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2318"/>
        <w:gridCol w:w="3906"/>
      </w:tblGrid>
      <w:tr w:rsidR="00C329D8" w:rsidRPr="003475D7" w14:paraId="38640866" w14:textId="77777777" w:rsidTr="00C329D8">
        <w:trPr>
          <w:trHeight w:val="1074"/>
        </w:trPr>
        <w:tc>
          <w:tcPr>
            <w:tcW w:w="3982" w:type="dxa"/>
            <w:vAlign w:val="bottom"/>
          </w:tcPr>
          <w:p w14:paraId="78010DB1" w14:textId="77777777" w:rsidR="00C329D8" w:rsidRPr="003475D7" w:rsidRDefault="00C329D8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47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городского округа «Воркута»</w:t>
            </w:r>
          </w:p>
        </w:tc>
        <w:tc>
          <w:tcPr>
            <w:tcW w:w="2318" w:type="dxa"/>
          </w:tcPr>
          <w:p w14:paraId="5B7732EA" w14:textId="1E425DE3" w:rsidR="00C329D8" w:rsidRPr="003475D7" w:rsidRDefault="00ED6D9F" w:rsidP="003475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5D7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77625853" wp14:editId="666726A4">
                  <wp:extent cx="711200" cy="66865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vAlign w:val="bottom"/>
          </w:tcPr>
          <w:p w14:paraId="06E91F57" w14:textId="77777777" w:rsidR="00C329D8" w:rsidRPr="003475D7" w:rsidRDefault="00C329D8" w:rsidP="0034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8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47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«Воркута» кар кытшлöн муниципальнöй  </w:t>
            </w:r>
            <w:r w:rsidRPr="00347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юкöнса администрация</w:t>
            </w:r>
          </w:p>
        </w:tc>
      </w:tr>
      <w:tr w:rsidR="00C329D8" w:rsidRPr="003475D7" w14:paraId="0B976A85" w14:textId="77777777" w:rsidTr="00C329D8">
        <w:trPr>
          <w:cantSplit/>
          <w:trHeight w:val="1023"/>
        </w:trPr>
        <w:tc>
          <w:tcPr>
            <w:tcW w:w="10206" w:type="dxa"/>
            <w:gridSpan w:val="3"/>
            <w:vAlign w:val="bottom"/>
          </w:tcPr>
          <w:p w14:paraId="70A308F1" w14:textId="77777777" w:rsidR="00C329D8" w:rsidRPr="003475D7" w:rsidRDefault="00C329D8" w:rsidP="0034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0"/>
                <w:sz w:val="36"/>
                <w:szCs w:val="36"/>
                <w:lang w:eastAsia="ru-RU"/>
              </w:rPr>
            </w:pPr>
            <w:r w:rsidRPr="003475D7">
              <w:rPr>
                <w:rFonts w:ascii="Times New Roman" w:eastAsia="Times New Roman" w:hAnsi="Times New Roman" w:cs="Times New Roman"/>
                <w:b/>
                <w:bCs/>
                <w:spacing w:val="100"/>
                <w:sz w:val="36"/>
                <w:szCs w:val="36"/>
                <w:lang w:eastAsia="ru-RU"/>
              </w:rPr>
              <w:t>ШУÖМ</w:t>
            </w:r>
          </w:p>
          <w:p w14:paraId="399B083A" w14:textId="77777777" w:rsidR="00C329D8" w:rsidRPr="003475D7" w:rsidRDefault="00C329D8" w:rsidP="00347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D7">
              <w:rPr>
                <w:rFonts w:ascii="Times New Roman" w:eastAsia="Times New Roman" w:hAnsi="Times New Roman" w:cs="Times New Roman"/>
                <w:b/>
                <w:bCs/>
                <w:spacing w:val="100"/>
                <w:sz w:val="36"/>
                <w:szCs w:val="36"/>
                <w:lang w:eastAsia="ru-RU"/>
              </w:rPr>
              <w:t>ПОСТАНОВЛЕНИЕ</w:t>
            </w:r>
          </w:p>
        </w:tc>
      </w:tr>
    </w:tbl>
    <w:p w14:paraId="4ADE34CD" w14:textId="77777777" w:rsidR="00C329D8" w:rsidRPr="003475D7" w:rsidRDefault="00C329D8" w:rsidP="00347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90"/>
        <w:gridCol w:w="3597"/>
        <w:gridCol w:w="360"/>
        <w:gridCol w:w="63"/>
        <w:gridCol w:w="1377"/>
        <w:gridCol w:w="60"/>
        <w:gridCol w:w="4440"/>
        <w:gridCol w:w="91"/>
      </w:tblGrid>
      <w:tr w:rsidR="00C329D8" w:rsidRPr="003475D7" w14:paraId="67952D30" w14:textId="77777777" w:rsidTr="00DB1808">
        <w:trPr>
          <w:gridBefore w:val="1"/>
          <w:wBefore w:w="70" w:type="dxa"/>
          <w:cantSplit/>
          <w:trHeight w:val="347"/>
        </w:trPr>
        <w:tc>
          <w:tcPr>
            <w:tcW w:w="4310" w:type="dxa"/>
            <w:gridSpan w:val="4"/>
          </w:tcPr>
          <w:p w14:paraId="499C7710" w14:textId="77777777" w:rsidR="00C329D8" w:rsidRPr="003475D7" w:rsidRDefault="00C329D8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…………………………………….…… 2023 г.</w:t>
            </w:r>
          </w:p>
        </w:tc>
        <w:tc>
          <w:tcPr>
            <w:tcW w:w="1437" w:type="dxa"/>
            <w:gridSpan w:val="2"/>
          </w:tcPr>
          <w:p w14:paraId="12906B72" w14:textId="77777777" w:rsidR="00C329D8" w:rsidRPr="003475D7" w:rsidRDefault="00C329D8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gridSpan w:val="2"/>
          </w:tcPr>
          <w:p w14:paraId="4976A498" w14:textId="77777777" w:rsidR="00C329D8" w:rsidRPr="003475D7" w:rsidRDefault="00C329D8" w:rsidP="00347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7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 …………</w:t>
            </w:r>
          </w:p>
        </w:tc>
      </w:tr>
      <w:tr w:rsidR="00C329D8" w:rsidRPr="003475D7" w14:paraId="12E55347" w14:textId="77777777" w:rsidTr="00DB1808">
        <w:trPr>
          <w:gridBefore w:val="1"/>
          <w:wBefore w:w="70" w:type="dxa"/>
          <w:cantSplit/>
          <w:trHeight w:val="367"/>
        </w:trPr>
        <w:tc>
          <w:tcPr>
            <w:tcW w:w="4310" w:type="dxa"/>
            <w:gridSpan w:val="4"/>
          </w:tcPr>
          <w:p w14:paraId="60F37FB3" w14:textId="77777777" w:rsidR="00C329D8" w:rsidRPr="003475D7" w:rsidRDefault="00C329D8" w:rsidP="0034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7" w:type="dxa"/>
            <w:gridSpan w:val="2"/>
          </w:tcPr>
          <w:p w14:paraId="7876DA21" w14:textId="77777777" w:rsidR="00C329D8" w:rsidRPr="003475D7" w:rsidRDefault="00C329D8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gridSpan w:val="2"/>
          </w:tcPr>
          <w:p w14:paraId="029B179B" w14:textId="77777777" w:rsidR="00C329D8" w:rsidRPr="003475D7" w:rsidRDefault="00C329D8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9D8" w:rsidRPr="003475D7" w14:paraId="01D474E5" w14:textId="77777777" w:rsidTr="00DB1808">
        <w:trPr>
          <w:gridBefore w:val="1"/>
          <w:wBefore w:w="70" w:type="dxa"/>
          <w:trHeight w:val="347"/>
        </w:trPr>
        <w:tc>
          <w:tcPr>
            <w:tcW w:w="4310" w:type="dxa"/>
            <w:gridSpan w:val="4"/>
          </w:tcPr>
          <w:p w14:paraId="02B88698" w14:textId="77777777" w:rsidR="00C329D8" w:rsidRPr="003475D7" w:rsidRDefault="00C329D8" w:rsidP="0034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Воркута, Республика Коми</w:t>
            </w:r>
          </w:p>
        </w:tc>
        <w:tc>
          <w:tcPr>
            <w:tcW w:w="1437" w:type="dxa"/>
            <w:gridSpan w:val="2"/>
          </w:tcPr>
          <w:p w14:paraId="7C101762" w14:textId="77777777" w:rsidR="00C329D8" w:rsidRPr="003475D7" w:rsidRDefault="00C329D8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gridSpan w:val="2"/>
          </w:tcPr>
          <w:p w14:paraId="105E0437" w14:textId="77777777" w:rsidR="00C329D8" w:rsidRPr="003475D7" w:rsidRDefault="00C329D8" w:rsidP="0034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808" w:rsidRPr="003475D7" w14:paraId="360053AE" w14:textId="77777777" w:rsidTr="00DB1808">
        <w:trPr>
          <w:gridAfter w:val="1"/>
          <w:wAfter w:w="91" w:type="dxa"/>
          <w:cantSplit/>
          <w:trHeight w:val="292"/>
        </w:trPr>
        <w:tc>
          <w:tcPr>
            <w:tcW w:w="360" w:type="dxa"/>
            <w:gridSpan w:val="2"/>
          </w:tcPr>
          <w:p w14:paraId="08491940" w14:textId="5EB2E20A" w:rsidR="00DB1808" w:rsidRPr="003475D7" w:rsidRDefault="00DB1808" w:rsidP="003475D7">
            <w:r w:rsidRPr="003475D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6F15C9" wp14:editId="63F5906F">
                      <wp:simplePos x="0" y="0"/>
                      <wp:positionH relativeFrom="column">
                        <wp:posOffset>-45085</wp:posOffset>
                      </wp:positionH>
                      <wp:positionV relativeFrom="page">
                        <wp:posOffset>2540</wp:posOffset>
                      </wp:positionV>
                      <wp:extent cx="0" cy="228600"/>
                      <wp:effectExtent l="14605" t="6350" r="13970" b="1270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23FC7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.55pt,.2pt" to="-3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" strokeweight="1pt">
                      <w10:wrap anchory="page"/>
                    </v:line>
                  </w:pict>
                </mc:Fallback>
              </mc:AlternateContent>
            </w:r>
            <w:r w:rsidRPr="003475D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A393F1" wp14:editId="17DCC7DD">
                      <wp:simplePos x="0" y="0"/>
                      <wp:positionH relativeFrom="column">
                        <wp:posOffset>-53975</wp:posOffset>
                      </wp:positionH>
                      <wp:positionV relativeFrom="page">
                        <wp:posOffset>6350</wp:posOffset>
                      </wp:positionV>
                      <wp:extent cx="228600" cy="0"/>
                      <wp:effectExtent l="15240" t="10160" r="13335" b="889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24467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25pt,.5pt" to="1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3597" w:type="dxa"/>
            <w:vAlign w:val="center"/>
          </w:tcPr>
          <w:p w14:paraId="775A5CE0" w14:textId="1EA8459A" w:rsidR="00DB1808" w:rsidRPr="003475D7" w:rsidRDefault="00DB1808" w:rsidP="003475D7">
            <w:pPr>
              <w:ind w:left="-73" w:right="-70"/>
            </w:pPr>
            <w:r w:rsidRPr="003475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 утверждении порядка списания муниципального имущества, находящегося в собственности муниципального образования городского округа «Воркута»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</w:tcBorders>
          </w:tcPr>
          <w:p w14:paraId="60A9F928" w14:textId="2EBFAE3F" w:rsidR="00DB1808" w:rsidRPr="003475D7" w:rsidRDefault="00DB1808" w:rsidP="003475D7">
            <w:r w:rsidRPr="003475D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6F48D0" wp14:editId="7BC77AD1">
                      <wp:simplePos x="0" y="0"/>
                      <wp:positionH relativeFrom="column">
                        <wp:posOffset>179070</wp:posOffset>
                      </wp:positionH>
                      <wp:positionV relativeFrom="page">
                        <wp:posOffset>6985</wp:posOffset>
                      </wp:positionV>
                      <wp:extent cx="0" cy="228600"/>
                      <wp:effectExtent l="8255" t="10795" r="10795" b="82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8D658"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.1pt,.55pt" to="14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40" w:type="dxa"/>
            <w:gridSpan w:val="2"/>
            <w:tcBorders>
              <w:left w:val="nil"/>
              <w:bottom w:val="nil"/>
            </w:tcBorders>
          </w:tcPr>
          <w:p w14:paraId="73C85011" w14:textId="77777777" w:rsidR="00DB1808" w:rsidRPr="003475D7" w:rsidRDefault="00DB1808" w:rsidP="003475D7"/>
        </w:tc>
        <w:tc>
          <w:tcPr>
            <w:tcW w:w="4500" w:type="dxa"/>
            <w:gridSpan w:val="2"/>
          </w:tcPr>
          <w:p w14:paraId="66B48287" w14:textId="77777777" w:rsidR="00DB1808" w:rsidRPr="003475D7" w:rsidRDefault="00DB1808" w:rsidP="003475D7"/>
        </w:tc>
      </w:tr>
      <w:tr w:rsidR="00C329D8" w:rsidRPr="003475D7" w14:paraId="4D8CFC87" w14:textId="77777777" w:rsidTr="00DB1808">
        <w:trPr>
          <w:gridBefore w:val="1"/>
          <w:wBefore w:w="70" w:type="dxa"/>
          <w:trHeight w:val="367"/>
        </w:trPr>
        <w:tc>
          <w:tcPr>
            <w:tcW w:w="4310" w:type="dxa"/>
            <w:gridSpan w:val="4"/>
          </w:tcPr>
          <w:p w14:paraId="4E953089" w14:textId="77777777" w:rsidR="00C329D8" w:rsidRPr="003475D7" w:rsidRDefault="00C329D8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</w:tcPr>
          <w:p w14:paraId="4C73CC37" w14:textId="77777777" w:rsidR="00C329D8" w:rsidRPr="003475D7" w:rsidRDefault="00C329D8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gridSpan w:val="2"/>
          </w:tcPr>
          <w:p w14:paraId="116E3FA9" w14:textId="77777777" w:rsidR="00C329D8" w:rsidRPr="003475D7" w:rsidRDefault="00C329D8" w:rsidP="0034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E08555" w14:textId="120CD749" w:rsidR="00C329D8" w:rsidRPr="003475D7" w:rsidRDefault="00C329D8" w:rsidP="00347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776D4" w14:textId="5CA32E91" w:rsidR="00C329D8" w:rsidRPr="003475D7" w:rsidRDefault="00C329D8" w:rsidP="00347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8" w:anchor="7D20K3" w:history="1">
        <w:r w:rsidRPr="00347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347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федеральными законами от 12.01.1996 №</w:t>
        </w:r>
        <w:r w:rsidR="008C4E80" w:rsidRPr="00347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347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7-ФЗ «О некоммерческих организациях»</w:t>
        </w:r>
      </w:hyperlink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347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14.11.2002 №</w:t>
        </w:r>
        <w:r w:rsidR="008C4E80" w:rsidRPr="00347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347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161-ФЗ «О государственных и муниципальных унитарных предприятиях»</w:t>
        </w:r>
      </w:hyperlink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1326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06.12.2011 №</w:t>
      </w:r>
      <w:r w:rsidR="008C4E80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402-ФЗ «О бухгалтерском учете», </w:t>
      </w:r>
      <w:hyperlink r:id="rId11" w:anchor="64U0IK" w:history="1">
        <w:r w:rsidR="008C4E80" w:rsidRPr="00347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Pr="00347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риказом Минфина Российской Федерации от 01.12.2010 №</w:t>
        </w:r>
        <w:r w:rsidR="008C4E80" w:rsidRPr="00347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3475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</w:r>
      </w:hyperlink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</w:t>
      </w:r>
      <w:r w:rsidR="008C4E80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городского округа «Воркута», </w:t>
      </w:r>
      <w:r w:rsidR="00DB1808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управления и распоряжения имуществом, находящимся в собственности муниципального образования городского округа «Воркута», утвержденным решением Совета муниципального образования городского округа «Воркута» от 26.04.2013 № 255</w:t>
      </w: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муниципального образования городского округа «Воркута»</w:t>
      </w:r>
    </w:p>
    <w:p w14:paraId="26269595" w14:textId="77777777" w:rsidR="00C329D8" w:rsidRPr="003475D7" w:rsidRDefault="00C329D8" w:rsidP="0034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5448E" w14:textId="77777777" w:rsidR="00C329D8" w:rsidRPr="003475D7" w:rsidRDefault="00C329D8" w:rsidP="003475D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Т:</w:t>
      </w:r>
    </w:p>
    <w:p w14:paraId="4963C3BE" w14:textId="77777777" w:rsidR="00C329D8" w:rsidRPr="003475D7" w:rsidRDefault="00C329D8" w:rsidP="0034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926CB" w14:textId="679DEF6B" w:rsidR="00C329D8" w:rsidRPr="003475D7" w:rsidRDefault="00C329D8" w:rsidP="0034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3475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порядок списания муни</w:t>
      </w:r>
      <w:r w:rsidR="00DB1808" w:rsidRPr="003475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ципального имущества</w:t>
      </w:r>
      <w:r w:rsidRPr="003475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находящегося в собственности муниципального образования городского округа «Воркута»</w:t>
      </w:r>
      <w:r w:rsidR="00F107E1" w:rsidRPr="003475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="00474A3E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F107E1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7662EB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постановлению.</w:t>
      </w:r>
    </w:p>
    <w:p w14:paraId="583D4E47" w14:textId="12982676" w:rsidR="00081326" w:rsidRPr="003475D7" w:rsidRDefault="00C329D8" w:rsidP="0034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1326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официального опубликования и подлежит размещению на официальном сайте администрации муниципального образования городского округа «Воркута», в информационно-телекоммуникационной сети «Интернет» (http://www.воркута.рф).</w:t>
      </w:r>
    </w:p>
    <w:p w14:paraId="3E5A9EE0" w14:textId="1214B8C8" w:rsidR="00C329D8" w:rsidRPr="003475D7" w:rsidRDefault="007662EB" w:rsidP="003475D7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</w:t>
      </w:r>
      <w:r w:rsidR="00081326" w:rsidRPr="003475D7">
        <w:rPr>
          <w:rStyle w:val="a6"/>
          <w:rFonts w:ascii="Times New Roman" w:hAnsi="Times New Roman" w:cs="Times New Roman"/>
          <w:sz w:val="24"/>
          <w:szCs w:val="24"/>
        </w:rPr>
        <w:t>з</w:t>
      </w:r>
      <w:r w:rsidR="00081326" w:rsidRPr="003475D7">
        <w:rPr>
          <w:rFonts w:ascii="Times New Roman" w:hAnsi="Times New Roman" w:cs="Times New Roman"/>
          <w:sz w:val="24"/>
          <w:szCs w:val="24"/>
        </w:rPr>
        <w:t xml:space="preserve">аместителя руководителя администрации </w:t>
      </w:r>
      <w:r w:rsidR="00081326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городского округа «Воркута» Ю.В. Слониса, </w:t>
      </w:r>
      <w:r w:rsidR="00402CD9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комитета по управлению муниципальным имуществом администрации муниципального образован</w:t>
      </w:r>
      <w:r w:rsidR="00402CD9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городского округа «Воркута» Е.Ю. Щедрина</w:t>
      </w: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54E8FF" w14:textId="2C5FECBC" w:rsidR="00C329D8" w:rsidRPr="003475D7" w:rsidRDefault="00C329D8" w:rsidP="0034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B4B70" w14:textId="7709B745" w:rsidR="00C329D8" w:rsidRPr="003475D7" w:rsidRDefault="00C329D8" w:rsidP="0034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0195C" w14:textId="77777777" w:rsidR="003E27D4" w:rsidRPr="003475D7" w:rsidRDefault="003E27D4" w:rsidP="0034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9E87F" w14:textId="43EDED3F" w:rsidR="00C329D8" w:rsidRPr="003475D7" w:rsidRDefault="003E27D4" w:rsidP="0034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r w:rsidR="00C329D8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городского округа «Воркута»-</w:t>
      </w:r>
    </w:p>
    <w:p w14:paraId="42291DB0" w14:textId="77777777" w:rsidR="00C329D8" w:rsidRPr="003475D7" w:rsidRDefault="00C329D8" w:rsidP="0034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администрации                                                                                            </w:t>
      </w:r>
    </w:p>
    <w:p w14:paraId="3E64C2B4" w14:textId="573974C1" w:rsidR="00C329D8" w:rsidRPr="003475D7" w:rsidRDefault="00F107E1" w:rsidP="0034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«Воркута»</w:t>
      </w:r>
      <w:r w:rsidR="00C329D8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29D8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29D8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29D8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="003E27D4" w:rsidRPr="0034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А.А. Камкин</w:t>
      </w:r>
    </w:p>
    <w:p w14:paraId="3A8E3E18" w14:textId="77777777" w:rsidR="00776CCC" w:rsidRPr="003475D7" w:rsidRDefault="00776CCC" w:rsidP="003475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  <w:sectPr w:rsidR="00776CCC" w:rsidRPr="003475D7" w:rsidSect="00776CCC">
          <w:pgSz w:w="11906" w:h="16838"/>
          <w:pgMar w:top="397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6335" w:type="dxa"/>
        <w:tblLook w:val="01E0" w:firstRow="1" w:lastRow="1" w:firstColumn="1" w:lastColumn="1" w:noHBand="0" w:noVBand="0"/>
      </w:tblPr>
      <w:tblGrid>
        <w:gridCol w:w="3818"/>
      </w:tblGrid>
      <w:tr w:rsidR="00C329D8" w:rsidRPr="003475D7" w14:paraId="21093149" w14:textId="77777777" w:rsidTr="00193379">
        <w:tc>
          <w:tcPr>
            <w:tcW w:w="3818" w:type="dxa"/>
            <w:shd w:val="clear" w:color="auto" w:fill="auto"/>
          </w:tcPr>
          <w:p w14:paraId="7DF0FC3A" w14:textId="08D6DB4B" w:rsidR="00C329D8" w:rsidRPr="003475D7" w:rsidRDefault="00474A3E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</w:tc>
      </w:tr>
      <w:tr w:rsidR="00C329D8" w:rsidRPr="003475D7" w14:paraId="418D0833" w14:textId="77777777" w:rsidTr="00193379">
        <w:tc>
          <w:tcPr>
            <w:tcW w:w="3818" w:type="dxa"/>
            <w:shd w:val="clear" w:color="auto" w:fill="auto"/>
          </w:tcPr>
          <w:p w14:paraId="78B48CDE" w14:textId="74A81BB7" w:rsidR="00C329D8" w:rsidRPr="003475D7" w:rsidRDefault="00474A3E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C329D8" w:rsidRPr="0034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C329D8" w:rsidRPr="003475D7" w14:paraId="0B11F3C1" w14:textId="77777777" w:rsidTr="00193379">
        <w:tc>
          <w:tcPr>
            <w:tcW w:w="3818" w:type="dxa"/>
            <w:shd w:val="clear" w:color="auto" w:fill="auto"/>
          </w:tcPr>
          <w:p w14:paraId="5A806790" w14:textId="30F6C9B8" w:rsidR="00C329D8" w:rsidRPr="003475D7" w:rsidRDefault="00C329D8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«Воркута»</w:t>
            </w:r>
          </w:p>
        </w:tc>
      </w:tr>
      <w:tr w:rsidR="00C329D8" w:rsidRPr="003475D7" w14:paraId="66E7AEAE" w14:textId="77777777" w:rsidTr="00193379">
        <w:tc>
          <w:tcPr>
            <w:tcW w:w="3818" w:type="dxa"/>
            <w:shd w:val="clear" w:color="auto" w:fill="auto"/>
          </w:tcPr>
          <w:p w14:paraId="4AC0F0EE" w14:textId="77777777" w:rsidR="00C329D8" w:rsidRPr="003475D7" w:rsidRDefault="00C329D8" w:rsidP="0034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____________2023 г. № ______</w:t>
            </w:r>
          </w:p>
        </w:tc>
      </w:tr>
    </w:tbl>
    <w:p w14:paraId="61252958" w14:textId="77777777" w:rsidR="00C329D8" w:rsidRPr="003475D7" w:rsidRDefault="00C329D8" w:rsidP="003475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9AFF087" w14:textId="77777777" w:rsidR="00C329D8" w:rsidRPr="003475D7" w:rsidRDefault="00C329D8" w:rsidP="003475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AB69E6" w14:textId="77777777" w:rsidR="00C329D8" w:rsidRPr="003475D7" w:rsidRDefault="00C329D8" w:rsidP="003475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40A63E3" w14:textId="7A9784D2" w:rsidR="000D05AC" w:rsidRPr="003475D7" w:rsidRDefault="000D05AC" w:rsidP="003475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75D7">
        <w:rPr>
          <w:rFonts w:ascii="Times New Roman" w:hAnsi="Times New Roman" w:cs="Times New Roman"/>
          <w:b/>
          <w:sz w:val="24"/>
          <w:szCs w:val="24"/>
          <w:lang w:eastAsia="ru-RU"/>
        </w:rPr>
        <w:t>ПОРЯД</w:t>
      </w:r>
      <w:r w:rsidR="00872956" w:rsidRPr="003475D7">
        <w:rPr>
          <w:rFonts w:ascii="Times New Roman" w:hAnsi="Times New Roman" w:cs="Times New Roman"/>
          <w:b/>
          <w:sz w:val="24"/>
          <w:szCs w:val="24"/>
          <w:lang w:eastAsia="ru-RU"/>
        </w:rPr>
        <w:t>ОК</w:t>
      </w:r>
      <w:r w:rsidRPr="003475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СПИСАНИЯ МУНИ</w:t>
      </w:r>
      <w:r w:rsidR="007662EB" w:rsidRPr="003475D7">
        <w:rPr>
          <w:rFonts w:ascii="Times New Roman" w:hAnsi="Times New Roman" w:cs="Times New Roman"/>
          <w:b/>
          <w:sz w:val="24"/>
          <w:szCs w:val="24"/>
          <w:lang w:eastAsia="ru-RU"/>
        </w:rPr>
        <w:t>ЦИПАЛЬНОГО ИМУЩЕСТВА</w:t>
      </w:r>
      <w:r w:rsidRPr="003475D7">
        <w:rPr>
          <w:rFonts w:ascii="Times New Roman" w:hAnsi="Times New Roman" w:cs="Times New Roman"/>
          <w:b/>
          <w:sz w:val="24"/>
          <w:szCs w:val="24"/>
          <w:lang w:eastAsia="ru-RU"/>
        </w:rPr>
        <w:t>, НАХОДЯЩЕГОСЯ В СОБСТВЕННОСТИ МУНИЦИПАЛЬНОГО ОБРАЗОВАНИЯ ГОРОДСКОГО ОКРУГА «ВОРКУТА»</w:t>
      </w:r>
    </w:p>
    <w:p w14:paraId="2DA6D24F" w14:textId="7A17C827" w:rsidR="000D05AC" w:rsidRPr="003475D7" w:rsidRDefault="000D05AC" w:rsidP="00B810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75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75D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475D7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7D66829D" w14:textId="77777777" w:rsidR="00AE3528" w:rsidRPr="003475D7" w:rsidRDefault="00AE3528" w:rsidP="00B8102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8F401B" w14:textId="5799F964" w:rsidR="00332345" w:rsidRPr="003475D7" w:rsidRDefault="00332345" w:rsidP="00B8102B">
      <w:pPr>
        <w:pStyle w:val="ConsPlusNormal"/>
        <w:ind w:firstLine="540"/>
        <w:jc w:val="both"/>
      </w:pPr>
      <w:r w:rsidRPr="003475D7">
        <w:t>1.1. Порядок списания муниципального имущества, находящегося в собственности муниципального образования городского округа «Воркута» (далее - Порядок) определяет особенности списания движимого и недвижимого имущества, находящегося в собственности муниципального образования городского округа «Воркута»</w:t>
      </w:r>
      <w:r w:rsidR="00FC2072" w:rsidRPr="003475D7">
        <w:t xml:space="preserve"> (далее – МО ГО «Воркута»)</w:t>
      </w:r>
      <w:r w:rsidRPr="003475D7">
        <w:t xml:space="preserve"> и закрепленного на праве хозяйственного ведения за муниципальными унитарными предприятиями или на праве оперативного управления за муниципальными </w:t>
      </w:r>
      <w:r w:rsidRPr="00B81DCB">
        <w:t>учреждениями (далее</w:t>
      </w:r>
      <w:r w:rsidRPr="00D50A3E">
        <w:t xml:space="preserve"> </w:t>
      </w:r>
      <w:r w:rsidR="002317F6" w:rsidRPr="00D50A3E">
        <w:t>соответственно -</w:t>
      </w:r>
      <w:r w:rsidRPr="00D50A3E">
        <w:t xml:space="preserve"> организаци</w:t>
      </w:r>
      <w:r w:rsidR="002317F6" w:rsidRPr="00D50A3E">
        <w:t>я</w:t>
      </w:r>
      <w:r w:rsidR="00D049E5" w:rsidRPr="00D50A3E">
        <w:t>, учреждени</w:t>
      </w:r>
      <w:r w:rsidR="002317F6" w:rsidRPr="00D50A3E">
        <w:t>е, бюджетное учреждение, автономное учреждение, казенное учреждение</w:t>
      </w:r>
      <w:r w:rsidRPr="00D50A3E">
        <w:t>),</w:t>
      </w:r>
      <w:r w:rsidRPr="003475D7">
        <w:t xml:space="preserve"> а также имущества казны (далее </w:t>
      </w:r>
      <w:r w:rsidR="00D049E5" w:rsidRPr="003475D7">
        <w:t xml:space="preserve">соответственно </w:t>
      </w:r>
      <w:r w:rsidRPr="003475D7">
        <w:t>- имущество, основные средства, объект основных средств, объект).</w:t>
      </w:r>
    </w:p>
    <w:p w14:paraId="5AA24C4E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1.2. Под списанием имущества понимается комплекс действий, связанных с признанием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местонахождения.</w:t>
      </w:r>
    </w:p>
    <w:p w14:paraId="1126AD7B" w14:textId="77777777" w:rsidR="00B8102B" w:rsidRDefault="00B8102B" w:rsidP="00B8102B">
      <w:pPr>
        <w:pStyle w:val="ConsPlusNormal"/>
        <w:ind w:firstLine="539"/>
        <w:jc w:val="both"/>
      </w:pPr>
    </w:p>
    <w:p w14:paraId="4B5F4FC7" w14:textId="5233328A" w:rsidR="00B8102B" w:rsidRDefault="00332345" w:rsidP="00B8102B">
      <w:pPr>
        <w:pStyle w:val="ConsPlusNormal"/>
        <w:ind w:firstLine="539"/>
        <w:jc w:val="both"/>
      </w:pPr>
      <w:r w:rsidRPr="003475D7">
        <w:t>1.3. Решение о списании имущества принимается в случае, если:</w:t>
      </w:r>
    </w:p>
    <w:p w14:paraId="466B04E0" w14:textId="4A30C0C0" w:rsidR="00332345" w:rsidRPr="003475D7" w:rsidRDefault="00332345" w:rsidP="00B8102B">
      <w:pPr>
        <w:pStyle w:val="ConsPlusNormal"/>
        <w:ind w:firstLine="539"/>
        <w:jc w:val="both"/>
      </w:pPr>
      <w:r w:rsidRPr="003475D7"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14:paraId="12A6D301" w14:textId="17AC61B4" w:rsidR="00332345" w:rsidRPr="003475D7" w:rsidRDefault="00332345" w:rsidP="00B8102B">
      <w:pPr>
        <w:pStyle w:val="ConsPlusNormal"/>
        <w:ind w:firstLine="539"/>
        <w:jc w:val="both"/>
      </w:pPr>
      <w:r w:rsidRPr="003475D7">
        <w:t>-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</w:t>
      </w:r>
      <w:r w:rsidR="00E40037" w:rsidRPr="003475D7">
        <w:t xml:space="preserve"> </w:t>
      </w:r>
      <w:r w:rsidR="00872F4C" w:rsidRPr="003475D7">
        <w:t>–</w:t>
      </w:r>
      <w:r w:rsidR="00E40037" w:rsidRPr="003475D7">
        <w:t xml:space="preserve"> хищения</w:t>
      </w:r>
      <w:r w:rsidR="00081326" w:rsidRPr="003475D7">
        <w:t>, кражи, грабежа, иных преступлений</w:t>
      </w:r>
      <w:r w:rsidR="00872F4C" w:rsidRPr="003475D7">
        <w:t xml:space="preserve"> (в соответствии с </w:t>
      </w:r>
      <w:r w:rsidR="00890701" w:rsidRPr="003475D7">
        <w:t>под</w:t>
      </w:r>
      <w:r w:rsidR="00872F4C" w:rsidRPr="003475D7">
        <w:t>пунктом 4.2.6</w:t>
      </w:r>
      <w:r w:rsidR="00890701" w:rsidRPr="003475D7">
        <w:t xml:space="preserve"> пункта 4.2 настоящего Порядка</w:t>
      </w:r>
      <w:r w:rsidR="00872F4C" w:rsidRPr="003475D7">
        <w:t>)</w:t>
      </w:r>
      <w:r w:rsidR="003D0356" w:rsidRPr="003475D7">
        <w:t>.</w:t>
      </w:r>
    </w:p>
    <w:p w14:paraId="06907EA1" w14:textId="77777777" w:rsidR="00332345" w:rsidRPr="003475D7" w:rsidRDefault="00332345" w:rsidP="00B8102B">
      <w:pPr>
        <w:pStyle w:val="ConsPlusNormal"/>
        <w:ind w:firstLine="539"/>
        <w:jc w:val="both"/>
      </w:pPr>
    </w:p>
    <w:p w14:paraId="70568A74" w14:textId="77777777" w:rsidR="00332345" w:rsidRPr="003475D7" w:rsidRDefault="00332345" w:rsidP="00B8102B">
      <w:pPr>
        <w:pStyle w:val="ConsPlusNormal"/>
        <w:ind w:firstLine="540"/>
        <w:jc w:val="center"/>
        <w:rPr>
          <w:b/>
        </w:rPr>
      </w:pPr>
      <w:r w:rsidRPr="003475D7">
        <w:rPr>
          <w:b/>
        </w:rPr>
        <w:t>2. Организация деятельности комиссии по списанию</w:t>
      </w:r>
    </w:p>
    <w:p w14:paraId="430A652C" w14:textId="77777777" w:rsidR="00332345" w:rsidRPr="003475D7" w:rsidRDefault="00332345" w:rsidP="00B8102B">
      <w:pPr>
        <w:pStyle w:val="ConsPlusNormal"/>
        <w:ind w:firstLine="540"/>
        <w:jc w:val="both"/>
      </w:pPr>
    </w:p>
    <w:p w14:paraId="00D82B85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2.1. В целях подготовки и принятия решения о списании имущества в организации создается постоянно действующая комиссия по списанию (далее - комиссия).</w:t>
      </w:r>
    </w:p>
    <w:p w14:paraId="000A3B54" w14:textId="71772C1B" w:rsidR="00332345" w:rsidRPr="003475D7" w:rsidRDefault="00332345" w:rsidP="00B8102B">
      <w:pPr>
        <w:pStyle w:val="ConsPlusNormal"/>
        <w:ind w:firstLine="540"/>
        <w:jc w:val="both"/>
      </w:pPr>
      <w:r w:rsidRPr="003475D7">
        <w:t xml:space="preserve">Для принятия решения о списании имущества казны в </w:t>
      </w:r>
      <w:r w:rsidR="00FC2072" w:rsidRPr="003475D7">
        <w:t>комитете по управлению муниципальным имуществом</w:t>
      </w:r>
      <w:r w:rsidRPr="003475D7">
        <w:t xml:space="preserve"> </w:t>
      </w:r>
      <w:r w:rsidR="00081326" w:rsidRPr="003475D7">
        <w:t xml:space="preserve">администрации </w:t>
      </w:r>
      <w:r w:rsidR="00B76D53">
        <w:t xml:space="preserve">МО ГО </w:t>
      </w:r>
      <w:r w:rsidR="00FC2072" w:rsidRPr="003475D7">
        <w:t>«Воркута» (далее - КУМИ), создается</w:t>
      </w:r>
      <w:r w:rsidRPr="003475D7">
        <w:t xml:space="preserve"> постоянно действующая комиссия.</w:t>
      </w:r>
    </w:p>
    <w:p w14:paraId="2392A6DD" w14:textId="4C1FA67A" w:rsidR="00332345" w:rsidRPr="003475D7" w:rsidRDefault="00332345" w:rsidP="00B8102B">
      <w:pPr>
        <w:pStyle w:val="ConsPlusNormal"/>
        <w:ind w:firstLine="540"/>
        <w:jc w:val="both"/>
      </w:pPr>
      <w:r w:rsidRPr="003475D7">
        <w:t>Решение о списании муниципального движимого и недвижимого имущества, находящегося на праве оперативного управления у ликвидируемых или реорганизуемых способами, влекущими прекращение деятельности, муниципальных автономных, бюджетных и казенных учреждений, принимается ликвидационной комиссией указанных ликвидируемых учрежде</w:t>
      </w:r>
      <w:r w:rsidR="00FC2072" w:rsidRPr="003475D7">
        <w:t>ний по согласованию с КУМИ</w:t>
      </w:r>
      <w:r w:rsidRPr="003475D7">
        <w:t xml:space="preserve">, а также по согласованию </w:t>
      </w:r>
      <w:r w:rsidR="00550A70" w:rsidRPr="003475D7">
        <w:t>в отраслевом (функциональном), территориальном органе</w:t>
      </w:r>
      <w:r w:rsidR="00FC2072" w:rsidRPr="003475D7">
        <w:t xml:space="preserve"> администрации МО ГО «Воркута»</w:t>
      </w:r>
      <w:r w:rsidRPr="003475D7">
        <w:t>, в ведении которого находятся эти учреждения.</w:t>
      </w:r>
    </w:p>
    <w:p w14:paraId="45BEC0FD" w14:textId="77777777" w:rsidR="00B76D53" w:rsidRDefault="00B76D53" w:rsidP="00B8102B">
      <w:pPr>
        <w:pStyle w:val="ConsPlusNormal"/>
        <w:ind w:firstLine="709"/>
        <w:jc w:val="both"/>
      </w:pPr>
    </w:p>
    <w:p w14:paraId="4A4A9E02" w14:textId="560CD7C7" w:rsidR="00550A70" w:rsidRPr="003475D7" w:rsidRDefault="00332345" w:rsidP="00B8102B">
      <w:pPr>
        <w:pStyle w:val="ConsPlusNormal"/>
        <w:ind w:firstLine="709"/>
        <w:jc w:val="both"/>
      </w:pPr>
      <w:r w:rsidRPr="003475D7">
        <w:lastRenderedPageBreak/>
        <w:t xml:space="preserve">2.2. </w:t>
      </w:r>
      <w:r w:rsidR="00550A70" w:rsidRPr="003475D7">
        <w:t>Состав комиссии:</w:t>
      </w:r>
    </w:p>
    <w:p w14:paraId="3EA39567" w14:textId="67C61EF2" w:rsidR="001C4360" w:rsidRDefault="00550A70" w:rsidP="00B8102B">
      <w:pPr>
        <w:pStyle w:val="ConsPlusNormal"/>
        <w:ind w:firstLine="709"/>
        <w:jc w:val="both"/>
      </w:pPr>
      <w:r w:rsidRPr="003475D7">
        <w:t>- в организации, утверждается приказом (распоряжением) руководителя организации;</w:t>
      </w:r>
    </w:p>
    <w:p w14:paraId="2F874B53" w14:textId="4B5CA90B" w:rsidR="00550A70" w:rsidRPr="003475D7" w:rsidRDefault="00550A70" w:rsidP="00B8102B">
      <w:pPr>
        <w:pStyle w:val="ConsPlusNormal"/>
        <w:ind w:firstLine="709"/>
        <w:jc w:val="both"/>
      </w:pPr>
      <w:r w:rsidRPr="003475D7">
        <w:t>- в администрации МО ГО «Воркута» распоряжением администрации МО ГО «Воркута»;</w:t>
      </w:r>
    </w:p>
    <w:p w14:paraId="7461743C" w14:textId="411B9F90" w:rsidR="00550A70" w:rsidRPr="003475D7" w:rsidRDefault="00550A70" w:rsidP="00B8102B">
      <w:pPr>
        <w:pStyle w:val="ConsPlusNormal"/>
        <w:ind w:firstLine="709"/>
        <w:jc w:val="both"/>
      </w:pPr>
      <w:r w:rsidRPr="003475D7">
        <w:t>- в отраслевом (функциональном), территориальном органе администрации МО ГО «Воркута» приказом (распоряжением) руководителя соответствующего органа</w:t>
      </w:r>
      <w:r w:rsidR="00A65BA8" w:rsidRPr="003475D7">
        <w:t>;</w:t>
      </w:r>
    </w:p>
    <w:p w14:paraId="35CAB5A3" w14:textId="35942702" w:rsidR="00550A70" w:rsidRPr="003475D7" w:rsidRDefault="00A65BA8" w:rsidP="00B8102B">
      <w:pPr>
        <w:pStyle w:val="ConsPlusNormal"/>
        <w:ind w:firstLine="709"/>
        <w:jc w:val="both"/>
      </w:pPr>
      <w:r w:rsidRPr="003475D7">
        <w:t xml:space="preserve">- Совета </w:t>
      </w:r>
      <w:r w:rsidR="00B76D53">
        <w:t xml:space="preserve">МО ГО </w:t>
      </w:r>
      <w:r w:rsidRPr="003475D7">
        <w:t>«Воркута»</w:t>
      </w:r>
      <w:r w:rsidR="00C27BCA">
        <w:t xml:space="preserve"> </w:t>
      </w:r>
      <w:r w:rsidR="00C27BCA" w:rsidRPr="003475D7">
        <w:t xml:space="preserve">приказом (распоряжением) </w:t>
      </w:r>
      <w:r w:rsidR="00C27BCA">
        <w:t xml:space="preserve">председателя совета </w:t>
      </w:r>
      <w:r w:rsidR="00B76D53">
        <w:t xml:space="preserve">МО ГО </w:t>
      </w:r>
      <w:r w:rsidR="00C27BCA" w:rsidRPr="003475D7">
        <w:t>«Воркута»</w:t>
      </w:r>
      <w:r w:rsidR="00C27BCA">
        <w:t>;</w:t>
      </w:r>
    </w:p>
    <w:p w14:paraId="1572411B" w14:textId="6A4F8004" w:rsidR="00A65BA8" w:rsidRPr="003475D7" w:rsidRDefault="00A65BA8" w:rsidP="00B8102B">
      <w:pPr>
        <w:pStyle w:val="ConsPlusNormal"/>
        <w:ind w:firstLine="709"/>
        <w:jc w:val="both"/>
      </w:pPr>
      <w:r w:rsidRPr="003475D7">
        <w:t xml:space="preserve">- Контрольно-счетная комиссия </w:t>
      </w:r>
      <w:r w:rsidR="00B76D53">
        <w:t xml:space="preserve">МО ГО </w:t>
      </w:r>
      <w:r w:rsidRPr="003475D7">
        <w:t>«Воркута» приказом (распоряжением) руководителя организации.</w:t>
      </w:r>
    </w:p>
    <w:p w14:paraId="5E25B1BF" w14:textId="77777777" w:rsidR="001C4360" w:rsidRDefault="001C4360" w:rsidP="00B8102B">
      <w:pPr>
        <w:pStyle w:val="ConsPlusNormal"/>
        <w:ind w:firstLine="709"/>
        <w:jc w:val="both"/>
      </w:pPr>
    </w:p>
    <w:p w14:paraId="1AC839F5" w14:textId="18966ECF" w:rsidR="00693388" w:rsidRPr="003475D7" w:rsidRDefault="00332345" w:rsidP="00B8102B">
      <w:pPr>
        <w:pStyle w:val="ConsPlusNormal"/>
        <w:ind w:firstLine="709"/>
        <w:jc w:val="both"/>
      </w:pPr>
      <w:r w:rsidRPr="003475D7">
        <w:t>2.3. Комиссия осуществляет следующие полномочия:</w:t>
      </w:r>
    </w:p>
    <w:p w14:paraId="71B9C082" w14:textId="7DE29A64" w:rsidR="00332345" w:rsidRPr="003475D7" w:rsidRDefault="00034E1A" w:rsidP="00B810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2345" w:rsidRPr="003475D7">
        <w:rPr>
          <w:rFonts w:ascii="Times New Roman" w:hAnsi="Times New Roman" w:cs="Times New Roman"/>
          <w:sz w:val="24"/>
          <w:szCs w:val="24"/>
        </w:rPr>
        <w:t xml:space="preserve"> осматривает имущество, подлежащее списанию, с учетом данных, содержащихся в учетно-технической и иной документации;</w:t>
      </w:r>
    </w:p>
    <w:p w14:paraId="7E1B3954" w14:textId="5EFFB7A9" w:rsidR="00332345" w:rsidRPr="003475D7" w:rsidRDefault="00034E1A" w:rsidP="00B810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2345" w:rsidRPr="003475D7">
        <w:rPr>
          <w:rFonts w:ascii="Times New Roman" w:hAnsi="Times New Roman" w:cs="Times New Roman"/>
          <w:sz w:val="24"/>
          <w:szCs w:val="24"/>
        </w:rPr>
        <w:t xml:space="preserve"> принимает решение по вопросу о целесообразности (пригодности) дальнейшего использования имущества, о возможности и эффективности его восстановления, возможности использования отдельных узлов, деталей, конструкций и материалов от имущества</w:t>
      </w:r>
      <w:r w:rsidR="00402CD9" w:rsidRPr="003475D7">
        <w:rPr>
          <w:rFonts w:ascii="Times New Roman" w:hAnsi="Times New Roman" w:cs="Times New Roman"/>
          <w:sz w:val="24"/>
          <w:szCs w:val="24"/>
        </w:rPr>
        <w:t xml:space="preserve">, при отсутствии в </w:t>
      </w:r>
      <w:r w:rsidR="009D22CB" w:rsidRPr="003475D7">
        <w:rPr>
          <w:rFonts w:ascii="Times New Roman" w:hAnsi="Times New Roman" w:cs="Times New Roman"/>
          <w:sz w:val="24"/>
          <w:szCs w:val="24"/>
        </w:rPr>
        <w:t>организации</w:t>
      </w:r>
      <w:r w:rsidR="00402CD9" w:rsidRPr="003475D7">
        <w:rPr>
          <w:rFonts w:ascii="Times New Roman" w:hAnsi="Times New Roman" w:cs="Times New Roman"/>
          <w:sz w:val="24"/>
          <w:szCs w:val="24"/>
        </w:rPr>
        <w:t xml:space="preserve"> специалистов, уполномоченных дать техническое </w:t>
      </w:r>
      <w:r w:rsidR="003D0356" w:rsidRPr="003475D7">
        <w:rPr>
          <w:rFonts w:ascii="Times New Roman" w:hAnsi="Times New Roman" w:cs="Times New Roman"/>
          <w:sz w:val="24"/>
          <w:szCs w:val="24"/>
        </w:rPr>
        <w:t>заключение, при</w:t>
      </w:r>
      <w:r w:rsidR="00872F4C" w:rsidRPr="003475D7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3D0356" w:rsidRPr="003475D7">
        <w:rPr>
          <w:rFonts w:ascii="Times New Roman" w:hAnsi="Times New Roman" w:cs="Times New Roman"/>
          <w:sz w:val="24"/>
          <w:szCs w:val="24"/>
        </w:rPr>
        <w:t>привлекает</w:t>
      </w:r>
      <w:r w:rsidR="00402CD9" w:rsidRPr="003475D7">
        <w:rPr>
          <w:rFonts w:ascii="Times New Roman" w:hAnsi="Times New Roman" w:cs="Times New Roman"/>
          <w:sz w:val="24"/>
          <w:szCs w:val="24"/>
        </w:rPr>
        <w:t xml:space="preserve"> специалистов </w:t>
      </w:r>
      <w:r w:rsidR="000B1D52" w:rsidRPr="003475D7">
        <w:rPr>
          <w:rFonts w:ascii="Times New Roman" w:hAnsi="Times New Roman" w:cs="Times New Roman"/>
          <w:sz w:val="24"/>
          <w:szCs w:val="24"/>
        </w:rPr>
        <w:t xml:space="preserve">(экспертов) </w:t>
      </w:r>
      <w:r w:rsidR="00402CD9" w:rsidRPr="003475D7">
        <w:rPr>
          <w:rFonts w:ascii="Times New Roman" w:hAnsi="Times New Roman" w:cs="Times New Roman"/>
          <w:sz w:val="24"/>
          <w:szCs w:val="24"/>
        </w:rPr>
        <w:t>со стороны</w:t>
      </w:r>
      <w:r w:rsidR="003D30EA" w:rsidRPr="003475D7">
        <w:rPr>
          <w:rFonts w:ascii="Times New Roman" w:hAnsi="Times New Roman" w:cs="Times New Roman"/>
          <w:sz w:val="24"/>
          <w:szCs w:val="24"/>
        </w:rPr>
        <w:t>;</w:t>
      </w:r>
    </w:p>
    <w:p w14:paraId="75734053" w14:textId="0FF36FE6" w:rsidR="00332345" w:rsidRPr="003475D7" w:rsidRDefault="00034E1A" w:rsidP="00B810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2345" w:rsidRPr="003475D7">
        <w:rPr>
          <w:rFonts w:ascii="Times New Roman" w:hAnsi="Times New Roman" w:cs="Times New Roman"/>
          <w:sz w:val="24"/>
          <w:szCs w:val="24"/>
        </w:rPr>
        <w:t xml:space="preserve"> устанавливает причины списания имущества, в числе которых физический и (или) моральный износ, нарушение условий содержания и (или) эксплуатации, аварии, стихийные бедстви</w:t>
      </w:r>
      <w:r w:rsidR="00402CD9" w:rsidRPr="003475D7">
        <w:rPr>
          <w:rFonts w:ascii="Times New Roman" w:hAnsi="Times New Roman" w:cs="Times New Roman"/>
          <w:sz w:val="24"/>
          <w:szCs w:val="24"/>
        </w:rPr>
        <w:t xml:space="preserve">я и иные чрезвычайные ситуации </w:t>
      </w:r>
      <w:r w:rsidR="00332345" w:rsidRPr="003475D7">
        <w:rPr>
          <w:rFonts w:ascii="Times New Roman" w:hAnsi="Times New Roman" w:cs="Times New Roman"/>
          <w:sz w:val="24"/>
          <w:szCs w:val="24"/>
        </w:rPr>
        <w:t>и иные причины, которые привели к необходимости списания имущества;</w:t>
      </w:r>
    </w:p>
    <w:p w14:paraId="6177B73F" w14:textId="0C5442D2" w:rsidR="00332345" w:rsidRPr="003475D7" w:rsidRDefault="00034E1A" w:rsidP="00B810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2345" w:rsidRPr="003475D7">
        <w:rPr>
          <w:rFonts w:ascii="Times New Roman" w:hAnsi="Times New Roman" w:cs="Times New Roman"/>
          <w:sz w:val="24"/>
          <w:szCs w:val="24"/>
        </w:rPr>
        <w:t xml:space="preserve"> составляет акты проверок (обследований), соответствующие заключения по результатам проведенных мероприятий;</w:t>
      </w:r>
    </w:p>
    <w:p w14:paraId="59188946" w14:textId="2C98BDED" w:rsidR="00693388" w:rsidRPr="003475D7" w:rsidRDefault="00034E1A" w:rsidP="00B810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32345" w:rsidRPr="003475D7">
        <w:rPr>
          <w:rFonts w:ascii="Times New Roman" w:hAnsi="Times New Roman" w:cs="Times New Roman"/>
          <w:sz w:val="24"/>
          <w:szCs w:val="24"/>
        </w:rPr>
        <w:t xml:space="preserve"> подготавливает акт о списании имущества и формирует пакет документов для списания в соответствии с разделом 4 настоящего Порядка</w:t>
      </w:r>
      <w:r w:rsidR="00693388" w:rsidRPr="003475D7">
        <w:rPr>
          <w:rFonts w:ascii="Times New Roman" w:hAnsi="Times New Roman" w:cs="Times New Roman"/>
          <w:sz w:val="24"/>
          <w:szCs w:val="24"/>
        </w:rPr>
        <w:t>;</w:t>
      </w:r>
    </w:p>
    <w:p w14:paraId="48BDD8E8" w14:textId="6127E636" w:rsidR="00332345" w:rsidRDefault="00034E1A" w:rsidP="00B810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3388" w:rsidRPr="003475D7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9D22CB" w:rsidRPr="003475D7">
        <w:rPr>
          <w:rFonts w:ascii="Times New Roman" w:hAnsi="Times New Roman" w:cs="Times New Roman"/>
          <w:sz w:val="24"/>
          <w:szCs w:val="24"/>
        </w:rPr>
        <w:t>яет</w:t>
      </w:r>
      <w:r w:rsidR="00693388" w:rsidRPr="003475D7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9D22CB" w:rsidRPr="003475D7">
        <w:rPr>
          <w:rFonts w:ascii="Times New Roman" w:hAnsi="Times New Roman" w:cs="Times New Roman"/>
          <w:sz w:val="24"/>
          <w:szCs w:val="24"/>
        </w:rPr>
        <w:t>ы</w:t>
      </w:r>
      <w:r w:rsidR="00693388" w:rsidRPr="003475D7">
        <w:rPr>
          <w:rFonts w:ascii="Times New Roman" w:hAnsi="Times New Roman" w:cs="Times New Roman"/>
          <w:sz w:val="24"/>
          <w:szCs w:val="24"/>
        </w:rPr>
        <w:t xml:space="preserve"> утилизации имущества в соответствии с требованиями законодательства (в соответствии с классом опасности </w:t>
      </w:r>
      <w:r w:rsidR="00693388" w:rsidRPr="0034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(ст. 9 Федерального закона от 24.06.1998 № 89-ФЗ)</w:t>
      </w:r>
      <w:r w:rsidR="000B1D52" w:rsidRPr="0034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93388" w:rsidRPr="003475D7">
        <w:rPr>
          <w:rFonts w:ascii="Times New Roman" w:hAnsi="Times New Roman" w:cs="Times New Roman"/>
          <w:sz w:val="24"/>
          <w:szCs w:val="24"/>
        </w:rPr>
        <w:t>.</w:t>
      </w:r>
    </w:p>
    <w:p w14:paraId="52B7902A" w14:textId="77777777" w:rsidR="00B8102B" w:rsidRPr="003475D7" w:rsidRDefault="00B8102B" w:rsidP="00B810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EF8241" w14:textId="7E96332A" w:rsidR="00332345" w:rsidRPr="003475D7" w:rsidRDefault="00332345" w:rsidP="00B8102B">
      <w:pPr>
        <w:pStyle w:val="ConsPlusNormal"/>
        <w:ind w:firstLine="540"/>
        <w:jc w:val="both"/>
        <w:rPr>
          <w:b/>
        </w:rPr>
      </w:pPr>
      <w:r w:rsidRPr="003475D7">
        <w:rPr>
          <w:b/>
        </w:rPr>
        <w:t>3. Принятие решения о списании имущества, закрепленного на праве хозяйственного ведения за муниципальными унитарными предприятиями или на праве оперативного управления за муниципальными учреждениями</w:t>
      </w:r>
    </w:p>
    <w:p w14:paraId="7D64AA72" w14:textId="77777777" w:rsidR="00332345" w:rsidRPr="003475D7" w:rsidRDefault="00332345" w:rsidP="00B8102B">
      <w:pPr>
        <w:pStyle w:val="ConsPlusNormal"/>
        <w:ind w:firstLine="540"/>
        <w:jc w:val="both"/>
      </w:pPr>
    </w:p>
    <w:p w14:paraId="19EBDD20" w14:textId="67228056" w:rsidR="00332345" w:rsidRDefault="00332345" w:rsidP="00B8102B">
      <w:pPr>
        <w:pStyle w:val="ConsPlusNormal"/>
        <w:ind w:firstLine="540"/>
        <w:jc w:val="both"/>
      </w:pPr>
      <w:r w:rsidRPr="003475D7">
        <w:t>3.1. Решение о списании им</w:t>
      </w:r>
      <w:r w:rsidR="00AE3528" w:rsidRPr="003475D7">
        <w:t xml:space="preserve">ущества, находящегося у органа </w:t>
      </w:r>
      <w:r w:rsidRPr="003475D7">
        <w:t>местного самоуправления на праве оперативного управления, прин</w:t>
      </w:r>
      <w:r w:rsidR="00AE3528" w:rsidRPr="003475D7">
        <w:t>имается непосредственно органом</w:t>
      </w:r>
      <w:r w:rsidRPr="003475D7">
        <w:t xml:space="preserve"> местного самоуправления.</w:t>
      </w:r>
    </w:p>
    <w:p w14:paraId="31A23E5B" w14:textId="77777777" w:rsidR="00B8102B" w:rsidRPr="003475D7" w:rsidRDefault="00B8102B" w:rsidP="00B8102B">
      <w:pPr>
        <w:pStyle w:val="ConsPlusNormal"/>
        <w:ind w:firstLine="540"/>
        <w:jc w:val="both"/>
      </w:pPr>
    </w:p>
    <w:p w14:paraId="088EE0AE" w14:textId="383EFE1A" w:rsidR="00332345" w:rsidRDefault="00332345" w:rsidP="00B8102B">
      <w:pPr>
        <w:pStyle w:val="ConsPlusNormal"/>
        <w:ind w:firstLine="540"/>
        <w:jc w:val="both"/>
      </w:pPr>
      <w:r w:rsidRPr="003475D7">
        <w:t xml:space="preserve">3.2. Решение о списании движимого имущества, закрепленного на праве хозяйственного ведения за муниципальными унитарными предприятиями, принимается руководителями таких </w:t>
      </w:r>
      <w:r w:rsidR="009D22CB" w:rsidRPr="003475D7">
        <w:t>организаций</w:t>
      </w:r>
      <w:r w:rsidRPr="003475D7">
        <w:t xml:space="preserve"> самостоятельно.</w:t>
      </w:r>
    </w:p>
    <w:p w14:paraId="63A70B80" w14:textId="77777777" w:rsidR="00B8102B" w:rsidRPr="003475D7" w:rsidRDefault="00B8102B" w:rsidP="00B8102B">
      <w:pPr>
        <w:pStyle w:val="ConsPlusNormal"/>
        <w:ind w:firstLine="540"/>
        <w:jc w:val="both"/>
      </w:pPr>
    </w:p>
    <w:p w14:paraId="6C4E34B2" w14:textId="1A712876" w:rsidR="00332345" w:rsidRDefault="00332345" w:rsidP="00B8102B">
      <w:pPr>
        <w:pStyle w:val="ConsPlusNormal"/>
        <w:ind w:firstLine="540"/>
        <w:jc w:val="both"/>
      </w:pPr>
      <w:r w:rsidRPr="003475D7">
        <w:t xml:space="preserve">3.3. Решение о списании недвижимого имущества, закрепленного на праве хозяйственного ведения за муниципальными унитарными предприятиями, принимается руководителями таких </w:t>
      </w:r>
      <w:r w:rsidR="009D22CB" w:rsidRPr="003475D7">
        <w:t>организаций</w:t>
      </w:r>
      <w:r w:rsidRPr="003475D7">
        <w:t xml:space="preserve"> по согласованию с руководителем </w:t>
      </w:r>
      <w:r w:rsidR="009D22CB" w:rsidRPr="003475D7">
        <w:t xml:space="preserve">отраслевого (функционального) органа </w:t>
      </w:r>
      <w:r w:rsidRPr="003475D7">
        <w:t>администрации города</w:t>
      </w:r>
      <w:r w:rsidR="009D22CB" w:rsidRPr="003475D7">
        <w:t xml:space="preserve"> МО ГО «Воркута»</w:t>
      </w:r>
      <w:r w:rsidRPr="003475D7">
        <w:t xml:space="preserve">, в предмет ведения которого входит сфера деятельности </w:t>
      </w:r>
      <w:r w:rsidR="009D22CB" w:rsidRPr="003475D7">
        <w:t>организации</w:t>
      </w:r>
      <w:r w:rsidRPr="003475D7">
        <w:t>, и КУМИ.</w:t>
      </w:r>
    </w:p>
    <w:p w14:paraId="0229ED1F" w14:textId="77777777" w:rsidR="00B8102B" w:rsidRPr="003475D7" w:rsidRDefault="00B8102B" w:rsidP="00B8102B">
      <w:pPr>
        <w:pStyle w:val="ConsPlusNormal"/>
        <w:ind w:firstLine="540"/>
        <w:jc w:val="both"/>
      </w:pPr>
    </w:p>
    <w:p w14:paraId="0F48876E" w14:textId="1D7A5EDC" w:rsidR="00332345" w:rsidRDefault="00332345" w:rsidP="00B8102B">
      <w:pPr>
        <w:pStyle w:val="ConsPlusNormal"/>
        <w:ind w:firstLine="540"/>
        <w:jc w:val="both"/>
      </w:pPr>
      <w:r w:rsidRPr="003475D7">
        <w:t>3.4. Решение о списании движимого имущества, находящегося у муниципальных бюджетных и автономных учреждений на праве оперативного управления, за исключением особо ценного движимого имущества, закрепленного за ними учр</w:t>
      </w:r>
      <w:r w:rsidR="00402CD9" w:rsidRPr="003475D7">
        <w:t>едителем</w:t>
      </w:r>
      <w:r w:rsidR="002317F6" w:rsidRPr="003475D7">
        <w:t xml:space="preserve"> (собственником имущества)</w:t>
      </w:r>
      <w:r w:rsidR="00402CD9" w:rsidRPr="003475D7">
        <w:t>,</w:t>
      </w:r>
      <w:r w:rsidRPr="003475D7">
        <w:t xml:space="preserve"> принимается руководителями учреждений самостоятельно.</w:t>
      </w:r>
    </w:p>
    <w:p w14:paraId="7A95D1EC" w14:textId="77777777" w:rsidR="00B8102B" w:rsidRPr="003475D7" w:rsidRDefault="00B8102B" w:rsidP="00B8102B">
      <w:pPr>
        <w:pStyle w:val="ConsPlusNormal"/>
        <w:ind w:firstLine="540"/>
        <w:jc w:val="both"/>
      </w:pPr>
    </w:p>
    <w:p w14:paraId="6C8036B0" w14:textId="60A33DD3" w:rsidR="00332345" w:rsidRDefault="00332345" w:rsidP="00B8102B">
      <w:pPr>
        <w:pStyle w:val="ConsPlusNormal"/>
        <w:ind w:firstLine="540"/>
        <w:jc w:val="both"/>
      </w:pPr>
      <w:r w:rsidRPr="003475D7">
        <w:t xml:space="preserve">3.5. Решение о списании недвижимого имущества, движимого имущества, находящегося у </w:t>
      </w:r>
      <w:r w:rsidRPr="003475D7">
        <w:lastRenderedPageBreak/>
        <w:t>муниципальных бюджетных и автономных учреждений на</w:t>
      </w:r>
      <w:r w:rsidR="00EE6FAB" w:rsidRPr="003475D7">
        <w:t xml:space="preserve"> праве оперативного управления</w:t>
      </w:r>
      <w:r w:rsidR="002E383E" w:rsidRPr="003475D7">
        <w:t>,</w:t>
      </w:r>
      <w:r w:rsidR="00EE6FAB" w:rsidRPr="003475D7">
        <w:t xml:space="preserve"> являющегося особо ценным</w:t>
      </w:r>
      <w:r w:rsidRPr="003475D7">
        <w:t xml:space="preserve"> д</w:t>
      </w:r>
      <w:r w:rsidR="00EE6FAB" w:rsidRPr="003475D7">
        <w:t>вижимым имуществом</w:t>
      </w:r>
      <w:r w:rsidRPr="003475D7">
        <w:t>, за</w:t>
      </w:r>
      <w:r w:rsidR="00402CD9" w:rsidRPr="003475D7">
        <w:t>крепленного за ними учредителем</w:t>
      </w:r>
      <w:r w:rsidR="002317F6" w:rsidRPr="003475D7">
        <w:t xml:space="preserve"> (собственником имущества)</w:t>
      </w:r>
      <w:r w:rsidR="00402CD9" w:rsidRPr="003475D7">
        <w:t xml:space="preserve">, </w:t>
      </w:r>
      <w:r w:rsidRPr="003475D7">
        <w:t xml:space="preserve">принимается руководителями таких учреждений по согласованию с руководителем </w:t>
      </w:r>
      <w:r w:rsidR="009D22CB" w:rsidRPr="003475D7">
        <w:t>отраслевого (функционального) органа администрации МО ГО «Воркута»</w:t>
      </w:r>
      <w:r w:rsidRPr="003475D7">
        <w:t>, в предмет ведения которого входит сфера деятельности учреждения, и КУМИ.</w:t>
      </w:r>
    </w:p>
    <w:p w14:paraId="7187A17D" w14:textId="77777777" w:rsidR="00B8102B" w:rsidRPr="003475D7" w:rsidRDefault="00B8102B" w:rsidP="00B8102B">
      <w:pPr>
        <w:pStyle w:val="ConsPlusNormal"/>
        <w:ind w:firstLine="540"/>
        <w:jc w:val="both"/>
      </w:pPr>
    </w:p>
    <w:p w14:paraId="0DBEF2D4" w14:textId="7B4B3071" w:rsidR="00332345" w:rsidRDefault="00332345" w:rsidP="00B8102B">
      <w:pPr>
        <w:pStyle w:val="ConsPlusNormal"/>
        <w:ind w:firstLine="540"/>
        <w:jc w:val="both"/>
      </w:pPr>
      <w:r w:rsidRPr="003475D7">
        <w:t xml:space="preserve">3.6. Решение о списании движимого имущества, находящегося у казенных учреждений на праве оперативного управления, принимается руководителями таких учреждений по согласованию с руководителем </w:t>
      </w:r>
      <w:r w:rsidR="00DA0057" w:rsidRPr="003475D7">
        <w:t>отраслевого (функционального) органа администрации МО ГО «Воркута»</w:t>
      </w:r>
      <w:r w:rsidRPr="003475D7">
        <w:t>, в предмет ведения которого входит сфера деятельности учреждения</w:t>
      </w:r>
      <w:r w:rsidR="00DE4D02" w:rsidRPr="003475D7">
        <w:t>, и КУМИ.</w:t>
      </w:r>
    </w:p>
    <w:p w14:paraId="0E8E5EF5" w14:textId="77777777" w:rsidR="00B8102B" w:rsidRPr="003475D7" w:rsidRDefault="00B8102B" w:rsidP="00B8102B">
      <w:pPr>
        <w:pStyle w:val="ConsPlusNormal"/>
        <w:ind w:firstLine="540"/>
        <w:jc w:val="both"/>
      </w:pPr>
    </w:p>
    <w:p w14:paraId="71767047" w14:textId="06DD92E2" w:rsidR="00332345" w:rsidRDefault="00332345" w:rsidP="00B8102B">
      <w:pPr>
        <w:pStyle w:val="ConsPlusNormal"/>
        <w:ind w:firstLine="540"/>
        <w:jc w:val="both"/>
      </w:pPr>
      <w:r w:rsidRPr="003475D7">
        <w:t xml:space="preserve">3.7. Решение о списании недвижимого имущества, находящегося у казенных учреждений на праве оперативного управления, принимается руководителями таких учреждений по согласованию с руководителем </w:t>
      </w:r>
      <w:r w:rsidR="00DA0057" w:rsidRPr="003475D7">
        <w:t>отраслевого (функционального) органа администрации МО ГО «Воркута»</w:t>
      </w:r>
      <w:r w:rsidRPr="003475D7">
        <w:t>, в предмет ведения которого входит сфера деятельности учреждения, и КУМИ.</w:t>
      </w:r>
    </w:p>
    <w:p w14:paraId="7D588C37" w14:textId="77777777" w:rsidR="00B8102B" w:rsidRPr="003475D7" w:rsidRDefault="00B8102B" w:rsidP="00B8102B">
      <w:pPr>
        <w:pStyle w:val="ConsPlusNormal"/>
        <w:ind w:firstLine="540"/>
        <w:jc w:val="both"/>
      </w:pPr>
    </w:p>
    <w:p w14:paraId="0C9BE9A0" w14:textId="1471834B" w:rsidR="004C3943" w:rsidRPr="003475D7" w:rsidRDefault="004C3943" w:rsidP="00B8102B">
      <w:pPr>
        <w:pStyle w:val="ConsPlusNormal"/>
        <w:ind w:firstLine="540"/>
        <w:jc w:val="both"/>
      </w:pPr>
      <w:r w:rsidRPr="003475D7">
        <w:t xml:space="preserve">3.8. Документы, подтверждающие физическое уничтожение списанного недвижимого имущества, направляются организациями в органы кадастрового учета для снятия объекта с кадастрового учета в </w:t>
      </w:r>
      <w:r w:rsidR="00DA0057" w:rsidRPr="003475D7">
        <w:t>течение 30 календарных дней</w:t>
      </w:r>
      <w:r w:rsidRPr="003475D7">
        <w:t xml:space="preserve"> со дня уничтожения имущества.</w:t>
      </w:r>
    </w:p>
    <w:p w14:paraId="2A3DA38E" w14:textId="490808F3" w:rsidR="00693388" w:rsidRDefault="00693388" w:rsidP="00B8102B">
      <w:pPr>
        <w:pStyle w:val="ConsPlusNormal"/>
        <w:ind w:firstLine="540"/>
        <w:jc w:val="both"/>
      </w:pPr>
      <w:r w:rsidRPr="003475D7">
        <w:t>Документы, подтверждающие списание автотранспортных средств, направляются организациями в органы учета и регистрации автотранспортных средств для снятия с учета в месячный срок со дн</w:t>
      </w:r>
      <w:r w:rsidR="001C4360">
        <w:t xml:space="preserve">я принятия решения о списании. </w:t>
      </w:r>
      <w:r w:rsidRPr="003475D7">
        <w:t>Утилизация имущества осуществляется не позднее 30</w:t>
      </w:r>
      <w:r w:rsidR="00DA0057" w:rsidRPr="003475D7">
        <w:t xml:space="preserve"> календарных</w:t>
      </w:r>
      <w:r w:rsidRPr="003475D7">
        <w:t xml:space="preserve"> дней со дня снятия с учета автотранспортных средств.</w:t>
      </w:r>
    </w:p>
    <w:p w14:paraId="544C2C91" w14:textId="77777777" w:rsidR="00B8102B" w:rsidRPr="003475D7" w:rsidRDefault="00B8102B" w:rsidP="00B8102B">
      <w:pPr>
        <w:pStyle w:val="ConsPlusNormal"/>
        <w:ind w:firstLine="540"/>
        <w:jc w:val="both"/>
      </w:pPr>
    </w:p>
    <w:p w14:paraId="411AF50D" w14:textId="09568BCC" w:rsidR="004C3943" w:rsidRDefault="004C3943" w:rsidP="00B8102B">
      <w:pPr>
        <w:pStyle w:val="ConsPlusNormal"/>
        <w:ind w:firstLine="540"/>
        <w:jc w:val="both"/>
      </w:pPr>
      <w:r w:rsidRPr="003475D7">
        <w:t xml:space="preserve">3.9. </w:t>
      </w:r>
      <w:r w:rsidR="00DA0057" w:rsidRPr="003475D7">
        <w:t>Списанное недвижимое</w:t>
      </w:r>
      <w:r w:rsidRPr="003475D7">
        <w:t xml:space="preserve"> имущество, подлежит сносу, физическому уничтожению (утилизации) за счет средств организации.</w:t>
      </w:r>
    </w:p>
    <w:p w14:paraId="583DD1C5" w14:textId="77777777" w:rsidR="00B8102B" w:rsidRPr="003475D7" w:rsidRDefault="00B8102B" w:rsidP="00B8102B">
      <w:pPr>
        <w:pStyle w:val="ConsPlusNormal"/>
        <w:ind w:firstLine="540"/>
        <w:jc w:val="both"/>
      </w:pPr>
    </w:p>
    <w:p w14:paraId="4B2C22BF" w14:textId="1BC79FB7" w:rsidR="00D0375E" w:rsidRPr="003475D7" w:rsidRDefault="00D0375E" w:rsidP="00B8102B">
      <w:pPr>
        <w:pStyle w:val="ConsPlusNormal"/>
        <w:ind w:firstLine="540"/>
        <w:jc w:val="both"/>
      </w:pPr>
      <w:r w:rsidRPr="003475D7">
        <w:t>3.10. Денежные средства от сдачи списанного имущества</w:t>
      </w:r>
      <w:r w:rsidR="005B791A" w:rsidRPr="003475D7">
        <w:t xml:space="preserve"> в лом (при осуществлении сдачи) перечисляются в бюджет муниципального образования городского округа «Воркута».</w:t>
      </w:r>
    </w:p>
    <w:p w14:paraId="67BE35A6" w14:textId="19FEE999" w:rsidR="00332345" w:rsidRPr="003475D7" w:rsidRDefault="00332345" w:rsidP="00B8102B">
      <w:pPr>
        <w:pStyle w:val="ConsPlusNormal"/>
        <w:jc w:val="both"/>
      </w:pPr>
    </w:p>
    <w:p w14:paraId="071D03D7" w14:textId="77777777" w:rsidR="00332345" w:rsidRPr="003475D7" w:rsidRDefault="00332345" w:rsidP="00B8102B">
      <w:pPr>
        <w:pStyle w:val="ConsPlusNormal"/>
        <w:ind w:firstLine="540"/>
        <w:jc w:val="center"/>
        <w:rPr>
          <w:b/>
        </w:rPr>
      </w:pPr>
      <w:r w:rsidRPr="003475D7">
        <w:rPr>
          <w:b/>
        </w:rPr>
        <w:t>4. Оформление списания имущества</w:t>
      </w:r>
    </w:p>
    <w:p w14:paraId="7F28FD1C" w14:textId="77777777" w:rsidR="00332345" w:rsidRPr="003475D7" w:rsidRDefault="00332345" w:rsidP="00B8102B">
      <w:pPr>
        <w:pStyle w:val="ConsPlusNormal"/>
        <w:ind w:firstLine="540"/>
        <w:jc w:val="both"/>
      </w:pPr>
    </w:p>
    <w:p w14:paraId="6283093D" w14:textId="56A56967" w:rsidR="00332345" w:rsidRDefault="00332345" w:rsidP="00B8102B">
      <w:pPr>
        <w:pStyle w:val="ConsPlusNormal"/>
        <w:ind w:firstLine="540"/>
        <w:jc w:val="both"/>
      </w:pPr>
      <w:r w:rsidRPr="003475D7">
        <w:t>4.1. В акте о списании имущества указываются сведения, характеризующие списываемый объект основных средств. К таким сведениям относятся: дата принятия объекта к бухгалтерскому учету, год изготовления или постройки, дата ввода в эксплуатацию, сведения о государственной регистрации права собственности, права хозяйственного ведения, права оперативного управления на имущество (при наличии), реестровый номер объекта (при наличии), срок полезного использования, первоначальная стоимость (для переоцененных - восстановительная), сумма начисленной аморт</w:t>
      </w:r>
      <w:r w:rsidR="002B01D5" w:rsidRPr="003475D7">
        <w:t>изации</w:t>
      </w:r>
      <w:r w:rsidR="00E40037" w:rsidRPr="003475D7">
        <w:t xml:space="preserve"> на дату подготовки</w:t>
      </w:r>
      <w:r w:rsidR="00A11706" w:rsidRPr="003475D7">
        <w:t xml:space="preserve"> проекта</w:t>
      </w:r>
      <w:r w:rsidR="00E40037" w:rsidRPr="003475D7">
        <w:t xml:space="preserve"> акта</w:t>
      </w:r>
      <w:r w:rsidR="002B01D5" w:rsidRPr="003475D7">
        <w:t>,</w:t>
      </w:r>
      <w:r w:rsidRPr="003475D7">
        <w:t xml:space="preserve"> шифр и норма амортизационных отчислений, информация о наличии имущества, причины выбытия, состояние имущества, возможность использования частей объекта и (или) его материалов, в том числе наличие в нем цветных, драгоценных металлов, наличие в объекте (его частях) веществ, частей, потенциально опасных для человека (ртуть, радиоактивные вещества, иные сильнодействующие, отравляющие вещества). В акте о списании также указываются мероприятия по утилизации объекта и срок проведения таких мероприятий.</w:t>
      </w:r>
    </w:p>
    <w:p w14:paraId="22C97168" w14:textId="77777777" w:rsidR="00B8102B" w:rsidRPr="003475D7" w:rsidRDefault="00B8102B" w:rsidP="00B8102B">
      <w:pPr>
        <w:pStyle w:val="ConsPlusNormal"/>
        <w:ind w:firstLine="540"/>
        <w:jc w:val="both"/>
      </w:pPr>
    </w:p>
    <w:p w14:paraId="580662EB" w14:textId="25106638" w:rsidR="00332345" w:rsidRDefault="00332345" w:rsidP="00B8102B">
      <w:pPr>
        <w:pStyle w:val="ConsPlusNormal"/>
        <w:ind w:firstLine="540"/>
        <w:jc w:val="both"/>
      </w:pPr>
      <w:r w:rsidRPr="003475D7">
        <w:t>4.2. К актам в зависимости от вида списываемого имущества, а также причин его списания прилагаются следующие документы:</w:t>
      </w:r>
    </w:p>
    <w:p w14:paraId="012E381B" w14:textId="77777777" w:rsidR="00B8102B" w:rsidRPr="003475D7" w:rsidRDefault="00B8102B" w:rsidP="00B8102B">
      <w:pPr>
        <w:pStyle w:val="ConsPlusNormal"/>
        <w:ind w:firstLine="540"/>
        <w:jc w:val="both"/>
      </w:pPr>
    </w:p>
    <w:p w14:paraId="080DB195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4.2.1. При списании зданий, строений, сооружений (кроме объектов жилищного фонда):</w:t>
      </w:r>
    </w:p>
    <w:p w14:paraId="10625D4D" w14:textId="0D000EE3" w:rsidR="00332345" w:rsidRPr="003475D7" w:rsidRDefault="00034E1A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акт о техническом состоянии объекта </w:t>
      </w:r>
      <w:r w:rsidR="00DA0057" w:rsidRPr="003475D7">
        <w:t xml:space="preserve">недвижимости (здания, строения, сооружения) </w:t>
      </w:r>
      <w:r w:rsidR="00332345" w:rsidRPr="003475D7">
        <w:t xml:space="preserve">либо заключение о техническом состоянии </w:t>
      </w:r>
      <w:r w:rsidR="00DA0057" w:rsidRPr="003475D7">
        <w:t>объекта недвижимости (здания, строения, сооружения)</w:t>
      </w:r>
      <w:r w:rsidR="00332345" w:rsidRPr="003475D7">
        <w:t xml:space="preserve">, выданное специализированной организацией, или справка из органов технической инвентаризации </w:t>
      </w:r>
      <w:r w:rsidR="00332345" w:rsidRPr="003475D7">
        <w:lastRenderedPageBreak/>
        <w:t xml:space="preserve">о состоянии </w:t>
      </w:r>
      <w:r w:rsidR="00DA0057" w:rsidRPr="003475D7">
        <w:t>объекта недвижимости (здания, строения, сооружения)</w:t>
      </w:r>
      <w:r w:rsidR="00332345" w:rsidRPr="003475D7">
        <w:t>;</w:t>
      </w:r>
    </w:p>
    <w:p w14:paraId="28A200FB" w14:textId="1BB1885B" w:rsidR="00332345" w:rsidRPr="003475D7" w:rsidRDefault="00034E1A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фотография списываемого объекта недвижимости;</w:t>
      </w:r>
    </w:p>
    <w:p w14:paraId="6A0C64E3" w14:textId="24CF391B" w:rsidR="00332345" w:rsidRPr="003475D7" w:rsidRDefault="00034E1A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копии правоустанавливающих документов на земельные участки, занимаемые подлежащими списанию объектами недвижимости;</w:t>
      </w:r>
    </w:p>
    <w:p w14:paraId="78875225" w14:textId="652B1B67" w:rsidR="00332345" w:rsidRDefault="00034E1A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кадастровый паспорт объекта.</w:t>
      </w:r>
    </w:p>
    <w:p w14:paraId="41C73614" w14:textId="77777777" w:rsidR="00B8102B" w:rsidRPr="003475D7" w:rsidRDefault="00B8102B" w:rsidP="00B8102B">
      <w:pPr>
        <w:pStyle w:val="ConsPlusNormal"/>
        <w:ind w:firstLine="540"/>
        <w:jc w:val="both"/>
      </w:pPr>
    </w:p>
    <w:p w14:paraId="7A67550B" w14:textId="77B0DE38" w:rsidR="00332345" w:rsidRPr="003475D7" w:rsidRDefault="00332345" w:rsidP="00B8102B">
      <w:pPr>
        <w:pStyle w:val="ConsPlusNormal"/>
        <w:ind w:firstLine="540"/>
        <w:jc w:val="both"/>
      </w:pPr>
      <w:r w:rsidRPr="003475D7">
        <w:t xml:space="preserve">4.2.2. При списании </w:t>
      </w:r>
      <w:r w:rsidR="00693388" w:rsidRPr="003475D7">
        <w:t>не</w:t>
      </w:r>
      <w:r w:rsidRPr="003475D7">
        <w:t>завершенных строительством объектов:</w:t>
      </w:r>
    </w:p>
    <w:p w14:paraId="69366DB8" w14:textId="5CD1C440" w:rsidR="00332345" w:rsidRPr="003475D7" w:rsidRDefault="00034E1A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заключение технической экспертизы, выданное специализированной организацией;</w:t>
      </w:r>
    </w:p>
    <w:p w14:paraId="681C2D3E" w14:textId="44B70EBF" w:rsidR="00332345" w:rsidRPr="003475D7" w:rsidRDefault="00034E1A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балансовая справка о произведенных затратах;</w:t>
      </w:r>
    </w:p>
    <w:p w14:paraId="1C0097F7" w14:textId="2D4BE8D0" w:rsidR="00332345" w:rsidRPr="003475D7" w:rsidRDefault="00034E1A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фотография списываемого объекта недвижимости;</w:t>
      </w:r>
    </w:p>
    <w:p w14:paraId="5DD29C8B" w14:textId="3163AC03" w:rsidR="00332345" w:rsidRPr="003475D7" w:rsidRDefault="00034E1A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копии правоустанавливающих документов на земельные участки, занимаемые подлежащими списанию не завершенными строительством объектами недвижимости;</w:t>
      </w:r>
    </w:p>
    <w:p w14:paraId="73CC7B13" w14:textId="127285A5" w:rsidR="00332345" w:rsidRDefault="00034E1A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кадастровый паспорт объекта.</w:t>
      </w:r>
    </w:p>
    <w:p w14:paraId="4E7DBF64" w14:textId="77777777" w:rsidR="00B8102B" w:rsidRPr="003475D7" w:rsidRDefault="00B8102B" w:rsidP="00B8102B">
      <w:pPr>
        <w:pStyle w:val="ConsPlusNormal"/>
        <w:ind w:firstLine="540"/>
        <w:jc w:val="both"/>
      </w:pPr>
    </w:p>
    <w:p w14:paraId="7A3904AD" w14:textId="02ED53B6" w:rsidR="00332345" w:rsidRPr="003475D7" w:rsidRDefault="002B01D5" w:rsidP="00B8102B">
      <w:pPr>
        <w:pStyle w:val="ConsPlusNormal"/>
        <w:ind w:firstLine="540"/>
        <w:jc w:val="both"/>
      </w:pPr>
      <w:r w:rsidRPr="003475D7">
        <w:t>4.2.3</w:t>
      </w:r>
      <w:r w:rsidR="00332345" w:rsidRPr="003475D7">
        <w:t>. При списании транспортных средств:</w:t>
      </w:r>
    </w:p>
    <w:p w14:paraId="7875694A" w14:textId="1D6EF876" w:rsidR="00332345" w:rsidRPr="003475D7" w:rsidRDefault="008E5F90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акт о техническом состоянии объекта либо отчет об определении утилизационной стоимости транспортного средства, выданный специализированной организацией;</w:t>
      </w:r>
    </w:p>
    <w:p w14:paraId="4B55333E" w14:textId="0DC21BC6" w:rsidR="00332345" w:rsidRPr="003475D7" w:rsidRDefault="008E5F90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копия паспорта транспортного средства;</w:t>
      </w:r>
    </w:p>
    <w:p w14:paraId="1E9BB900" w14:textId="0749B6EB" w:rsidR="00332345" w:rsidRPr="003475D7" w:rsidRDefault="008E5F90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свидетельство о регистрации транспортного средства;</w:t>
      </w:r>
    </w:p>
    <w:p w14:paraId="571508EB" w14:textId="066CC00F" w:rsidR="00332345" w:rsidRPr="003475D7" w:rsidRDefault="008E5F90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фотография списываемого транспортного средства (общий вид, государственный номер, номер двигателя, номер шасси);</w:t>
      </w:r>
    </w:p>
    <w:p w14:paraId="5D0409FE" w14:textId="2DA4C0DA" w:rsidR="00332345" w:rsidRDefault="008E5F90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документ, подтверждающий вид деятельности организации, выдающей заключение о техническом состоянии транспортного средства</w:t>
      </w:r>
      <w:r w:rsidR="00B8102B">
        <w:t>.</w:t>
      </w:r>
    </w:p>
    <w:p w14:paraId="0E8C6E78" w14:textId="77777777" w:rsidR="00B8102B" w:rsidRPr="003475D7" w:rsidRDefault="00B8102B" w:rsidP="00B8102B">
      <w:pPr>
        <w:pStyle w:val="ConsPlusNormal"/>
        <w:ind w:firstLine="540"/>
        <w:jc w:val="both"/>
      </w:pPr>
    </w:p>
    <w:p w14:paraId="7F004151" w14:textId="248737D9" w:rsidR="00332345" w:rsidRDefault="002B01D5" w:rsidP="00B8102B">
      <w:pPr>
        <w:pStyle w:val="ConsPlusNormal"/>
        <w:ind w:firstLine="540"/>
        <w:jc w:val="both"/>
      </w:pPr>
      <w:r w:rsidRPr="003475D7">
        <w:t>4.2.4</w:t>
      </w:r>
      <w:r w:rsidR="00332345" w:rsidRPr="003475D7">
        <w:t xml:space="preserve">. При списании прочего движимого имущества - акт о техническом состоянии </w:t>
      </w:r>
      <w:r w:rsidR="00DE4D02" w:rsidRPr="003475D7">
        <w:t xml:space="preserve">в произвольной форме </w:t>
      </w:r>
      <w:r w:rsidR="00332345" w:rsidRPr="003475D7">
        <w:t>имущества с указанием информации об объекте, фактическом состоянии объекта, причины списания. В случае списания технически сложного оборудования представляется заключение (акт) технического осмотра (дефектная ведомость), подтверждающее непригодность объекта к восстановлению и дальнейшему использованию, выданное специализированной организацией.</w:t>
      </w:r>
    </w:p>
    <w:p w14:paraId="727652B3" w14:textId="77777777" w:rsidR="00B8102B" w:rsidRPr="003475D7" w:rsidRDefault="00B8102B" w:rsidP="00B8102B">
      <w:pPr>
        <w:pStyle w:val="ConsPlusNormal"/>
        <w:ind w:firstLine="540"/>
        <w:jc w:val="both"/>
      </w:pPr>
    </w:p>
    <w:p w14:paraId="47D6BDC8" w14:textId="2DB61001" w:rsidR="00332345" w:rsidRPr="003475D7" w:rsidRDefault="002B01D5" w:rsidP="00B8102B">
      <w:pPr>
        <w:pStyle w:val="ConsPlusNormal"/>
        <w:ind w:firstLine="540"/>
        <w:jc w:val="both"/>
      </w:pPr>
      <w:r w:rsidRPr="003475D7">
        <w:t>4.2.5</w:t>
      </w:r>
      <w:r w:rsidR="00332345" w:rsidRPr="003475D7">
        <w:t>. При списании объектов, выбывших вследствие аварии, дорожно-транспортного происшествия, дополнительно прилагаются:</w:t>
      </w:r>
    </w:p>
    <w:p w14:paraId="143B7727" w14:textId="34F55F06" w:rsidR="00332345" w:rsidRPr="003475D7" w:rsidRDefault="008E5F90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копия акта об аварии, извещения о дорожно-транспортном происшествии;</w:t>
      </w:r>
    </w:p>
    <w:p w14:paraId="4856D04F" w14:textId="140C82E0" w:rsidR="00332345" w:rsidRPr="003475D7" w:rsidRDefault="008E5F90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копия протокола об административном правонарушении или определения об отказе в возбуждении дела об административном правонарушении;</w:t>
      </w:r>
    </w:p>
    <w:p w14:paraId="458248EE" w14:textId="404F992F" w:rsidR="00332345" w:rsidRDefault="008E5F90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справка о стоимости нанесенного ущерба</w:t>
      </w:r>
      <w:r w:rsidR="00A11706" w:rsidRPr="003475D7">
        <w:t xml:space="preserve"> (при необходимости)</w:t>
      </w:r>
      <w:r w:rsidR="00DE4D02" w:rsidRPr="003475D7">
        <w:t>, предоставленная специализированной организацией</w:t>
      </w:r>
      <w:r w:rsidR="00332345" w:rsidRPr="003475D7">
        <w:t>.</w:t>
      </w:r>
    </w:p>
    <w:p w14:paraId="48B4792A" w14:textId="77777777" w:rsidR="00B8102B" w:rsidRPr="003475D7" w:rsidRDefault="00B8102B" w:rsidP="00B8102B">
      <w:pPr>
        <w:pStyle w:val="ConsPlusNormal"/>
        <w:ind w:firstLine="540"/>
        <w:jc w:val="both"/>
      </w:pPr>
    </w:p>
    <w:p w14:paraId="3234B152" w14:textId="7D39E770" w:rsidR="00332345" w:rsidRPr="003475D7" w:rsidRDefault="002B01D5" w:rsidP="00B8102B">
      <w:pPr>
        <w:pStyle w:val="ConsPlusNormal"/>
        <w:ind w:firstLine="540"/>
        <w:jc w:val="both"/>
      </w:pPr>
      <w:r w:rsidRPr="003475D7">
        <w:t>4.2.6</w:t>
      </w:r>
      <w:r w:rsidR="00332345" w:rsidRPr="003475D7">
        <w:t>. При списании объектов вследствие неправомерных действий третьих лиц, в том числе в случае хищения имущества, дополнительно прилагаются:</w:t>
      </w:r>
    </w:p>
    <w:p w14:paraId="2A836EFB" w14:textId="5FA4E3AE" w:rsidR="00332345" w:rsidRPr="003475D7" w:rsidRDefault="008E5F90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постановление </w:t>
      </w:r>
      <w:r w:rsidR="00A56EEE" w:rsidRPr="003475D7">
        <w:t>о прекращении</w:t>
      </w:r>
      <w:r w:rsidR="00332345" w:rsidRPr="003475D7">
        <w:t xml:space="preserve"> уголовного дела (при наличии);</w:t>
      </w:r>
    </w:p>
    <w:p w14:paraId="0F456502" w14:textId="5DAF9CB8" w:rsidR="00332345" w:rsidRPr="003475D7" w:rsidRDefault="008E5F90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копия приказа (распоряжения) руководителя организации о принятии мер в отношении виновных лиц (работников организации);</w:t>
      </w:r>
    </w:p>
    <w:p w14:paraId="7440BEB0" w14:textId="4E9918F9" w:rsidR="00332345" w:rsidRDefault="008E5F90" w:rsidP="00B8102B">
      <w:pPr>
        <w:pStyle w:val="ConsPlusNormal"/>
        <w:ind w:firstLine="540"/>
        <w:jc w:val="both"/>
      </w:pPr>
      <w:r>
        <w:t>-</w:t>
      </w:r>
      <w:r w:rsidR="00332345" w:rsidRPr="003475D7">
        <w:t xml:space="preserve"> копия документа о возмещении виновными лицами причиненного ущерба или документы, подтверждающие невозможность такого возмещения.</w:t>
      </w:r>
    </w:p>
    <w:p w14:paraId="625FE4B1" w14:textId="77777777" w:rsidR="00B8102B" w:rsidRPr="003475D7" w:rsidRDefault="00B8102B" w:rsidP="00B8102B">
      <w:pPr>
        <w:pStyle w:val="ConsPlusNormal"/>
        <w:ind w:firstLine="540"/>
        <w:jc w:val="both"/>
      </w:pPr>
    </w:p>
    <w:p w14:paraId="72E05248" w14:textId="13D54B25" w:rsidR="00332345" w:rsidRDefault="002B01D5" w:rsidP="00B8102B">
      <w:pPr>
        <w:pStyle w:val="ConsPlusNormal"/>
        <w:ind w:firstLine="540"/>
        <w:jc w:val="both"/>
      </w:pPr>
      <w:r w:rsidRPr="003475D7">
        <w:t>4.2.7</w:t>
      </w:r>
      <w:r w:rsidR="00332345" w:rsidRPr="003475D7">
        <w:t>. При списании имущества вследствие его утраты по причине пожара, стихийного бедствия, к актам о списании прикладываются подтверждающие данные обстоятельства документы.</w:t>
      </w:r>
    </w:p>
    <w:p w14:paraId="78B0930B" w14:textId="77777777" w:rsidR="00B8102B" w:rsidRPr="003475D7" w:rsidRDefault="00B8102B" w:rsidP="00B8102B">
      <w:pPr>
        <w:pStyle w:val="ConsPlusNormal"/>
        <w:ind w:firstLine="540"/>
        <w:jc w:val="both"/>
      </w:pPr>
    </w:p>
    <w:p w14:paraId="22C1872C" w14:textId="29060D93" w:rsidR="00332345" w:rsidRDefault="00332345" w:rsidP="00B8102B">
      <w:pPr>
        <w:pStyle w:val="ConsPlusNormal"/>
        <w:ind w:firstLine="540"/>
        <w:jc w:val="both"/>
      </w:pPr>
      <w:r w:rsidRPr="003475D7">
        <w:t xml:space="preserve">4.3. Акт должен содержать мотивированные выводы или заключение о невозможности дальнейшего использования имущества, невозможности или нецелесообразности его восстановления (ремонта, реконструкции, модернизации), в том числе в связи с физическим или </w:t>
      </w:r>
      <w:r w:rsidRPr="003475D7">
        <w:lastRenderedPageBreak/>
        <w:t>моральным износом.</w:t>
      </w:r>
    </w:p>
    <w:p w14:paraId="68438E8D" w14:textId="77777777" w:rsidR="00B8102B" w:rsidRPr="003475D7" w:rsidRDefault="00B8102B" w:rsidP="00B8102B">
      <w:pPr>
        <w:pStyle w:val="ConsPlusNormal"/>
        <w:ind w:firstLine="540"/>
        <w:jc w:val="both"/>
      </w:pPr>
    </w:p>
    <w:p w14:paraId="756B75ED" w14:textId="02C0A260" w:rsidR="00332345" w:rsidRDefault="00332345" w:rsidP="00B8102B">
      <w:pPr>
        <w:pStyle w:val="ConsPlusNormal"/>
        <w:ind w:firstLine="540"/>
        <w:jc w:val="both"/>
      </w:pPr>
      <w:r w:rsidRPr="003475D7">
        <w:t xml:space="preserve">4.4. Акт о списании имущества утверждается руководителем организации (должностным лицом, указанным в пункте 4.5 настоящего </w:t>
      </w:r>
      <w:r w:rsidR="00163233" w:rsidRPr="003475D7">
        <w:t>П</w:t>
      </w:r>
      <w:r w:rsidRPr="003475D7">
        <w:t>орядка) самостоятельно в случаях, указанных в пунктах 3.1, 3.2, 3.4 настоящего Порядка. Акт комиссии о списании имущества в случаях, указанных в пунктах 3.3, 3.5 - 3.7 настоящего Порядка, утверждается руководителем организации после осуществления его согласования.</w:t>
      </w:r>
    </w:p>
    <w:p w14:paraId="3321E69C" w14:textId="77777777" w:rsidR="00B8102B" w:rsidRPr="003475D7" w:rsidRDefault="00B8102B" w:rsidP="00B8102B">
      <w:pPr>
        <w:pStyle w:val="ConsPlusNormal"/>
        <w:ind w:firstLine="540"/>
        <w:jc w:val="both"/>
      </w:pPr>
    </w:p>
    <w:p w14:paraId="36980839" w14:textId="3698CF2F" w:rsidR="00332345" w:rsidRDefault="00332345" w:rsidP="00B8102B">
      <w:pPr>
        <w:pStyle w:val="ConsPlusNormal"/>
        <w:ind w:firstLine="540"/>
        <w:jc w:val="both"/>
      </w:pPr>
      <w:r w:rsidRPr="003475D7">
        <w:t xml:space="preserve">4.5. Акт о списании имущества администрации </w:t>
      </w:r>
      <w:r w:rsidR="00295024" w:rsidRPr="003475D7">
        <w:t>МО ГО «Воркута»</w:t>
      </w:r>
      <w:r w:rsidR="002E383E" w:rsidRPr="003475D7">
        <w:t xml:space="preserve"> </w:t>
      </w:r>
      <w:r w:rsidRPr="003475D7">
        <w:t xml:space="preserve">утверждается </w:t>
      </w:r>
      <w:r w:rsidR="00295024" w:rsidRPr="003475D7">
        <w:t>главой МО ГО «Воркута» - руководителем администрации МО ГО «Воркута»</w:t>
      </w:r>
      <w:r w:rsidR="002E383E" w:rsidRPr="003475D7">
        <w:t xml:space="preserve">, </w:t>
      </w:r>
      <w:r w:rsidR="00B218FD" w:rsidRPr="003475D7">
        <w:t xml:space="preserve">отраслевого (функционального) органа </w:t>
      </w:r>
      <w:r w:rsidR="002E383E" w:rsidRPr="003475D7">
        <w:t xml:space="preserve">администрации МО ГО «Воркута» руководителем соответствующего отраслевого </w:t>
      </w:r>
      <w:r w:rsidR="00163233" w:rsidRPr="003475D7">
        <w:t xml:space="preserve">(функционального) </w:t>
      </w:r>
      <w:r w:rsidR="002E383E" w:rsidRPr="003475D7">
        <w:t>органа</w:t>
      </w:r>
      <w:r w:rsidR="00295024" w:rsidRPr="003475D7">
        <w:t>.</w:t>
      </w:r>
    </w:p>
    <w:p w14:paraId="1F5106C2" w14:textId="77777777" w:rsidR="00B8102B" w:rsidRPr="003475D7" w:rsidRDefault="00B8102B" w:rsidP="00B8102B">
      <w:pPr>
        <w:pStyle w:val="ConsPlusNormal"/>
        <w:ind w:firstLine="540"/>
        <w:jc w:val="both"/>
      </w:pPr>
    </w:p>
    <w:p w14:paraId="314D70CF" w14:textId="027CFB4D" w:rsidR="00332345" w:rsidRDefault="00332345" w:rsidP="00B8102B">
      <w:pPr>
        <w:pStyle w:val="ConsPlusNormal"/>
        <w:ind w:firstLine="540"/>
        <w:jc w:val="both"/>
      </w:pPr>
      <w:r w:rsidRPr="003475D7">
        <w:t>4.6. До утверждения в установленном порядке акта о списании реализация мероприятий, предусмотренных актом о списании, не допускается. Реализация таких мероприятий осуществляется организацией самостоятельно либо с привлечением третьих лиц на основании заключенного договора и подтверждается комиссией.</w:t>
      </w:r>
    </w:p>
    <w:p w14:paraId="0FC15CA4" w14:textId="77777777" w:rsidR="00B8102B" w:rsidRPr="003475D7" w:rsidRDefault="00B8102B" w:rsidP="00B8102B">
      <w:pPr>
        <w:pStyle w:val="ConsPlusNormal"/>
        <w:ind w:firstLine="540"/>
        <w:jc w:val="both"/>
      </w:pPr>
    </w:p>
    <w:p w14:paraId="02ED89CC" w14:textId="080BC4BE" w:rsidR="00332345" w:rsidRDefault="00332345" w:rsidP="00B8102B">
      <w:pPr>
        <w:pStyle w:val="ConsPlusNormal"/>
        <w:ind w:firstLine="540"/>
        <w:jc w:val="both"/>
      </w:pPr>
      <w:r w:rsidRPr="003475D7">
        <w:t xml:space="preserve">4.7. После завершения мероприятий, предусмотренных актом о списании, утвержденный руководителем организации акт о списании, а также иные документы, прилагаемые к акту в соответствии с пунктом 4.2 настоящего Порядка, направляются организацией в течение </w:t>
      </w:r>
      <w:r w:rsidR="00B218FD" w:rsidRPr="003475D7">
        <w:t>20 календарных</w:t>
      </w:r>
      <w:r w:rsidRPr="003475D7">
        <w:t xml:space="preserve"> дней в КУМИ для внесения соответствующих сведений в реестр муниципа</w:t>
      </w:r>
      <w:r w:rsidR="00295024" w:rsidRPr="003475D7">
        <w:t>льного имущества МО ГО «Воркута»</w:t>
      </w:r>
      <w:r w:rsidRPr="003475D7">
        <w:t>. Сведения о списании вносятся в реестр муниципального имущества в течение 5 рабочих дней со дня поступления документов в КУМИ.</w:t>
      </w:r>
    </w:p>
    <w:p w14:paraId="46876A3D" w14:textId="77777777" w:rsidR="00B8102B" w:rsidRPr="003475D7" w:rsidRDefault="00B8102B" w:rsidP="00B8102B">
      <w:pPr>
        <w:pStyle w:val="ConsPlusNormal"/>
        <w:ind w:firstLine="540"/>
        <w:jc w:val="both"/>
      </w:pPr>
    </w:p>
    <w:p w14:paraId="6DCC18DB" w14:textId="77777777" w:rsidR="00332345" w:rsidRPr="003475D7" w:rsidRDefault="00332345" w:rsidP="00B8102B">
      <w:pPr>
        <w:pStyle w:val="ConsPlusNormal"/>
        <w:ind w:firstLine="540"/>
        <w:jc w:val="center"/>
        <w:rPr>
          <w:b/>
        </w:rPr>
      </w:pPr>
      <w:r w:rsidRPr="003475D7">
        <w:rPr>
          <w:b/>
        </w:rPr>
        <w:t>5. Согласование списания имущества</w:t>
      </w:r>
    </w:p>
    <w:p w14:paraId="49E28588" w14:textId="77777777" w:rsidR="00332345" w:rsidRPr="003475D7" w:rsidRDefault="00332345" w:rsidP="00B8102B">
      <w:pPr>
        <w:pStyle w:val="ConsPlusNormal"/>
        <w:ind w:firstLine="540"/>
        <w:jc w:val="both"/>
      </w:pPr>
    </w:p>
    <w:p w14:paraId="12297DDD" w14:textId="321C4491" w:rsidR="00332345" w:rsidRDefault="00332345" w:rsidP="00B8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5D7">
        <w:rPr>
          <w:rFonts w:ascii="Times New Roman" w:hAnsi="Times New Roman" w:cs="Times New Roman"/>
          <w:sz w:val="24"/>
          <w:szCs w:val="24"/>
        </w:rPr>
        <w:t xml:space="preserve">5.1. Для согласования списания имущества в </w:t>
      </w:r>
      <w:r w:rsidR="00B218FD" w:rsidRPr="003475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отраслевой (функциональный) орган администрации МО ГО «Воркута»</w:t>
      </w:r>
      <w:r w:rsidRPr="003475D7">
        <w:rPr>
          <w:rFonts w:ascii="Times New Roman" w:hAnsi="Times New Roman" w:cs="Times New Roman"/>
          <w:sz w:val="24"/>
          <w:szCs w:val="24"/>
        </w:rPr>
        <w:t>, в предмет ведения которого входит сфера деятельности организации (далее - уполномоченный орган), представляются:</w:t>
      </w:r>
    </w:p>
    <w:p w14:paraId="5CCE3763" w14:textId="046895DD" w:rsidR="00332345" w:rsidRPr="003475D7" w:rsidRDefault="00332345" w:rsidP="00B8102B">
      <w:pPr>
        <w:pStyle w:val="ConsPlusNormal"/>
        <w:ind w:firstLine="539"/>
        <w:jc w:val="both"/>
      </w:pPr>
      <w:r w:rsidRPr="003475D7">
        <w:t>- сопроводительное письмо о списании, составленное в произвольной форме, подписанное руководителем и</w:t>
      </w:r>
      <w:r w:rsidR="00CA3C7F" w:rsidRPr="003475D7">
        <w:t xml:space="preserve"> главным </w:t>
      </w:r>
      <w:r w:rsidRPr="003475D7">
        <w:t>бухгалтером организации</w:t>
      </w:r>
      <w:r w:rsidR="00003D5B" w:rsidRPr="003475D7">
        <w:t>;</w:t>
      </w:r>
    </w:p>
    <w:p w14:paraId="6E2FC254" w14:textId="77777777" w:rsidR="00332345" w:rsidRPr="003475D7" w:rsidRDefault="00332345" w:rsidP="00B8102B">
      <w:pPr>
        <w:pStyle w:val="ConsPlusNormal"/>
        <w:ind w:firstLine="539"/>
        <w:jc w:val="both"/>
      </w:pPr>
      <w:r w:rsidRPr="003475D7">
        <w:t>- копия приказа (распоряжения) руководителя организации о создании комиссии;</w:t>
      </w:r>
    </w:p>
    <w:p w14:paraId="393F09E6" w14:textId="77777777" w:rsidR="00332345" w:rsidRPr="003475D7" w:rsidRDefault="00332345" w:rsidP="00B8102B">
      <w:pPr>
        <w:pStyle w:val="ConsPlusNormal"/>
        <w:ind w:firstLine="539"/>
        <w:jc w:val="both"/>
      </w:pPr>
      <w:r w:rsidRPr="003475D7">
        <w:t>- копии документов, указанных в пункте 4.2 настоящего Порядка;</w:t>
      </w:r>
    </w:p>
    <w:p w14:paraId="426BA049" w14:textId="6E7C4557" w:rsidR="00332345" w:rsidRDefault="00332345" w:rsidP="00B8102B">
      <w:pPr>
        <w:pStyle w:val="ConsPlusNormal"/>
        <w:ind w:firstLine="539"/>
        <w:jc w:val="both"/>
      </w:pPr>
      <w:r w:rsidRPr="003475D7">
        <w:t>- проект акта о списании имущества, подписанный членами комиссии.</w:t>
      </w:r>
    </w:p>
    <w:p w14:paraId="307D08D4" w14:textId="77777777" w:rsidR="00B8102B" w:rsidRPr="003475D7" w:rsidRDefault="00B8102B" w:rsidP="00B8102B">
      <w:pPr>
        <w:pStyle w:val="ConsPlusNormal"/>
        <w:ind w:firstLine="539"/>
        <w:jc w:val="both"/>
      </w:pPr>
    </w:p>
    <w:p w14:paraId="35F0E14B" w14:textId="4A09C2E0" w:rsidR="00332345" w:rsidRDefault="00332345" w:rsidP="00B8102B">
      <w:pPr>
        <w:pStyle w:val="ConsPlusNormal"/>
        <w:ind w:firstLine="539"/>
        <w:jc w:val="both"/>
      </w:pPr>
      <w:r w:rsidRPr="003475D7">
        <w:t>5.2. Уполномоченный орган в случае необходимости вправе затребовать от организации подлинные документы, а также дополнительные разъяснения, необходимые для рассмотрения вопроса о списании имущества.</w:t>
      </w:r>
    </w:p>
    <w:p w14:paraId="7385E00B" w14:textId="77777777" w:rsidR="001C4360" w:rsidRPr="003475D7" w:rsidRDefault="001C4360" w:rsidP="00B8102B">
      <w:pPr>
        <w:pStyle w:val="ConsPlusNormal"/>
        <w:ind w:firstLine="539"/>
        <w:jc w:val="both"/>
      </w:pPr>
    </w:p>
    <w:p w14:paraId="5D0D81EC" w14:textId="77777777" w:rsidR="00B76D53" w:rsidRDefault="00332345" w:rsidP="00B8102B">
      <w:pPr>
        <w:pStyle w:val="ConsPlusNormal"/>
        <w:ind w:firstLine="539"/>
        <w:jc w:val="both"/>
      </w:pPr>
      <w:r w:rsidRPr="003475D7">
        <w:t xml:space="preserve">5.3. Уполномоченный орган в срок не более чем 30 </w:t>
      </w:r>
      <w:r w:rsidR="00B218FD" w:rsidRPr="003475D7">
        <w:t>календарных</w:t>
      </w:r>
      <w:r w:rsidRPr="003475D7">
        <w:t xml:space="preserve"> дней рассматривает представленные документы и принимает одно из следующих решений:</w:t>
      </w:r>
    </w:p>
    <w:p w14:paraId="145E6E57" w14:textId="3813721D" w:rsidR="00332345" w:rsidRPr="003475D7" w:rsidRDefault="00332345" w:rsidP="00B8102B">
      <w:pPr>
        <w:pStyle w:val="ConsPlusNormal"/>
        <w:ind w:firstLine="540"/>
        <w:jc w:val="both"/>
      </w:pPr>
      <w:r w:rsidRPr="003475D7">
        <w:t>- о согласовании списания имущества;</w:t>
      </w:r>
    </w:p>
    <w:p w14:paraId="05BBC6DE" w14:textId="089C15A7" w:rsidR="00332345" w:rsidRPr="003475D7" w:rsidRDefault="00332345" w:rsidP="00B8102B">
      <w:pPr>
        <w:pStyle w:val="ConsPlusNormal"/>
        <w:ind w:firstLine="540"/>
        <w:jc w:val="both"/>
      </w:pPr>
      <w:r w:rsidRPr="003475D7">
        <w:t xml:space="preserve">- о возврате документов в случае отсутствия документов, необходимых для принятия решения о согласовании списания имущества, или несоответствия указанных документов требованиям, установленным законодательством </w:t>
      </w:r>
      <w:r w:rsidR="00003D5B" w:rsidRPr="003475D7">
        <w:t xml:space="preserve">Российской Федерации </w:t>
      </w:r>
      <w:r w:rsidRPr="003475D7">
        <w:t>и настоящим Положением;</w:t>
      </w:r>
    </w:p>
    <w:p w14:paraId="0FC8DC29" w14:textId="47C867FC" w:rsidR="00332345" w:rsidRDefault="00332345" w:rsidP="00B8102B">
      <w:pPr>
        <w:pStyle w:val="ConsPlusNormal"/>
        <w:ind w:firstLine="540"/>
        <w:jc w:val="both"/>
      </w:pPr>
      <w:r w:rsidRPr="003475D7">
        <w:t>- об отказе в списании имущества.</w:t>
      </w:r>
    </w:p>
    <w:p w14:paraId="6E4A0683" w14:textId="77777777" w:rsidR="00B8102B" w:rsidRPr="003475D7" w:rsidRDefault="00B8102B" w:rsidP="00B8102B">
      <w:pPr>
        <w:pStyle w:val="ConsPlusNormal"/>
        <w:ind w:firstLine="540"/>
        <w:jc w:val="both"/>
      </w:pPr>
    </w:p>
    <w:p w14:paraId="27B2DC80" w14:textId="28E8B2DF" w:rsidR="00332345" w:rsidRDefault="00332345" w:rsidP="00B8102B">
      <w:pPr>
        <w:pStyle w:val="ConsPlusNormal"/>
        <w:ind w:firstLine="540"/>
        <w:jc w:val="both"/>
      </w:pPr>
      <w:r w:rsidRPr="003475D7">
        <w:t xml:space="preserve">5.4. Решение уполномоченного органа о согласовании списания оформляется утверждающей подписью руководителя уполномоченного органа на проекте акта о списании имущества. Решение о возврате документов или об отказе в согласовании списания имущества оформляется письмом с указанием причин отказа или возврата документов. В срок не более 5 рабочих дней со дня принятия решение о согласовании списания (решение о возврате документов или решение об отказе в </w:t>
      </w:r>
      <w:r w:rsidRPr="003475D7">
        <w:lastRenderedPageBreak/>
        <w:t>согласовании списания) с приложением предоставленных документов направляется</w:t>
      </w:r>
      <w:r w:rsidR="00003D5B" w:rsidRPr="003475D7">
        <w:t xml:space="preserve"> уполномоченным органом</w:t>
      </w:r>
      <w:r w:rsidRPr="003475D7">
        <w:t xml:space="preserve"> в адрес заявителя.</w:t>
      </w:r>
    </w:p>
    <w:p w14:paraId="0222E26B" w14:textId="77777777" w:rsidR="00B8102B" w:rsidRPr="003475D7" w:rsidRDefault="00B8102B" w:rsidP="00B8102B">
      <w:pPr>
        <w:pStyle w:val="ConsPlusNormal"/>
        <w:ind w:firstLine="540"/>
        <w:jc w:val="both"/>
      </w:pPr>
    </w:p>
    <w:p w14:paraId="13C1D88B" w14:textId="0F54C857" w:rsidR="00332345" w:rsidRDefault="00332345" w:rsidP="00B8102B">
      <w:pPr>
        <w:pStyle w:val="ConsPlusNormal"/>
        <w:ind w:firstLine="540"/>
        <w:jc w:val="both"/>
      </w:pPr>
      <w:r w:rsidRPr="003475D7">
        <w:t>5.5. В срок не более 3 рабочих дней со дня получения документов из уполномоченного органа о согласовании списания имущества руководителем организации в КУМИ для согласования списания имущества представляются документы, указанные в пункте 5.1 настоящего Порядка, в том числе подтверждающие решение уполномоченного органа о согласовании списания.</w:t>
      </w:r>
    </w:p>
    <w:p w14:paraId="42965E31" w14:textId="77777777" w:rsidR="00B8102B" w:rsidRPr="003475D7" w:rsidRDefault="00B8102B" w:rsidP="00B8102B">
      <w:pPr>
        <w:pStyle w:val="ConsPlusNormal"/>
        <w:ind w:firstLine="540"/>
        <w:jc w:val="both"/>
      </w:pPr>
    </w:p>
    <w:p w14:paraId="0E9D0F43" w14:textId="76EBD118" w:rsidR="00332345" w:rsidRPr="003475D7" w:rsidRDefault="00332345" w:rsidP="00B8102B">
      <w:pPr>
        <w:pStyle w:val="ConsPlusNormal"/>
        <w:ind w:firstLine="540"/>
        <w:jc w:val="both"/>
      </w:pPr>
      <w:r w:rsidRPr="003475D7">
        <w:t xml:space="preserve">5.6. КУМИ в срок не более чем 30 </w:t>
      </w:r>
      <w:r w:rsidR="00B218FD" w:rsidRPr="003475D7">
        <w:t>календарных</w:t>
      </w:r>
      <w:r w:rsidRPr="003475D7">
        <w:t xml:space="preserve"> дней рассматривает представленные документы и принимает одно из следующих решений:</w:t>
      </w:r>
    </w:p>
    <w:p w14:paraId="3A5F2ABF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о согласовании списания имущества;</w:t>
      </w:r>
    </w:p>
    <w:p w14:paraId="6FF7BE12" w14:textId="66F75BAB" w:rsidR="00332345" w:rsidRPr="003475D7" w:rsidRDefault="00332345" w:rsidP="00B8102B">
      <w:pPr>
        <w:pStyle w:val="ConsPlusNormal"/>
        <w:ind w:firstLine="540"/>
        <w:jc w:val="both"/>
      </w:pPr>
      <w:r w:rsidRPr="003475D7">
        <w:t xml:space="preserve">- о возврате документов в случае отсутствия документов, необходимых для принятия решения о согласовании списания, или несоответствия указанных документов требованиям, установленным законодательством </w:t>
      </w:r>
      <w:r w:rsidR="00003D5B" w:rsidRPr="003475D7">
        <w:t xml:space="preserve">Российской Федерации </w:t>
      </w:r>
      <w:r w:rsidRPr="003475D7">
        <w:t>и настоящим Порядком;</w:t>
      </w:r>
    </w:p>
    <w:p w14:paraId="0E43ACD5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об отказе в согласовании списания имущества.</w:t>
      </w:r>
    </w:p>
    <w:p w14:paraId="554A1742" w14:textId="1DA84B34" w:rsidR="00332345" w:rsidRDefault="00332345" w:rsidP="00B8102B">
      <w:pPr>
        <w:pStyle w:val="ConsPlusNormal"/>
        <w:ind w:firstLine="540"/>
        <w:jc w:val="both"/>
      </w:pPr>
      <w:r w:rsidRPr="003475D7">
        <w:t xml:space="preserve">Принятое решение направляется </w:t>
      </w:r>
      <w:r w:rsidR="00003D5B" w:rsidRPr="003475D7">
        <w:t xml:space="preserve">КУМИ </w:t>
      </w:r>
      <w:r w:rsidRPr="003475D7">
        <w:t xml:space="preserve">заявителю в течение </w:t>
      </w:r>
      <w:r w:rsidR="00B218FD" w:rsidRPr="003475D7">
        <w:t>трех рабочих дней</w:t>
      </w:r>
      <w:r w:rsidRPr="003475D7">
        <w:t>, следующего за днем принятия решения.</w:t>
      </w:r>
    </w:p>
    <w:p w14:paraId="5C59D5B7" w14:textId="77777777" w:rsidR="00B8102B" w:rsidRPr="003475D7" w:rsidRDefault="00B8102B" w:rsidP="00B8102B">
      <w:pPr>
        <w:pStyle w:val="ConsPlusNormal"/>
        <w:ind w:firstLine="540"/>
        <w:jc w:val="both"/>
      </w:pPr>
    </w:p>
    <w:p w14:paraId="26087713" w14:textId="77777777" w:rsidR="00332345" w:rsidRPr="003475D7" w:rsidRDefault="00332345" w:rsidP="00B8102B">
      <w:pPr>
        <w:pStyle w:val="ConsPlusNormal"/>
        <w:ind w:firstLine="540"/>
        <w:jc w:val="center"/>
        <w:rPr>
          <w:b/>
        </w:rPr>
      </w:pPr>
      <w:r w:rsidRPr="003475D7">
        <w:rPr>
          <w:b/>
        </w:rPr>
        <w:t>6. Списание имущества казны</w:t>
      </w:r>
    </w:p>
    <w:p w14:paraId="2DCCD025" w14:textId="77777777" w:rsidR="00332345" w:rsidRPr="003475D7" w:rsidRDefault="00332345" w:rsidP="00B8102B">
      <w:pPr>
        <w:pStyle w:val="ConsPlusNormal"/>
        <w:ind w:firstLine="540"/>
        <w:jc w:val="both"/>
      </w:pPr>
    </w:p>
    <w:p w14:paraId="2559F6C8" w14:textId="7D68C6C9" w:rsidR="00332345" w:rsidRDefault="00332345" w:rsidP="00B8102B">
      <w:pPr>
        <w:pStyle w:val="ConsPlusNormal"/>
        <w:ind w:firstLine="540"/>
        <w:jc w:val="both"/>
      </w:pPr>
      <w:r w:rsidRPr="003475D7">
        <w:t>6.1. Выполнение мероприятий по списанию имущества казны обеспечивает КУМИ.</w:t>
      </w:r>
    </w:p>
    <w:p w14:paraId="379F1025" w14:textId="77777777" w:rsidR="00B8102B" w:rsidRPr="003475D7" w:rsidRDefault="00B8102B" w:rsidP="00B8102B">
      <w:pPr>
        <w:pStyle w:val="ConsPlusNormal"/>
        <w:ind w:firstLine="540"/>
        <w:jc w:val="both"/>
      </w:pPr>
    </w:p>
    <w:p w14:paraId="075D1A3F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6.2. Пользователь имущества казны в соответствии с условиями договора пользования данным имуществом письменно уведомляет КУМИ о наличии оснований для списания имущества, и представляет в КУМИ:</w:t>
      </w:r>
    </w:p>
    <w:p w14:paraId="19C49039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обращение, составленное на бланке организации, индивидуального предпринимателя с указанием причин списания, подписанное руководителем;</w:t>
      </w:r>
    </w:p>
    <w:p w14:paraId="24DD8A10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перечень имущества, непригодного для дальнейшего использования с указанием наименования объекта, реестрового номера; сведений о государственной регистрации права собственности, права хозяйственного ведения, права оперативного управления на имущество (при наличии);</w:t>
      </w:r>
    </w:p>
    <w:p w14:paraId="620659DB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заключение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модернизации), выданное специализированной организацией;</w:t>
      </w:r>
    </w:p>
    <w:p w14:paraId="28B222CB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заключение специализированной организации о техническом обследовании несущих конструкций ветхого (аварийного) недвижимого имущества;</w:t>
      </w:r>
    </w:p>
    <w:p w14:paraId="54ED7F5D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копии паспортов и свидетельств о регистрации транспортных средств (при списании транспортных средств);</w:t>
      </w:r>
    </w:p>
    <w:p w14:paraId="363C06C6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документы государственного органа, осуществляющего специальные контрольные, надзорные и разрешительные функции в области обеспечения безопасности дорожного движения, о произошедшем дорожно-транспортном происшествии (при списании имущества, выбывшего в результате такого происшествия);</w:t>
      </w:r>
    </w:p>
    <w:p w14:paraId="37DCBAAA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акт территориального подразделения Государственной противопожарной службы МЧС России, подтверждающий факт пожара с указанием вероятных причин, определяющих характер возгорания и наступивших последствий (при списании имущества, выбывшего вследствие пожара);</w:t>
      </w:r>
    </w:p>
    <w:p w14:paraId="29F1D258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акт Ростехнадзора, территориального подразделения МЧС России или иных специализированных органов, организаций (при списании имущества, выбывшего вследствие взрыва);</w:t>
      </w:r>
    </w:p>
    <w:p w14:paraId="3D1F317E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справку о возбуждении органами внутренних дел уголовного дела или надлежащим образом заверенную копию постановления об отказе в его возбуждении (при списании имущества, выбывшего вследствие кражи, грабежа, иных преступлений);</w:t>
      </w:r>
    </w:p>
    <w:p w14:paraId="70BA791A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 xml:space="preserve">- справку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(при списании </w:t>
      </w:r>
      <w:r w:rsidRPr="003475D7">
        <w:lastRenderedPageBreak/>
        <w:t>имущества, выбывшего вследствие удара молнии или стихийного бедствия: паводка, наводнения, затопления, землетрясения и других стихийных бедствий).</w:t>
      </w:r>
    </w:p>
    <w:p w14:paraId="3CC4BB7A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фотография списываемого объекта;</w:t>
      </w:r>
    </w:p>
    <w:p w14:paraId="625919D9" w14:textId="6C3B307C" w:rsidR="00332345" w:rsidRDefault="00332345" w:rsidP="00B8102B">
      <w:pPr>
        <w:pStyle w:val="ConsPlusNormal"/>
        <w:ind w:firstLine="540"/>
        <w:jc w:val="both"/>
      </w:pPr>
      <w:r w:rsidRPr="003475D7">
        <w:t>- в случае списания объекта недвижимости - документы, указанные в подпунктах 4.2.1, 4.2.2 настоящего Порядка.</w:t>
      </w:r>
    </w:p>
    <w:p w14:paraId="35BFE51B" w14:textId="77777777" w:rsidR="00B8102B" w:rsidRPr="003475D7" w:rsidRDefault="00B8102B" w:rsidP="00B8102B">
      <w:pPr>
        <w:pStyle w:val="ConsPlusNormal"/>
        <w:ind w:firstLine="540"/>
        <w:jc w:val="both"/>
      </w:pPr>
    </w:p>
    <w:p w14:paraId="0F419491" w14:textId="1DC5118E" w:rsidR="00332345" w:rsidRDefault="00332345" w:rsidP="00B8102B">
      <w:pPr>
        <w:pStyle w:val="ConsPlusNormal"/>
        <w:ind w:firstLine="540"/>
        <w:jc w:val="both"/>
      </w:pPr>
      <w:r w:rsidRPr="003475D7">
        <w:t>6.3. В случае отсутствия пользователя имущества казны подготовку указанных в подпункте 6.2 документов обеспечивает КУМИ.</w:t>
      </w:r>
    </w:p>
    <w:p w14:paraId="2C3F38C6" w14:textId="77777777" w:rsidR="00B8102B" w:rsidRPr="003475D7" w:rsidRDefault="00B8102B" w:rsidP="00B8102B">
      <w:pPr>
        <w:pStyle w:val="ConsPlusNormal"/>
        <w:ind w:firstLine="540"/>
        <w:jc w:val="both"/>
      </w:pPr>
    </w:p>
    <w:p w14:paraId="61ED4661" w14:textId="0BDB9EBB" w:rsidR="00332345" w:rsidRPr="003475D7" w:rsidRDefault="00332345" w:rsidP="00B8102B">
      <w:pPr>
        <w:pStyle w:val="ConsPlusNormal"/>
        <w:ind w:firstLine="540"/>
        <w:jc w:val="both"/>
      </w:pPr>
      <w:r w:rsidRPr="003475D7">
        <w:t xml:space="preserve">6.4. В целях подготовки и принятия решения о списании имущества казны создается постоянно действующая комиссия </w:t>
      </w:r>
      <w:r w:rsidR="00B518BA" w:rsidRPr="003475D7">
        <w:t>по списанию в составе не менее 5</w:t>
      </w:r>
      <w:r w:rsidRPr="003475D7">
        <w:t xml:space="preserve"> человек. Состав комиссии утверждается постановлением администрации </w:t>
      </w:r>
      <w:r w:rsidR="00B518BA" w:rsidRPr="003475D7">
        <w:t>МО ГО «Воркута»</w:t>
      </w:r>
      <w:r w:rsidRPr="003475D7">
        <w:t xml:space="preserve">. В состав включаются </w:t>
      </w:r>
      <w:r w:rsidR="00836355" w:rsidRPr="003475D7">
        <w:t>представители КУМИ</w:t>
      </w:r>
      <w:r w:rsidR="00B518BA" w:rsidRPr="003475D7">
        <w:t xml:space="preserve">, </w:t>
      </w:r>
      <w:r w:rsidR="00B218FD" w:rsidRPr="003475D7">
        <w:t>муниципального учреждения «Межотраслевая централизованная бухгалтерия»</w:t>
      </w:r>
      <w:r w:rsidRPr="003475D7">
        <w:t>. Заседания</w:t>
      </w:r>
      <w:r w:rsidR="008C24FC" w:rsidRPr="003475D7">
        <w:t xml:space="preserve"> постоянно действующей</w:t>
      </w:r>
      <w:r w:rsidRPr="003475D7">
        <w:t xml:space="preserve"> комиссии проводятся не реже двух раз в год.</w:t>
      </w:r>
    </w:p>
    <w:p w14:paraId="66B1F0EB" w14:textId="1071C2A6" w:rsidR="00332345" w:rsidRDefault="00332345" w:rsidP="00B8102B">
      <w:pPr>
        <w:pStyle w:val="ConsPlusNormal"/>
        <w:ind w:firstLine="540"/>
        <w:jc w:val="both"/>
      </w:pPr>
      <w:r w:rsidRPr="003475D7">
        <w:t xml:space="preserve">При списании имущества, переданного в пользование третьим лицам, к работе </w:t>
      </w:r>
      <w:r w:rsidR="00556701" w:rsidRPr="003475D7">
        <w:t xml:space="preserve">постоянно действующей </w:t>
      </w:r>
      <w:r w:rsidRPr="003475D7">
        <w:t>комиссии привлекаются представители данных лиц по согласованию.</w:t>
      </w:r>
    </w:p>
    <w:p w14:paraId="77450F0D" w14:textId="77777777" w:rsidR="00B8102B" w:rsidRPr="003475D7" w:rsidRDefault="00B8102B" w:rsidP="00B8102B">
      <w:pPr>
        <w:pStyle w:val="ConsPlusNormal"/>
        <w:ind w:firstLine="540"/>
        <w:jc w:val="both"/>
      </w:pPr>
    </w:p>
    <w:p w14:paraId="537466F9" w14:textId="6C1B9588" w:rsidR="00332345" w:rsidRPr="003475D7" w:rsidRDefault="008C24FC" w:rsidP="00B8102B">
      <w:pPr>
        <w:pStyle w:val="ConsPlusNormal"/>
        <w:ind w:firstLine="540"/>
        <w:jc w:val="both"/>
      </w:pPr>
      <w:r w:rsidRPr="003475D7">
        <w:t xml:space="preserve">6.5. </w:t>
      </w:r>
      <w:r w:rsidR="00332345" w:rsidRPr="003475D7">
        <w:t>Постоянно действующая комиссия по списанию осуществляет:</w:t>
      </w:r>
    </w:p>
    <w:p w14:paraId="339F451C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осмотр имущества, подлежащего списанию, с использованием необходимой технической документации и данных бухгалтерского учета, установление целесообразности (пригодности) дальнейшего использования имущества, возможности и эффективности его восстановления;</w:t>
      </w:r>
    </w:p>
    <w:p w14:paraId="002B172C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установление причин списания имущества;</w:t>
      </w:r>
    </w:p>
    <w:p w14:paraId="102497DA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оформление актов осмотра, выдачу заключений о непригодности имущества к дальнейшему использованию, невозможности или нецелесообразности его восстановления (ремонта, реконструкции, модернизации), если эти обстоятельства являются основаниями для списания;</w:t>
      </w:r>
    </w:p>
    <w:p w14:paraId="11E7C337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определение возможности дальнейшего использования отдельных узлов, деталей, материалов выбывающего имущества;</w:t>
      </w:r>
    </w:p>
    <w:p w14:paraId="0338C397" w14:textId="77777777" w:rsidR="00332345" w:rsidRPr="003475D7" w:rsidRDefault="00332345" w:rsidP="00B8102B">
      <w:pPr>
        <w:pStyle w:val="ConsPlusNormal"/>
        <w:ind w:firstLine="540"/>
        <w:jc w:val="both"/>
      </w:pPr>
      <w:r w:rsidRPr="003475D7">
        <w:t>- контроль за изъятием из списываемого имущества отдельных узлов, деталей, материалов, содержащих цветные и драгоценные металлы, определение их веса и сдача на склад;</w:t>
      </w:r>
    </w:p>
    <w:p w14:paraId="33B42A95" w14:textId="2F5F6122" w:rsidR="00332345" w:rsidRDefault="00332345" w:rsidP="00B8102B">
      <w:pPr>
        <w:pStyle w:val="ConsPlusNormal"/>
        <w:ind w:firstLine="540"/>
        <w:jc w:val="both"/>
      </w:pPr>
      <w:r w:rsidRPr="003475D7">
        <w:t>- составление актов о списании имущества.</w:t>
      </w:r>
    </w:p>
    <w:p w14:paraId="791E0F1E" w14:textId="77777777" w:rsidR="00B8102B" w:rsidRPr="003475D7" w:rsidRDefault="00B8102B" w:rsidP="00B8102B">
      <w:pPr>
        <w:pStyle w:val="ConsPlusNormal"/>
        <w:ind w:firstLine="540"/>
        <w:jc w:val="both"/>
      </w:pPr>
    </w:p>
    <w:p w14:paraId="21D26ED9" w14:textId="1136F3D4" w:rsidR="00332345" w:rsidRDefault="00332345" w:rsidP="00B8102B">
      <w:pPr>
        <w:pStyle w:val="ConsPlusNormal"/>
        <w:ind w:firstLine="540"/>
        <w:jc w:val="both"/>
      </w:pPr>
      <w:r w:rsidRPr="003475D7">
        <w:t>6.</w:t>
      </w:r>
      <w:r w:rsidR="008C24FC" w:rsidRPr="003475D7">
        <w:t>6</w:t>
      </w:r>
      <w:r w:rsidRPr="003475D7">
        <w:t>. Для ведения работы, выдачи заключений, составления актов о списании</w:t>
      </w:r>
      <w:r w:rsidR="008C24FC" w:rsidRPr="003475D7">
        <w:t xml:space="preserve"> постоянно действующая</w:t>
      </w:r>
      <w:r w:rsidRPr="003475D7">
        <w:t xml:space="preserve"> комиссия вправе привлекать работников муниципальных учреждений, предприятий, пользователей имущества, обладающих необходимыми знаниями и квалификацией по согласованию, иных лиц по гражданско-правовым договорам</w:t>
      </w:r>
      <w:r w:rsidR="008C24FC" w:rsidRPr="003475D7">
        <w:t>, специалистов и экспертов.</w:t>
      </w:r>
    </w:p>
    <w:p w14:paraId="0434BE4C" w14:textId="77777777" w:rsidR="00B8102B" w:rsidRPr="003475D7" w:rsidRDefault="00B8102B" w:rsidP="00B8102B">
      <w:pPr>
        <w:pStyle w:val="ConsPlusNormal"/>
        <w:ind w:firstLine="540"/>
        <w:jc w:val="both"/>
      </w:pPr>
    </w:p>
    <w:p w14:paraId="20F347B6" w14:textId="76751883" w:rsidR="00332345" w:rsidRDefault="00332345" w:rsidP="00B8102B">
      <w:pPr>
        <w:pStyle w:val="ConsPlusNormal"/>
        <w:ind w:firstLine="540"/>
        <w:jc w:val="both"/>
      </w:pPr>
      <w:r w:rsidRPr="003475D7">
        <w:t>6.</w:t>
      </w:r>
      <w:r w:rsidR="008C24FC" w:rsidRPr="003475D7">
        <w:t>7. Постоянно действующая к</w:t>
      </w:r>
      <w:r w:rsidRPr="003475D7">
        <w:t xml:space="preserve">омиссия по списанию принимает решение о согласовании списания имущества или об отказе в согласовании списания имущества в течение </w:t>
      </w:r>
      <w:r w:rsidR="008C24FC" w:rsidRPr="003475D7">
        <w:t>30 календарных дней</w:t>
      </w:r>
      <w:r w:rsidRPr="003475D7">
        <w:t xml:space="preserve"> со дня поступления документов от КУМИ о списании имущества. Решение комиссии оформляется актом о списании.</w:t>
      </w:r>
    </w:p>
    <w:p w14:paraId="053A4E8F" w14:textId="77777777" w:rsidR="00B8102B" w:rsidRPr="003475D7" w:rsidRDefault="00B8102B" w:rsidP="00B8102B">
      <w:pPr>
        <w:pStyle w:val="ConsPlusNormal"/>
        <w:ind w:firstLine="540"/>
        <w:jc w:val="both"/>
      </w:pPr>
    </w:p>
    <w:p w14:paraId="3012D288" w14:textId="28E465E5" w:rsidR="00332345" w:rsidRDefault="00332345" w:rsidP="00B8102B">
      <w:pPr>
        <w:pStyle w:val="ConsPlusNormal"/>
        <w:ind w:firstLine="540"/>
        <w:jc w:val="both"/>
      </w:pPr>
      <w:r w:rsidRPr="003475D7">
        <w:t>6.</w:t>
      </w:r>
      <w:r w:rsidR="008C24FC" w:rsidRPr="003475D7">
        <w:t>8</w:t>
      </w:r>
      <w:r w:rsidRPr="003475D7">
        <w:t>. Списание имущества осуществляется на основании постановле</w:t>
      </w:r>
      <w:r w:rsidR="00B518BA" w:rsidRPr="003475D7">
        <w:t>ния администрации МО ГО «Воркута»</w:t>
      </w:r>
      <w:r w:rsidRPr="003475D7">
        <w:t xml:space="preserve">. КУМИ готовит и обеспечивает согласование проекта постановления администрации </w:t>
      </w:r>
      <w:r w:rsidR="00B518BA" w:rsidRPr="003475D7">
        <w:t>МО ГО «Воркута»</w:t>
      </w:r>
      <w:r w:rsidRPr="003475D7">
        <w:t xml:space="preserve"> о списании имущества, а также направление его </w:t>
      </w:r>
      <w:r w:rsidR="00B518BA" w:rsidRPr="003475D7">
        <w:t xml:space="preserve">главе МО ГО «Воркута» - руководителю администрации МО ГО «Воркута» </w:t>
      </w:r>
      <w:r w:rsidR="004C3943" w:rsidRPr="003475D7">
        <w:t xml:space="preserve">для подписания. </w:t>
      </w:r>
    </w:p>
    <w:p w14:paraId="5D25C088" w14:textId="77777777" w:rsidR="00B8102B" w:rsidRPr="003475D7" w:rsidRDefault="00B8102B" w:rsidP="00B8102B">
      <w:pPr>
        <w:pStyle w:val="ConsPlusNormal"/>
        <w:ind w:firstLine="540"/>
        <w:jc w:val="both"/>
      </w:pPr>
    </w:p>
    <w:p w14:paraId="5D2374D6" w14:textId="5581FF90" w:rsidR="00332345" w:rsidRPr="003475D7" w:rsidRDefault="00332345" w:rsidP="00B8102B">
      <w:pPr>
        <w:pStyle w:val="ConsPlusNormal"/>
        <w:ind w:firstLine="540"/>
        <w:jc w:val="both"/>
      </w:pPr>
      <w:r w:rsidRPr="003475D7">
        <w:t xml:space="preserve">6.8. Документы, подтверждающие физическое уничтожение списанного недвижимого имущества, направляются КУМИ в органы кадастрового учета для снятия объекта с кадастрового учета в </w:t>
      </w:r>
      <w:r w:rsidR="00ED6D9F" w:rsidRPr="003475D7">
        <w:t>течение 10 календарных дней</w:t>
      </w:r>
      <w:r w:rsidRPr="003475D7">
        <w:t xml:space="preserve"> со дня уничтожения имущества.</w:t>
      </w:r>
    </w:p>
    <w:p w14:paraId="1ECE819C" w14:textId="0F16CBFC" w:rsidR="00693388" w:rsidRPr="003475D7" w:rsidRDefault="00693388" w:rsidP="00B8102B">
      <w:pPr>
        <w:pStyle w:val="ConsPlusNormal"/>
        <w:ind w:firstLine="540"/>
        <w:jc w:val="both"/>
      </w:pPr>
      <w:r w:rsidRPr="003475D7">
        <w:t xml:space="preserve">Документы, подтверждающие списание автотранспортных средств, направляются КУМИ в органы учета и регистрации автотранспортных средств для снятия с учета </w:t>
      </w:r>
      <w:r w:rsidR="00ED6D9F" w:rsidRPr="003475D7">
        <w:t>в течение 10 календарных</w:t>
      </w:r>
      <w:r w:rsidRPr="003475D7">
        <w:t xml:space="preserve"> со дня принятия решения о списании. Утилизация имущества осуществляется не позднее 30 </w:t>
      </w:r>
      <w:r w:rsidR="00ED6D9F" w:rsidRPr="003475D7">
        <w:t>календарных</w:t>
      </w:r>
      <w:r w:rsidR="00C27BCA">
        <w:t xml:space="preserve"> </w:t>
      </w:r>
      <w:r w:rsidRPr="003475D7">
        <w:t>дней со дня снятия с учета автотранспортных средств.</w:t>
      </w:r>
    </w:p>
    <w:p w14:paraId="7EDC1848" w14:textId="5C1A30BA" w:rsidR="00332345" w:rsidRPr="003475D7" w:rsidRDefault="00332345" w:rsidP="00B8102B">
      <w:pPr>
        <w:pStyle w:val="ConsPlusNormal"/>
        <w:ind w:firstLine="540"/>
        <w:jc w:val="both"/>
      </w:pPr>
      <w:r w:rsidRPr="003475D7">
        <w:lastRenderedPageBreak/>
        <w:t xml:space="preserve">6.9. Недвижимое имущество, списанное из состава казны, подлежит сносу, физическому уничтожению (утилизации) за счет средств бюджета </w:t>
      </w:r>
      <w:r w:rsidR="00897C94" w:rsidRPr="003475D7">
        <w:t>МО ГО «Воркута»</w:t>
      </w:r>
      <w:r w:rsidRPr="003475D7">
        <w:t>.</w:t>
      </w:r>
    </w:p>
    <w:p w14:paraId="5C9C716C" w14:textId="77777777" w:rsidR="00332345" w:rsidRPr="003475D7" w:rsidRDefault="00332345" w:rsidP="00B8102B">
      <w:pPr>
        <w:pStyle w:val="ConsPlusNormal"/>
        <w:ind w:firstLine="540"/>
        <w:jc w:val="both"/>
      </w:pPr>
    </w:p>
    <w:p w14:paraId="78B83265" w14:textId="77777777" w:rsidR="00332345" w:rsidRPr="003475D7" w:rsidRDefault="00332345" w:rsidP="00B8102B">
      <w:pPr>
        <w:pStyle w:val="ConsPlusNormal"/>
        <w:ind w:firstLine="540"/>
        <w:jc w:val="both"/>
      </w:pPr>
    </w:p>
    <w:p w14:paraId="0CB6296B" w14:textId="77777777" w:rsidR="00AB5FE2" w:rsidRPr="003475D7" w:rsidRDefault="00AB5FE2" w:rsidP="0034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AB5FE2" w:rsidRPr="003475D7" w:rsidSect="00C329D8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14:paraId="0DBCB946" w14:textId="3AE24A4A" w:rsidR="00F62526" w:rsidRPr="003475D7" w:rsidRDefault="003171BD" w:rsidP="003475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75D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Приложение</w:t>
      </w:r>
    </w:p>
    <w:p w14:paraId="694BBFB6" w14:textId="77777777" w:rsidR="003171BD" w:rsidRPr="003475D7" w:rsidRDefault="003171BD" w:rsidP="003475D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75D7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списания муниципального имущества, </w:t>
      </w:r>
    </w:p>
    <w:p w14:paraId="07B71684" w14:textId="40C27993" w:rsidR="003171BD" w:rsidRPr="003475D7" w:rsidRDefault="003171BD" w:rsidP="003475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75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находящегося в собственности муниципального</w:t>
      </w:r>
    </w:p>
    <w:p w14:paraId="5F93229A" w14:textId="3AC8DC87" w:rsidR="003171BD" w:rsidRPr="003475D7" w:rsidRDefault="003171BD" w:rsidP="003475D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475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образования городского округа «Воркута»</w:t>
      </w:r>
    </w:p>
    <w:p w14:paraId="083F09CD" w14:textId="7567BE6F" w:rsidR="00F62526" w:rsidRPr="003475D7" w:rsidRDefault="00F62526" w:rsidP="0034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BA99A0" w14:textId="7F035E81" w:rsidR="00AB5FE2" w:rsidRPr="003475D7" w:rsidRDefault="003171BD" w:rsidP="0034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AB5FE2" w:rsidRPr="003475D7" w:rsidSect="00AB5FE2">
          <w:pgSz w:w="16838" w:h="11906" w:orient="landscape"/>
          <w:pgMar w:top="1134" w:right="1134" w:bottom="567" w:left="992" w:header="709" w:footer="709" w:gutter="0"/>
          <w:cols w:space="708"/>
          <w:docGrid w:linePitch="360"/>
        </w:sectPr>
      </w:pPr>
      <w:r w:rsidRPr="003475D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1071C" w:rsidRPr="003475D7">
        <w:rPr>
          <w:noProof/>
          <w:lang w:eastAsia="ru-RU"/>
        </w:rPr>
        <w:drawing>
          <wp:inline distT="0" distB="0" distL="0" distR="0" wp14:anchorId="5514F98B" wp14:editId="35CA1F0A">
            <wp:extent cx="9434830" cy="53155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677" cy="532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AC96" w14:textId="15AB5EEA" w:rsidR="00F62526" w:rsidRPr="00140FDE" w:rsidRDefault="00D70E49" w:rsidP="003475D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75D7">
        <w:rPr>
          <w:noProof/>
          <w:lang w:eastAsia="ru-RU"/>
        </w:rPr>
        <w:lastRenderedPageBreak/>
        <w:drawing>
          <wp:inline distT="0" distB="0" distL="0" distR="0" wp14:anchorId="7E598AFE" wp14:editId="6DE15141">
            <wp:extent cx="9342120" cy="584103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84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2526" w:rsidRPr="00140FDE" w:rsidSect="00D70E49">
      <w:pgSz w:w="16838" w:h="11906" w:orient="landscape"/>
      <w:pgMar w:top="1134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7B974" w14:textId="77777777" w:rsidR="008D519E" w:rsidRDefault="008D519E" w:rsidP="001C4360">
      <w:pPr>
        <w:spacing w:after="0" w:line="240" w:lineRule="auto"/>
      </w:pPr>
      <w:r>
        <w:separator/>
      </w:r>
    </w:p>
  </w:endnote>
  <w:endnote w:type="continuationSeparator" w:id="0">
    <w:p w14:paraId="742470D0" w14:textId="77777777" w:rsidR="008D519E" w:rsidRDefault="008D519E" w:rsidP="001C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90EA3" w14:textId="77777777" w:rsidR="008D519E" w:rsidRDefault="008D519E" w:rsidP="001C4360">
      <w:pPr>
        <w:spacing w:after="0" w:line="240" w:lineRule="auto"/>
      </w:pPr>
      <w:r>
        <w:separator/>
      </w:r>
    </w:p>
  </w:footnote>
  <w:footnote w:type="continuationSeparator" w:id="0">
    <w:p w14:paraId="21345381" w14:textId="77777777" w:rsidR="008D519E" w:rsidRDefault="008D519E" w:rsidP="001C4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3B"/>
    <w:rsid w:val="00003B37"/>
    <w:rsid w:val="00003D5B"/>
    <w:rsid w:val="00016BF4"/>
    <w:rsid w:val="00034E1A"/>
    <w:rsid w:val="0004063A"/>
    <w:rsid w:val="0004150C"/>
    <w:rsid w:val="0004255E"/>
    <w:rsid w:val="000430B9"/>
    <w:rsid w:val="00045C55"/>
    <w:rsid w:val="00081326"/>
    <w:rsid w:val="0009052C"/>
    <w:rsid w:val="000B1D52"/>
    <w:rsid w:val="000D05AC"/>
    <w:rsid w:val="000D37A6"/>
    <w:rsid w:val="0010450E"/>
    <w:rsid w:val="00114F5D"/>
    <w:rsid w:val="0011612C"/>
    <w:rsid w:val="00140FDE"/>
    <w:rsid w:val="00163233"/>
    <w:rsid w:val="00163643"/>
    <w:rsid w:val="00181B5A"/>
    <w:rsid w:val="001845B5"/>
    <w:rsid w:val="0018688E"/>
    <w:rsid w:val="00193379"/>
    <w:rsid w:val="001941BC"/>
    <w:rsid w:val="00195921"/>
    <w:rsid w:val="001B4F10"/>
    <w:rsid w:val="001C3854"/>
    <w:rsid w:val="001C4360"/>
    <w:rsid w:val="001D654A"/>
    <w:rsid w:val="001E6926"/>
    <w:rsid w:val="00205E31"/>
    <w:rsid w:val="002317F6"/>
    <w:rsid w:val="002452D0"/>
    <w:rsid w:val="00295024"/>
    <w:rsid w:val="002A497B"/>
    <w:rsid w:val="002B01D5"/>
    <w:rsid w:val="002B1284"/>
    <w:rsid w:val="002C6D67"/>
    <w:rsid w:val="002D0884"/>
    <w:rsid w:val="002E299C"/>
    <w:rsid w:val="002E30E8"/>
    <w:rsid w:val="002E383E"/>
    <w:rsid w:val="002F59A0"/>
    <w:rsid w:val="002F6F78"/>
    <w:rsid w:val="0030776D"/>
    <w:rsid w:val="003171BD"/>
    <w:rsid w:val="00330F7D"/>
    <w:rsid w:val="00332345"/>
    <w:rsid w:val="00344F8B"/>
    <w:rsid w:val="00345DBC"/>
    <w:rsid w:val="003475D7"/>
    <w:rsid w:val="00355602"/>
    <w:rsid w:val="00362FBB"/>
    <w:rsid w:val="003857E9"/>
    <w:rsid w:val="00387B3E"/>
    <w:rsid w:val="00397434"/>
    <w:rsid w:val="003A2681"/>
    <w:rsid w:val="003A3A00"/>
    <w:rsid w:val="003A4632"/>
    <w:rsid w:val="003A4712"/>
    <w:rsid w:val="003A781F"/>
    <w:rsid w:val="003B0755"/>
    <w:rsid w:val="003B0897"/>
    <w:rsid w:val="003C69B4"/>
    <w:rsid w:val="003D0356"/>
    <w:rsid w:val="003D30EA"/>
    <w:rsid w:val="003E27D4"/>
    <w:rsid w:val="003E320D"/>
    <w:rsid w:val="003F2FAF"/>
    <w:rsid w:val="003F706F"/>
    <w:rsid w:val="00402CD9"/>
    <w:rsid w:val="0041376A"/>
    <w:rsid w:val="004152ED"/>
    <w:rsid w:val="00423AC8"/>
    <w:rsid w:val="00432E1B"/>
    <w:rsid w:val="00464EA7"/>
    <w:rsid w:val="00474A3E"/>
    <w:rsid w:val="004848E6"/>
    <w:rsid w:val="0048754B"/>
    <w:rsid w:val="004A0CA3"/>
    <w:rsid w:val="004A50F2"/>
    <w:rsid w:val="004A7A93"/>
    <w:rsid w:val="004B0B34"/>
    <w:rsid w:val="004B1C7A"/>
    <w:rsid w:val="004C1472"/>
    <w:rsid w:val="004C3943"/>
    <w:rsid w:val="004D0540"/>
    <w:rsid w:val="004D4416"/>
    <w:rsid w:val="0054053A"/>
    <w:rsid w:val="005430E6"/>
    <w:rsid w:val="00547E69"/>
    <w:rsid w:val="00550A70"/>
    <w:rsid w:val="00553029"/>
    <w:rsid w:val="00556701"/>
    <w:rsid w:val="00577EA2"/>
    <w:rsid w:val="00580EF2"/>
    <w:rsid w:val="005A0C5C"/>
    <w:rsid w:val="005A3DDA"/>
    <w:rsid w:val="005A46D2"/>
    <w:rsid w:val="005B0190"/>
    <w:rsid w:val="005B503C"/>
    <w:rsid w:val="005B55BF"/>
    <w:rsid w:val="005B791A"/>
    <w:rsid w:val="005C48AA"/>
    <w:rsid w:val="005C59C8"/>
    <w:rsid w:val="005F5E44"/>
    <w:rsid w:val="00603A5E"/>
    <w:rsid w:val="00604F87"/>
    <w:rsid w:val="00613B52"/>
    <w:rsid w:val="00655BE9"/>
    <w:rsid w:val="0066026B"/>
    <w:rsid w:val="0067375A"/>
    <w:rsid w:val="00680400"/>
    <w:rsid w:val="00693324"/>
    <w:rsid w:val="00693388"/>
    <w:rsid w:val="006A6C75"/>
    <w:rsid w:val="006B02E2"/>
    <w:rsid w:val="006B3D58"/>
    <w:rsid w:val="006C23E0"/>
    <w:rsid w:val="006C5ECF"/>
    <w:rsid w:val="006E2B9E"/>
    <w:rsid w:val="006E48A2"/>
    <w:rsid w:val="00706204"/>
    <w:rsid w:val="00707257"/>
    <w:rsid w:val="00747B6E"/>
    <w:rsid w:val="007662EB"/>
    <w:rsid w:val="00776CCC"/>
    <w:rsid w:val="0078013C"/>
    <w:rsid w:val="00790CFC"/>
    <w:rsid w:val="00793B51"/>
    <w:rsid w:val="007A3B97"/>
    <w:rsid w:val="007D4B3A"/>
    <w:rsid w:val="0081071C"/>
    <w:rsid w:val="008327F5"/>
    <w:rsid w:val="00836355"/>
    <w:rsid w:val="00850505"/>
    <w:rsid w:val="00872956"/>
    <w:rsid w:val="00872F4C"/>
    <w:rsid w:val="0087601B"/>
    <w:rsid w:val="00883012"/>
    <w:rsid w:val="0088431E"/>
    <w:rsid w:val="00884E2D"/>
    <w:rsid w:val="00890701"/>
    <w:rsid w:val="00897C94"/>
    <w:rsid w:val="008B2A0E"/>
    <w:rsid w:val="008C18AB"/>
    <w:rsid w:val="008C24FC"/>
    <w:rsid w:val="008C4E80"/>
    <w:rsid w:val="008D1073"/>
    <w:rsid w:val="008D519E"/>
    <w:rsid w:val="008E5F90"/>
    <w:rsid w:val="00900C79"/>
    <w:rsid w:val="009052DB"/>
    <w:rsid w:val="00905A66"/>
    <w:rsid w:val="00917B94"/>
    <w:rsid w:val="00923807"/>
    <w:rsid w:val="00983CBD"/>
    <w:rsid w:val="009843C7"/>
    <w:rsid w:val="0098763E"/>
    <w:rsid w:val="009946B8"/>
    <w:rsid w:val="009D13A5"/>
    <w:rsid w:val="009D22CB"/>
    <w:rsid w:val="009D255D"/>
    <w:rsid w:val="009E5BB1"/>
    <w:rsid w:val="009E5D9D"/>
    <w:rsid w:val="009F0BD5"/>
    <w:rsid w:val="00A11706"/>
    <w:rsid w:val="00A452F4"/>
    <w:rsid w:val="00A47644"/>
    <w:rsid w:val="00A56540"/>
    <w:rsid w:val="00A56EEE"/>
    <w:rsid w:val="00A65BA8"/>
    <w:rsid w:val="00A728BE"/>
    <w:rsid w:val="00A764AE"/>
    <w:rsid w:val="00AB5FE2"/>
    <w:rsid w:val="00AD3ADA"/>
    <w:rsid w:val="00AD4DA7"/>
    <w:rsid w:val="00AE3528"/>
    <w:rsid w:val="00AE59D7"/>
    <w:rsid w:val="00B11FD1"/>
    <w:rsid w:val="00B13384"/>
    <w:rsid w:val="00B167B3"/>
    <w:rsid w:val="00B176ED"/>
    <w:rsid w:val="00B20F35"/>
    <w:rsid w:val="00B218FD"/>
    <w:rsid w:val="00B32B06"/>
    <w:rsid w:val="00B350E3"/>
    <w:rsid w:val="00B429D2"/>
    <w:rsid w:val="00B429E0"/>
    <w:rsid w:val="00B46FA6"/>
    <w:rsid w:val="00B518BA"/>
    <w:rsid w:val="00B541BC"/>
    <w:rsid w:val="00B76A3C"/>
    <w:rsid w:val="00B76D53"/>
    <w:rsid w:val="00B8102B"/>
    <w:rsid w:val="00B81BCD"/>
    <w:rsid w:val="00B81DCB"/>
    <w:rsid w:val="00B90137"/>
    <w:rsid w:val="00B92C93"/>
    <w:rsid w:val="00BD70A3"/>
    <w:rsid w:val="00BE3B24"/>
    <w:rsid w:val="00BF0407"/>
    <w:rsid w:val="00BF3C7A"/>
    <w:rsid w:val="00C1588B"/>
    <w:rsid w:val="00C27BCA"/>
    <w:rsid w:val="00C321E6"/>
    <w:rsid w:val="00C329D8"/>
    <w:rsid w:val="00C442C4"/>
    <w:rsid w:val="00C467F1"/>
    <w:rsid w:val="00C665A2"/>
    <w:rsid w:val="00C71EC4"/>
    <w:rsid w:val="00C80054"/>
    <w:rsid w:val="00C83491"/>
    <w:rsid w:val="00C93BFF"/>
    <w:rsid w:val="00CA3C7F"/>
    <w:rsid w:val="00CB0B98"/>
    <w:rsid w:val="00CB1382"/>
    <w:rsid w:val="00CB7DB1"/>
    <w:rsid w:val="00CC6339"/>
    <w:rsid w:val="00CC75C9"/>
    <w:rsid w:val="00CE5329"/>
    <w:rsid w:val="00CF2E7E"/>
    <w:rsid w:val="00CF2EF8"/>
    <w:rsid w:val="00D00304"/>
    <w:rsid w:val="00D0375E"/>
    <w:rsid w:val="00D049E5"/>
    <w:rsid w:val="00D14DD2"/>
    <w:rsid w:val="00D1651C"/>
    <w:rsid w:val="00D306CD"/>
    <w:rsid w:val="00D32BDD"/>
    <w:rsid w:val="00D50A3E"/>
    <w:rsid w:val="00D54067"/>
    <w:rsid w:val="00D70E49"/>
    <w:rsid w:val="00D8199E"/>
    <w:rsid w:val="00D92F44"/>
    <w:rsid w:val="00D9317C"/>
    <w:rsid w:val="00DA0057"/>
    <w:rsid w:val="00DA2506"/>
    <w:rsid w:val="00DB1808"/>
    <w:rsid w:val="00DB7CA4"/>
    <w:rsid w:val="00DC69EC"/>
    <w:rsid w:val="00DD3AFA"/>
    <w:rsid w:val="00DE0DBE"/>
    <w:rsid w:val="00DE2E24"/>
    <w:rsid w:val="00DE4D02"/>
    <w:rsid w:val="00DF4A8F"/>
    <w:rsid w:val="00E2025C"/>
    <w:rsid w:val="00E40037"/>
    <w:rsid w:val="00E45AA4"/>
    <w:rsid w:val="00E64CC3"/>
    <w:rsid w:val="00E82AA9"/>
    <w:rsid w:val="00E90C16"/>
    <w:rsid w:val="00E948FF"/>
    <w:rsid w:val="00EA56E2"/>
    <w:rsid w:val="00EB0EAE"/>
    <w:rsid w:val="00EB2145"/>
    <w:rsid w:val="00EB2BB0"/>
    <w:rsid w:val="00EB3610"/>
    <w:rsid w:val="00EC3FBB"/>
    <w:rsid w:val="00EC484A"/>
    <w:rsid w:val="00ED5EE9"/>
    <w:rsid w:val="00ED6D9F"/>
    <w:rsid w:val="00EE15A4"/>
    <w:rsid w:val="00EE6FAB"/>
    <w:rsid w:val="00F021CD"/>
    <w:rsid w:val="00F107E1"/>
    <w:rsid w:val="00F1312C"/>
    <w:rsid w:val="00F24665"/>
    <w:rsid w:val="00F464D9"/>
    <w:rsid w:val="00F50985"/>
    <w:rsid w:val="00F512DA"/>
    <w:rsid w:val="00F52D45"/>
    <w:rsid w:val="00F55386"/>
    <w:rsid w:val="00F62526"/>
    <w:rsid w:val="00F63681"/>
    <w:rsid w:val="00F923CA"/>
    <w:rsid w:val="00FB48D0"/>
    <w:rsid w:val="00FB733B"/>
    <w:rsid w:val="00FC12DA"/>
    <w:rsid w:val="00FC2072"/>
    <w:rsid w:val="00F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1ABD"/>
  <w15:docId w15:val="{E4C03844-BF74-4A26-B548-4825534A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D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D05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4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D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4764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476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476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476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47644"/>
    <w:rPr>
      <w:b/>
      <w:bCs/>
      <w:sz w:val="20"/>
      <w:szCs w:val="20"/>
    </w:rPr>
  </w:style>
  <w:style w:type="paragraph" w:customStyle="1" w:styleId="ConsPlusNormal">
    <w:name w:val="ConsPlusNormal"/>
    <w:rsid w:val="00332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6B02E2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08132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1C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4360"/>
  </w:style>
  <w:style w:type="paragraph" w:styleId="af">
    <w:name w:val="footer"/>
    <w:basedOn w:val="a"/>
    <w:link w:val="af0"/>
    <w:uiPriority w:val="99"/>
    <w:unhideWhenUsed/>
    <w:rsid w:val="001C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5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2493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834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52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821A-8234-4CF5-A4D5-17C7DBBA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Уcтинова Елена Викторовна</dc:creator>
  <cp:lastModifiedBy>Белова Наталья Александровна</cp:lastModifiedBy>
  <cp:revision>2</cp:revision>
  <cp:lastPrinted>2023-10-19T06:36:00Z</cp:lastPrinted>
  <dcterms:created xsi:type="dcterms:W3CDTF">2023-12-13T13:16:00Z</dcterms:created>
  <dcterms:modified xsi:type="dcterms:W3CDTF">2023-12-13T13:16:00Z</dcterms:modified>
</cp:coreProperties>
</file>