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040" w:rsidRDefault="00B5304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53040" w:rsidRDefault="00B53040">
      <w:pPr>
        <w:pStyle w:val="ConsPlusNormal"/>
        <w:outlineLvl w:val="0"/>
      </w:pPr>
    </w:p>
    <w:p w:rsidR="00B53040" w:rsidRDefault="00B53040">
      <w:pPr>
        <w:pStyle w:val="ConsPlusTitle"/>
        <w:jc w:val="center"/>
        <w:outlineLvl w:val="0"/>
      </w:pPr>
      <w:r>
        <w:t>ПРАВИТЕЛЬСТВО РЕСПУБЛИКИ КОМИ</w:t>
      </w:r>
    </w:p>
    <w:p w:rsidR="00B53040" w:rsidRDefault="00B53040">
      <w:pPr>
        <w:pStyle w:val="ConsPlusTitle"/>
        <w:jc w:val="center"/>
      </w:pPr>
    </w:p>
    <w:p w:rsidR="00B53040" w:rsidRDefault="00B53040">
      <w:pPr>
        <w:pStyle w:val="ConsPlusTitle"/>
        <w:jc w:val="center"/>
      </w:pPr>
      <w:r>
        <w:t>ПОСТАНОВЛЕНИЕ</w:t>
      </w:r>
    </w:p>
    <w:p w:rsidR="00B53040" w:rsidRDefault="00B53040">
      <w:pPr>
        <w:pStyle w:val="ConsPlusTitle"/>
        <w:jc w:val="center"/>
      </w:pPr>
      <w:r>
        <w:t>от 22 мая 2009 г. N 136</w:t>
      </w:r>
    </w:p>
    <w:p w:rsidR="00B53040" w:rsidRDefault="00B53040">
      <w:pPr>
        <w:pStyle w:val="ConsPlusTitle"/>
        <w:jc w:val="center"/>
      </w:pPr>
    </w:p>
    <w:p w:rsidR="00B53040" w:rsidRDefault="00B53040">
      <w:pPr>
        <w:pStyle w:val="ConsPlusTitle"/>
        <w:jc w:val="center"/>
      </w:pPr>
      <w:r>
        <w:t>ОБ УТВЕРЖДЕНИИ ПРАВИЛ ФОРМИРОВАНИЯ, ВЕДЕНИЯ</w:t>
      </w:r>
    </w:p>
    <w:p w:rsidR="00B53040" w:rsidRDefault="00B53040">
      <w:pPr>
        <w:pStyle w:val="ConsPlusTitle"/>
        <w:jc w:val="center"/>
      </w:pPr>
      <w:r>
        <w:t>И ОБЯЗАТЕЛЬНОГО ОПУБЛИКОВАНИЯ ПЕРЕЧНЯ ГОСУДАРСТВЕННОГО</w:t>
      </w:r>
    </w:p>
    <w:p w:rsidR="00B53040" w:rsidRDefault="00B53040">
      <w:pPr>
        <w:pStyle w:val="ConsPlusTitle"/>
        <w:jc w:val="center"/>
      </w:pPr>
      <w:r>
        <w:t>ИМУЩЕСТВА РЕСПУБЛИКИ КОМИ, СВОБОДНОГО ОТ ПРАВ ТРЕТЬИХ ЛИЦ</w:t>
      </w:r>
    </w:p>
    <w:p w:rsidR="00B53040" w:rsidRDefault="00B53040">
      <w:pPr>
        <w:pStyle w:val="ConsPlusTitle"/>
        <w:jc w:val="center"/>
      </w:pPr>
      <w:r>
        <w:t>(ЗА ИСКЛЮЧЕНИЕМ ПРАВА ХОЗЯЙСТВЕННОГО ВЕДЕНИЯ, ПРАВА</w:t>
      </w:r>
    </w:p>
    <w:p w:rsidR="00B53040" w:rsidRDefault="00B53040">
      <w:pPr>
        <w:pStyle w:val="ConsPlusTitle"/>
        <w:jc w:val="center"/>
      </w:pPr>
      <w:r>
        <w:t>ОПЕРАТИВНОГО УПРАВЛЕНИЯ, А ТАКЖЕ ИМУЩЕСТВЕННЫХ ПРАВ</w:t>
      </w:r>
    </w:p>
    <w:p w:rsidR="00B53040" w:rsidRDefault="00B53040">
      <w:pPr>
        <w:pStyle w:val="ConsPlusTitle"/>
        <w:jc w:val="center"/>
      </w:pPr>
      <w:r>
        <w:t>СУБЪЕКТОВ МАЛОГО И СРЕДНЕГО ПРЕДПРИНИМАТЕЛЬСТВА),</w:t>
      </w:r>
    </w:p>
    <w:p w:rsidR="00B53040" w:rsidRDefault="00B53040">
      <w:pPr>
        <w:pStyle w:val="ConsPlusTitle"/>
        <w:jc w:val="center"/>
      </w:pPr>
      <w:r>
        <w:t>ПРЕДУСМОТРЕННОГО ЧАСТЬЮ 4 СТАТЬИ 18 ФЕДЕРАЛЬНОГО ЗАКОНА</w:t>
      </w:r>
    </w:p>
    <w:p w:rsidR="00B53040" w:rsidRDefault="00B53040">
      <w:pPr>
        <w:pStyle w:val="ConsPlusTitle"/>
        <w:jc w:val="center"/>
      </w:pPr>
      <w:r>
        <w:t>"О РАЗВИТИИ МАЛОГО И СРЕДНЕГО ПРЕДПРИНИМАТЕЛЬСТВА</w:t>
      </w:r>
    </w:p>
    <w:p w:rsidR="00B53040" w:rsidRDefault="00B53040">
      <w:pPr>
        <w:pStyle w:val="ConsPlusTitle"/>
        <w:jc w:val="center"/>
      </w:pPr>
      <w:r>
        <w:t>В РОССИЙСКОЙ ФЕДЕРАЦИИ"</w:t>
      </w:r>
    </w:p>
    <w:p w:rsidR="00B53040" w:rsidRDefault="00B530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30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040" w:rsidRDefault="00B530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040" w:rsidRDefault="00B530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3040" w:rsidRDefault="00B530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3040" w:rsidRDefault="00B5304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РК от 16.12.2013 </w:t>
            </w:r>
            <w:hyperlink r:id="rId5">
              <w:r>
                <w:rPr>
                  <w:color w:val="0000FF"/>
                </w:rPr>
                <w:t>N 501</w:t>
              </w:r>
            </w:hyperlink>
            <w:r>
              <w:rPr>
                <w:color w:val="392C69"/>
              </w:rPr>
              <w:t>,</w:t>
            </w:r>
          </w:p>
          <w:p w:rsidR="00B53040" w:rsidRDefault="00B530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07.09.2015 </w:t>
            </w:r>
            <w:hyperlink r:id="rId6">
              <w:r>
                <w:rPr>
                  <w:color w:val="0000FF"/>
                </w:rPr>
                <w:t>N 388</w:t>
              </w:r>
            </w:hyperlink>
            <w:r>
              <w:rPr>
                <w:color w:val="392C69"/>
              </w:rPr>
              <w:t xml:space="preserve">, от 22.10.2015 </w:t>
            </w:r>
            <w:hyperlink r:id="rId7">
              <w:r>
                <w:rPr>
                  <w:color w:val="0000FF"/>
                </w:rPr>
                <w:t>N 458</w:t>
              </w:r>
            </w:hyperlink>
            <w:r>
              <w:rPr>
                <w:color w:val="392C69"/>
              </w:rPr>
              <w:t xml:space="preserve">, от 12.12.2016 </w:t>
            </w:r>
            <w:hyperlink r:id="rId8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>,</w:t>
            </w:r>
          </w:p>
          <w:p w:rsidR="00B53040" w:rsidRDefault="00B530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28.06.2017 </w:t>
            </w:r>
            <w:hyperlink r:id="rId9">
              <w:r>
                <w:rPr>
                  <w:color w:val="0000FF"/>
                </w:rPr>
                <w:t>N 346</w:t>
              </w:r>
            </w:hyperlink>
            <w:r>
              <w:rPr>
                <w:color w:val="392C69"/>
              </w:rPr>
              <w:t xml:space="preserve">, от 20.12.2018 </w:t>
            </w:r>
            <w:hyperlink r:id="rId10">
              <w:r>
                <w:rPr>
                  <w:color w:val="0000FF"/>
                </w:rPr>
                <w:t>N 562</w:t>
              </w:r>
            </w:hyperlink>
            <w:r>
              <w:rPr>
                <w:color w:val="392C69"/>
              </w:rPr>
              <w:t xml:space="preserve">, от 26.08.2019 </w:t>
            </w:r>
            <w:hyperlink r:id="rId11">
              <w:r>
                <w:rPr>
                  <w:color w:val="0000FF"/>
                </w:rPr>
                <w:t>N 402</w:t>
              </w:r>
            </w:hyperlink>
            <w:r>
              <w:rPr>
                <w:color w:val="392C69"/>
              </w:rPr>
              <w:t>,</w:t>
            </w:r>
          </w:p>
          <w:p w:rsidR="00B53040" w:rsidRDefault="00B530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02.12.2020 </w:t>
            </w:r>
            <w:hyperlink r:id="rId12">
              <w:r>
                <w:rPr>
                  <w:color w:val="0000FF"/>
                </w:rPr>
                <w:t>N 584</w:t>
              </w:r>
            </w:hyperlink>
            <w:r>
              <w:rPr>
                <w:color w:val="392C69"/>
              </w:rPr>
              <w:t xml:space="preserve">, от 20.06.2023 </w:t>
            </w:r>
            <w:hyperlink r:id="rId13">
              <w:r>
                <w:rPr>
                  <w:color w:val="0000FF"/>
                </w:rPr>
                <w:t>N 278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040" w:rsidRDefault="00B53040">
            <w:pPr>
              <w:pStyle w:val="ConsPlusNormal"/>
            </w:pPr>
          </w:p>
        </w:tc>
      </w:tr>
    </w:tbl>
    <w:p w:rsidR="00B53040" w:rsidRDefault="00B53040">
      <w:pPr>
        <w:pStyle w:val="ConsPlusNormal"/>
      </w:pPr>
    </w:p>
    <w:p w:rsidR="00B53040" w:rsidRDefault="00B53040">
      <w:pPr>
        <w:pStyle w:val="ConsPlusNormal"/>
        <w:ind w:firstLine="540"/>
        <w:jc w:val="both"/>
      </w:pPr>
      <w:r>
        <w:t>Правительство Республики Коми постановляет: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0">
        <w:r>
          <w:rPr>
            <w:color w:val="0000FF"/>
          </w:rPr>
          <w:t>Правила</w:t>
        </w:r>
      </w:hyperlink>
      <w:r>
        <w:t xml:space="preserve"> формирования, ведения и обязательного опубликования перечня государственного имущества Республики Коми,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4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Федерации".</w:t>
      </w:r>
    </w:p>
    <w:p w:rsidR="00B53040" w:rsidRDefault="00B53040">
      <w:pPr>
        <w:pStyle w:val="ConsPlusNormal"/>
        <w:jc w:val="both"/>
      </w:pPr>
      <w:r>
        <w:t xml:space="preserve">(в ред. Постановлений Правительства РК от 28.06.2017 </w:t>
      </w:r>
      <w:hyperlink r:id="rId15">
        <w:r>
          <w:rPr>
            <w:color w:val="0000FF"/>
          </w:rPr>
          <w:t>N 346</w:t>
        </w:r>
      </w:hyperlink>
      <w:r>
        <w:t xml:space="preserve">, от 20.12.2018 </w:t>
      </w:r>
      <w:hyperlink r:id="rId16">
        <w:r>
          <w:rPr>
            <w:color w:val="0000FF"/>
          </w:rPr>
          <w:t>N 562</w:t>
        </w:r>
      </w:hyperlink>
      <w:r>
        <w:t xml:space="preserve">, от 02.12.2020 </w:t>
      </w:r>
      <w:hyperlink r:id="rId17">
        <w:r>
          <w:rPr>
            <w:color w:val="0000FF"/>
          </w:rPr>
          <w:t>N 584</w:t>
        </w:r>
      </w:hyperlink>
      <w:r>
        <w:t>)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 xml:space="preserve">2. Исключен. -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РК от 02.12.2020 N 584.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подписания.</w:t>
      </w:r>
    </w:p>
    <w:p w:rsidR="00B53040" w:rsidRDefault="00B53040">
      <w:pPr>
        <w:pStyle w:val="ConsPlusNormal"/>
      </w:pPr>
    </w:p>
    <w:p w:rsidR="00B53040" w:rsidRDefault="00B53040">
      <w:pPr>
        <w:pStyle w:val="ConsPlusNormal"/>
        <w:jc w:val="right"/>
      </w:pPr>
      <w:r>
        <w:t>Глава Республики Коми</w:t>
      </w:r>
    </w:p>
    <w:p w:rsidR="00B53040" w:rsidRDefault="00B53040">
      <w:pPr>
        <w:pStyle w:val="ConsPlusNormal"/>
        <w:jc w:val="right"/>
      </w:pPr>
      <w:r>
        <w:t>В.ТОРЛОПОВ</w:t>
      </w:r>
    </w:p>
    <w:p w:rsidR="00B53040" w:rsidRDefault="00B53040">
      <w:pPr>
        <w:pStyle w:val="ConsPlusNormal"/>
      </w:pPr>
    </w:p>
    <w:p w:rsidR="00B53040" w:rsidRDefault="00B53040">
      <w:pPr>
        <w:pStyle w:val="ConsPlusNormal"/>
      </w:pPr>
    </w:p>
    <w:p w:rsidR="00B53040" w:rsidRDefault="00B53040">
      <w:pPr>
        <w:pStyle w:val="ConsPlusNormal"/>
      </w:pPr>
    </w:p>
    <w:p w:rsidR="00B53040" w:rsidRDefault="00B53040">
      <w:pPr>
        <w:pStyle w:val="ConsPlusNormal"/>
      </w:pPr>
    </w:p>
    <w:p w:rsidR="00B53040" w:rsidRDefault="00B53040">
      <w:pPr>
        <w:pStyle w:val="ConsPlusNormal"/>
      </w:pPr>
    </w:p>
    <w:p w:rsidR="00B53040" w:rsidRDefault="00B53040">
      <w:pPr>
        <w:pStyle w:val="ConsPlusNormal"/>
        <w:jc w:val="right"/>
        <w:outlineLvl w:val="0"/>
      </w:pPr>
      <w:r>
        <w:t>Утверждены</w:t>
      </w:r>
    </w:p>
    <w:p w:rsidR="00B53040" w:rsidRDefault="00B53040">
      <w:pPr>
        <w:pStyle w:val="ConsPlusNormal"/>
        <w:jc w:val="right"/>
      </w:pPr>
      <w:r>
        <w:t>Постановлением</w:t>
      </w:r>
    </w:p>
    <w:p w:rsidR="00B53040" w:rsidRDefault="00B53040">
      <w:pPr>
        <w:pStyle w:val="ConsPlusNormal"/>
        <w:jc w:val="right"/>
      </w:pPr>
      <w:r>
        <w:t>Правительства Республики Коми</w:t>
      </w:r>
    </w:p>
    <w:p w:rsidR="00B53040" w:rsidRDefault="00B53040">
      <w:pPr>
        <w:pStyle w:val="ConsPlusNormal"/>
        <w:jc w:val="right"/>
      </w:pPr>
      <w:r>
        <w:t>от 22 мая 2009 г. N 136</w:t>
      </w:r>
    </w:p>
    <w:p w:rsidR="00B53040" w:rsidRDefault="00B53040">
      <w:pPr>
        <w:pStyle w:val="ConsPlusNormal"/>
        <w:jc w:val="right"/>
      </w:pPr>
      <w:r>
        <w:t>(приложение)</w:t>
      </w:r>
    </w:p>
    <w:p w:rsidR="00B53040" w:rsidRDefault="00B53040">
      <w:pPr>
        <w:pStyle w:val="ConsPlusNormal"/>
      </w:pPr>
    </w:p>
    <w:p w:rsidR="00B53040" w:rsidRDefault="00B53040">
      <w:pPr>
        <w:pStyle w:val="ConsPlusTitle"/>
        <w:jc w:val="center"/>
      </w:pPr>
      <w:bookmarkStart w:id="0" w:name="P40"/>
      <w:bookmarkEnd w:id="0"/>
      <w:r>
        <w:t>ПРАВИЛА</w:t>
      </w:r>
    </w:p>
    <w:p w:rsidR="00B53040" w:rsidRDefault="00B53040">
      <w:pPr>
        <w:pStyle w:val="ConsPlusTitle"/>
        <w:jc w:val="center"/>
      </w:pPr>
      <w:r>
        <w:t>ФОРМИРОВАНИЯ, ВЕДЕНИЯ И ОБЯЗАТЕЛЬНОГО ОПУБЛИКОВАНИЯ</w:t>
      </w:r>
    </w:p>
    <w:p w:rsidR="00B53040" w:rsidRDefault="00B53040">
      <w:pPr>
        <w:pStyle w:val="ConsPlusTitle"/>
        <w:jc w:val="center"/>
      </w:pPr>
      <w:r>
        <w:lastRenderedPageBreak/>
        <w:t>ПЕРЕЧНЯ ГОСУДАРСТВЕННОГО ИМУЩЕСТВА РЕСПУБЛИКИ КОМИ,</w:t>
      </w:r>
    </w:p>
    <w:p w:rsidR="00B53040" w:rsidRDefault="00B53040">
      <w:pPr>
        <w:pStyle w:val="ConsPlusTitle"/>
        <w:jc w:val="center"/>
      </w:pPr>
      <w:r>
        <w:t>СВОБОДНОГО ОТ ПРАВ ТРЕТЬИХ ЛИЦ (ЗА ИСКЛЮЧЕНИЕМ ПРАВА</w:t>
      </w:r>
    </w:p>
    <w:p w:rsidR="00B53040" w:rsidRDefault="00B53040">
      <w:pPr>
        <w:pStyle w:val="ConsPlusTitle"/>
        <w:jc w:val="center"/>
      </w:pPr>
      <w:r>
        <w:t>ХОЗЯЙСТВЕННОГО ВЕДЕНИЯ, ПРАВА ОПЕРАТИВНОГО УПРАВЛЕНИЯ,</w:t>
      </w:r>
    </w:p>
    <w:p w:rsidR="00B53040" w:rsidRDefault="00B53040">
      <w:pPr>
        <w:pStyle w:val="ConsPlusTitle"/>
        <w:jc w:val="center"/>
      </w:pPr>
      <w:r>
        <w:t>А ТАКЖЕ ИМУЩЕСТВЕННЫХ ПРАВ СУБЪЕКТОВ МАЛОГО И СРЕДНЕГО</w:t>
      </w:r>
    </w:p>
    <w:p w:rsidR="00B53040" w:rsidRDefault="00B53040">
      <w:pPr>
        <w:pStyle w:val="ConsPlusTitle"/>
        <w:jc w:val="center"/>
      </w:pPr>
      <w:r>
        <w:t>ПРЕДПРИНИМАТЕЛЬСТВА), ПРЕДУСМОТРЕННОГО ЧАСТЬЮ 4 СТАТЬИ 18</w:t>
      </w:r>
    </w:p>
    <w:p w:rsidR="00B53040" w:rsidRDefault="00B53040">
      <w:pPr>
        <w:pStyle w:val="ConsPlusTitle"/>
        <w:jc w:val="center"/>
      </w:pPr>
      <w:r>
        <w:t>ФЕДЕРАЛЬНОГО ЗАКОНА "О РАЗВИТИИ МАЛОГО И СРЕДНЕГО</w:t>
      </w:r>
    </w:p>
    <w:p w:rsidR="00B53040" w:rsidRDefault="00B53040">
      <w:pPr>
        <w:pStyle w:val="ConsPlusTitle"/>
        <w:jc w:val="center"/>
      </w:pPr>
      <w:r>
        <w:t>ПРЕДПРИНИМАТЕЛЬСТВА В РОССИЙСКОЙ ФЕДЕРАЦИИ"</w:t>
      </w:r>
    </w:p>
    <w:p w:rsidR="00B53040" w:rsidRDefault="00B530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30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040" w:rsidRDefault="00B530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040" w:rsidRDefault="00B530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3040" w:rsidRDefault="00B530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3040" w:rsidRDefault="00B5304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РК от 16.12.2013 </w:t>
            </w:r>
            <w:hyperlink r:id="rId19">
              <w:r>
                <w:rPr>
                  <w:color w:val="0000FF"/>
                </w:rPr>
                <w:t>N 501</w:t>
              </w:r>
            </w:hyperlink>
            <w:r>
              <w:rPr>
                <w:color w:val="392C69"/>
              </w:rPr>
              <w:t>,</w:t>
            </w:r>
          </w:p>
          <w:p w:rsidR="00B53040" w:rsidRDefault="00B530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07.09.2015 </w:t>
            </w:r>
            <w:hyperlink r:id="rId20">
              <w:r>
                <w:rPr>
                  <w:color w:val="0000FF"/>
                </w:rPr>
                <w:t>N 388</w:t>
              </w:r>
            </w:hyperlink>
            <w:r>
              <w:rPr>
                <w:color w:val="392C69"/>
              </w:rPr>
              <w:t xml:space="preserve">, от 22.10.2015 </w:t>
            </w:r>
            <w:hyperlink r:id="rId21">
              <w:r>
                <w:rPr>
                  <w:color w:val="0000FF"/>
                </w:rPr>
                <w:t>N 458</w:t>
              </w:r>
            </w:hyperlink>
            <w:r>
              <w:rPr>
                <w:color w:val="392C69"/>
              </w:rPr>
              <w:t xml:space="preserve">, от 12.12.2016 </w:t>
            </w:r>
            <w:hyperlink r:id="rId22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>,</w:t>
            </w:r>
          </w:p>
          <w:p w:rsidR="00B53040" w:rsidRDefault="00B530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28.06.2017 </w:t>
            </w:r>
            <w:hyperlink r:id="rId23">
              <w:r>
                <w:rPr>
                  <w:color w:val="0000FF"/>
                </w:rPr>
                <w:t>N 346</w:t>
              </w:r>
            </w:hyperlink>
            <w:r>
              <w:rPr>
                <w:color w:val="392C69"/>
              </w:rPr>
              <w:t xml:space="preserve">, от 20.12.2018 </w:t>
            </w:r>
            <w:hyperlink r:id="rId24">
              <w:r>
                <w:rPr>
                  <w:color w:val="0000FF"/>
                </w:rPr>
                <w:t>N 562</w:t>
              </w:r>
            </w:hyperlink>
            <w:r>
              <w:rPr>
                <w:color w:val="392C69"/>
              </w:rPr>
              <w:t xml:space="preserve">, от 26.08.2019 </w:t>
            </w:r>
            <w:hyperlink r:id="rId25">
              <w:r>
                <w:rPr>
                  <w:color w:val="0000FF"/>
                </w:rPr>
                <w:t>N 402</w:t>
              </w:r>
            </w:hyperlink>
            <w:r>
              <w:rPr>
                <w:color w:val="392C69"/>
              </w:rPr>
              <w:t>,</w:t>
            </w:r>
          </w:p>
          <w:p w:rsidR="00B53040" w:rsidRDefault="00B530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02.12.2020 </w:t>
            </w:r>
            <w:hyperlink r:id="rId26">
              <w:r>
                <w:rPr>
                  <w:color w:val="0000FF"/>
                </w:rPr>
                <w:t>N 584</w:t>
              </w:r>
            </w:hyperlink>
            <w:r>
              <w:rPr>
                <w:color w:val="392C69"/>
              </w:rPr>
              <w:t xml:space="preserve">, от 20.06.2023 </w:t>
            </w:r>
            <w:hyperlink r:id="rId27">
              <w:r>
                <w:rPr>
                  <w:color w:val="0000FF"/>
                </w:rPr>
                <w:t>N 278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040" w:rsidRDefault="00B53040">
            <w:pPr>
              <w:pStyle w:val="ConsPlusNormal"/>
            </w:pPr>
          </w:p>
        </w:tc>
      </w:tr>
    </w:tbl>
    <w:p w:rsidR="00B53040" w:rsidRDefault="00B53040">
      <w:pPr>
        <w:pStyle w:val="ConsPlusNormal"/>
      </w:pPr>
    </w:p>
    <w:p w:rsidR="00B53040" w:rsidRDefault="00B53040">
      <w:pPr>
        <w:pStyle w:val="ConsPlusTitle"/>
        <w:jc w:val="center"/>
        <w:outlineLvl w:val="1"/>
      </w:pPr>
      <w:r>
        <w:t>I. Общие положения</w:t>
      </w:r>
    </w:p>
    <w:p w:rsidR="00B53040" w:rsidRDefault="00B53040">
      <w:pPr>
        <w:pStyle w:val="ConsPlusNormal"/>
      </w:pPr>
    </w:p>
    <w:p w:rsidR="00B53040" w:rsidRDefault="00B53040">
      <w:pPr>
        <w:pStyle w:val="ConsPlusNormal"/>
        <w:ind w:firstLine="540"/>
        <w:jc w:val="both"/>
      </w:pPr>
      <w:r>
        <w:t xml:space="preserve">1. Настоящие Правила устанавливают порядок формирования, ведения (в том числе ежегодного дополнения) и обязательного опубликования перечня государственного имущества Республики Коми,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28">
        <w:r>
          <w:rPr>
            <w:color w:val="0000FF"/>
          </w:rPr>
          <w:t>частью 4 статьи 18</w:t>
        </w:r>
      </w:hyperlink>
      <w:r>
        <w:t xml:space="preserve">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"О развитии малого и среднего предпринимательства в Российской Федерации" (далее соответственно - имущество, перечень), в целях предоставления имущества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"Налог на профессиональный доход".</w:t>
      </w:r>
    </w:p>
    <w:p w:rsidR="00B53040" w:rsidRDefault="00B53040">
      <w:pPr>
        <w:pStyle w:val="ConsPlusNormal"/>
        <w:jc w:val="both"/>
      </w:pPr>
      <w:r>
        <w:t xml:space="preserve">(в ред. Постановлений Правительства РК от 28.06.2017 </w:t>
      </w:r>
      <w:hyperlink r:id="rId30">
        <w:r>
          <w:rPr>
            <w:color w:val="0000FF"/>
          </w:rPr>
          <w:t>N 346</w:t>
        </w:r>
      </w:hyperlink>
      <w:r>
        <w:t xml:space="preserve">, от 20.12.2018 </w:t>
      </w:r>
      <w:hyperlink r:id="rId31">
        <w:r>
          <w:rPr>
            <w:color w:val="0000FF"/>
          </w:rPr>
          <w:t>N 562</w:t>
        </w:r>
      </w:hyperlink>
      <w:r>
        <w:t xml:space="preserve">, от 02.12.2020 </w:t>
      </w:r>
      <w:hyperlink r:id="rId32">
        <w:r>
          <w:rPr>
            <w:color w:val="0000FF"/>
          </w:rPr>
          <w:t>N 584</w:t>
        </w:r>
      </w:hyperlink>
      <w:r>
        <w:t>)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>Имущество, включенное в перечень, предоставляется в аренду на условиях и в порядке, установленных законодательством.</w:t>
      </w:r>
    </w:p>
    <w:p w:rsidR="00B53040" w:rsidRDefault="00B53040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РК от 28.06.2017 N 346)</w:t>
      </w:r>
    </w:p>
    <w:p w:rsidR="00B53040" w:rsidRDefault="00B53040">
      <w:pPr>
        <w:pStyle w:val="ConsPlusNormal"/>
        <w:spacing w:before="220"/>
        <w:ind w:firstLine="540"/>
        <w:jc w:val="both"/>
      </w:pPr>
      <w:bookmarkStart w:id="1" w:name="P61"/>
      <w:bookmarkEnd w:id="1"/>
      <w:r>
        <w:t>2. В перечень вносятся сведения об имуществе, соответствующем следующим критериям: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>а)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>б) в отношении имущества в соответствии с законодательством не установлено запрет на его передачу во временное владение и (или) пользование, в том числе в аренду на торгах или без проведения торгов;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>в) имущество не является объектом религиозного назначения;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>г)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>д) в отношении имущества в соответствии с законодательством не принято решение о предоставлении его иным лицам;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 xml:space="preserve">е) имущество не подлежит приватизации в соответствии с прогнозным планом (программой) </w:t>
      </w:r>
      <w:r>
        <w:lastRenderedPageBreak/>
        <w:t>приватизации государственного имущества Республики Коми;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>ж) имущество не признано аварийным и подлежащим сносу или реконструкции;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 xml:space="preserve">и) земельный участок не относится к земельным участкам, предусмотренным </w:t>
      </w:r>
      <w:hyperlink r:id="rId34">
        <w:r>
          <w:rPr>
            <w:color w:val="0000FF"/>
          </w:rPr>
          <w:t>подпунктами 1</w:t>
        </w:r>
      </w:hyperlink>
      <w:r>
        <w:t xml:space="preserve"> - </w:t>
      </w:r>
      <w:hyperlink r:id="rId35">
        <w:r>
          <w:rPr>
            <w:color w:val="0000FF"/>
          </w:rPr>
          <w:t>10</w:t>
        </w:r>
      </w:hyperlink>
      <w:r>
        <w:t xml:space="preserve">, </w:t>
      </w:r>
      <w:hyperlink r:id="rId36">
        <w:r>
          <w:rPr>
            <w:color w:val="0000FF"/>
          </w:rPr>
          <w:t>13</w:t>
        </w:r>
      </w:hyperlink>
      <w:r>
        <w:t xml:space="preserve"> - </w:t>
      </w:r>
      <w:hyperlink r:id="rId37">
        <w:r>
          <w:rPr>
            <w:color w:val="0000FF"/>
          </w:rPr>
          <w:t>15</w:t>
        </w:r>
      </w:hyperlink>
      <w:r>
        <w:t xml:space="preserve">, </w:t>
      </w:r>
      <w:hyperlink r:id="rId38">
        <w:r>
          <w:rPr>
            <w:color w:val="0000FF"/>
          </w:rPr>
          <w:t>18</w:t>
        </w:r>
      </w:hyperlink>
      <w:r>
        <w:t xml:space="preserve"> и </w:t>
      </w:r>
      <w:hyperlink r:id="rId39">
        <w:r>
          <w:rPr>
            <w:color w:val="0000FF"/>
          </w:rPr>
          <w:t>19 пункта 8 статьи 39.11</w:t>
        </w:r>
      </w:hyperlink>
      <w: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>к)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</w:p>
    <w:p w:rsidR="00B53040" w:rsidRDefault="00B53040">
      <w:pPr>
        <w:pStyle w:val="ConsPlusNormal"/>
        <w:jc w:val="both"/>
      </w:pPr>
      <w:r>
        <w:t xml:space="preserve">(п. 2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РК от 26.08.2019 N 402)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>3. Уполномоченным органом исполнительной власти Республики Коми по формированию (утверждению), ведению, обязательному опубликованию перечня является Комитет Республики Коми имущественных и земельных отношений (далее - Уполномоченный орган).</w:t>
      </w:r>
    </w:p>
    <w:p w:rsidR="00B53040" w:rsidRDefault="00B53040">
      <w:pPr>
        <w:pStyle w:val="ConsPlusNormal"/>
        <w:jc w:val="both"/>
      </w:pPr>
      <w:r>
        <w:t xml:space="preserve">(в ред. Постановлений Правительства РК от 12.12.2016 </w:t>
      </w:r>
      <w:hyperlink r:id="rId41">
        <w:r>
          <w:rPr>
            <w:color w:val="0000FF"/>
          </w:rPr>
          <w:t>N 567</w:t>
        </w:r>
      </w:hyperlink>
      <w:r>
        <w:t xml:space="preserve">, от 02.12.2020 </w:t>
      </w:r>
      <w:hyperlink r:id="rId42">
        <w:r>
          <w:rPr>
            <w:color w:val="0000FF"/>
          </w:rPr>
          <w:t>N 584</w:t>
        </w:r>
      </w:hyperlink>
      <w:r>
        <w:t>)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>3.1. Уполномоченный орган утверждает перечень с ежегодным до 1 ноября текущего года дополнением такого перечня имуществом.</w:t>
      </w:r>
    </w:p>
    <w:p w:rsidR="00B53040" w:rsidRDefault="00B53040">
      <w:pPr>
        <w:pStyle w:val="ConsPlusNormal"/>
        <w:jc w:val="both"/>
      </w:pPr>
      <w:r>
        <w:t xml:space="preserve">(п. 3.1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РК от 22.10.2015 N 458; в ред. Постановлений Правительства РК от 12.12.2016 </w:t>
      </w:r>
      <w:hyperlink r:id="rId44">
        <w:r>
          <w:rPr>
            <w:color w:val="0000FF"/>
          </w:rPr>
          <w:t>N 567</w:t>
        </w:r>
      </w:hyperlink>
      <w:r>
        <w:t xml:space="preserve">, от 02.12.2020 </w:t>
      </w:r>
      <w:hyperlink r:id="rId45">
        <w:r>
          <w:rPr>
            <w:color w:val="0000FF"/>
          </w:rPr>
          <w:t>N 584</w:t>
        </w:r>
      </w:hyperlink>
      <w:r>
        <w:t>)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 xml:space="preserve">3.2. Сведения об утвержденном перечне, а также об изменениях, внесенных в него, подлежат представлению в адрес акционерного общества "Федеральная корпорация по развитию малого и среднего предпринимательства" в порядке, установленном </w:t>
      </w:r>
      <w:hyperlink r:id="rId46">
        <w:r>
          <w:rPr>
            <w:color w:val="0000FF"/>
          </w:rPr>
          <w:t>частью 4.4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Федерации".</w:t>
      </w:r>
    </w:p>
    <w:p w:rsidR="00B53040" w:rsidRDefault="00B53040">
      <w:pPr>
        <w:pStyle w:val="ConsPlusNormal"/>
        <w:jc w:val="both"/>
      </w:pPr>
      <w:r>
        <w:t xml:space="preserve">(в ред. Постановлений Правительства РК от 28.06.2017 </w:t>
      </w:r>
      <w:hyperlink r:id="rId47">
        <w:r>
          <w:rPr>
            <w:color w:val="0000FF"/>
          </w:rPr>
          <w:t>N 346</w:t>
        </w:r>
      </w:hyperlink>
      <w:r>
        <w:t xml:space="preserve">, от 02.12.2020 </w:t>
      </w:r>
      <w:hyperlink r:id="rId48">
        <w:r>
          <w:rPr>
            <w:color w:val="0000FF"/>
          </w:rPr>
          <w:t>N 584</w:t>
        </w:r>
      </w:hyperlink>
      <w:r>
        <w:t>)</w:t>
      </w:r>
    </w:p>
    <w:p w:rsidR="00B53040" w:rsidRDefault="00B53040">
      <w:pPr>
        <w:pStyle w:val="ConsPlusNormal"/>
      </w:pPr>
    </w:p>
    <w:p w:rsidR="00B53040" w:rsidRDefault="00B53040">
      <w:pPr>
        <w:pStyle w:val="ConsPlusTitle"/>
        <w:jc w:val="center"/>
        <w:outlineLvl w:val="1"/>
      </w:pPr>
      <w:r>
        <w:t>II. Порядок формирования и ведения перечня</w:t>
      </w:r>
    </w:p>
    <w:p w:rsidR="00B53040" w:rsidRDefault="00B53040">
      <w:pPr>
        <w:pStyle w:val="ConsPlusNormal"/>
      </w:pPr>
    </w:p>
    <w:p w:rsidR="00B53040" w:rsidRDefault="00B53040">
      <w:pPr>
        <w:pStyle w:val="ConsPlusNormal"/>
        <w:ind w:firstLine="540"/>
        <w:jc w:val="both"/>
      </w:pPr>
      <w:bookmarkStart w:id="2" w:name="P82"/>
      <w:bookmarkEnd w:id="2"/>
      <w:r>
        <w:t>4. Внесение сведений об имуществе в перечень (в том числе ежегодное дополнение), а также исключение сведений об имуществе из перечня осуществляются Уполномоченным органом на основе письменных предложений органов исполнительной власти Республики Коми,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 и иных заинтересованных лиц.</w:t>
      </w:r>
    </w:p>
    <w:p w:rsidR="00B53040" w:rsidRDefault="00B53040">
      <w:pPr>
        <w:pStyle w:val="ConsPlusNormal"/>
        <w:jc w:val="both"/>
      </w:pPr>
      <w:r>
        <w:t xml:space="preserve">(в ред. Постановлений Правительства РК от 20.12.2018 </w:t>
      </w:r>
      <w:hyperlink r:id="rId49">
        <w:r>
          <w:rPr>
            <w:color w:val="0000FF"/>
          </w:rPr>
          <w:t>N 562</w:t>
        </w:r>
      </w:hyperlink>
      <w:r>
        <w:t xml:space="preserve">, от 02.12.2020 </w:t>
      </w:r>
      <w:hyperlink r:id="rId50">
        <w:r>
          <w:rPr>
            <w:color w:val="0000FF"/>
          </w:rPr>
          <w:t>N 584</w:t>
        </w:r>
      </w:hyperlink>
      <w:r>
        <w:t>)</w:t>
      </w:r>
    </w:p>
    <w:p w:rsidR="00B53040" w:rsidRDefault="00B53040">
      <w:pPr>
        <w:pStyle w:val="ConsPlusNormal"/>
        <w:spacing w:before="220"/>
        <w:ind w:firstLine="540"/>
        <w:jc w:val="both"/>
      </w:pPr>
      <w:bookmarkStart w:id="3" w:name="P84"/>
      <w:bookmarkEnd w:id="3"/>
      <w:r>
        <w:t>Имущество, закрепленное на праве хозяйственного ведения или оперативного управления соответственно за государственным унитарным предприятием Республики Коми или государственным учреждением Республики Коми (далее - государственное унитарное предприятие, государственное учреждение), может быть включено в перечень по предложению указанных государственного унитарного предприятия или государственного учреждения и с согласия органов исполнительной власти Республики Коми, уполномоченных на согласование сделки с соответствующим имуществом.</w:t>
      </w:r>
    </w:p>
    <w:p w:rsidR="00B53040" w:rsidRDefault="00B53040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РК от 20.12.2018 N 562)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 xml:space="preserve">Все поступившие письменные предложения подлежат регистрации в соответствии с </w:t>
      </w:r>
      <w:r>
        <w:lastRenderedPageBreak/>
        <w:t>правилами делопроизводства, установленными в Уполномоченном органе, в день их поступления в Уполномоченный орган.</w:t>
      </w:r>
    </w:p>
    <w:p w:rsidR="00B53040" w:rsidRDefault="00B53040">
      <w:pPr>
        <w:pStyle w:val="ConsPlusNormal"/>
        <w:jc w:val="both"/>
      </w:pPr>
      <w:r>
        <w:t xml:space="preserve">(в ред. Постановлений Правительства РК от 20.12.2018 </w:t>
      </w:r>
      <w:hyperlink r:id="rId52">
        <w:r>
          <w:rPr>
            <w:color w:val="0000FF"/>
          </w:rPr>
          <w:t>N 562</w:t>
        </w:r>
      </w:hyperlink>
      <w:r>
        <w:t xml:space="preserve">, от 02.12.2020 </w:t>
      </w:r>
      <w:hyperlink r:id="rId53">
        <w:r>
          <w:rPr>
            <w:color w:val="0000FF"/>
          </w:rPr>
          <w:t>N 584</w:t>
        </w:r>
      </w:hyperlink>
      <w:r>
        <w:t>)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 xml:space="preserve">Рассмотрение предложений, указанных в </w:t>
      </w:r>
      <w:hyperlink w:anchor="P82">
        <w:r>
          <w:rPr>
            <w:color w:val="0000FF"/>
          </w:rPr>
          <w:t>абзаце первом</w:t>
        </w:r>
      </w:hyperlink>
      <w:r>
        <w:t xml:space="preserve"> настоящего пункта, осуществляется Уполномоченным органом в течение 30 календарных дней с даты их поступления, и в тот же срок результаты рассмотрения указанных предложений доводятся до сведения лиц, направивших предложения, путем направления письменного ответа.</w:t>
      </w:r>
    </w:p>
    <w:p w:rsidR="00B53040" w:rsidRDefault="00B53040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РК от 02.12.2020 N 584)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>По результатам рассмотрения предложений Уполномоченным органом принимается одно из следующих решений:</w:t>
      </w:r>
    </w:p>
    <w:p w:rsidR="00B53040" w:rsidRDefault="00B53040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РК от 02.12.2020 N 584)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 xml:space="preserve">а) о включении сведений об имуществе, в отношении которого поступило предложение, в перечень с учетом критериев, установленных </w:t>
      </w:r>
      <w:hyperlink w:anchor="P61">
        <w:r>
          <w:rPr>
            <w:color w:val="0000FF"/>
          </w:rPr>
          <w:t>пунктом 2</w:t>
        </w:r>
      </w:hyperlink>
      <w:r>
        <w:t xml:space="preserve"> настоящих Правил;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 xml:space="preserve">б) об исключении сведений об имуществе, в отношении которого поступило предложение, из перечня с учетом положений </w:t>
      </w:r>
      <w:hyperlink w:anchor="P115">
        <w:r>
          <w:rPr>
            <w:color w:val="0000FF"/>
          </w:rPr>
          <w:t>пунктов 8</w:t>
        </w:r>
      </w:hyperlink>
      <w:r>
        <w:t xml:space="preserve">, </w:t>
      </w:r>
      <w:hyperlink w:anchor="P122">
        <w:r>
          <w:rPr>
            <w:color w:val="0000FF"/>
          </w:rPr>
          <w:t>8.1</w:t>
        </w:r>
      </w:hyperlink>
      <w:r>
        <w:t xml:space="preserve"> настоящих Правил;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>в) об отказе в учете предложения.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 xml:space="preserve">В случае принятия решения о включении сведений об имуществе, указанном в </w:t>
      </w:r>
      <w:hyperlink w:anchor="P84">
        <w:r>
          <w:rPr>
            <w:color w:val="0000FF"/>
          </w:rPr>
          <w:t>абзаце втором</w:t>
        </w:r>
      </w:hyperlink>
      <w:r>
        <w:t xml:space="preserve"> настоящего пункта, указанное решение является согласием органов исполнительной власти Республики Коми, уполномоченных на согласование сделки с соответствующим имуществом в целях предоставления в аренду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"Налог на профессиональный доход".</w:t>
      </w:r>
    </w:p>
    <w:p w:rsidR="00B53040" w:rsidRDefault="00B53040">
      <w:pPr>
        <w:pStyle w:val="ConsPlusNormal"/>
        <w:jc w:val="both"/>
      </w:pPr>
      <w:r>
        <w:t xml:space="preserve">(абзац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РК от 26.08.2019 N 402;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РК от 02.12.2020 N 584)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 xml:space="preserve">Решение об отказе в учете предложения, указанного в </w:t>
      </w:r>
      <w:hyperlink w:anchor="P82">
        <w:r>
          <w:rPr>
            <w:color w:val="0000FF"/>
          </w:rPr>
          <w:t>абзаце первом</w:t>
        </w:r>
      </w:hyperlink>
      <w:r>
        <w:t xml:space="preserve"> настоящего пункта, принимается в случае, если: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>а) указанное в предложении имущество не находится в государственной собственности Республики Коми;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 xml:space="preserve">б) имущество не соответствует критериям, установленным в </w:t>
      </w:r>
      <w:hyperlink w:anchor="P61">
        <w:r>
          <w:rPr>
            <w:color w:val="0000FF"/>
          </w:rPr>
          <w:t>пункте 2</w:t>
        </w:r>
      </w:hyperlink>
      <w:r>
        <w:t xml:space="preserve"> настоящих Правил;</w:t>
      </w:r>
    </w:p>
    <w:p w:rsidR="00B53040" w:rsidRDefault="00B53040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РК от 20.12.2018 N 562)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 xml:space="preserve">в) указанное в предложении имущество является земельным участком, предусмотренным </w:t>
      </w:r>
      <w:hyperlink r:id="rId59">
        <w:r>
          <w:rPr>
            <w:color w:val="0000FF"/>
          </w:rPr>
          <w:t>подпунктами 1</w:t>
        </w:r>
      </w:hyperlink>
      <w:r>
        <w:t xml:space="preserve"> - </w:t>
      </w:r>
      <w:hyperlink r:id="rId60">
        <w:r>
          <w:rPr>
            <w:color w:val="0000FF"/>
          </w:rPr>
          <w:t>10</w:t>
        </w:r>
      </w:hyperlink>
      <w:r>
        <w:t xml:space="preserve">, </w:t>
      </w:r>
      <w:hyperlink r:id="rId61">
        <w:r>
          <w:rPr>
            <w:color w:val="0000FF"/>
          </w:rPr>
          <w:t>13</w:t>
        </w:r>
      </w:hyperlink>
      <w:r>
        <w:t xml:space="preserve"> - </w:t>
      </w:r>
      <w:hyperlink r:id="rId62">
        <w:r>
          <w:rPr>
            <w:color w:val="0000FF"/>
          </w:rPr>
          <w:t>15</w:t>
        </w:r>
      </w:hyperlink>
      <w:r>
        <w:t xml:space="preserve">, </w:t>
      </w:r>
      <w:hyperlink r:id="rId63">
        <w:r>
          <w:rPr>
            <w:color w:val="0000FF"/>
          </w:rPr>
          <w:t>18</w:t>
        </w:r>
      </w:hyperlink>
      <w:r>
        <w:t xml:space="preserve"> и </w:t>
      </w:r>
      <w:hyperlink r:id="rId64">
        <w:r>
          <w:rPr>
            <w:color w:val="0000FF"/>
          </w:rPr>
          <w:t>19 пункта 8 статьи 39.11</w:t>
        </w:r>
      </w:hyperlink>
      <w: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B53040" w:rsidRDefault="00B53040">
      <w:pPr>
        <w:pStyle w:val="ConsPlusNormal"/>
        <w:jc w:val="both"/>
      </w:pPr>
      <w:r>
        <w:t xml:space="preserve">(абзац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Правительства РК от 20.12.2018 N 562)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>г) указанное в предложении имущество является земельным участком, предназначенным для ведения личного подсобного хозяйства, огородничества, садоводства, индивидуального жилищного строительства;</w:t>
      </w:r>
    </w:p>
    <w:p w:rsidR="00B53040" w:rsidRDefault="00B53040">
      <w:pPr>
        <w:pStyle w:val="ConsPlusNormal"/>
        <w:jc w:val="both"/>
      </w:pPr>
      <w:r>
        <w:t xml:space="preserve">(абзац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Правительства РК от 20.12.2018 N 562)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>д) отсутствует согласие органа исполнительной власти Республики Коми, уполномоченного на согласование сделки с указанным в предложении имуществом, на включение соответствующего имущества в перечень.</w:t>
      </w:r>
    </w:p>
    <w:p w:rsidR="00B53040" w:rsidRDefault="00B53040">
      <w:pPr>
        <w:pStyle w:val="ConsPlusNormal"/>
        <w:jc w:val="both"/>
      </w:pPr>
      <w:r>
        <w:lastRenderedPageBreak/>
        <w:t xml:space="preserve">(абзац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Правительства РК от 20.12.2018 N 562)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 xml:space="preserve">В случае принятия решения об отказе в учете предложения, указанного в </w:t>
      </w:r>
      <w:hyperlink w:anchor="P82">
        <w:r>
          <w:rPr>
            <w:color w:val="0000FF"/>
          </w:rPr>
          <w:t>абзаце первом</w:t>
        </w:r>
      </w:hyperlink>
      <w:r>
        <w:t xml:space="preserve"> настоящего пункта, Уполномоченный орган направляет лицу, представившему предложение, мотивированный ответ о невозможности включения сведений об имуществе в перечень или исключения сведений об имуществе из перечня.</w:t>
      </w:r>
    </w:p>
    <w:p w:rsidR="00B53040" w:rsidRDefault="00B53040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РК от 02.12.2020 N 584)</w:t>
      </w:r>
    </w:p>
    <w:p w:rsidR="00B53040" w:rsidRDefault="00B53040">
      <w:pPr>
        <w:pStyle w:val="ConsPlusNormal"/>
        <w:jc w:val="both"/>
      </w:pPr>
      <w:r>
        <w:t xml:space="preserve">(п. 4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РК от 28.06.2017 N 346)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>5. Ведение перечня осуществляется путем внесения в него изменений, в том числе включением в перечень и (или) исключением из перечня имущества.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 xml:space="preserve">6. Внесение изменений в перечень путем включения в него имущества производится в порядке, предусмотренном в </w:t>
      </w:r>
      <w:hyperlink w:anchor="P82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B53040" w:rsidRDefault="00B53040">
      <w:pPr>
        <w:pStyle w:val="ConsPlusNormal"/>
        <w:jc w:val="both"/>
      </w:pPr>
      <w:r>
        <w:t xml:space="preserve">(п. 6 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РК от 28.06.2017 N 346)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 xml:space="preserve">7. В решении Уполномоченного органа о включении имущества в перечень и (или) об исключении имущества из </w:t>
      </w:r>
      <w:hyperlink w:anchor="P188">
        <w:r>
          <w:rPr>
            <w:color w:val="0000FF"/>
          </w:rPr>
          <w:t>перечня</w:t>
        </w:r>
      </w:hyperlink>
      <w:r>
        <w:t xml:space="preserve"> указываются сведения об имуществе в составе и по форме, согласно приложению к настоящим Правилам.</w:t>
      </w:r>
    </w:p>
    <w:p w:rsidR="00B53040" w:rsidRDefault="00B53040">
      <w:pPr>
        <w:pStyle w:val="ConsPlusNormal"/>
        <w:jc w:val="both"/>
      </w:pPr>
      <w:r>
        <w:t xml:space="preserve">(в ред. Постановлений Правительства РК от 28.06.2017 </w:t>
      </w:r>
      <w:hyperlink r:id="rId71">
        <w:r>
          <w:rPr>
            <w:color w:val="0000FF"/>
          </w:rPr>
          <w:t>N 346</w:t>
        </w:r>
      </w:hyperlink>
      <w:r>
        <w:t xml:space="preserve">, от 02.12.2020 </w:t>
      </w:r>
      <w:hyperlink r:id="rId72">
        <w:r>
          <w:rPr>
            <w:color w:val="0000FF"/>
          </w:rPr>
          <w:t>N 584</w:t>
        </w:r>
      </w:hyperlink>
      <w:r>
        <w:t>)</w:t>
      </w:r>
    </w:p>
    <w:p w:rsidR="00B53040" w:rsidRDefault="00B53040">
      <w:pPr>
        <w:pStyle w:val="ConsPlusNormal"/>
        <w:spacing w:before="220"/>
        <w:ind w:firstLine="540"/>
        <w:jc w:val="both"/>
      </w:pPr>
      <w:bookmarkStart w:id="4" w:name="P115"/>
      <w:bookmarkEnd w:id="4"/>
      <w:r>
        <w:t xml:space="preserve">8. Внесение изменений в перечень путем исключения из него имущества производится в порядке, предусмотренном в </w:t>
      </w:r>
      <w:hyperlink w:anchor="P82">
        <w:r>
          <w:rPr>
            <w:color w:val="0000FF"/>
          </w:rPr>
          <w:t>пункте 4</w:t>
        </w:r>
      </w:hyperlink>
      <w:r>
        <w:t xml:space="preserve"> настоящих Правил. Уполномоченный орган вправе исключить сведения об имуществе из перечня, если в течение 2 лет со дня включения сведений об имуществе в перечень в отношении такого имущества от субъектов малого и среднего предпринимательства, организаций, образующих инфраструктуру поддержки субъектов малого и среднего предпринимательства, или физических лиц, не являющихся индивидуальными предпринимателями и применяющих специальный налоговый режим "Налог на профессиональный доход", не поступило:</w:t>
      </w:r>
    </w:p>
    <w:p w:rsidR="00B53040" w:rsidRDefault="00B53040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РК от 02.12.2020 N 584)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имущества, в том числе на право заключения договора аренды земельного участка;</w:t>
      </w:r>
    </w:p>
    <w:p w:rsidR="00B53040" w:rsidRDefault="00B53040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РК от 26.08.2019 N 402)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 xml:space="preserve">б) ни одного заявления о предоставлении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75">
        <w:r>
          <w:rPr>
            <w:color w:val="0000FF"/>
          </w:rPr>
          <w:t>законом</w:t>
        </w:r>
      </w:hyperlink>
      <w:r>
        <w:t xml:space="preserve"> "О защите конкуренции" или Земельным </w:t>
      </w:r>
      <w:hyperlink r:id="rId76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B53040" w:rsidRDefault="00B53040">
      <w:pPr>
        <w:pStyle w:val="ConsPlusNormal"/>
        <w:jc w:val="both"/>
      </w:pPr>
      <w:r>
        <w:t xml:space="preserve">(пп. "б" 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РК от 26.08.2019 N 402)</w:t>
      </w:r>
    </w:p>
    <w:p w:rsidR="00B53040" w:rsidRDefault="00B53040">
      <w:pPr>
        <w:pStyle w:val="ConsPlusNormal"/>
        <w:jc w:val="both"/>
      </w:pPr>
      <w:r>
        <w:t xml:space="preserve">(п. 8 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РК от 28.06.2017 N 346)</w:t>
      </w:r>
    </w:p>
    <w:p w:rsidR="00B53040" w:rsidRDefault="00B53040">
      <w:pPr>
        <w:pStyle w:val="ConsPlusNormal"/>
        <w:spacing w:before="220"/>
        <w:ind w:firstLine="540"/>
        <w:jc w:val="both"/>
      </w:pPr>
      <w:bookmarkStart w:id="5" w:name="P122"/>
      <w:bookmarkEnd w:id="5"/>
      <w:r>
        <w:t>8.1. Уполномоченный орган исключает сведения об имуществе из перечня в одном из следующих случаев:</w:t>
      </w:r>
    </w:p>
    <w:p w:rsidR="00B53040" w:rsidRDefault="00B53040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РК от 02.12.2020 N 584)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 xml:space="preserve">а) имущество отчуждено в соответствии с Федеральным </w:t>
      </w:r>
      <w:hyperlink r:id="rId80">
        <w:r>
          <w:rPr>
            <w:color w:val="0000FF"/>
          </w:rPr>
          <w:t>законом</w:t>
        </w:r>
      </w:hyperlink>
      <w:r>
        <w:t xml:space="preserve"> "Об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</w:p>
    <w:p w:rsidR="00B53040" w:rsidRDefault="00B53040">
      <w:pPr>
        <w:pStyle w:val="ConsPlusNormal"/>
        <w:jc w:val="both"/>
      </w:pPr>
      <w:r>
        <w:t xml:space="preserve">(в ред. Постановлений Правительства РК от 20.12.2018 </w:t>
      </w:r>
      <w:hyperlink r:id="rId81">
        <w:r>
          <w:rPr>
            <w:color w:val="0000FF"/>
          </w:rPr>
          <w:t>N 562</w:t>
        </w:r>
      </w:hyperlink>
      <w:r>
        <w:t xml:space="preserve">, от 20.06.2023 </w:t>
      </w:r>
      <w:hyperlink r:id="rId82">
        <w:r>
          <w:rPr>
            <w:color w:val="0000FF"/>
          </w:rPr>
          <w:t>N 278</w:t>
        </w:r>
      </w:hyperlink>
      <w:r>
        <w:t>)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>б) право собственности Республики Коми на имущество прекращено по решению суда или в ином установленном законом порядке;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lastRenderedPageBreak/>
        <w:t>в) принятия решения о необходимости сноса или реконструкции имущества;</w:t>
      </w:r>
    </w:p>
    <w:p w:rsidR="00B53040" w:rsidRDefault="00B53040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РК от 20.12.2018 N 562)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>г) наличие потребности в имуществе, составляющем государственную казну Республики Коми, для использования для государственных нужд либо иных целей;</w:t>
      </w:r>
    </w:p>
    <w:p w:rsidR="00B53040" w:rsidRDefault="00B53040">
      <w:pPr>
        <w:pStyle w:val="ConsPlusNormal"/>
        <w:jc w:val="both"/>
      </w:pPr>
      <w:r>
        <w:t xml:space="preserve">(пп. "г"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Правительства РК от 20.12.2018 N 562)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>д) государственным учреждением, государственным унитарным предприятием принято решение об использовании имущества в деятельности государственного учреждения, государственного унитарного предприятия;</w:t>
      </w:r>
    </w:p>
    <w:p w:rsidR="00B53040" w:rsidRDefault="00B53040">
      <w:pPr>
        <w:pStyle w:val="ConsPlusNormal"/>
        <w:jc w:val="both"/>
      </w:pPr>
      <w:r>
        <w:t xml:space="preserve">(пп. "д" введен </w:t>
      </w:r>
      <w:hyperlink r:id="rId85">
        <w:r>
          <w:rPr>
            <w:color w:val="0000FF"/>
          </w:rPr>
          <w:t>Постановлением</w:t>
        </w:r>
      </w:hyperlink>
      <w:r>
        <w:t xml:space="preserve"> Правительства РК от 20.12.2018 N 562; 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РК от 26.08.2019 N 402)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 xml:space="preserve">е) имущество не соответствует критериям, установленным </w:t>
      </w:r>
      <w:hyperlink w:anchor="P61">
        <w:r>
          <w:rPr>
            <w:color w:val="0000FF"/>
          </w:rPr>
          <w:t>пунктом 2</w:t>
        </w:r>
      </w:hyperlink>
      <w:r>
        <w:t xml:space="preserve"> настоящих Правил.</w:t>
      </w:r>
    </w:p>
    <w:p w:rsidR="00B53040" w:rsidRDefault="00B53040">
      <w:pPr>
        <w:pStyle w:val="ConsPlusNormal"/>
        <w:jc w:val="both"/>
      </w:pPr>
      <w:r>
        <w:t xml:space="preserve">(пп. "е" введен </w:t>
      </w:r>
      <w:hyperlink r:id="rId87">
        <w:r>
          <w:rPr>
            <w:color w:val="0000FF"/>
          </w:rPr>
          <w:t>Постановлением</w:t>
        </w:r>
      </w:hyperlink>
      <w:r>
        <w:t xml:space="preserve"> Правительства РК от 26.08.2019 N 402)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>Решение об исключении имущества из перечня принимается Уполномоченным органом в течение 10 рабочих дней со дня установления указанных обстоятельств.</w:t>
      </w:r>
    </w:p>
    <w:p w:rsidR="00B53040" w:rsidRDefault="00B53040">
      <w:pPr>
        <w:pStyle w:val="ConsPlusNormal"/>
        <w:jc w:val="both"/>
      </w:pPr>
      <w:r>
        <w:t xml:space="preserve">(в ред. Постановлений Правительства РК от 26.08.2019 </w:t>
      </w:r>
      <w:hyperlink r:id="rId88">
        <w:r>
          <w:rPr>
            <w:color w:val="0000FF"/>
          </w:rPr>
          <w:t>N 402</w:t>
        </w:r>
      </w:hyperlink>
      <w:r>
        <w:t xml:space="preserve">, от 02.12.2020 </w:t>
      </w:r>
      <w:hyperlink r:id="rId89">
        <w:r>
          <w:rPr>
            <w:color w:val="0000FF"/>
          </w:rPr>
          <w:t>N 584</w:t>
        </w:r>
      </w:hyperlink>
      <w:r>
        <w:t>)</w:t>
      </w:r>
    </w:p>
    <w:p w:rsidR="00B53040" w:rsidRDefault="00B53040">
      <w:pPr>
        <w:pStyle w:val="ConsPlusNormal"/>
        <w:jc w:val="both"/>
      </w:pPr>
      <w:r>
        <w:t xml:space="preserve">(п. 8.1 введен </w:t>
      </w:r>
      <w:hyperlink r:id="rId90">
        <w:r>
          <w:rPr>
            <w:color w:val="0000FF"/>
          </w:rPr>
          <w:t>Постановлением</w:t>
        </w:r>
      </w:hyperlink>
      <w:r>
        <w:t xml:space="preserve"> Правительства РК от 28.06.2017 N 346)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>9. Ведение перечня осуществляется в электронной форме уполномоченными должностными лицами Уполномоченного органа.</w:t>
      </w:r>
    </w:p>
    <w:p w:rsidR="00B53040" w:rsidRDefault="00B53040">
      <w:pPr>
        <w:pStyle w:val="ConsPlusNormal"/>
        <w:jc w:val="both"/>
      </w:pPr>
      <w:r>
        <w:t xml:space="preserve">(в ред. Постановлений Правительства РК от 12.12.2016 </w:t>
      </w:r>
      <w:hyperlink r:id="rId91">
        <w:r>
          <w:rPr>
            <w:color w:val="0000FF"/>
          </w:rPr>
          <w:t>N 567</w:t>
        </w:r>
      </w:hyperlink>
      <w:r>
        <w:t xml:space="preserve">, от 28.06.2017 </w:t>
      </w:r>
      <w:hyperlink r:id="rId92">
        <w:r>
          <w:rPr>
            <w:color w:val="0000FF"/>
          </w:rPr>
          <w:t>N 346</w:t>
        </w:r>
      </w:hyperlink>
      <w:r>
        <w:t xml:space="preserve">, от 02.12.2020 </w:t>
      </w:r>
      <w:hyperlink r:id="rId93">
        <w:r>
          <w:rPr>
            <w:color w:val="0000FF"/>
          </w:rPr>
          <w:t>N 584</w:t>
        </w:r>
      </w:hyperlink>
      <w:r>
        <w:t>)</w:t>
      </w:r>
    </w:p>
    <w:p w:rsidR="00B53040" w:rsidRDefault="00B53040">
      <w:pPr>
        <w:pStyle w:val="ConsPlusNormal"/>
        <w:spacing w:before="220"/>
        <w:ind w:firstLine="540"/>
        <w:jc w:val="both"/>
      </w:pPr>
      <w:bookmarkStart w:id="6" w:name="P140"/>
      <w:bookmarkEnd w:id="6"/>
      <w:r>
        <w:t xml:space="preserve">10. Сведения об имуществе вносятся в </w:t>
      </w:r>
      <w:hyperlink w:anchor="P188">
        <w:r>
          <w:rPr>
            <w:color w:val="0000FF"/>
          </w:rPr>
          <w:t>перечень</w:t>
        </w:r>
      </w:hyperlink>
      <w:r>
        <w:t>, который составляется по форме согласно приложению к настоящим Правилам.</w:t>
      </w:r>
    </w:p>
    <w:p w:rsidR="00B53040" w:rsidRDefault="00B53040">
      <w:pPr>
        <w:pStyle w:val="ConsPlusNormal"/>
        <w:jc w:val="both"/>
      </w:pPr>
      <w:r>
        <w:t xml:space="preserve">(п. 10 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Правительства РК от 28.06.2017 N 346)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>11. Сведения об имуществе группируются в перечне по муниципальным образованиям, на территориях которых такое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 В отношении имущества, закрепленного за государственным унитарным предприятием, государственным учреждением, в перечне указывается наименование такого предприятия или учреждения и адрес для направления предложений о заключении договора аренды.</w:t>
      </w:r>
    </w:p>
    <w:p w:rsidR="00B53040" w:rsidRDefault="00B53040">
      <w:pPr>
        <w:pStyle w:val="ConsPlusNormal"/>
        <w:jc w:val="both"/>
      </w:pPr>
      <w:r>
        <w:t xml:space="preserve">(п. 11 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Правительства РК от 26.08.2019 N 402)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 xml:space="preserve">12. Сведения об имуществе, указанные в </w:t>
      </w:r>
      <w:hyperlink w:anchor="P140">
        <w:r>
          <w:rPr>
            <w:color w:val="0000FF"/>
          </w:rPr>
          <w:t>пункте 10</w:t>
        </w:r>
      </w:hyperlink>
      <w:r>
        <w:t xml:space="preserve"> настоящего Порядка, вносятся в перечень уполномоченными должностными лицами Уполномоченного органа в течение 3 рабочих дней со дня принятия Уполномоченным органом решения о включении этого имущества в перечень.</w:t>
      </w:r>
    </w:p>
    <w:p w:rsidR="00B53040" w:rsidRDefault="00B53040">
      <w:pPr>
        <w:pStyle w:val="ConsPlusNormal"/>
        <w:jc w:val="both"/>
      </w:pPr>
      <w:r>
        <w:t xml:space="preserve">(в ред. Постановлений Правительства РК от 12.12.2016 </w:t>
      </w:r>
      <w:hyperlink r:id="rId96">
        <w:r>
          <w:rPr>
            <w:color w:val="0000FF"/>
          </w:rPr>
          <w:t>N 567</w:t>
        </w:r>
      </w:hyperlink>
      <w:r>
        <w:t xml:space="preserve">, от 02.12.2020 </w:t>
      </w:r>
      <w:hyperlink r:id="rId97">
        <w:r>
          <w:rPr>
            <w:color w:val="0000FF"/>
          </w:rPr>
          <w:t>N 584</w:t>
        </w:r>
      </w:hyperlink>
      <w:r>
        <w:t>)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>В случае изменения сведений, содержащихся в перечне, соответствующие изменения вносятся в перечень на основании решения Уполномоченного органа в течение 3 рабочих дней со дня его принятия.</w:t>
      </w:r>
    </w:p>
    <w:p w:rsidR="00B53040" w:rsidRDefault="00B53040">
      <w:pPr>
        <w:pStyle w:val="ConsPlusNormal"/>
        <w:jc w:val="both"/>
      </w:pPr>
      <w:r>
        <w:t xml:space="preserve">(в ред. Постановлений Правительства РК от 12.12.2016 </w:t>
      </w:r>
      <w:hyperlink r:id="rId98">
        <w:r>
          <w:rPr>
            <w:color w:val="0000FF"/>
          </w:rPr>
          <w:t>N 567</w:t>
        </w:r>
      </w:hyperlink>
      <w:r>
        <w:t xml:space="preserve">, от 02.12.2020 </w:t>
      </w:r>
      <w:hyperlink r:id="rId99">
        <w:r>
          <w:rPr>
            <w:color w:val="0000FF"/>
          </w:rPr>
          <w:t>N 584</w:t>
        </w:r>
      </w:hyperlink>
      <w:r>
        <w:t>)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 xml:space="preserve">Сведения об имуществе исключаются из перечня в течение 3 рабочих дней со дня принятия Уполномоченным органом решения об исключении этого имущества из перечня в соответствии с </w:t>
      </w:r>
      <w:hyperlink w:anchor="P115">
        <w:r>
          <w:rPr>
            <w:color w:val="0000FF"/>
          </w:rPr>
          <w:t>пунктами 8</w:t>
        </w:r>
      </w:hyperlink>
      <w:r>
        <w:t xml:space="preserve">, </w:t>
      </w:r>
      <w:hyperlink w:anchor="P122">
        <w:r>
          <w:rPr>
            <w:color w:val="0000FF"/>
          </w:rPr>
          <w:t>8.1</w:t>
        </w:r>
      </w:hyperlink>
      <w:r>
        <w:t xml:space="preserve"> настоящих Правил.</w:t>
      </w:r>
    </w:p>
    <w:p w:rsidR="00B53040" w:rsidRDefault="00B53040">
      <w:pPr>
        <w:pStyle w:val="ConsPlusNormal"/>
        <w:jc w:val="both"/>
      </w:pPr>
      <w:r>
        <w:t xml:space="preserve">(в ред. Постановлений Правительства РК от 12.12.2016 </w:t>
      </w:r>
      <w:hyperlink r:id="rId100">
        <w:r>
          <w:rPr>
            <w:color w:val="0000FF"/>
          </w:rPr>
          <w:t>N 567</w:t>
        </w:r>
      </w:hyperlink>
      <w:r>
        <w:t xml:space="preserve">, от 28.06.2017 </w:t>
      </w:r>
      <w:hyperlink r:id="rId101">
        <w:r>
          <w:rPr>
            <w:color w:val="0000FF"/>
          </w:rPr>
          <w:t>N 346</w:t>
        </w:r>
      </w:hyperlink>
      <w:r>
        <w:t xml:space="preserve">, от 02.12.2020 </w:t>
      </w:r>
      <w:hyperlink r:id="rId102">
        <w:r>
          <w:rPr>
            <w:color w:val="0000FF"/>
          </w:rPr>
          <w:t>N 584</w:t>
        </w:r>
      </w:hyperlink>
      <w:r>
        <w:t>)</w:t>
      </w:r>
    </w:p>
    <w:p w:rsidR="00B53040" w:rsidRDefault="00B53040">
      <w:pPr>
        <w:pStyle w:val="ConsPlusNormal"/>
        <w:jc w:val="both"/>
      </w:pPr>
      <w:r>
        <w:t xml:space="preserve">(п. 12 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Правительства РК от 07.09.2015 N 388)</w:t>
      </w:r>
    </w:p>
    <w:p w:rsidR="00B53040" w:rsidRDefault="00B53040">
      <w:pPr>
        <w:pStyle w:val="ConsPlusNormal"/>
      </w:pPr>
    </w:p>
    <w:p w:rsidR="00B53040" w:rsidRDefault="00B53040">
      <w:pPr>
        <w:pStyle w:val="ConsPlusTitle"/>
        <w:jc w:val="center"/>
        <w:outlineLvl w:val="1"/>
      </w:pPr>
      <w:r>
        <w:lastRenderedPageBreak/>
        <w:t>III. Порядок обязательного опубликования перечня</w:t>
      </w:r>
    </w:p>
    <w:p w:rsidR="00B53040" w:rsidRDefault="00B53040">
      <w:pPr>
        <w:pStyle w:val="ConsPlusNormal"/>
      </w:pPr>
    </w:p>
    <w:p w:rsidR="00B53040" w:rsidRDefault="00B53040">
      <w:pPr>
        <w:pStyle w:val="ConsPlusNormal"/>
        <w:ind w:firstLine="540"/>
        <w:jc w:val="both"/>
      </w:pPr>
      <w:r>
        <w:t>13. Перечень и внесенные в него изменения подлежат: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>а) обязательному опубликованию в газете "Республика" - в течение 10 рабочих дней со дня утверждения;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>б) размещению в установленном порядке на официальном сайте Уполномоченного органа в информационно-телекоммуникационной сети "Интернет" - в течение 3 рабочих дней со дня утверждения;</w:t>
      </w:r>
    </w:p>
    <w:p w:rsidR="00B53040" w:rsidRDefault="00B53040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Правительства РК от 02.12.2020 N 584)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>в) размещению на официальном Интернет-портале Республики Коми в разделе "Правовые документы" и на официальном сайте информационной поддержки субъектов малого и среднего предпринимательства - в течение 10 рабочих дней со дня утверждения.</w:t>
      </w:r>
    </w:p>
    <w:p w:rsidR="00B53040" w:rsidRDefault="00B53040">
      <w:pPr>
        <w:pStyle w:val="ConsPlusNormal"/>
        <w:jc w:val="both"/>
      </w:pPr>
      <w:r>
        <w:t xml:space="preserve">(п. 13 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Правительства РК от 28.06.2017 N 346)</w:t>
      </w:r>
    </w:p>
    <w:p w:rsidR="00B53040" w:rsidRDefault="00B53040">
      <w:pPr>
        <w:pStyle w:val="ConsPlusNormal"/>
      </w:pPr>
    </w:p>
    <w:p w:rsidR="00B53040" w:rsidRDefault="00B53040">
      <w:pPr>
        <w:pStyle w:val="ConsPlusNormal"/>
      </w:pPr>
    </w:p>
    <w:p w:rsidR="00B53040" w:rsidRDefault="00B53040">
      <w:pPr>
        <w:pStyle w:val="ConsPlusNormal"/>
      </w:pPr>
    </w:p>
    <w:p w:rsidR="00B53040" w:rsidRDefault="00B53040">
      <w:pPr>
        <w:pStyle w:val="ConsPlusNormal"/>
      </w:pPr>
    </w:p>
    <w:p w:rsidR="00B53040" w:rsidRDefault="00B53040">
      <w:pPr>
        <w:pStyle w:val="ConsPlusNormal"/>
      </w:pPr>
    </w:p>
    <w:p w:rsidR="00B53040" w:rsidRDefault="00B53040">
      <w:pPr>
        <w:pStyle w:val="ConsPlusNormal"/>
        <w:jc w:val="right"/>
        <w:outlineLvl w:val="1"/>
      </w:pPr>
      <w:r>
        <w:t>Приложение</w:t>
      </w:r>
    </w:p>
    <w:p w:rsidR="00B53040" w:rsidRDefault="00B53040">
      <w:pPr>
        <w:pStyle w:val="ConsPlusNormal"/>
        <w:jc w:val="right"/>
      </w:pPr>
      <w:r>
        <w:t>к Правилам</w:t>
      </w:r>
    </w:p>
    <w:p w:rsidR="00B53040" w:rsidRDefault="00B53040">
      <w:pPr>
        <w:pStyle w:val="ConsPlusNormal"/>
        <w:jc w:val="right"/>
      </w:pPr>
      <w:r>
        <w:t>формирования, ведения</w:t>
      </w:r>
    </w:p>
    <w:p w:rsidR="00B53040" w:rsidRDefault="00B53040">
      <w:pPr>
        <w:pStyle w:val="ConsPlusNormal"/>
        <w:jc w:val="right"/>
      </w:pPr>
      <w:r>
        <w:t>и обязательного опубликования перечня</w:t>
      </w:r>
    </w:p>
    <w:p w:rsidR="00B53040" w:rsidRDefault="00B53040">
      <w:pPr>
        <w:pStyle w:val="ConsPlusNormal"/>
        <w:jc w:val="right"/>
      </w:pPr>
      <w:r>
        <w:t>государственного имущества</w:t>
      </w:r>
    </w:p>
    <w:p w:rsidR="00B53040" w:rsidRDefault="00B53040">
      <w:pPr>
        <w:pStyle w:val="ConsPlusNormal"/>
        <w:jc w:val="right"/>
      </w:pPr>
      <w:r>
        <w:t>Республики Коми,</w:t>
      </w:r>
    </w:p>
    <w:p w:rsidR="00B53040" w:rsidRDefault="00B53040">
      <w:pPr>
        <w:pStyle w:val="ConsPlusNormal"/>
        <w:jc w:val="right"/>
      </w:pPr>
      <w:r>
        <w:t>свободного от прав третьих лиц</w:t>
      </w:r>
    </w:p>
    <w:p w:rsidR="00B53040" w:rsidRDefault="00B53040">
      <w:pPr>
        <w:pStyle w:val="ConsPlusNormal"/>
        <w:jc w:val="right"/>
      </w:pPr>
      <w:r>
        <w:t>(за исключением права</w:t>
      </w:r>
    </w:p>
    <w:p w:rsidR="00B53040" w:rsidRDefault="00B53040">
      <w:pPr>
        <w:pStyle w:val="ConsPlusNormal"/>
        <w:jc w:val="right"/>
      </w:pPr>
      <w:r>
        <w:t>хозяйственного ведения, права</w:t>
      </w:r>
    </w:p>
    <w:p w:rsidR="00B53040" w:rsidRDefault="00B53040">
      <w:pPr>
        <w:pStyle w:val="ConsPlusNormal"/>
        <w:jc w:val="right"/>
      </w:pPr>
      <w:r>
        <w:t>оперативного управления, а также</w:t>
      </w:r>
    </w:p>
    <w:p w:rsidR="00B53040" w:rsidRDefault="00B53040">
      <w:pPr>
        <w:pStyle w:val="ConsPlusNormal"/>
        <w:jc w:val="right"/>
      </w:pPr>
      <w:r>
        <w:t>имущественных прав субъектов</w:t>
      </w:r>
    </w:p>
    <w:p w:rsidR="00B53040" w:rsidRDefault="00B53040">
      <w:pPr>
        <w:pStyle w:val="ConsPlusNormal"/>
        <w:jc w:val="right"/>
      </w:pPr>
      <w:r>
        <w:t>малого и среднего</w:t>
      </w:r>
    </w:p>
    <w:p w:rsidR="00B53040" w:rsidRDefault="00B53040">
      <w:pPr>
        <w:pStyle w:val="ConsPlusNormal"/>
        <w:jc w:val="right"/>
      </w:pPr>
      <w:r>
        <w:t>предпринимательства),</w:t>
      </w:r>
    </w:p>
    <w:p w:rsidR="00B53040" w:rsidRDefault="00B53040">
      <w:pPr>
        <w:pStyle w:val="ConsPlusNormal"/>
        <w:jc w:val="right"/>
      </w:pPr>
      <w:r>
        <w:t>предусмотренного частью 4 статьи 18</w:t>
      </w:r>
    </w:p>
    <w:p w:rsidR="00B53040" w:rsidRDefault="00B53040">
      <w:pPr>
        <w:pStyle w:val="ConsPlusNormal"/>
        <w:jc w:val="right"/>
      </w:pPr>
      <w:r>
        <w:t>Федерального закона</w:t>
      </w:r>
    </w:p>
    <w:p w:rsidR="00B53040" w:rsidRDefault="00B53040">
      <w:pPr>
        <w:pStyle w:val="ConsPlusNormal"/>
        <w:jc w:val="right"/>
      </w:pPr>
      <w:r>
        <w:t>"О развитии малого и среднего</w:t>
      </w:r>
    </w:p>
    <w:p w:rsidR="00B53040" w:rsidRDefault="00B53040">
      <w:pPr>
        <w:pStyle w:val="ConsPlusNormal"/>
        <w:jc w:val="right"/>
      </w:pPr>
      <w:r>
        <w:t>предпринимательства</w:t>
      </w:r>
    </w:p>
    <w:p w:rsidR="00B53040" w:rsidRDefault="00B53040">
      <w:pPr>
        <w:pStyle w:val="ConsPlusNormal"/>
        <w:jc w:val="right"/>
      </w:pPr>
      <w:r>
        <w:t>в Российской Федерации"</w:t>
      </w:r>
    </w:p>
    <w:p w:rsidR="00B53040" w:rsidRDefault="00B530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30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040" w:rsidRDefault="00B530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040" w:rsidRDefault="00B530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3040" w:rsidRDefault="00B530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3040" w:rsidRDefault="00B5304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0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РК от 28.06.2017 N 346;</w:t>
            </w:r>
          </w:p>
          <w:p w:rsidR="00B53040" w:rsidRDefault="00B53040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Постановлений Правительства РК от 20.12.2018 </w:t>
            </w:r>
            <w:hyperlink r:id="rId107">
              <w:r>
                <w:rPr>
                  <w:color w:val="0000FF"/>
                </w:rPr>
                <w:t>N 562</w:t>
              </w:r>
            </w:hyperlink>
            <w:r>
              <w:rPr>
                <w:color w:val="392C69"/>
              </w:rPr>
              <w:t>,</w:t>
            </w:r>
          </w:p>
          <w:p w:rsidR="00B53040" w:rsidRDefault="00B530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20.06.2023 </w:t>
            </w:r>
            <w:hyperlink r:id="rId108">
              <w:r>
                <w:rPr>
                  <w:color w:val="0000FF"/>
                </w:rPr>
                <w:t>N 278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040" w:rsidRDefault="00B53040">
            <w:pPr>
              <w:pStyle w:val="ConsPlusNormal"/>
            </w:pPr>
          </w:p>
        </w:tc>
      </w:tr>
    </w:tbl>
    <w:p w:rsidR="00B53040" w:rsidRDefault="00B53040">
      <w:pPr>
        <w:pStyle w:val="ConsPlusNormal"/>
      </w:pPr>
    </w:p>
    <w:p w:rsidR="00B53040" w:rsidRDefault="00B53040">
      <w:pPr>
        <w:pStyle w:val="ConsPlusNormal"/>
        <w:jc w:val="center"/>
      </w:pPr>
      <w:bookmarkStart w:id="7" w:name="P188"/>
      <w:bookmarkEnd w:id="7"/>
      <w:r>
        <w:t>ПЕРЕЧЕНЬ</w:t>
      </w:r>
    </w:p>
    <w:p w:rsidR="00B53040" w:rsidRDefault="00B53040">
      <w:pPr>
        <w:pStyle w:val="ConsPlusNormal"/>
        <w:jc w:val="center"/>
      </w:pPr>
      <w:r>
        <w:t>ГОСУДАРСТВЕННОГО ИМУЩЕСТВА РЕСПУБЛИКИ КОМИ,</w:t>
      </w:r>
    </w:p>
    <w:p w:rsidR="00B53040" w:rsidRDefault="00B53040">
      <w:pPr>
        <w:pStyle w:val="ConsPlusNormal"/>
        <w:jc w:val="center"/>
      </w:pPr>
      <w:r>
        <w:t>СВОБОДНОГО ОТ ПРАВ ТРЕТЬИХ ЛИЦ (ЗА ИСКЛЮЧЕНИЕМ ПРАВА</w:t>
      </w:r>
    </w:p>
    <w:p w:rsidR="00B53040" w:rsidRDefault="00B53040">
      <w:pPr>
        <w:pStyle w:val="ConsPlusNormal"/>
        <w:jc w:val="center"/>
      </w:pPr>
      <w:r>
        <w:t>ХОЗЯЙСТВЕННОГО ВЕДЕНИЯ, ПРАВА ОПЕРАТИВНОГО УПРАВЛЕНИЯ,</w:t>
      </w:r>
    </w:p>
    <w:p w:rsidR="00B53040" w:rsidRDefault="00B53040">
      <w:pPr>
        <w:pStyle w:val="ConsPlusNormal"/>
        <w:jc w:val="center"/>
      </w:pPr>
      <w:r>
        <w:t>А ТАКЖЕ ИМУЩЕСТВЕННЫХ ПРАВ СУБЪЕКТОВ МАЛОГО И СРЕДНЕГО</w:t>
      </w:r>
    </w:p>
    <w:p w:rsidR="00B53040" w:rsidRDefault="00B53040">
      <w:pPr>
        <w:pStyle w:val="ConsPlusNormal"/>
        <w:jc w:val="center"/>
      </w:pPr>
      <w:r>
        <w:t>ПРЕДПРИНИМАТЕЛЬСТВА), ДЛЯ ПРЕДОСТАВЛЕНИЯ ВО ВЛАДЕНИЕ</w:t>
      </w:r>
    </w:p>
    <w:p w:rsidR="00B53040" w:rsidRDefault="00B53040">
      <w:pPr>
        <w:pStyle w:val="ConsPlusNormal"/>
        <w:jc w:val="center"/>
      </w:pPr>
      <w:r>
        <w:t>И (ИЛИ) ПОЛЬЗОВАНИЕ НА ДОЛГОСРОЧНОЙ ОСНОВЕ СУБЪЕКТАМ</w:t>
      </w:r>
    </w:p>
    <w:p w:rsidR="00B53040" w:rsidRDefault="00B53040">
      <w:pPr>
        <w:pStyle w:val="ConsPlusNormal"/>
        <w:jc w:val="center"/>
      </w:pPr>
      <w:r>
        <w:t>МАЛОГО И СРЕДНЕГО ПРЕДПРИНИМАТЕЛЬСТВА</w:t>
      </w:r>
    </w:p>
    <w:p w:rsidR="00B53040" w:rsidRDefault="00B53040">
      <w:pPr>
        <w:pStyle w:val="ConsPlusNormal"/>
      </w:pPr>
    </w:p>
    <w:p w:rsidR="00B53040" w:rsidRDefault="00B53040">
      <w:pPr>
        <w:pStyle w:val="ConsPlusNormal"/>
        <w:sectPr w:rsidR="00B53040" w:rsidSect="00D669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80"/>
        <w:gridCol w:w="624"/>
        <w:gridCol w:w="737"/>
        <w:gridCol w:w="680"/>
        <w:gridCol w:w="680"/>
        <w:gridCol w:w="624"/>
        <w:gridCol w:w="680"/>
        <w:gridCol w:w="680"/>
        <w:gridCol w:w="680"/>
        <w:gridCol w:w="680"/>
        <w:gridCol w:w="737"/>
        <w:gridCol w:w="624"/>
        <w:gridCol w:w="680"/>
        <w:gridCol w:w="680"/>
        <w:gridCol w:w="624"/>
        <w:gridCol w:w="794"/>
        <w:gridCol w:w="794"/>
        <w:gridCol w:w="1247"/>
        <w:gridCol w:w="794"/>
        <w:gridCol w:w="794"/>
        <w:gridCol w:w="680"/>
        <w:gridCol w:w="680"/>
        <w:gridCol w:w="624"/>
        <w:gridCol w:w="624"/>
        <w:gridCol w:w="680"/>
        <w:gridCol w:w="567"/>
        <w:gridCol w:w="567"/>
        <w:gridCol w:w="680"/>
        <w:gridCol w:w="794"/>
        <w:gridCol w:w="624"/>
      </w:tblGrid>
      <w:tr w:rsidR="00B53040">
        <w:tc>
          <w:tcPr>
            <w:tcW w:w="510" w:type="dxa"/>
            <w:vMerge w:val="restart"/>
          </w:tcPr>
          <w:p w:rsidR="00B53040" w:rsidRDefault="00B5304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80" w:type="dxa"/>
            <w:vMerge w:val="restart"/>
          </w:tcPr>
          <w:p w:rsidR="00B53040" w:rsidRDefault="00B53040">
            <w:pPr>
              <w:pStyle w:val="ConsPlusNormal"/>
              <w:jc w:val="center"/>
            </w:pPr>
            <w:r>
              <w:t xml:space="preserve">Номер в реестре имущества </w:t>
            </w:r>
            <w:hyperlink w:anchor="P26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24" w:type="dxa"/>
            <w:vMerge w:val="restart"/>
          </w:tcPr>
          <w:p w:rsidR="00B53040" w:rsidRDefault="00B53040">
            <w:pPr>
              <w:pStyle w:val="ConsPlusNormal"/>
              <w:jc w:val="center"/>
            </w:pPr>
            <w:r>
              <w:t xml:space="preserve">Адрес (местоположение) объекта </w:t>
            </w:r>
            <w:hyperlink w:anchor="P26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7482" w:type="dxa"/>
            <w:gridSpan w:val="11"/>
          </w:tcPr>
          <w:p w:rsidR="00B53040" w:rsidRDefault="00B53040">
            <w:pPr>
              <w:pStyle w:val="ConsPlusNormal"/>
              <w:jc w:val="center"/>
            </w:pPr>
            <w:r>
              <w:t>Структурированный адрес объекта</w:t>
            </w:r>
          </w:p>
        </w:tc>
        <w:tc>
          <w:tcPr>
            <w:tcW w:w="680" w:type="dxa"/>
            <w:vMerge w:val="restart"/>
          </w:tcPr>
          <w:p w:rsidR="00B53040" w:rsidRDefault="00B53040">
            <w:pPr>
              <w:pStyle w:val="ConsPlusNormal"/>
              <w:jc w:val="center"/>
            </w:pPr>
            <w:r>
              <w:t xml:space="preserve">Вид объекта недвижимости; движимое имущество </w:t>
            </w:r>
            <w:hyperlink w:anchor="P27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6407" w:type="dxa"/>
            <w:gridSpan w:val="8"/>
          </w:tcPr>
          <w:p w:rsidR="00B53040" w:rsidRDefault="00B53040">
            <w:pPr>
              <w:pStyle w:val="ConsPlusNormal"/>
              <w:jc w:val="center"/>
            </w:pPr>
            <w:r>
              <w:t>Сведения о недвижимом имуществе или его части</w:t>
            </w:r>
          </w:p>
        </w:tc>
        <w:tc>
          <w:tcPr>
            <w:tcW w:w="4536" w:type="dxa"/>
            <w:gridSpan w:val="7"/>
          </w:tcPr>
          <w:p w:rsidR="00B53040" w:rsidRDefault="00B53040">
            <w:pPr>
              <w:pStyle w:val="ConsPlusNormal"/>
              <w:jc w:val="center"/>
            </w:pPr>
            <w:r>
              <w:t xml:space="preserve">Сведения о движимом имуществе </w:t>
            </w:r>
            <w:hyperlink w:anchor="P278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624" w:type="dxa"/>
            <w:vMerge w:val="restart"/>
          </w:tcPr>
          <w:p w:rsidR="00B53040" w:rsidRDefault="00B53040">
            <w:pPr>
              <w:pStyle w:val="ConsPlusNormal"/>
              <w:jc w:val="center"/>
            </w:pPr>
            <w:r>
              <w:t>Балансодержатель объекта</w:t>
            </w:r>
          </w:p>
        </w:tc>
      </w:tr>
      <w:tr w:rsidR="00B53040">
        <w:tc>
          <w:tcPr>
            <w:tcW w:w="510" w:type="dxa"/>
            <w:vMerge/>
          </w:tcPr>
          <w:p w:rsidR="00B53040" w:rsidRDefault="00B53040">
            <w:pPr>
              <w:pStyle w:val="ConsPlusNormal"/>
            </w:pPr>
          </w:p>
        </w:tc>
        <w:tc>
          <w:tcPr>
            <w:tcW w:w="680" w:type="dxa"/>
            <w:vMerge/>
          </w:tcPr>
          <w:p w:rsidR="00B53040" w:rsidRDefault="00B53040">
            <w:pPr>
              <w:pStyle w:val="ConsPlusNormal"/>
            </w:pPr>
          </w:p>
        </w:tc>
        <w:tc>
          <w:tcPr>
            <w:tcW w:w="624" w:type="dxa"/>
            <w:vMerge/>
          </w:tcPr>
          <w:p w:rsidR="00B53040" w:rsidRDefault="00B53040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B53040" w:rsidRDefault="00B53040">
            <w:pPr>
              <w:pStyle w:val="ConsPlusNormal"/>
              <w:jc w:val="center"/>
            </w:pPr>
            <w:r>
              <w:t xml:space="preserve">Наименование субъекта Российской Федерации </w:t>
            </w:r>
            <w:hyperlink w:anchor="P26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80" w:type="dxa"/>
            <w:vMerge w:val="restart"/>
          </w:tcPr>
          <w:p w:rsidR="00B53040" w:rsidRDefault="00B53040">
            <w:pPr>
              <w:pStyle w:val="ConsPlusNormal"/>
              <w:jc w:val="center"/>
            </w:pPr>
            <w:r>
              <w:t>Наименование муниципального района/городского округа/внутри городского округа территории</w:t>
            </w:r>
          </w:p>
        </w:tc>
        <w:tc>
          <w:tcPr>
            <w:tcW w:w="680" w:type="dxa"/>
            <w:vMerge w:val="restart"/>
          </w:tcPr>
          <w:p w:rsidR="00B53040" w:rsidRDefault="00B53040">
            <w:pPr>
              <w:pStyle w:val="ConsPlusNormal"/>
              <w:jc w:val="center"/>
            </w:pPr>
            <w:r>
              <w:t>Наименование городского поселения/сельского поселения/внутри городского района городского округа</w:t>
            </w:r>
          </w:p>
        </w:tc>
        <w:tc>
          <w:tcPr>
            <w:tcW w:w="624" w:type="dxa"/>
            <w:vMerge w:val="restart"/>
          </w:tcPr>
          <w:p w:rsidR="00B53040" w:rsidRDefault="00B53040">
            <w:pPr>
              <w:pStyle w:val="ConsPlusNormal"/>
              <w:jc w:val="center"/>
            </w:pPr>
            <w:r>
              <w:t>Вид населенного пункта</w:t>
            </w:r>
          </w:p>
        </w:tc>
        <w:tc>
          <w:tcPr>
            <w:tcW w:w="680" w:type="dxa"/>
            <w:vMerge w:val="restart"/>
          </w:tcPr>
          <w:p w:rsidR="00B53040" w:rsidRDefault="00B53040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680" w:type="dxa"/>
            <w:vMerge w:val="restart"/>
          </w:tcPr>
          <w:p w:rsidR="00B53040" w:rsidRDefault="00B53040">
            <w:pPr>
              <w:pStyle w:val="ConsPlusNormal"/>
              <w:jc w:val="center"/>
            </w:pPr>
            <w:r>
              <w:t>Тип элемента планировочной структуры</w:t>
            </w:r>
          </w:p>
        </w:tc>
        <w:tc>
          <w:tcPr>
            <w:tcW w:w="680" w:type="dxa"/>
            <w:vMerge w:val="restart"/>
          </w:tcPr>
          <w:p w:rsidR="00B53040" w:rsidRDefault="00B53040">
            <w:pPr>
              <w:pStyle w:val="ConsPlusNormal"/>
              <w:jc w:val="center"/>
            </w:pPr>
            <w:r>
              <w:t>Наименование элемента планировочной структуры</w:t>
            </w:r>
          </w:p>
        </w:tc>
        <w:tc>
          <w:tcPr>
            <w:tcW w:w="680" w:type="dxa"/>
            <w:vMerge w:val="restart"/>
          </w:tcPr>
          <w:p w:rsidR="00B53040" w:rsidRDefault="00B53040">
            <w:pPr>
              <w:pStyle w:val="ConsPlusNormal"/>
              <w:jc w:val="center"/>
            </w:pPr>
            <w:r>
              <w:t>Тип элемента улично-дорожной сети</w:t>
            </w:r>
          </w:p>
        </w:tc>
        <w:tc>
          <w:tcPr>
            <w:tcW w:w="737" w:type="dxa"/>
            <w:vMerge w:val="restart"/>
          </w:tcPr>
          <w:p w:rsidR="00B53040" w:rsidRDefault="00B53040">
            <w:pPr>
              <w:pStyle w:val="ConsPlusNormal"/>
              <w:jc w:val="center"/>
            </w:pPr>
            <w:r>
              <w:t>Наименование элемента улично-дорожной сети</w:t>
            </w:r>
          </w:p>
        </w:tc>
        <w:tc>
          <w:tcPr>
            <w:tcW w:w="624" w:type="dxa"/>
            <w:vMerge w:val="restart"/>
          </w:tcPr>
          <w:p w:rsidR="00B53040" w:rsidRDefault="00B53040">
            <w:pPr>
              <w:pStyle w:val="ConsPlusNormal"/>
              <w:jc w:val="center"/>
            </w:pPr>
            <w:r>
              <w:t xml:space="preserve">Номер дома (включая литеру) </w:t>
            </w:r>
            <w:hyperlink w:anchor="P26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680" w:type="dxa"/>
            <w:vMerge w:val="restart"/>
          </w:tcPr>
          <w:p w:rsidR="00B53040" w:rsidRDefault="00B53040">
            <w:pPr>
              <w:pStyle w:val="ConsPlusNormal"/>
              <w:jc w:val="center"/>
            </w:pPr>
            <w:r>
              <w:t xml:space="preserve">Тип и номер корпуса, строения, владения </w:t>
            </w:r>
            <w:hyperlink w:anchor="P270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680" w:type="dxa"/>
            <w:vMerge/>
          </w:tcPr>
          <w:p w:rsidR="00B53040" w:rsidRDefault="00B53040">
            <w:pPr>
              <w:pStyle w:val="ConsPlusNormal"/>
            </w:pPr>
          </w:p>
        </w:tc>
        <w:tc>
          <w:tcPr>
            <w:tcW w:w="1418" w:type="dxa"/>
            <w:gridSpan w:val="2"/>
          </w:tcPr>
          <w:p w:rsidR="00B53040" w:rsidRDefault="00B53040">
            <w:pPr>
              <w:pStyle w:val="ConsPlusNormal"/>
              <w:jc w:val="center"/>
            </w:pPr>
            <w:r>
              <w:t xml:space="preserve">Кадастровый номер </w:t>
            </w:r>
            <w:hyperlink w:anchor="P272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794" w:type="dxa"/>
            <w:vMerge w:val="restart"/>
          </w:tcPr>
          <w:p w:rsidR="00B53040" w:rsidRDefault="00B53040">
            <w:pPr>
              <w:pStyle w:val="ConsPlusNormal"/>
              <w:jc w:val="center"/>
            </w:pPr>
            <w:r>
              <w:t xml:space="preserve">Номер части объекта недвижимости согласно сведениям государственного кадастра недвижимости </w:t>
            </w:r>
            <w:hyperlink w:anchor="P273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2835" w:type="dxa"/>
            <w:gridSpan w:val="3"/>
          </w:tcPr>
          <w:p w:rsidR="00B53040" w:rsidRDefault="00B53040">
            <w:pPr>
              <w:pStyle w:val="ConsPlusNormal"/>
              <w:jc w:val="center"/>
            </w:pPr>
            <w:r>
              <w:t xml:space="preserve">Основная характеристика объекта недвижимости </w:t>
            </w:r>
            <w:hyperlink w:anchor="P274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680" w:type="dxa"/>
            <w:vMerge w:val="restart"/>
          </w:tcPr>
          <w:p w:rsidR="00B53040" w:rsidRDefault="00B53040">
            <w:pPr>
              <w:pStyle w:val="ConsPlusNormal"/>
              <w:jc w:val="center"/>
            </w:pPr>
            <w:r>
              <w:t xml:space="preserve">Наименование объекта учета </w:t>
            </w:r>
            <w:hyperlink w:anchor="P277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680" w:type="dxa"/>
            <w:vMerge w:val="restart"/>
          </w:tcPr>
          <w:p w:rsidR="00B53040" w:rsidRDefault="00B53040">
            <w:pPr>
              <w:pStyle w:val="ConsPlusNormal"/>
              <w:jc w:val="center"/>
            </w:pPr>
            <w:r>
              <w:t>Необходимость капитального ремонта</w:t>
            </w:r>
          </w:p>
        </w:tc>
        <w:tc>
          <w:tcPr>
            <w:tcW w:w="624" w:type="dxa"/>
            <w:vMerge w:val="restart"/>
          </w:tcPr>
          <w:p w:rsidR="00B53040" w:rsidRDefault="00B53040">
            <w:pPr>
              <w:pStyle w:val="ConsPlusNormal"/>
              <w:jc w:val="center"/>
            </w:pPr>
            <w: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624" w:type="dxa"/>
            <w:vMerge w:val="restart"/>
          </w:tcPr>
          <w:p w:rsidR="00B53040" w:rsidRDefault="00B53040">
            <w:pPr>
              <w:pStyle w:val="ConsPlusNormal"/>
              <w:jc w:val="center"/>
            </w:pPr>
            <w:r>
              <w:t>Государственный регистрационный знак (при наличии)</w:t>
            </w:r>
          </w:p>
        </w:tc>
        <w:tc>
          <w:tcPr>
            <w:tcW w:w="680" w:type="dxa"/>
            <w:vMerge w:val="restart"/>
          </w:tcPr>
          <w:p w:rsidR="00B53040" w:rsidRDefault="00B53040">
            <w:pPr>
              <w:pStyle w:val="ConsPlusNormal"/>
              <w:jc w:val="center"/>
            </w:pPr>
            <w:r>
              <w:t>Наименование объекта учета</w:t>
            </w:r>
          </w:p>
        </w:tc>
        <w:tc>
          <w:tcPr>
            <w:tcW w:w="567" w:type="dxa"/>
            <w:vMerge w:val="restart"/>
          </w:tcPr>
          <w:p w:rsidR="00B53040" w:rsidRDefault="00B53040">
            <w:pPr>
              <w:pStyle w:val="ConsPlusNormal"/>
              <w:jc w:val="center"/>
            </w:pPr>
            <w:r>
              <w:t>Марка, модель</w:t>
            </w:r>
          </w:p>
        </w:tc>
        <w:tc>
          <w:tcPr>
            <w:tcW w:w="567" w:type="dxa"/>
            <w:vMerge w:val="restart"/>
          </w:tcPr>
          <w:p w:rsidR="00B53040" w:rsidRDefault="00B53040">
            <w:pPr>
              <w:pStyle w:val="ConsPlusNormal"/>
              <w:jc w:val="center"/>
            </w:pPr>
            <w:r>
              <w:t>Год выпуска</w:t>
            </w:r>
          </w:p>
        </w:tc>
        <w:tc>
          <w:tcPr>
            <w:tcW w:w="680" w:type="dxa"/>
            <w:vMerge w:val="restart"/>
          </w:tcPr>
          <w:p w:rsidR="00B53040" w:rsidRDefault="00B53040">
            <w:pPr>
              <w:pStyle w:val="ConsPlusNormal"/>
              <w:jc w:val="center"/>
            </w:pPr>
            <w: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794" w:type="dxa"/>
            <w:vMerge w:val="restart"/>
          </w:tcPr>
          <w:p w:rsidR="00B53040" w:rsidRDefault="00B53040">
            <w:pPr>
              <w:pStyle w:val="ConsPlusNormal"/>
              <w:jc w:val="center"/>
            </w:pPr>
            <w:r>
              <w:t xml:space="preserve">Сведения об отнесении к имуществу, указанному в </w:t>
            </w:r>
            <w:hyperlink r:id="rId109">
              <w:r>
                <w:rPr>
                  <w:color w:val="0000FF"/>
                </w:rPr>
                <w:t>ч. 4 ст. 2</w:t>
              </w:r>
            </w:hyperlink>
            <w:r>
              <w:t xml:space="preserve"> Федерального закона N 159-ФЗ</w:t>
            </w:r>
          </w:p>
        </w:tc>
        <w:tc>
          <w:tcPr>
            <w:tcW w:w="624" w:type="dxa"/>
            <w:vMerge/>
          </w:tcPr>
          <w:p w:rsidR="00B53040" w:rsidRDefault="00B53040">
            <w:pPr>
              <w:pStyle w:val="ConsPlusNormal"/>
            </w:pPr>
          </w:p>
        </w:tc>
      </w:tr>
      <w:tr w:rsidR="00B53040">
        <w:tc>
          <w:tcPr>
            <w:tcW w:w="510" w:type="dxa"/>
            <w:vMerge/>
          </w:tcPr>
          <w:p w:rsidR="00B53040" w:rsidRDefault="00B53040">
            <w:pPr>
              <w:pStyle w:val="ConsPlusNormal"/>
            </w:pPr>
          </w:p>
        </w:tc>
        <w:tc>
          <w:tcPr>
            <w:tcW w:w="680" w:type="dxa"/>
            <w:vMerge/>
          </w:tcPr>
          <w:p w:rsidR="00B53040" w:rsidRDefault="00B53040">
            <w:pPr>
              <w:pStyle w:val="ConsPlusNormal"/>
            </w:pPr>
          </w:p>
        </w:tc>
        <w:tc>
          <w:tcPr>
            <w:tcW w:w="624" w:type="dxa"/>
            <w:vMerge/>
          </w:tcPr>
          <w:p w:rsidR="00B53040" w:rsidRDefault="00B53040">
            <w:pPr>
              <w:pStyle w:val="ConsPlusNormal"/>
            </w:pPr>
          </w:p>
        </w:tc>
        <w:tc>
          <w:tcPr>
            <w:tcW w:w="737" w:type="dxa"/>
            <w:vMerge/>
          </w:tcPr>
          <w:p w:rsidR="00B53040" w:rsidRDefault="00B53040">
            <w:pPr>
              <w:pStyle w:val="ConsPlusNormal"/>
            </w:pPr>
          </w:p>
        </w:tc>
        <w:tc>
          <w:tcPr>
            <w:tcW w:w="680" w:type="dxa"/>
            <w:vMerge/>
          </w:tcPr>
          <w:p w:rsidR="00B53040" w:rsidRDefault="00B53040">
            <w:pPr>
              <w:pStyle w:val="ConsPlusNormal"/>
            </w:pPr>
          </w:p>
        </w:tc>
        <w:tc>
          <w:tcPr>
            <w:tcW w:w="680" w:type="dxa"/>
            <w:vMerge/>
          </w:tcPr>
          <w:p w:rsidR="00B53040" w:rsidRDefault="00B53040">
            <w:pPr>
              <w:pStyle w:val="ConsPlusNormal"/>
            </w:pPr>
          </w:p>
        </w:tc>
        <w:tc>
          <w:tcPr>
            <w:tcW w:w="624" w:type="dxa"/>
            <w:vMerge/>
          </w:tcPr>
          <w:p w:rsidR="00B53040" w:rsidRDefault="00B53040">
            <w:pPr>
              <w:pStyle w:val="ConsPlusNormal"/>
            </w:pPr>
          </w:p>
        </w:tc>
        <w:tc>
          <w:tcPr>
            <w:tcW w:w="680" w:type="dxa"/>
            <w:vMerge/>
          </w:tcPr>
          <w:p w:rsidR="00B53040" w:rsidRDefault="00B53040">
            <w:pPr>
              <w:pStyle w:val="ConsPlusNormal"/>
            </w:pPr>
          </w:p>
        </w:tc>
        <w:tc>
          <w:tcPr>
            <w:tcW w:w="680" w:type="dxa"/>
            <w:vMerge/>
          </w:tcPr>
          <w:p w:rsidR="00B53040" w:rsidRDefault="00B53040">
            <w:pPr>
              <w:pStyle w:val="ConsPlusNormal"/>
            </w:pPr>
          </w:p>
        </w:tc>
        <w:tc>
          <w:tcPr>
            <w:tcW w:w="680" w:type="dxa"/>
            <w:vMerge/>
          </w:tcPr>
          <w:p w:rsidR="00B53040" w:rsidRDefault="00B53040">
            <w:pPr>
              <w:pStyle w:val="ConsPlusNormal"/>
            </w:pPr>
          </w:p>
        </w:tc>
        <w:tc>
          <w:tcPr>
            <w:tcW w:w="680" w:type="dxa"/>
            <w:vMerge/>
          </w:tcPr>
          <w:p w:rsidR="00B53040" w:rsidRDefault="00B53040">
            <w:pPr>
              <w:pStyle w:val="ConsPlusNormal"/>
            </w:pPr>
          </w:p>
        </w:tc>
        <w:tc>
          <w:tcPr>
            <w:tcW w:w="737" w:type="dxa"/>
            <w:vMerge/>
          </w:tcPr>
          <w:p w:rsidR="00B53040" w:rsidRDefault="00B53040">
            <w:pPr>
              <w:pStyle w:val="ConsPlusNormal"/>
            </w:pPr>
          </w:p>
        </w:tc>
        <w:tc>
          <w:tcPr>
            <w:tcW w:w="624" w:type="dxa"/>
            <w:vMerge/>
          </w:tcPr>
          <w:p w:rsidR="00B53040" w:rsidRDefault="00B53040">
            <w:pPr>
              <w:pStyle w:val="ConsPlusNormal"/>
            </w:pPr>
          </w:p>
        </w:tc>
        <w:tc>
          <w:tcPr>
            <w:tcW w:w="680" w:type="dxa"/>
            <w:vMerge/>
          </w:tcPr>
          <w:p w:rsidR="00B53040" w:rsidRDefault="00B53040">
            <w:pPr>
              <w:pStyle w:val="ConsPlusNormal"/>
            </w:pPr>
          </w:p>
        </w:tc>
        <w:tc>
          <w:tcPr>
            <w:tcW w:w="680" w:type="dxa"/>
            <w:vMerge/>
          </w:tcPr>
          <w:p w:rsidR="00B53040" w:rsidRDefault="00B53040">
            <w:pPr>
              <w:pStyle w:val="ConsPlusNormal"/>
            </w:pPr>
          </w:p>
        </w:tc>
        <w:tc>
          <w:tcPr>
            <w:tcW w:w="624" w:type="dxa"/>
          </w:tcPr>
          <w:p w:rsidR="00B53040" w:rsidRDefault="00B53040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94" w:type="dxa"/>
          </w:tcPr>
          <w:p w:rsidR="00B53040" w:rsidRDefault="00B53040">
            <w:pPr>
              <w:pStyle w:val="ConsPlusNormal"/>
              <w:jc w:val="center"/>
            </w:pPr>
            <w:r>
              <w:t>Тип (кадастровый, условный, устаревший)</w:t>
            </w:r>
          </w:p>
        </w:tc>
        <w:tc>
          <w:tcPr>
            <w:tcW w:w="794" w:type="dxa"/>
            <w:vMerge/>
          </w:tcPr>
          <w:p w:rsidR="00B53040" w:rsidRDefault="00B53040">
            <w:pPr>
              <w:pStyle w:val="ConsPlusNormal"/>
            </w:pPr>
          </w:p>
        </w:tc>
        <w:tc>
          <w:tcPr>
            <w:tcW w:w="1247" w:type="dxa"/>
          </w:tcPr>
          <w:p w:rsidR="00B53040" w:rsidRDefault="00B53040">
            <w:pPr>
              <w:pStyle w:val="ConsPlusNormal"/>
              <w:jc w:val="center"/>
            </w:pPr>
            <w: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</w:t>
            </w:r>
            <w:r>
              <w:lastRenderedPageBreak/>
              <w:t>нного строительства)</w:t>
            </w:r>
          </w:p>
        </w:tc>
        <w:tc>
          <w:tcPr>
            <w:tcW w:w="794" w:type="dxa"/>
          </w:tcPr>
          <w:p w:rsidR="00B53040" w:rsidRDefault="00B53040">
            <w:pPr>
              <w:pStyle w:val="ConsPlusNormal"/>
              <w:jc w:val="center"/>
            </w:pPr>
            <w:r>
              <w:lastRenderedPageBreak/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794" w:type="dxa"/>
          </w:tcPr>
          <w:p w:rsidR="00B53040" w:rsidRDefault="00B53040">
            <w:pPr>
              <w:pStyle w:val="ConsPlusNormal"/>
              <w:jc w:val="center"/>
            </w:pPr>
            <w:r>
              <w:t>Единица измерения (для площади - кв.м; для протяженности - м; для глубины залегания - м; для объема - куб.м)</w:t>
            </w:r>
          </w:p>
        </w:tc>
        <w:tc>
          <w:tcPr>
            <w:tcW w:w="680" w:type="dxa"/>
            <w:vMerge/>
          </w:tcPr>
          <w:p w:rsidR="00B53040" w:rsidRDefault="00B53040">
            <w:pPr>
              <w:pStyle w:val="ConsPlusNormal"/>
            </w:pPr>
          </w:p>
        </w:tc>
        <w:tc>
          <w:tcPr>
            <w:tcW w:w="680" w:type="dxa"/>
            <w:vMerge/>
          </w:tcPr>
          <w:p w:rsidR="00B53040" w:rsidRDefault="00B53040">
            <w:pPr>
              <w:pStyle w:val="ConsPlusNormal"/>
            </w:pPr>
          </w:p>
        </w:tc>
        <w:tc>
          <w:tcPr>
            <w:tcW w:w="624" w:type="dxa"/>
            <w:vMerge/>
          </w:tcPr>
          <w:p w:rsidR="00B53040" w:rsidRDefault="00B53040">
            <w:pPr>
              <w:pStyle w:val="ConsPlusNormal"/>
            </w:pPr>
          </w:p>
        </w:tc>
        <w:tc>
          <w:tcPr>
            <w:tcW w:w="624" w:type="dxa"/>
            <w:vMerge/>
          </w:tcPr>
          <w:p w:rsidR="00B53040" w:rsidRDefault="00B53040">
            <w:pPr>
              <w:pStyle w:val="ConsPlusNormal"/>
            </w:pPr>
          </w:p>
        </w:tc>
        <w:tc>
          <w:tcPr>
            <w:tcW w:w="680" w:type="dxa"/>
            <w:vMerge/>
          </w:tcPr>
          <w:p w:rsidR="00B53040" w:rsidRDefault="00B53040">
            <w:pPr>
              <w:pStyle w:val="ConsPlusNormal"/>
            </w:pPr>
          </w:p>
        </w:tc>
        <w:tc>
          <w:tcPr>
            <w:tcW w:w="567" w:type="dxa"/>
            <w:vMerge/>
          </w:tcPr>
          <w:p w:rsidR="00B53040" w:rsidRDefault="00B53040">
            <w:pPr>
              <w:pStyle w:val="ConsPlusNormal"/>
            </w:pPr>
          </w:p>
        </w:tc>
        <w:tc>
          <w:tcPr>
            <w:tcW w:w="567" w:type="dxa"/>
            <w:vMerge/>
          </w:tcPr>
          <w:p w:rsidR="00B53040" w:rsidRDefault="00B53040">
            <w:pPr>
              <w:pStyle w:val="ConsPlusNormal"/>
            </w:pPr>
          </w:p>
        </w:tc>
        <w:tc>
          <w:tcPr>
            <w:tcW w:w="680" w:type="dxa"/>
            <w:vMerge/>
          </w:tcPr>
          <w:p w:rsidR="00B53040" w:rsidRDefault="00B53040">
            <w:pPr>
              <w:pStyle w:val="ConsPlusNormal"/>
            </w:pPr>
          </w:p>
        </w:tc>
        <w:tc>
          <w:tcPr>
            <w:tcW w:w="794" w:type="dxa"/>
            <w:vMerge/>
          </w:tcPr>
          <w:p w:rsidR="00B53040" w:rsidRDefault="00B53040">
            <w:pPr>
              <w:pStyle w:val="ConsPlusNormal"/>
            </w:pPr>
          </w:p>
        </w:tc>
        <w:tc>
          <w:tcPr>
            <w:tcW w:w="624" w:type="dxa"/>
            <w:vMerge/>
          </w:tcPr>
          <w:p w:rsidR="00B53040" w:rsidRDefault="00B53040">
            <w:pPr>
              <w:pStyle w:val="ConsPlusNormal"/>
            </w:pPr>
          </w:p>
        </w:tc>
      </w:tr>
      <w:tr w:rsidR="00B53040">
        <w:tc>
          <w:tcPr>
            <w:tcW w:w="510" w:type="dxa"/>
          </w:tcPr>
          <w:p w:rsidR="00B53040" w:rsidRDefault="00B53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B53040" w:rsidRDefault="00B53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B53040" w:rsidRDefault="00B53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B53040" w:rsidRDefault="00B53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B53040" w:rsidRDefault="00B530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B53040" w:rsidRDefault="00B530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B53040" w:rsidRDefault="00B530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B53040" w:rsidRDefault="00B530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B53040" w:rsidRDefault="00B530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B53040" w:rsidRDefault="00B5304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B53040" w:rsidRDefault="00B5304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B53040" w:rsidRDefault="00B5304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B53040" w:rsidRDefault="00B5304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</w:tcPr>
          <w:p w:rsidR="00B53040" w:rsidRDefault="00B5304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:rsidR="00B53040" w:rsidRDefault="00B5304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B53040" w:rsidRDefault="00B5304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B53040" w:rsidRDefault="00B5304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94" w:type="dxa"/>
          </w:tcPr>
          <w:p w:rsidR="00B53040" w:rsidRDefault="00B5304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B53040" w:rsidRDefault="00B5304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</w:tcPr>
          <w:p w:rsidR="00B53040" w:rsidRDefault="00B5304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B53040" w:rsidRDefault="00B5304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80" w:type="dxa"/>
          </w:tcPr>
          <w:p w:rsidR="00B53040" w:rsidRDefault="00B5304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</w:tcPr>
          <w:p w:rsidR="00B53040" w:rsidRDefault="00B5304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24" w:type="dxa"/>
          </w:tcPr>
          <w:p w:rsidR="00B53040" w:rsidRDefault="00B5304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24" w:type="dxa"/>
          </w:tcPr>
          <w:p w:rsidR="00B53040" w:rsidRDefault="00B5304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80" w:type="dxa"/>
          </w:tcPr>
          <w:p w:rsidR="00B53040" w:rsidRDefault="00B5304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67" w:type="dxa"/>
          </w:tcPr>
          <w:p w:rsidR="00B53040" w:rsidRDefault="00B5304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67" w:type="dxa"/>
          </w:tcPr>
          <w:p w:rsidR="00B53040" w:rsidRDefault="00B5304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" w:type="dxa"/>
          </w:tcPr>
          <w:p w:rsidR="00B53040" w:rsidRDefault="00B5304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94" w:type="dxa"/>
          </w:tcPr>
          <w:p w:rsidR="00B53040" w:rsidRDefault="00B5304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24" w:type="dxa"/>
          </w:tcPr>
          <w:p w:rsidR="00B53040" w:rsidRDefault="00B53040">
            <w:pPr>
              <w:pStyle w:val="ConsPlusNormal"/>
              <w:jc w:val="center"/>
            </w:pPr>
            <w:r>
              <w:t>31</w:t>
            </w:r>
          </w:p>
        </w:tc>
      </w:tr>
    </w:tbl>
    <w:p w:rsidR="00B53040" w:rsidRDefault="00B53040">
      <w:pPr>
        <w:pStyle w:val="ConsPlusNormal"/>
        <w:sectPr w:rsidR="00B5304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3040" w:rsidRDefault="00B53040">
      <w:pPr>
        <w:pStyle w:val="ConsPlusNormal"/>
      </w:pPr>
    </w:p>
    <w:p w:rsidR="00B53040" w:rsidRDefault="00B53040">
      <w:pPr>
        <w:pStyle w:val="ConsPlusNormal"/>
        <w:ind w:firstLine="540"/>
        <w:jc w:val="both"/>
      </w:pPr>
      <w:r>
        <w:t>--------------------------------</w:t>
      </w:r>
    </w:p>
    <w:p w:rsidR="00B53040" w:rsidRDefault="00B53040">
      <w:pPr>
        <w:pStyle w:val="ConsPlusNormal"/>
        <w:spacing w:before="220"/>
        <w:ind w:firstLine="540"/>
        <w:jc w:val="both"/>
      </w:pPr>
      <w:bookmarkStart w:id="8" w:name="P266"/>
      <w:bookmarkEnd w:id="8"/>
      <w:r>
        <w:t>&lt;1&gt; Указывается уникальный номер объекта в реестре государственного имущества Республики Коми.</w:t>
      </w:r>
    </w:p>
    <w:p w:rsidR="00B53040" w:rsidRDefault="00B53040">
      <w:pPr>
        <w:pStyle w:val="ConsPlusNormal"/>
        <w:spacing w:before="220"/>
        <w:ind w:firstLine="540"/>
        <w:jc w:val="both"/>
      </w:pPr>
      <w:bookmarkStart w:id="9" w:name="P267"/>
      <w:bookmarkEnd w:id="9"/>
      <w:r>
        <w:t>&lt;2&gt; Указывается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B53040" w:rsidRDefault="00B53040">
      <w:pPr>
        <w:pStyle w:val="ConsPlusNormal"/>
        <w:spacing w:before="220"/>
        <w:ind w:firstLine="540"/>
        <w:jc w:val="both"/>
      </w:pPr>
      <w:bookmarkStart w:id="10" w:name="P268"/>
      <w:bookmarkEnd w:id="10"/>
      <w:r>
        <w:t>&lt;3&gt; Указывается полное наименование субъекта Российской Федерации.</w:t>
      </w:r>
    </w:p>
    <w:p w:rsidR="00B53040" w:rsidRDefault="00B53040">
      <w:pPr>
        <w:pStyle w:val="ConsPlusNormal"/>
        <w:spacing w:before="220"/>
        <w:ind w:firstLine="540"/>
        <w:jc w:val="both"/>
      </w:pPr>
      <w:bookmarkStart w:id="11" w:name="P269"/>
      <w:bookmarkEnd w:id="11"/>
      <w:r>
        <w:t>&lt;4&gt; Указывается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 w:rsidR="00B53040" w:rsidRDefault="00B53040">
      <w:pPr>
        <w:pStyle w:val="ConsPlusNormal"/>
        <w:spacing w:before="220"/>
        <w:ind w:firstLine="540"/>
        <w:jc w:val="both"/>
      </w:pPr>
      <w:bookmarkStart w:id="12" w:name="P270"/>
      <w:bookmarkEnd w:id="12"/>
      <w:r>
        <w:t>&lt;5&gt; Указывается номер корпуса, строения или владения согласно почтовому адресу объекта.</w:t>
      </w:r>
    </w:p>
    <w:p w:rsidR="00B53040" w:rsidRDefault="00B53040">
      <w:pPr>
        <w:pStyle w:val="ConsPlusNormal"/>
        <w:spacing w:before="220"/>
        <w:ind w:firstLine="540"/>
        <w:jc w:val="both"/>
      </w:pPr>
      <w:bookmarkStart w:id="13" w:name="P271"/>
      <w:bookmarkEnd w:id="13"/>
      <w:r>
        <w:t>&lt;6&gt; Для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движимого имущества указывается - "Движимое имущество".</w:t>
      </w:r>
    </w:p>
    <w:p w:rsidR="00B53040" w:rsidRDefault="00B53040">
      <w:pPr>
        <w:pStyle w:val="ConsPlusNormal"/>
        <w:spacing w:before="220"/>
        <w:ind w:firstLine="540"/>
        <w:jc w:val="both"/>
      </w:pPr>
      <w:bookmarkStart w:id="14" w:name="P272"/>
      <w:bookmarkEnd w:id="14"/>
      <w:r>
        <w:t>&lt;7&gt; Указывается кадастровый номер объекта недвижимости, при его отсутствии - условный номер или устаревший номер (при наличии).</w:t>
      </w:r>
    </w:p>
    <w:p w:rsidR="00B53040" w:rsidRDefault="00B53040">
      <w:pPr>
        <w:pStyle w:val="ConsPlusNormal"/>
        <w:spacing w:before="220"/>
        <w:ind w:firstLine="540"/>
        <w:jc w:val="both"/>
      </w:pPr>
      <w:bookmarkStart w:id="15" w:name="P273"/>
      <w:bookmarkEnd w:id="15"/>
      <w:r>
        <w:t>&lt;8&gt; Указывается кадастровый номер части объекта недвижимости, при его отсутствии - условный номер или устаревший номер (при наличии).</w:t>
      </w:r>
    </w:p>
    <w:p w:rsidR="00B53040" w:rsidRDefault="00B53040">
      <w:pPr>
        <w:pStyle w:val="ConsPlusNormal"/>
        <w:spacing w:before="220"/>
        <w:ind w:firstLine="540"/>
        <w:jc w:val="both"/>
      </w:pPr>
      <w:bookmarkStart w:id="16" w:name="P274"/>
      <w:bookmarkEnd w:id="16"/>
      <w:r>
        <w:t>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>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</w:r>
    </w:p>
    <w:p w:rsidR="00B53040" w:rsidRDefault="00B53040">
      <w:pPr>
        <w:pStyle w:val="ConsPlusNormal"/>
        <w:spacing w:before="220"/>
        <w:ind w:firstLine="540"/>
        <w:jc w:val="both"/>
      </w:pPr>
      <w:r>
        <w:t>Для объекта незавершенного строительства указываются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государственном кадастре недвижимости).</w:t>
      </w:r>
    </w:p>
    <w:p w:rsidR="00B53040" w:rsidRDefault="00B53040">
      <w:pPr>
        <w:pStyle w:val="ConsPlusNormal"/>
        <w:spacing w:before="220"/>
        <w:ind w:firstLine="540"/>
        <w:jc w:val="both"/>
      </w:pPr>
      <w:bookmarkStart w:id="17" w:name="P277"/>
      <w:bookmarkEnd w:id="17"/>
      <w:r>
        <w:t>&lt;10&gt; Указывается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 w:rsidR="00B53040" w:rsidRDefault="00B53040">
      <w:pPr>
        <w:pStyle w:val="ConsPlusNormal"/>
        <w:spacing w:before="220"/>
        <w:ind w:firstLine="540"/>
        <w:jc w:val="both"/>
      </w:pPr>
      <w:bookmarkStart w:id="18" w:name="P278"/>
      <w:bookmarkEnd w:id="18"/>
      <w:r>
        <w:t>&lt;11&gt; Указываются характеристики движимого имущества (при наличии).</w:t>
      </w:r>
    </w:p>
    <w:p w:rsidR="00B53040" w:rsidRDefault="00B53040">
      <w:pPr>
        <w:pStyle w:val="ConsPlusNormal"/>
      </w:pPr>
    </w:p>
    <w:p w:rsidR="00B53040" w:rsidRDefault="00B53040">
      <w:pPr>
        <w:pStyle w:val="ConsPlusNormal"/>
      </w:pPr>
    </w:p>
    <w:p w:rsidR="00B53040" w:rsidRDefault="00B5304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28F1" w:rsidRDefault="008228F1">
      <w:bookmarkStart w:id="19" w:name="_GoBack"/>
      <w:bookmarkEnd w:id="19"/>
    </w:p>
    <w:sectPr w:rsidR="008228F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40"/>
    <w:rsid w:val="008228F1"/>
    <w:rsid w:val="00B5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B2FD3-083F-40E0-A0EC-02427FC8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30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530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530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96&amp;n=183911&amp;dst=100103" TargetMode="External"/><Relationship Id="rId21" Type="http://schemas.openxmlformats.org/officeDocument/2006/relationships/hyperlink" Target="https://login.consultant.ru/link/?req=doc&amp;base=RLAW096&amp;n=111724&amp;dst=100006" TargetMode="External"/><Relationship Id="rId42" Type="http://schemas.openxmlformats.org/officeDocument/2006/relationships/hyperlink" Target="https://login.consultant.ru/link/?req=doc&amp;base=RLAW096&amp;n=183911&amp;dst=100105" TargetMode="External"/><Relationship Id="rId47" Type="http://schemas.openxmlformats.org/officeDocument/2006/relationships/hyperlink" Target="https://login.consultant.ru/link/?req=doc&amp;base=RLAW096&amp;n=136307&amp;dst=100032" TargetMode="External"/><Relationship Id="rId63" Type="http://schemas.openxmlformats.org/officeDocument/2006/relationships/hyperlink" Target="https://login.consultant.ru/link/?req=doc&amp;base=LAW&amp;n=454318&amp;dst=638" TargetMode="External"/><Relationship Id="rId68" Type="http://schemas.openxmlformats.org/officeDocument/2006/relationships/hyperlink" Target="https://login.consultant.ru/link/?req=doc&amp;base=RLAW096&amp;n=183911&amp;dst=100106" TargetMode="External"/><Relationship Id="rId84" Type="http://schemas.openxmlformats.org/officeDocument/2006/relationships/hyperlink" Target="https://login.consultant.ru/link/?req=doc&amp;base=RLAW096&amp;n=156165&amp;dst=100026" TargetMode="External"/><Relationship Id="rId89" Type="http://schemas.openxmlformats.org/officeDocument/2006/relationships/hyperlink" Target="https://login.consultant.ru/link/?req=doc&amp;base=RLAW096&amp;n=183911&amp;dst=100106" TargetMode="External"/><Relationship Id="rId16" Type="http://schemas.openxmlformats.org/officeDocument/2006/relationships/hyperlink" Target="https://login.consultant.ru/link/?req=doc&amp;base=RLAW096&amp;n=156165&amp;dst=100010" TargetMode="External"/><Relationship Id="rId107" Type="http://schemas.openxmlformats.org/officeDocument/2006/relationships/hyperlink" Target="https://login.consultant.ru/link/?req=doc&amp;base=RLAW096&amp;n=156165&amp;dst=100029" TargetMode="External"/><Relationship Id="rId11" Type="http://schemas.openxmlformats.org/officeDocument/2006/relationships/hyperlink" Target="https://login.consultant.ru/link/?req=doc&amp;base=RLAW096&amp;n=165946&amp;dst=100004" TargetMode="External"/><Relationship Id="rId32" Type="http://schemas.openxmlformats.org/officeDocument/2006/relationships/hyperlink" Target="https://login.consultant.ru/link/?req=doc&amp;base=RLAW096&amp;n=183911&amp;dst=100104" TargetMode="External"/><Relationship Id="rId37" Type="http://schemas.openxmlformats.org/officeDocument/2006/relationships/hyperlink" Target="https://login.consultant.ru/link/?req=doc&amp;base=LAW&amp;n=454318&amp;dst=635" TargetMode="External"/><Relationship Id="rId53" Type="http://schemas.openxmlformats.org/officeDocument/2006/relationships/hyperlink" Target="https://login.consultant.ru/link/?req=doc&amp;base=RLAW096&amp;n=183911&amp;dst=100106" TargetMode="External"/><Relationship Id="rId58" Type="http://schemas.openxmlformats.org/officeDocument/2006/relationships/hyperlink" Target="https://login.consultant.ru/link/?req=doc&amp;base=RLAW096&amp;n=156165&amp;dst=100018" TargetMode="External"/><Relationship Id="rId74" Type="http://schemas.openxmlformats.org/officeDocument/2006/relationships/hyperlink" Target="https://login.consultant.ru/link/?req=doc&amp;base=RLAW096&amp;n=165946&amp;dst=100026" TargetMode="External"/><Relationship Id="rId79" Type="http://schemas.openxmlformats.org/officeDocument/2006/relationships/hyperlink" Target="https://login.consultant.ru/link/?req=doc&amp;base=RLAW096&amp;n=183911&amp;dst=100106" TargetMode="External"/><Relationship Id="rId102" Type="http://schemas.openxmlformats.org/officeDocument/2006/relationships/hyperlink" Target="https://login.consultant.ru/link/?req=doc&amp;base=RLAW096&amp;n=183911&amp;dst=100106" TargetMode="External"/><Relationship Id="rId5" Type="http://schemas.openxmlformats.org/officeDocument/2006/relationships/hyperlink" Target="https://login.consultant.ru/link/?req=doc&amp;base=RLAW096&amp;n=87402&amp;dst=100005" TargetMode="External"/><Relationship Id="rId90" Type="http://schemas.openxmlformats.org/officeDocument/2006/relationships/hyperlink" Target="https://login.consultant.ru/link/?req=doc&amp;base=RLAW096&amp;n=136307&amp;dst=100051" TargetMode="External"/><Relationship Id="rId95" Type="http://schemas.openxmlformats.org/officeDocument/2006/relationships/hyperlink" Target="https://login.consultant.ru/link/?req=doc&amp;base=RLAW096&amp;n=165946&amp;dst=100034" TargetMode="External"/><Relationship Id="rId22" Type="http://schemas.openxmlformats.org/officeDocument/2006/relationships/hyperlink" Target="https://login.consultant.ru/link/?req=doc&amp;base=RLAW096&amp;n=168839&amp;dst=100011" TargetMode="External"/><Relationship Id="rId27" Type="http://schemas.openxmlformats.org/officeDocument/2006/relationships/hyperlink" Target="https://login.consultant.ru/link/?req=doc&amp;base=RLAW096&amp;n=220768&amp;dst=100011" TargetMode="External"/><Relationship Id="rId43" Type="http://schemas.openxmlformats.org/officeDocument/2006/relationships/hyperlink" Target="https://login.consultant.ru/link/?req=doc&amp;base=RLAW096&amp;n=111724&amp;dst=100007" TargetMode="External"/><Relationship Id="rId48" Type="http://schemas.openxmlformats.org/officeDocument/2006/relationships/hyperlink" Target="https://login.consultant.ru/link/?req=doc&amp;base=RLAW096&amp;n=183911&amp;dst=100107" TargetMode="External"/><Relationship Id="rId64" Type="http://schemas.openxmlformats.org/officeDocument/2006/relationships/hyperlink" Target="https://login.consultant.ru/link/?req=doc&amp;base=LAW&amp;n=454318&amp;dst=639" TargetMode="External"/><Relationship Id="rId69" Type="http://schemas.openxmlformats.org/officeDocument/2006/relationships/hyperlink" Target="https://login.consultant.ru/link/?req=doc&amp;base=RLAW096&amp;n=136307&amp;dst=100034" TargetMode="External"/><Relationship Id="rId80" Type="http://schemas.openxmlformats.org/officeDocument/2006/relationships/hyperlink" Target="https://login.consultant.ru/link/?req=doc&amp;base=LAW&amp;n=474028" TargetMode="External"/><Relationship Id="rId85" Type="http://schemas.openxmlformats.org/officeDocument/2006/relationships/hyperlink" Target="https://login.consultant.ru/link/?req=doc&amp;base=RLAW096&amp;n=156165&amp;dst=100028" TargetMode="External"/><Relationship Id="rId12" Type="http://schemas.openxmlformats.org/officeDocument/2006/relationships/hyperlink" Target="https://login.consultant.ru/link/?req=doc&amp;base=RLAW096&amp;n=183911&amp;dst=100100" TargetMode="External"/><Relationship Id="rId17" Type="http://schemas.openxmlformats.org/officeDocument/2006/relationships/hyperlink" Target="https://login.consultant.ru/link/?req=doc&amp;base=RLAW096&amp;n=183911&amp;dst=100101" TargetMode="External"/><Relationship Id="rId33" Type="http://schemas.openxmlformats.org/officeDocument/2006/relationships/hyperlink" Target="https://login.consultant.ru/link/?req=doc&amp;base=RLAW096&amp;n=136307&amp;dst=100022" TargetMode="External"/><Relationship Id="rId38" Type="http://schemas.openxmlformats.org/officeDocument/2006/relationships/hyperlink" Target="https://login.consultant.ru/link/?req=doc&amp;base=LAW&amp;n=454318&amp;dst=638" TargetMode="External"/><Relationship Id="rId59" Type="http://schemas.openxmlformats.org/officeDocument/2006/relationships/hyperlink" Target="https://login.consultant.ru/link/?req=doc&amp;base=LAW&amp;n=454318&amp;dst=1601" TargetMode="External"/><Relationship Id="rId103" Type="http://schemas.openxmlformats.org/officeDocument/2006/relationships/hyperlink" Target="https://login.consultant.ru/link/?req=doc&amp;base=RLAW096&amp;n=110191&amp;dst=100009" TargetMode="External"/><Relationship Id="rId108" Type="http://schemas.openxmlformats.org/officeDocument/2006/relationships/hyperlink" Target="https://login.consultant.ru/link/?req=doc&amp;base=RLAW096&amp;n=220768&amp;dst=100013" TargetMode="External"/><Relationship Id="rId54" Type="http://schemas.openxmlformats.org/officeDocument/2006/relationships/hyperlink" Target="https://login.consultant.ru/link/?req=doc&amp;base=RLAW096&amp;n=183911&amp;dst=100106" TargetMode="External"/><Relationship Id="rId70" Type="http://schemas.openxmlformats.org/officeDocument/2006/relationships/hyperlink" Target="https://login.consultant.ru/link/?req=doc&amp;base=RLAW096&amp;n=136307&amp;dst=100045" TargetMode="External"/><Relationship Id="rId75" Type="http://schemas.openxmlformats.org/officeDocument/2006/relationships/hyperlink" Target="https://login.consultant.ru/link/?req=doc&amp;base=LAW&amp;n=474932" TargetMode="External"/><Relationship Id="rId91" Type="http://schemas.openxmlformats.org/officeDocument/2006/relationships/hyperlink" Target="https://login.consultant.ru/link/?req=doc&amp;base=RLAW096&amp;n=168839&amp;dst=100013" TargetMode="External"/><Relationship Id="rId96" Type="http://schemas.openxmlformats.org/officeDocument/2006/relationships/hyperlink" Target="https://login.consultant.ru/link/?req=doc&amp;base=RLAW096&amp;n=168839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110191&amp;dst=100005" TargetMode="External"/><Relationship Id="rId15" Type="http://schemas.openxmlformats.org/officeDocument/2006/relationships/hyperlink" Target="https://login.consultant.ru/link/?req=doc&amp;base=RLAW096&amp;n=136307&amp;dst=100013" TargetMode="External"/><Relationship Id="rId23" Type="http://schemas.openxmlformats.org/officeDocument/2006/relationships/hyperlink" Target="https://login.consultant.ru/link/?req=doc&amp;base=RLAW096&amp;n=136307&amp;dst=100015" TargetMode="External"/><Relationship Id="rId28" Type="http://schemas.openxmlformats.org/officeDocument/2006/relationships/hyperlink" Target="https://login.consultant.ru/link/?req=doc&amp;base=LAW&amp;n=477368&amp;dst=100346" TargetMode="External"/><Relationship Id="rId36" Type="http://schemas.openxmlformats.org/officeDocument/2006/relationships/hyperlink" Target="https://login.consultant.ru/link/?req=doc&amp;base=LAW&amp;n=454318&amp;dst=633" TargetMode="External"/><Relationship Id="rId49" Type="http://schemas.openxmlformats.org/officeDocument/2006/relationships/hyperlink" Target="https://login.consultant.ru/link/?req=doc&amp;base=RLAW096&amp;n=156165&amp;dst=100014" TargetMode="External"/><Relationship Id="rId57" Type="http://schemas.openxmlformats.org/officeDocument/2006/relationships/hyperlink" Target="https://login.consultant.ru/link/?req=doc&amp;base=RLAW096&amp;n=183911&amp;dst=100108" TargetMode="External"/><Relationship Id="rId106" Type="http://schemas.openxmlformats.org/officeDocument/2006/relationships/hyperlink" Target="https://login.consultant.ru/link/?req=doc&amp;base=RLAW096&amp;n=136307&amp;dst=100068" TargetMode="External"/><Relationship Id="rId10" Type="http://schemas.openxmlformats.org/officeDocument/2006/relationships/hyperlink" Target="https://login.consultant.ru/link/?req=doc&amp;base=RLAW096&amp;n=156165&amp;dst=100004" TargetMode="External"/><Relationship Id="rId31" Type="http://schemas.openxmlformats.org/officeDocument/2006/relationships/hyperlink" Target="https://login.consultant.ru/link/?req=doc&amp;base=RLAW096&amp;n=156165&amp;dst=100012" TargetMode="External"/><Relationship Id="rId44" Type="http://schemas.openxmlformats.org/officeDocument/2006/relationships/hyperlink" Target="https://login.consultant.ru/link/?req=doc&amp;base=RLAW096&amp;n=168839&amp;dst=100013" TargetMode="External"/><Relationship Id="rId52" Type="http://schemas.openxmlformats.org/officeDocument/2006/relationships/hyperlink" Target="https://login.consultant.ru/link/?req=doc&amp;base=RLAW096&amp;n=156165&amp;dst=100017" TargetMode="External"/><Relationship Id="rId60" Type="http://schemas.openxmlformats.org/officeDocument/2006/relationships/hyperlink" Target="https://login.consultant.ru/link/?req=doc&amp;base=LAW&amp;n=454318&amp;dst=630" TargetMode="External"/><Relationship Id="rId65" Type="http://schemas.openxmlformats.org/officeDocument/2006/relationships/hyperlink" Target="https://login.consultant.ru/link/?req=doc&amp;base=RLAW096&amp;n=156165&amp;dst=100019" TargetMode="External"/><Relationship Id="rId73" Type="http://schemas.openxmlformats.org/officeDocument/2006/relationships/hyperlink" Target="https://login.consultant.ru/link/?req=doc&amp;base=RLAW096&amp;n=183911&amp;dst=100106" TargetMode="External"/><Relationship Id="rId78" Type="http://schemas.openxmlformats.org/officeDocument/2006/relationships/hyperlink" Target="https://login.consultant.ru/link/?req=doc&amp;base=RLAW096&amp;n=136307&amp;dst=100048" TargetMode="External"/><Relationship Id="rId81" Type="http://schemas.openxmlformats.org/officeDocument/2006/relationships/hyperlink" Target="https://login.consultant.ru/link/?req=doc&amp;base=RLAW096&amp;n=156165&amp;dst=100024" TargetMode="External"/><Relationship Id="rId86" Type="http://schemas.openxmlformats.org/officeDocument/2006/relationships/hyperlink" Target="https://login.consultant.ru/link/?req=doc&amp;base=RLAW096&amp;n=165946&amp;dst=100030" TargetMode="External"/><Relationship Id="rId94" Type="http://schemas.openxmlformats.org/officeDocument/2006/relationships/hyperlink" Target="https://login.consultant.ru/link/?req=doc&amp;base=RLAW096&amp;n=136307&amp;dst=100058" TargetMode="External"/><Relationship Id="rId99" Type="http://schemas.openxmlformats.org/officeDocument/2006/relationships/hyperlink" Target="https://login.consultant.ru/link/?req=doc&amp;base=RLAW096&amp;n=183911&amp;dst=100106" TargetMode="External"/><Relationship Id="rId101" Type="http://schemas.openxmlformats.org/officeDocument/2006/relationships/hyperlink" Target="https://login.consultant.ru/link/?req=doc&amp;base=RLAW096&amp;n=136307&amp;dst=10006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6&amp;n=136307&amp;dst=100005" TargetMode="External"/><Relationship Id="rId13" Type="http://schemas.openxmlformats.org/officeDocument/2006/relationships/hyperlink" Target="https://login.consultant.ru/link/?req=doc&amp;base=RLAW096&amp;n=220768&amp;dst=100005" TargetMode="External"/><Relationship Id="rId18" Type="http://schemas.openxmlformats.org/officeDocument/2006/relationships/hyperlink" Target="https://login.consultant.ru/link/?req=doc&amp;base=RLAW096&amp;n=183911&amp;dst=100102" TargetMode="External"/><Relationship Id="rId39" Type="http://schemas.openxmlformats.org/officeDocument/2006/relationships/hyperlink" Target="https://login.consultant.ru/link/?req=doc&amp;base=LAW&amp;n=454318&amp;dst=639" TargetMode="External"/><Relationship Id="rId109" Type="http://schemas.openxmlformats.org/officeDocument/2006/relationships/hyperlink" Target="https://login.consultant.ru/link/?req=doc&amp;base=LAW&amp;n=474028&amp;dst=13" TargetMode="External"/><Relationship Id="rId34" Type="http://schemas.openxmlformats.org/officeDocument/2006/relationships/hyperlink" Target="https://login.consultant.ru/link/?req=doc&amp;base=LAW&amp;n=454318&amp;dst=1601" TargetMode="External"/><Relationship Id="rId50" Type="http://schemas.openxmlformats.org/officeDocument/2006/relationships/hyperlink" Target="https://login.consultant.ru/link/?req=doc&amp;base=RLAW096&amp;n=183911&amp;dst=100106" TargetMode="External"/><Relationship Id="rId55" Type="http://schemas.openxmlformats.org/officeDocument/2006/relationships/hyperlink" Target="https://login.consultant.ru/link/?req=doc&amp;base=RLAW096&amp;n=183911&amp;dst=100106" TargetMode="External"/><Relationship Id="rId76" Type="http://schemas.openxmlformats.org/officeDocument/2006/relationships/hyperlink" Target="https://login.consultant.ru/link/?req=doc&amp;base=LAW&amp;n=454318" TargetMode="External"/><Relationship Id="rId97" Type="http://schemas.openxmlformats.org/officeDocument/2006/relationships/hyperlink" Target="https://login.consultant.ru/link/?req=doc&amp;base=RLAW096&amp;n=183911&amp;dst=100106" TargetMode="External"/><Relationship Id="rId104" Type="http://schemas.openxmlformats.org/officeDocument/2006/relationships/hyperlink" Target="https://login.consultant.ru/link/?req=doc&amp;base=RLAW096&amp;n=183911&amp;dst=100106" TargetMode="External"/><Relationship Id="rId7" Type="http://schemas.openxmlformats.org/officeDocument/2006/relationships/hyperlink" Target="https://login.consultant.ru/link/?req=doc&amp;base=RLAW096&amp;n=111724&amp;dst=100005" TargetMode="External"/><Relationship Id="rId71" Type="http://schemas.openxmlformats.org/officeDocument/2006/relationships/hyperlink" Target="https://login.consultant.ru/link/?req=doc&amp;base=RLAW096&amp;n=136307&amp;dst=100047" TargetMode="External"/><Relationship Id="rId92" Type="http://schemas.openxmlformats.org/officeDocument/2006/relationships/hyperlink" Target="https://login.consultant.ru/link/?req=doc&amp;base=RLAW096&amp;n=136307&amp;dst=10005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77368&amp;dst=100362" TargetMode="External"/><Relationship Id="rId24" Type="http://schemas.openxmlformats.org/officeDocument/2006/relationships/hyperlink" Target="https://login.consultant.ru/link/?req=doc&amp;base=RLAW096&amp;n=156165&amp;dst=100011" TargetMode="External"/><Relationship Id="rId40" Type="http://schemas.openxmlformats.org/officeDocument/2006/relationships/hyperlink" Target="https://login.consultant.ru/link/?req=doc&amp;base=RLAW096&amp;n=165946&amp;dst=100011" TargetMode="External"/><Relationship Id="rId45" Type="http://schemas.openxmlformats.org/officeDocument/2006/relationships/hyperlink" Target="https://login.consultant.ru/link/?req=doc&amp;base=RLAW096&amp;n=183911&amp;dst=100106" TargetMode="External"/><Relationship Id="rId66" Type="http://schemas.openxmlformats.org/officeDocument/2006/relationships/hyperlink" Target="https://login.consultant.ru/link/?req=doc&amp;base=RLAW096&amp;n=156165&amp;dst=100021" TargetMode="External"/><Relationship Id="rId87" Type="http://schemas.openxmlformats.org/officeDocument/2006/relationships/hyperlink" Target="https://login.consultant.ru/link/?req=doc&amp;base=RLAW096&amp;n=165946&amp;dst=100031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login.consultant.ru/link/?req=doc&amp;base=LAW&amp;n=454318&amp;dst=633" TargetMode="External"/><Relationship Id="rId82" Type="http://schemas.openxmlformats.org/officeDocument/2006/relationships/hyperlink" Target="https://login.consultant.ru/link/?req=doc&amp;base=RLAW096&amp;n=220768&amp;dst=100012" TargetMode="External"/><Relationship Id="rId19" Type="http://schemas.openxmlformats.org/officeDocument/2006/relationships/hyperlink" Target="https://login.consultant.ru/link/?req=doc&amp;base=RLAW096&amp;n=87402&amp;dst=100006" TargetMode="External"/><Relationship Id="rId14" Type="http://schemas.openxmlformats.org/officeDocument/2006/relationships/hyperlink" Target="https://login.consultant.ru/link/?req=doc&amp;base=LAW&amp;n=477368&amp;dst=100346" TargetMode="External"/><Relationship Id="rId30" Type="http://schemas.openxmlformats.org/officeDocument/2006/relationships/hyperlink" Target="https://login.consultant.ru/link/?req=doc&amp;base=RLAW096&amp;n=136307&amp;dst=100020" TargetMode="External"/><Relationship Id="rId35" Type="http://schemas.openxmlformats.org/officeDocument/2006/relationships/hyperlink" Target="https://login.consultant.ru/link/?req=doc&amp;base=LAW&amp;n=454318&amp;dst=630" TargetMode="External"/><Relationship Id="rId56" Type="http://schemas.openxmlformats.org/officeDocument/2006/relationships/hyperlink" Target="https://login.consultant.ru/link/?req=doc&amp;base=RLAW096&amp;n=165946&amp;dst=100023" TargetMode="External"/><Relationship Id="rId77" Type="http://schemas.openxmlformats.org/officeDocument/2006/relationships/hyperlink" Target="https://login.consultant.ru/link/?req=doc&amp;base=RLAW096&amp;n=165946&amp;dst=100027" TargetMode="External"/><Relationship Id="rId100" Type="http://schemas.openxmlformats.org/officeDocument/2006/relationships/hyperlink" Target="https://login.consultant.ru/link/?req=doc&amp;base=RLAW096&amp;n=168839&amp;dst=100013" TargetMode="External"/><Relationship Id="rId105" Type="http://schemas.openxmlformats.org/officeDocument/2006/relationships/hyperlink" Target="https://login.consultant.ru/link/?req=doc&amp;base=RLAW096&amp;n=136307&amp;dst=100063" TargetMode="External"/><Relationship Id="rId8" Type="http://schemas.openxmlformats.org/officeDocument/2006/relationships/hyperlink" Target="https://login.consultant.ru/link/?req=doc&amp;base=RLAW096&amp;n=168839&amp;dst=100010" TargetMode="External"/><Relationship Id="rId51" Type="http://schemas.openxmlformats.org/officeDocument/2006/relationships/hyperlink" Target="https://login.consultant.ru/link/?req=doc&amp;base=RLAW096&amp;n=156165&amp;dst=100016" TargetMode="External"/><Relationship Id="rId72" Type="http://schemas.openxmlformats.org/officeDocument/2006/relationships/hyperlink" Target="https://login.consultant.ru/link/?req=doc&amp;base=RLAW096&amp;n=183911&amp;dst=100106" TargetMode="External"/><Relationship Id="rId93" Type="http://schemas.openxmlformats.org/officeDocument/2006/relationships/hyperlink" Target="https://login.consultant.ru/link/?req=doc&amp;base=RLAW096&amp;n=183911&amp;dst=100106" TargetMode="External"/><Relationship Id="rId98" Type="http://schemas.openxmlformats.org/officeDocument/2006/relationships/hyperlink" Target="https://login.consultant.ru/link/?req=doc&amp;base=RLAW096&amp;n=168839&amp;dst=100013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96&amp;n=165946&amp;dst=100010" TargetMode="External"/><Relationship Id="rId46" Type="http://schemas.openxmlformats.org/officeDocument/2006/relationships/hyperlink" Target="https://login.consultant.ru/link/?req=doc&amp;base=LAW&amp;n=477368&amp;dst=100347" TargetMode="External"/><Relationship Id="rId67" Type="http://schemas.openxmlformats.org/officeDocument/2006/relationships/hyperlink" Target="https://login.consultant.ru/link/?req=doc&amp;base=RLAW096&amp;n=156165&amp;dst=100022" TargetMode="External"/><Relationship Id="rId20" Type="http://schemas.openxmlformats.org/officeDocument/2006/relationships/hyperlink" Target="https://login.consultant.ru/link/?req=doc&amp;base=RLAW096&amp;n=110191&amp;dst=100006" TargetMode="External"/><Relationship Id="rId41" Type="http://schemas.openxmlformats.org/officeDocument/2006/relationships/hyperlink" Target="https://login.consultant.ru/link/?req=doc&amp;base=RLAW096&amp;n=168839&amp;dst=100012" TargetMode="External"/><Relationship Id="rId62" Type="http://schemas.openxmlformats.org/officeDocument/2006/relationships/hyperlink" Target="https://login.consultant.ru/link/?req=doc&amp;base=LAW&amp;n=454318&amp;dst=635" TargetMode="External"/><Relationship Id="rId83" Type="http://schemas.openxmlformats.org/officeDocument/2006/relationships/hyperlink" Target="https://login.consultant.ru/link/?req=doc&amp;base=RLAW096&amp;n=156165&amp;dst=100025" TargetMode="External"/><Relationship Id="rId88" Type="http://schemas.openxmlformats.org/officeDocument/2006/relationships/hyperlink" Target="https://login.consultant.ru/link/?req=doc&amp;base=RLAW096&amp;n=165946&amp;dst=100033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5083</Words>
  <Characters>28975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Сергеевна</dc:creator>
  <cp:keywords/>
  <dc:description/>
  <cp:lastModifiedBy>Николаева Татьяна Сергеевна</cp:lastModifiedBy>
  <cp:revision>1</cp:revision>
  <dcterms:created xsi:type="dcterms:W3CDTF">2024-06-10T09:53:00Z</dcterms:created>
  <dcterms:modified xsi:type="dcterms:W3CDTF">2024-06-10T09:53:00Z</dcterms:modified>
</cp:coreProperties>
</file>