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359"/>
      </w:tblGrid>
      <w:tr w:rsidR="00AE7A77" w:rsidRPr="00E2002E" w:rsidTr="00AE7A77">
        <w:trPr>
          <w:trHeight w:val="1853"/>
        </w:trPr>
        <w:tc>
          <w:tcPr>
            <w:tcW w:w="5495" w:type="dxa"/>
          </w:tcPr>
          <w:p w:rsidR="00AE7A77" w:rsidRPr="00E2002E" w:rsidRDefault="00AE7A77" w:rsidP="00AE1A07">
            <w:pPr>
              <w:jc w:val="center"/>
            </w:pPr>
          </w:p>
        </w:tc>
        <w:tc>
          <w:tcPr>
            <w:tcW w:w="4359" w:type="dxa"/>
          </w:tcPr>
          <w:p w:rsidR="00AE7A77" w:rsidRPr="00E2002E" w:rsidRDefault="00AE7A77" w:rsidP="00AE7A77">
            <w:r w:rsidRPr="00E2002E">
              <w:t>УТВЕРЖДАЮ</w:t>
            </w:r>
          </w:p>
          <w:p w:rsidR="00AE7A77" w:rsidRPr="00E2002E" w:rsidRDefault="006963B1" w:rsidP="00AE7A77">
            <w:r w:rsidRPr="00E2002E">
              <w:t>Г</w:t>
            </w:r>
            <w:r w:rsidR="00AE7A77" w:rsidRPr="00E2002E">
              <w:t>лав</w:t>
            </w:r>
            <w:r w:rsidRPr="00E2002E">
              <w:t>а муниципального</w:t>
            </w:r>
            <w:r w:rsidR="00AE7A77" w:rsidRPr="00E2002E">
              <w:t xml:space="preserve"> округа «Воркута» </w:t>
            </w:r>
          </w:p>
          <w:p w:rsidR="00AE7A77" w:rsidRPr="00E2002E" w:rsidRDefault="00AE7A77" w:rsidP="00AE7A77"/>
          <w:p w:rsidR="00AE7A77" w:rsidRPr="00E2002E" w:rsidRDefault="00AE7A77" w:rsidP="00AE7A77"/>
          <w:p w:rsidR="00AE7A77" w:rsidRPr="00E2002E" w:rsidRDefault="00AE7A77" w:rsidP="00AE7A77">
            <w:r w:rsidRPr="00E2002E">
              <w:t xml:space="preserve">__________________ </w:t>
            </w:r>
            <w:r w:rsidR="006963B1" w:rsidRPr="00E2002E">
              <w:t>Я</w:t>
            </w:r>
            <w:r w:rsidR="005D7A98" w:rsidRPr="00E2002E">
              <w:t xml:space="preserve">.А. </w:t>
            </w:r>
            <w:r w:rsidR="006963B1" w:rsidRPr="00E2002E">
              <w:t>Шапошников</w:t>
            </w:r>
          </w:p>
          <w:p w:rsidR="00AE7A77" w:rsidRPr="00E2002E" w:rsidRDefault="00AE7A77" w:rsidP="00AE7A77"/>
          <w:p w:rsidR="00AE7A77" w:rsidRPr="00E2002E" w:rsidRDefault="00AE7A77" w:rsidP="006963B1">
            <w:r w:rsidRPr="00E2002E">
              <w:t>«________»</w:t>
            </w:r>
            <w:r w:rsidR="006963B1" w:rsidRPr="00E2002E">
              <w:t xml:space="preserve"> </w:t>
            </w:r>
            <w:r w:rsidRPr="00E2002E">
              <w:t>_________</w:t>
            </w:r>
            <w:r w:rsidR="006963B1" w:rsidRPr="00E2002E">
              <w:t>____</w:t>
            </w:r>
            <w:r w:rsidRPr="00E2002E">
              <w:t>____</w:t>
            </w:r>
            <w:r w:rsidR="006963B1" w:rsidRPr="00E2002E">
              <w:t xml:space="preserve"> </w:t>
            </w:r>
            <w:r w:rsidRPr="00E2002E">
              <w:t>202</w:t>
            </w:r>
            <w:r w:rsidR="00110F41" w:rsidRPr="00E2002E">
              <w:t>4</w:t>
            </w:r>
            <w:r w:rsidR="006963B1" w:rsidRPr="00E2002E">
              <w:t xml:space="preserve"> </w:t>
            </w:r>
            <w:r w:rsidRPr="00E2002E">
              <w:t>г.</w:t>
            </w:r>
          </w:p>
        </w:tc>
      </w:tr>
    </w:tbl>
    <w:p w:rsidR="00BD2958" w:rsidRPr="00E2002E" w:rsidRDefault="00BD2958" w:rsidP="00AE1A07">
      <w:pPr>
        <w:jc w:val="center"/>
      </w:pPr>
    </w:p>
    <w:p w:rsidR="00543F73" w:rsidRPr="00E2002E" w:rsidRDefault="00543F73" w:rsidP="00AE1A07">
      <w:pPr>
        <w:jc w:val="center"/>
      </w:pPr>
    </w:p>
    <w:p w:rsidR="00543F73" w:rsidRPr="00E2002E" w:rsidRDefault="00543F73" w:rsidP="00AE1A07">
      <w:pPr>
        <w:jc w:val="center"/>
      </w:pPr>
    </w:p>
    <w:p w:rsidR="00543F73" w:rsidRPr="00E2002E" w:rsidRDefault="00543F73" w:rsidP="00AE1A07">
      <w:pPr>
        <w:jc w:val="center"/>
      </w:pPr>
    </w:p>
    <w:p w:rsidR="00543F73" w:rsidRPr="00E2002E" w:rsidRDefault="00543F73" w:rsidP="00AE1A07">
      <w:pPr>
        <w:jc w:val="center"/>
      </w:pPr>
    </w:p>
    <w:p w:rsidR="00543F73" w:rsidRPr="00E2002E" w:rsidRDefault="00543F73" w:rsidP="00AE1A07">
      <w:pPr>
        <w:jc w:val="center"/>
      </w:pPr>
    </w:p>
    <w:p w:rsidR="00543F73" w:rsidRPr="00E2002E" w:rsidRDefault="00543F73" w:rsidP="00AE1A07">
      <w:pPr>
        <w:jc w:val="center"/>
      </w:pPr>
    </w:p>
    <w:p w:rsidR="00543F73" w:rsidRPr="00E2002E" w:rsidRDefault="00543F73" w:rsidP="00AE1A07">
      <w:pPr>
        <w:jc w:val="center"/>
      </w:pPr>
    </w:p>
    <w:p w:rsidR="00543F73" w:rsidRPr="00E2002E" w:rsidRDefault="00543F73" w:rsidP="00AE1A07">
      <w:pPr>
        <w:jc w:val="center"/>
      </w:pPr>
    </w:p>
    <w:p w:rsidR="00543F73" w:rsidRPr="00E2002E" w:rsidRDefault="00543F73" w:rsidP="00AE1A07">
      <w:pPr>
        <w:jc w:val="center"/>
      </w:pPr>
    </w:p>
    <w:p w:rsidR="00BD2958" w:rsidRPr="00E2002E" w:rsidRDefault="00BD2958" w:rsidP="00AE1A07">
      <w:pPr>
        <w:jc w:val="center"/>
      </w:pPr>
    </w:p>
    <w:p w:rsidR="00447888" w:rsidRPr="00E2002E" w:rsidRDefault="00F31012" w:rsidP="00AE1A07">
      <w:pPr>
        <w:jc w:val="center"/>
        <w:rPr>
          <w:b/>
          <w:sz w:val="28"/>
          <w:szCs w:val="28"/>
        </w:rPr>
      </w:pPr>
      <w:r w:rsidRPr="00E2002E">
        <w:rPr>
          <w:b/>
          <w:sz w:val="28"/>
          <w:szCs w:val="28"/>
        </w:rPr>
        <w:t>А</w:t>
      </w:r>
      <w:r w:rsidR="006963B1" w:rsidRPr="00E2002E">
        <w:rPr>
          <w:b/>
          <w:sz w:val="28"/>
          <w:szCs w:val="28"/>
        </w:rPr>
        <w:t>КТУАЛИЗИРОВАННАЯ</w:t>
      </w:r>
      <w:r w:rsidRPr="00E2002E">
        <w:rPr>
          <w:b/>
          <w:sz w:val="28"/>
          <w:szCs w:val="28"/>
        </w:rPr>
        <w:t xml:space="preserve"> </w:t>
      </w:r>
      <w:r w:rsidR="006963B1" w:rsidRPr="00E2002E">
        <w:rPr>
          <w:b/>
          <w:sz w:val="28"/>
          <w:szCs w:val="28"/>
        </w:rPr>
        <w:t>СХЕМА ТЕПЛОСНАБЖЕНИЯ</w:t>
      </w:r>
      <w:r w:rsidR="00BD2958" w:rsidRPr="00E2002E">
        <w:rPr>
          <w:b/>
          <w:sz w:val="28"/>
          <w:szCs w:val="28"/>
        </w:rPr>
        <w:t xml:space="preserve"> </w:t>
      </w:r>
    </w:p>
    <w:p w:rsidR="00BD2958" w:rsidRPr="00E2002E" w:rsidRDefault="006963B1" w:rsidP="00AE1A07">
      <w:pPr>
        <w:jc w:val="center"/>
        <w:rPr>
          <w:b/>
          <w:sz w:val="28"/>
          <w:szCs w:val="28"/>
        </w:rPr>
      </w:pPr>
      <w:r w:rsidRPr="00E2002E">
        <w:rPr>
          <w:b/>
          <w:sz w:val="28"/>
          <w:szCs w:val="28"/>
        </w:rPr>
        <w:t>МУНИЦИПАЛЬНОГО ОКРУГА</w:t>
      </w:r>
      <w:r w:rsidR="00BD2958" w:rsidRPr="00E2002E">
        <w:rPr>
          <w:b/>
          <w:sz w:val="28"/>
          <w:szCs w:val="28"/>
        </w:rPr>
        <w:t xml:space="preserve"> </w:t>
      </w:r>
      <w:r w:rsidR="00965262" w:rsidRPr="00E2002E">
        <w:rPr>
          <w:b/>
          <w:sz w:val="28"/>
          <w:szCs w:val="28"/>
        </w:rPr>
        <w:t>«</w:t>
      </w:r>
      <w:r w:rsidRPr="00E2002E">
        <w:rPr>
          <w:b/>
          <w:sz w:val="28"/>
          <w:szCs w:val="28"/>
        </w:rPr>
        <w:t>ВОРКУТА</w:t>
      </w:r>
      <w:r w:rsidR="00965262" w:rsidRPr="00E2002E">
        <w:rPr>
          <w:b/>
          <w:sz w:val="28"/>
          <w:szCs w:val="28"/>
        </w:rPr>
        <w:t>»</w:t>
      </w:r>
    </w:p>
    <w:p w:rsidR="00BD2958" w:rsidRPr="00E2002E" w:rsidRDefault="00AF47A5" w:rsidP="00AE1A07">
      <w:pPr>
        <w:jc w:val="center"/>
        <w:rPr>
          <w:sz w:val="28"/>
          <w:szCs w:val="28"/>
        </w:rPr>
      </w:pPr>
      <w:r w:rsidRPr="00E2002E">
        <w:rPr>
          <w:b/>
          <w:sz w:val="28"/>
          <w:szCs w:val="28"/>
        </w:rPr>
        <w:t>НА ПЕРИОД</w:t>
      </w:r>
      <w:r w:rsidR="009825CA" w:rsidRPr="00E2002E">
        <w:rPr>
          <w:b/>
          <w:sz w:val="28"/>
          <w:szCs w:val="28"/>
        </w:rPr>
        <w:t xml:space="preserve"> 202</w:t>
      </w:r>
      <w:r w:rsidR="00110F41" w:rsidRPr="00E2002E">
        <w:rPr>
          <w:b/>
          <w:sz w:val="28"/>
          <w:szCs w:val="28"/>
        </w:rPr>
        <w:t>4</w:t>
      </w:r>
      <w:r w:rsidR="005E16A0" w:rsidRPr="00E2002E">
        <w:rPr>
          <w:b/>
          <w:sz w:val="28"/>
          <w:szCs w:val="28"/>
        </w:rPr>
        <w:t>-20</w:t>
      </w:r>
      <w:r w:rsidR="00F81BB3" w:rsidRPr="00E2002E">
        <w:rPr>
          <w:b/>
          <w:sz w:val="28"/>
          <w:szCs w:val="28"/>
        </w:rPr>
        <w:t>39</w:t>
      </w:r>
      <w:r w:rsidR="00D15819" w:rsidRPr="00E2002E">
        <w:rPr>
          <w:b/>
          <w:sz w:val="28"/>
          <w:szCs w:val="28"/>
        </w:rPr>
        <w:t xml:space="preserve"> </w:t>
      </w:r>
      <w:r w:rsidRPr="00E2002E">
        <w:rPr>
          <w:b/>
          <w:sz w:val="28"/>
          <w:szCs w:val="28"/>
        </w:rPr>
        <w:t>ГГ</w:t>
      </w:r>
      <w:r w:rsidR="00D15819" w:rsidRPr="00E2002E">
        <w:rPr>
          <w:b/>
          <w:sz w:val="28"/>
          <w:szCs w:val="28"/>
        </w:rPr>
        <w:t>.</w:t>
      </w:r>
    </w:p>
    <w:p w:rsidR="00BD2958" w:rsidRPr="00E2002E" w:rsidRDefault="00BD2958" w:rsidP="00AE1A07">
      <w:pPr>
        <w:jc w:val="center"/>
      </w:pPr>
    </w:p>
    <w:p w:rsidR="00BD2958" w:rsidRPr="00E2002E" w:rsidRDefault="00BD2958" w:rsidP="00AE1A07">
      <w:pPr>
        <w:jc w:val="center"/>
        <w:rPr>
          <w:b/>
          <w:sz w:val="26"/>
          <w:szCs w:val="26"/>
        </w:rPr>
      </w:pPr>
      <w:r w:rsidRPr="00E2002E">
        <w:rPr>
          <w:b/>
          <w:sz w:val="26"/>
          <w:szCs w:val="26"/>
        </w:rPr>
        <w:t>Утверждаемая часть</w:t>
      </w:r>
    </w:p>
    <w:p w:rsidR="00BD2958" w:rsidRPr="00E2002E" w:rsidRDefault="00BD2958" w:rsidP="00AE1A07">
      <w:pPr>
        <w:jc w:val="center"/>
      </w:pPr>
    </w:p>
    <w:p w:rsidR="00BD2958" w:rsidRPr="00E2002E" w:rsidRDefault="00BD2958" w:rsidP="00AE1A07">
      <w:pPr>
        <w:jc w:val="center"/>
      </w:pPr>
    </w:p>
    <w:p w:rsidR="00320BFB" w:rsidRPr="00E2002E" w:rsidRDefault="00320BFB" w:rsidP="00AE1A07">
      <w:pPr>
        <w:jc w:val="center"/>
      </w:pPr>
    </w:p>
    <w:p w:rsidR="00543F73" w:rsidRPr="00E2002E" w:rsidRDefault="00543F73" w:rsidP="00AE1A07">
      <w:pPr>
        <w:jc w:val="center"/>
      </w:pPr>
    </w:p>
    <w:p w:rsidR="00543F73" w:rsidRPr="00E2002E" w:rsidRDefault="00543F73" w:rsidP="00AE1A07">
      <w:pPr>
        <w:jc w:val="center"/>
      </w:pPr>
    </w:p>
    <w:p w:rsidR="00320BFB" w:rsidRPr="00E2002E" w:rsidRDefault="00320BFB" w:rsidP="00AE1A07">
      <w:pPr>
        <w:jc w:val="center"/>
      </w:pPr>
    </w:p>
    <w:p w:rsidR="00320BFB" w:rsidRPr="00E2002E" w:rsidRDefault="00320BFB" w:rsidP="00AE1A07">
      <w:pPr>
        <w:jc w:val="center"/>
      </w:pPr>
    </w:p>
    <w:p w:rsidR="00543F73" w:rsidRPr="00E2002E" w:rsidRDefault="00543F73" w:rsidP="00AE1A07">
      <w:pPr>
        <w:jc w:val="center"/>
      </w:pPr>
    </w:p>
    <w:p w:rsidR="00320BFB" w:rsidRPr="00E2002E" w:rsidRDefault="00320BFB" w:rsidP="00AE1A07">
      <w:pPr>
        <w:jc w:val="center"/>
      </w:pPr>
    </w:p>
    <w:p w:rsidR="00BD2958" w:rsidRPr="00E2002E" w:rsidRDefault="00BD2958" w:rsidP="00AE1A07">
      <w:pPr>
        <w:jc w:val="center"/>
      </w:pPr>
    </w:p>
    <w:p w:rsidR="007012A2" w:rsidRPr="00E2002E" w:rsidRDefault="007012A2" w:rsidP="00AE1A07">
      <w:pPr>
        <w:jc w:val="center"/>
      </w:pPr>
    </w:p>
    <w:p w:rsidR="007012A2" w:rsidRPr="00E2002E" w:rsidRDefault="007012A2" w:rsidP="00AE1A07">
      <w:pPr>
        <w:jc w:val="center"/>
      </w:pPr>
    </w:p>
    <w:p w:rsidR="007012A2" w:rsidRPr="00E2002E" w:rsidRDefault="007012A2" w:rsidP="00AE1A07">
      <w:pPr>
        <w:jc w:val="center"/>
      </w:pPr>
    </w:p>
    <w:p w:rsidR="007012A2" w:rsidRPr="00E2002E" w:rsidRDefault="007012A2" w:rsidP="00AE1A07">
      <w:pPr>
        <w:jc w:val="center"/>
      </w:pPr>
    </w:p>
    <w:p w:rsidR="00AF47A5" w:rsidRPr="00E2002E" w:rsidRDefault="00AF47A5" w:rsidP="00AE1A07">
      <w:pPr>
        <w:jc w:val="center"/>
      </w:pPr>
    </w:p>
    <w:p w:rsidR="00AF47A5" w:rsidRPr="00E2002E" w:rsidRDefault="00AF47A5" w:rsidP="00AE1A07">
      <w:pPr>
        <w:jc w:val="center"/>
      </w:pPr>
    </w:p>
    <w:p w:rsidR="00AF47A5" w:rsidRPr="00E2002E" w:rsidRDefault="00AF47A5" w:rsidP="00AE1A07">
      <w:pPr>
        <w:jc w:val="center"/>
      </w:pPr>
    </w:p>
    <w:p w:rsidR="00AF47A5" w:rsidRPr="00E2002E" w:rsidRDefault="00AF47A5" w:rsidP="00AE1A07">
      <w:pPr>
        <w:jc w:val="center"/>
      </w:pPr>
    </w:p>
    <w:p w:rsidR="00AF47A5" w:rsidRPr="00E2002E" w:rsidRDefault="00AF47A5" w:rsidP="00AE1A07">
      <w:pPr>
        <w:jc w:val="center"/>
      </w:pPr>
    </w:p>
    <w:p w:rsidR="00AF47A5" w:rsidRPr="00E2002E" w:rsidRDefault="00FD4732" w:rsidP="00AF47A5">
      <w:pPr>
        <w:ind w:left="5529"/>
      </w:pPr>
      <w:r w:rsidRPr="00E2002E">
        <w:t>Составитель</w:t>
      </w:r>
      <w:r w:rsidR="00D0602A" w:rsidRPr="00E2002E">
        <w:t>:</w:t>
      </w:r>
      <w:r w:rsidR="00AA1EA3" w:rsidRPr="00E2002E">
        <w:t xml:space="preserve"> </w:t>
      </w:r>
    </w:p>
    <w:p w:rsidR="00D0602A" w:rsidRPr="00E2002E" w:rsidRDefault="00AA1EA3" w:rsidP="00AF47A5">
      <w:pPr>
        <w:ind w:left="5529"/>
      </w:pPr>
      <w:r w:rsidRPr="00E2002E">
        <w:t>Управление</w:t>
      </w:r>
      <w:r w:rsidR="00AF47A5" w:rsidRPr="00E2002E">
        <w:t xml:space="preserve"> </w:t>
      </w:r>
      <w:r w:rsidR="00D0602A" w:rsidRPr="00E2002E">
        <w:t xml:space="preserve">городского хозяйства </w:t>
      </w:r>
      <w:r w:rsidR="00AF47A5" w:rsidRPr="00E2002E">
        <w:t xml:space="preserve">муниципального </w:t>
      </w:r>
      <w:r w:rsidR="00D0602A" w:rsidRPr="00E2002E">
        <w:t>округа «Воркута»</w:t>
      </w:r>
    </w:p>
    <w:p w:rsidR="00AF47A5" w:rsidRPr="00E2002E" w:rsidRDefault="00AF47A5" w:rsidP="00AE7A77">
      <w:pPr>
        <w:jc w:val="center"/>
      </w:pPr>
    </w:p>
    <w:p w:rsidR="00AF47A5" w:rsidRPr="00E2002E" w:rsidRDefault="00AF47A5" w:rsidP="00AE7A77">
      <w:pPr>
        <w:jc w:val="center"/>
      </w:pPr>
    </w:p>
    <w:p w:rsidR="00AF47A5" w:rsidRPr="00E2002E" w:rsidRDefault="00AF47A5" w:rsidP="00AE7A77">
      <w:pPr>
        <w:jc w:val="center"/>
      </w:pPr>
    </w:p>
    <w:p w:rsidR="00AF47A5" w:rsidRPr="00E2002E" w:rsidRDefault="009825CA" w:rsidP="00AF47A5">
      <w:pPr>
        <w:jc w:val="center"/>
      </w:pPr>
      <w:r w:rsidRPr="00E2002E">
        <w:t>Воркута 202</w:t>
      </w:r>
      <w:r w:rsidR="00F81BB3" w:rsidRPr="00E2002E">
        <w:t>4</w:t>
      </w:r>
      <w:r w:rsidR="00AF47A5" w:rsidRPr="00E2002E">
        <w:br w:type="page"/>
      </w:r>
    </w:p>
    <w:sdt>
      <w:sdtPr>
        <w:rPr>
          <w:rFonts w:ascii="Times New Roman" w:eastAsia="Calibri" w:hAnsi="Times New Roman"/>
          <w:b w:val="0"/>
          <w:bCs w:val="0"/>
          <w:color w:val="auto"/>
          <w:sz w:val="24"/>
          <w:szCs w:val="24"/>
        </w:rPr>
        <w:id w:val="-2078658488"/>
        <w:docPartObj>
          <w:docPartGallery w:val="Table of Contents"/>
          <w:docPartUnique/>
        </w:docPartObj>
      </w:sdtPr>
      <w:sdtEndPr/>
      <w:sdtContent>
        <w:p w:rsidR="00AF47A5" w:rsidRPr="00E2002E" w:rsidRDefault="00AF47A5" w:rsidP="00AF47A5">
          <w:pPr>
            <w:pStyle w:val="afffa"/>
            <w:jc w:val="center"/>
            <w:rPr>
              <w:rFonts w:ascii="Times New Roman" w:hAnsi="Times New Roman"/>
              <w:color w:val="auto"/>
            </w:rPr>
          </w:pPr>
          <w:r w:rsidRPr="00E2002E">
            <w:rPr>
              <w:rFonts w:ascii="Times New Roman" w:hAnsi="Times New Roman"/>
              <w:color w:val="auto"/>
            </w:rPr>
            <w:t>О</w:t>
          </w:r>
          <w:r w:rsidR="001A2B9C" w:rsidRPr="00E2002E">
            <w:rPr>
              <w:rFonts w:ascii="Times New Roman" w:hAnsi="Times New Roman"/>
              <w:color w:val="auto"/>
            </w:rPr>
            <w:t>ГЛАВЛЕНИЕ</w:t>
          </w:r>
        </w:p>
        <w:p w:rsidR="009C450E" w:rsidRDefault="00AF47A5" w:rsidP="00F80A40">
          <w:pPr>
            <w:pStyle w:val="13"/>
            <w:rPr>
              <w:rFonts w:asciiTheme="minorHAnsi" w:eastAsiaTheme="minorEastAsia" w:hAnsiTheme="minorHAnsi" w:cstheme="minorBidi"/>
              <w:sz w:val="22"/>
              <w:szCs w:val="22"/>
              <w:lang w:eastAsia="ru-RU"/>
            </w:rPr>
          </w:pPr>
          <w:r w:rsidRPr="00E2002E">
            <w:fldChar w:fldCharType="begin"/>
          </w:r>
          <w:r w:rsidRPr="00E2002E">
            <w:instrText xml:space="preserve"> TOC \o "1-3" \h \z \u </w:instrText>
          </w:r>
          <w:r w:rsidRPr="00E2002E">
            <w:fldChar w:fldCharType="separate"/>
          </w:r>
          <w:hyperlink w:anchor="_Toc178162541" w:history="1">
            <w:r w:rsidR="009C450E" w:rsidRPr="0031075A">
              <w:rPr>
                <w:rStyle w:val="af"/>
              </w:rPr>
              <w:t>Введение</w:t>
            </w:r>
            <w:bookmarkStart w:id="0" w:name="_GoBack"/>
            <w:bookmarkEnd w:id="0"/>
            <w:r w:rsidR="009C450E">
              <w:rPr>
                <w:webHidden/>
              </w:rPr>
              <w:tab/>
            </w:r>
            <w:r w:rsidR="009C450E">
              <w:rPr>
                <w:webHidden/>
              </w:rPr>
              <w:fldChar w:fldCharType="begin"/>
            </w:r>
            <w:r w:rsidR="009C450E">
              <w:rPr>
                <w:webHidden/>
              </w:rPr>
              <w:instrText xml:space="preserve"> PAGEREF _Toc178162541 \h </w:instrText>
            </w:r>
            <w:r w:rsidR="009C450E">
              <w:rPr>
                <w:webHidden/>
              </w:rPr>
            </w:r>
            <w:r w:rsidR="009C450E">
              <w:rPr>
                <w:webHidden/>
              </w:rPr>
              <w:fldChar w:fldCharType="separate"/>
            </w:r>
            <w:r w:rsidR="00DE0BF3">
              <w:rPr>
                <w:webHidden/>
              </w:rPr>
              <w:t>7</w:t>
            </w:r>
            <w:r w:rsidR="009C450E">
              <w:rPr>
                <w:webHidden/>
              </w:rPr>
              <w:fldChar w:fldCharType="end"/>
            </w:r>
          </w:hyperlink>
        </w:p>
        <w:p w:rsidR="009C450E" w:rsidRDefault="00C16850" w:rsidP="00F80A40">
          <w:pPr>
            <w:pStyle w:val="13"/>
            <w:rPr>
              <w:rFonts w:asciiTheme="minorHAnsi" w:eastAsiaTheme="minorEastAsia" w:hAnsiTheme="minorHAnsi" w:cstheme="minorBidi"/>
              <w:sz w:val="22"/>
              <w:szCs w:val="22"/>
              <w:lang w:eastAsia="ru-RU"/>
            </w:rPr>
          </w:pPr>
          <w:hyperlink w:anchor="_Toc178162542" w:history="1">
            <w:r w:rsidR="009C450E" w:rsidRPr="0031075A">
              <w:rPr>
                <w:rStyle w:val="af"/>
              </w:rPr>
              <w:t>1. Показатели существующего и перспективного спроса на тепловую энергию (мощность) и теплоноситель в установленных границах территории муниципального округа</w:t>
            </w:r>
            <w:r w:rsidR="009C450E">
              <w:rPr>
                <w:webHidden/>
              </w:rPr>
              <w:tab/>
            </w:r>
            <w:r w:rsidR="009C450E">
              <w:rPr>
                <w:webHidden/>
              </w:rPr>
              <w:fldChar w:fldCharType="begin"/>
            </w:r>
            <w:r w:rsidR="009C450E">
              <w:rPr>
                <w:webHidden/>
              </w:rPr>
              <w:instrText xml:space="preserve"> PAGEREF _Toc178162542 \h </w:instrText>
            </w:r>
            <w:r w:rsidR="009C450E">
              <w:rPr>
                <w:webHidden/>
              </w:rPr>
            </w:r>
            <w:r w:rsidR="009C450E">
              <w:rPr>
                <w:webHidden/>
              </w:rPr>
              <w:fldChar w:fldCharType="separate"/>
            </w:r>
            <w:r w:rsidR="00DE0BF3">
              <w:rPr>
                <w:webHidden/>
              </w:rPr>
              <w:t>7</w:t>
            </w:r>
            <w:r w:rsidR="009C450E">
              <w:rPr>
                <w:webHidden/>
              </w:rPr>
              <w:fldChar w:fldCharType="end"/>
            </w:r>
          </w:hyperlink>
        </w:p>
        <w:p w:rsidR="009C450E" w:rsidRDefault="00C16850" w:rsidP="009C450E">
          <w:pPr>
            <w:pStyle w:val="23"/>
            <w:spacing w:line="240" w:lineRule="auto"/>
            <w:rPr>
              <w:rFonts w:asciiTheme="minorHAnsi" w:eastAsiaTheme="minorEastAsia" w:hAnsiTheme="minorHAnsi" w:cstheme="minorBidi"/>
              <w:noProof/>
              <w:sz w:val="22"/>
              <w:szCs w:val="22"/>
              <w:lang w:eastAsia="ru-RU"/>
            </w:rPr>
          </w:pPr>
          <w:hyperlink w:anchor="_Toc178162543" w:history="1">
            <w:r w:rsidR="009C450E" w:rsidRPr="0031075A">
              <w:rPr>
                <w:rStyle w:val="af"/>
                <w:noProof/>
              </w:rPr>
              <w:t>1.1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9C450E">
              <w:rPr>
                <w:noProof/>
                <w:webHidden/>
              </w:rPr>
              <w:tab/>
            </w:r>
            <w:r w:rsidR="009C450E">
              <w:rPr>
                <w:noProof/>
                <w:webHidden/>
              </w:rPr>
              <w:fldChar w:fldCharType="begin"/>
            </w:r>
            <w:r w:rsidR="009C450E">
              <w:rPr>
                <w:noProof/>
                <w:webHidden/>
              </w:rPr>
              <w:instrText xml:space="preserve"> PAGEREF _Toc178162543 \h </w:instrText>
            </w:r>
            <w:r w:rsidR="009C450E">
              <w:rPr>
                <w:noProof/>
                <w:webHidden/>
              </w:rPr>
            </w:r>
            <w:r w:rsidR="009C450E">
              <w:rPr>
                <w:noProof/>
                <w:webHidden/>
              </w:rPr>
              <w:fldChar w:fldCharType="separate"/>
            </w:r>
            <w:r w:rsidR="00DE0BF3">
              <w:rPr>
                <w:noProof/>
                <w:webHidden/>
              </w:rPr>
              <w:t>9</w:t>
            </w:r>
            <w:r w:rsidR="009C450E">
              <w:rPr>
                <w:noProof/>
                <w:webHidden/>
              </w:rPr>
              <w:fldChar w:fldCharType="end"/>
            </w:r>
          </w:hyperlink>
        </w:p>
        <w:p w:rsidR="009C450E" w:rsidRDefault="00C16850" w:rsidP="009C450E">
          <w:pPr>
            <w:pStyle w:val="23"/>
            <w:spacing w:line="240" w:lineRule="auto"/>
            <w:rPr>
              <w:rFonts w:asciiTheme="minorHAnsi" w:eastAsiaTheme="minorEastAsia" w:hAnsiTheme="minorHAnsi" w:cstheme="minorBidi"/>
              <w:noProof/>
              <w:sz w:val="22"/>
              <w:szCs w:val="22"/>
              <w:lang w:eastAsia="ru-RU"/>
            </w:rPr>
          </w:pPr>
          <w:hyperlink w:anchor="_Toc178162544" w:history="1">
            <w:r w:rsidR="009C450E" w:rsidRPr="0031075A">
              <w:rPr>
                <w:rStyle w:val="af"/>
                <w:noProof/>
              </w:rPr>
              <w:t>1.2 Перспективные балансы ВПУ в эксплуатационном режиме при развитии систем теплоснабжения</w:t>
            </w:r>
            <w:r w:rsidR="009C450E">
              <w:rPr>
                <w:noProof/>
                <w:webHidden/>
              </w:rPr>
              <w:tab/>
            </w:r>
            <w:r w:rsidR="009C450E">
              <w:rPr>
                <w:noProof/>
                <w:webHidden/>
              </w:rPr>
              <w:fldChar w:fldCharType="begin"/>
            </w:r>
            <w:r w:rsidR="009C450E">
              <w:rPr>
                <w:noProof/>
                <w:webHidden/>
              </w:rPr>
              <w:instrText xml:space="preserve"> PAGEREF _Toc178162544 \h </w:instrText>
            </w:r>
            <w:r w:rsidR="009C450E">
              <w:rPr>
                <w:noProof/>
                <w:webHidden/>
              </w:rPr>
            </w:r>
            <w:r w:rsidR="009C450E">
              <w:rPr>
                <w:noProof/>
                <w:webHidden/>
              </w:rPr>
              <w:fldChar w:fldCharType="separate"/>
            </w:r>
            <w:r w:rsidR="00DE0BF3">
              <w:rPr>
                <w:noProof/>
                <w:webHidden/>
              </w:rPr>
              <w:t>9</w:t>
            </w:r>
            <w:r w:rsidR="009C450E">
              <w:rPr>
                <w:noProof/>
                <w:webHidden/>
              </w:rPr>
              <w:fldChar w:fldCharType="end"/>
            </w:r>
          </w:hyperlink>
        </w:p>
        <w:p w:rsidR="009C450E" w:rsidRDefault="00C16850" w:rsidP="009C450E">
          <w:pPr>
            <w:pStyle w:val="23"/>
            <w:spacing w:line="240" w:lineRule="auto"/>
            <w:rPr>
              <w:rFonts w:asciiTheme="minorHAnsi" w:eastAsiaTheme="minorEastAsia" w:hAnsiTheme="minorHAnsi" w:cstheme="minorBidi"/>
              <w:noProof/>
              <w:sz w:val="22"/>
              <w:szCs w:val="22"/>
              <w:lang w:eastAsia="ru-RU"/>
            </w:rPr>
          </w:pPr>
          <w:hyperlink w:anchor="_Toc178162545" w:history="1">
            <w:r w:rsidR="009C450E" w:rsidRPr="0031075A">
              <w:rPr>
                <w:rStyle w:val="af"/>
                <w:noProof/>
              </w:rPr>
              <w:t>1.3 Существующие и перспективные объемы потребления тепловой энергии (мощности) и теплоносителя объектами, расположенными в производственных зонах</w:t>
            </w:r>
            <w:r w:rsidR="009C450E">
              <w:rPr>
                <w:noProof/>
                <w:webHidden/>
              </w:rPr>
              <w:tab/>
            </w:r>
            <w:r w:rsidR="009C450E">
              <w:rPr>
                <w:noProof/>
                <w:webHidden/>
              </w:rPr>
              <w:fldChar w:fldCharType="begin"/>
            </w:r>
            <w:r w:rsidR="009C450E">
              <w:rPr>
                <w:noProof/>
                <w:webHidden/>
              </w:rPr>
              <w:instrText xml:space="preserve"> PAGEREF _Toc178162545 \h </w:instrText>
            </w:r>
            <w:r w:rsidR="009C450E">
              <w:rPr>
                <w:noProof/>
                <w:webHidden/>
              </w:rPr>
            </w:r>
            <w:r w:rsidR="009C450E">
              <w:rPr>
                <w:noProof/>
                <w:webHidden/>
              </w:rPr>
              <w:fldChar w:fldCharType="separate"/>
            </w:r>
            <w:r w:rsidR="00DE0BF3">
              <w:rPr>
                <w:noProof/>
                <w:webHidden/>
              </w:rPr>
              <w:t>13</w:t>
            </w:r>
            <w:r w:rsidR="009C450E">
              <w:rPr>
                <w:noProof/>
                <w:webHidden/>
              </w:rPr>
              <w:fldChar w:fldCharType="end"/>
            </w:r>
          </w:hyperlink>
        </w:p>
        <w:p w:rsidR="009C450E" w:rsidRDefault="00C16850" w:rsidP="009C450E">
          <w:pPr>
            <w:pStyle w:val="23"/>
            <w:spacing w:line="240" w:lineRule="auto"/>
            <w:rPr>
              <w:rFonts w:asciiTheme="minorHAnsi" w:eastAsiaTheme="minorEastAsia" w:hAnsiTheme="minorHAnsi" w:cstheme="minorBidi"/>
              <w:noProof/>
              <w:sz w:val="22"/>
              <w:szCs w:val="22"/>
              <w:lang w:eastAsia="ru-RU"/>
            </w:rPr>
          </w:pPr>
          <w:hyperlink w:anchor="_Toc178162546" w:history="1">
            <w:r w:rsidR="009C450E" w:rsidRPr="0031075A">
              <w:rPr>
                <w:rStyle w:val="af"/>
                <w:noProof/>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w:t>
            </w:r>
            <w:r w:rsidR="009C450E">
              <w:rPr>
                <w:noProof/>
                <w:webHidden/>
              </w:rPr>
              <w:tab/>
            </w:r>
            <w:r w:rsidR="009C450E">
              <w:rPr>
                <w:noProof/>
                <w:webHidden/>
              </w:rPr>
              <w:fldChar w:fldCharType="begin"/>
            </w:r>
            <w:r w:rsidR="009C450E">
              <w:rPr>
                <w:noProof/>
                <w:webHidden/>
              </w:rPr>
              <w:instrText xml:space="preserve"> PAGEREF _Toc178162546 \h </w:instrText>
            </w:r>
            <w:r w:rsidR="009C450E">
              <w:rPr>
                <w:noProof/>
                <w:webHidden/>
              </w:rPr>
            </w:r>
            <w:r w:rsidR="009C450E">
              <w:rPr>
                <w:noProof/>
                <w:webHidden/>
              </w:rPr>
              <w:fldChar w:fldCharType="separate"/>
            </w:r>
            <w:r w:rsidR="00DE0BF3">
              <w:rPr>
                <w:noProof/>
                <w:webHidden/>
              </w:rPr>
              <w:t>13</w:t>
            </w:r>
            <w:r w:rsidR="009C450E">
              <w:rPr>
                <w:noProof/>
                <w:webHidden/>
              </w:rPr>
              <w:fldChar w:fldCharType="end"/>
            </w:r>
          </w:hyperlink>
        </w:p>
        <w:p w:rsidR="009C450E" w:rsidRDefault="00C16850" w:rsidP="00F80A40">
          <w:pPr>
            <w:pStyle w:val="13"/>
            <w:rPr>
              <w:rFonts w:asciiTheme="minorHAnsi" w:eastAsiaTheme="minorEastAsia" w:hAnsiTheme="minorHAnsi" w:cstheme="minorBidi"/>
              <w:sz w:val="22"/>
              <w:szCs w:val="22"/>
              <w:lang w:eastAsia="ru-RU"/>
            </w:rPr>
          </w:pPr>
          <w:hyperlink w:anchor="_Toc178162547" w:history="1">
            <w:r w:rsidR="009C450E" w:rsidRPr="0031075A">
              <w:rPr>
                <w:rStyle w:val="af"/>
              </w:rPr>
              <w:t>2. Существующие и перспективные балансы тепловой мощности источников тепловой энергии и тепловой нагрузки потребителей</w:t>
            </w:r>
            <w:r w:rsidR="009C450E">
              <w:rPr>
                <w:webHidden/>
              </w:rPr>
              <w:tab/>
            </w:r>
            <w:r w:rsidR="009C450E">
              <w:rPr>
                <w:webHidden/>
              </w:rPr>
              <w:fldChar w:fldCharType="begin"/>
            </w:r>
            <w:r w:rsidR="009C450E">
              <w:rPr>
                <w:webHidden/>
              </w:rPr>
              <w:instrText xml:space="preserve"> PAGEREF _Toc178162547 \h </w:instrText>
            </w:r>
            <w:r w:rsidR="009C450E">
              <w:rPr>
                <w:webHidden/>
              </w:rPr>
            </w:r>
            <w:r w:rsidR="009C450E">
              <w:rPr>
                <w:webHidden/>
              </w:rPr>
              <w:fldChar w:fldCharType="separate"/>
            </w:r>
            <w:r w:rsidR="00DE0BF3">
              <w:rPr>
                <w:webHidden/>
              </w:rPr>
              <w:t>13</w:t>
            </w:r>
            <w:r w:rsidR="009C450E">
              <w:rPr>
                <w:webHidden/>
              </w:rPr>
              <w:fldChar w:fldCharType="end"/>
            </w:r>
          </w:hyperlink>
        </w:p>
        <w:p w:rsidR="009C450E" w:rsidRDefault="00C16850" w:rsidP="009C450E">
          <w:pPr>
            <w:pStyle w:val="23"/>
            <w:spacing w:line="240" w:lineRule="auto"/>
            <w:rPr>
              <w:rFonts w:asciiTheme="minorHAnsi" w:eastAsiaTheme="minorEastAsia" w:hAnsiTheme="minorHAnsi" w:cstheme="minorBidi"/>
              <w:noProof/>
              <w:sz w:val="22"/>
              <w:szCs w:val="22"/>
              <w:lang w:eastAsia="ru-RU"/>
            </w:rPr>
          </w:pPr>
          <w:hyperlink w:anchor="_Toc178162548" w:history="1">
            <w:r w:rsidR="009C450E" w:rsidRPr="0031075A">
              <w:rPr>
                <w:rStyle w:val="af"/>
                <w:noProof/>
              </w:rPr>
              <w:t>2.1 Существующие и перспективные зоны действия систем теплоснабжения и источников тепловой энергии</w:t>
            </w:r>
            <w:r w:rsidR="009C450E">
              <w:rPr>
                <w:noProof/>
                <w:webHidden/>
              </w:rPr>
              <w:tab/>
            </w:r>
            <w:r w:rsidR="009C450E">
              <w:rPr>
                <w:noProof/>
                <w:webHidden/>
              </w:rPr>
              <w:fldChar w:fldCharType="begin"/>
            </w:r>
            <w:r w:rsidR="009C450E">
              <w:rPr>
                <w:noProof/>
                <w:webHidden/>
              </w:rPr>
              <w:instrText xml:space="preserve"> PAGEREF _Toc178162548 \h </w:instrText>
            </w:r>
            <w:r w:rsidR="009C450E">
              <w:rPr>
                <w:noProof/>
                <w:webHidden/>
              </w:rPr>
            </w:r>
            <w:r w:rsidR="009C450E">
              <w:rPr>
                <w:noProof/>
                <w:webHidden/>
              </w:rPr>
              <w:fldChar w:fldCharType="separate"/>
            </w:r>
            <w:r w:rsidR="00DE0BF3">
              <w:rPr>
                <w:noProof/>
                <w:webHidden/>
              </w:rPr>
              <w:t>13</w:t>
            </w:r>
            <w:r w:rsidR="009C450E">
              <w:rPr>
                <w:noProof/>
                <w:webHidden/>
              </w:rPr>
              <w:fldChar w:fldCharType="end"/>
            </w:r>
          </w:hyperlink>
        </w:p>
        <w:p w:rsidR="009C450E" w:rsidRDefault="00C16850" w:rsidP="009C450E">
          <w:pPr>
            <w:pStyle w:val="23"/>
            <w:spacing w:line="240" w:lineRule="auto"/>
            <w:rPr>
              <w:rFonts w:asciiTheme="minorHAnsi" w:eastAsiaTheme="minorEastAsia" w:hAnsiTheme="minorHAnsi" w:cstheme="minorBidi"/>
              <w:noProof/>
              <w:sz w:val="22"/>
              <w:szCs w:val="22"/>
              <w:lang w:eastAsia="ru-RU"/>
            </w:rPr>
          </w:pPr>
          <w:hyperlink w:anchor="_Toc178162550" w:history="1">
            <w:r w:rsidR="009C450E" w:rsidRPr="0031075A">
              <w:rPr>
                <w:rStyle w:val="af"/>
                <w:noProof/>
              </w:rPr>
              <w:t>2.2 Описание существующих и перспективных зон действия индивидуальных источников тепловой энергии</w:t>
            </w:r>
            <w:r w:rsidR="009C450E">
              <w:rPr>
                <w:noProof/>
                <w:webHidden/>
              </w:rPr>
              <w:tab/>
            </w:r>
            <w:r w:rsidR="009C450E">
              <w:rPr>
                <w:noProof/>
                <w:webHidden/>
              </w:rPr>
              <w:fldChar w:fldCharType="begin"/>
            </w:r>
            <w:r w:rsidR="009C450E">
              <w:rPr>
                <w:noProof/>
                <w:webHidden/>
              </w:rPr>
              <w:instrText xml:space="preserve"> PAGEREF _Toc178162550 \h </w:instrText>
            </w:r>
            <w:r w:rsidR="009C450E">
              <w:rPr>
                <w:noProof/>
                <w:webHidden/>
              </w:rPr>
            </w:r>
            <w:r w:rsidR="009C450E">
              <w:rPr>
                <w:noProof/>
                <w:webHidden/>
              </w:rPr>
              <w:fldChar w:fldCharType="separate"/>
            </w:r>
            <w:r w:rsidR="00DE0BF3">
              <w:rPr>
                <w:noProof/>
                <w:webHidden/>
              </w:rPr>
              <w:t>14</w:t>
            </w:r>
            <w:r w:rsidR="009C450E">
              <w:rPr>
                <w:noProof/>
                <w:webHidden/>
              </w:rPr>
              <w:fldChar w:fldCharType="end"/>
            </w:r>
          </w:hyperlink>
        </w:p>
        <w:p w:rsidR="009C450E" w:rsidRDefault="00C16850" w:rsidP="009C450E">
          <w:pPr>
            <w:pStyle w:val="23"/>
            <w:spacing w:line="240" w:lineRule="auto"/>
            <w:rPr>
              <w:rFonts w:asciiTheme="minorHAnsi" w:eastAsiaTheme="minorEastAsia" w:hAnsiTheme="minorHAnsi" w:cstheme="minorBidi"/>
              <w:noProof/>
              <w:sz w:val="22"/>
              <w:szCs w:val="22"/>
              <w:lang w:eastAsia="ru-RU"/>
            </w:rPr>
          </w:pPr>
          <w:hyperlink w:anchor="_Toc178162551" w:history="1">
            <w:r w:rsidR="009C450E" w:rsidRPr="0031075A">
              <w:rPr>
                <w:rStyle w:val="af"/>
                <w:noProof/>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9C450E">
              <w:rPr>
                <w:noProof/>
                <w:webHidden/>
              </w:rPr>
              <w:tab/>
            </w:r>
            <w:r w:rsidR="009C450E">
              <w:rPr>
                <w:noProof/>
                <w:webHidden/>
              </w:rPr>
              <w:fldChar w:fldCharType="begin"/>
            </w:r>
            <w:r w:rsidR="009C450E">
              <w:rPr>
                <w:noProof/>
                <w:webHidden/>
              </w:rPr>
              <w:instrText xml:space="preserve"> PAGEREF _Toc178162551 \h </w:instrText>
            </w:r>
            <w:r w:rsidR="009C450E">
              <w:rPr>
                <w:noProof/>
                <w:webHidden/>
              </w:rPr>
            </w:r>
            <w:r w:rsidR="009C450E">
              <w:rPr>
                <w:noProof/>
                <w:webHidden/>
              </w:rPr>
              <w:fldChar w:fldCharType="separate"/>
            </w:r>
            <w:r w:rsidR="00DE0BF3">
              <w:rPr>
                <w:noProof/>
                <w:webHidden/>
              </w:rPr>
              <w:t>14</w:t>
            </w:r>
            <w:r w:rsidR="009C450E">
              <w:rPr>
                <w:noProof/>
                <w:webHidden/>
              </w:rPr>
              <w:fldChar w:fldCharType="end"/>
            </w:r>
          </w:hyperlink>
        </w:p>
        <w:p w:rsidR="009C450E" w:rsidRDefault="00C16850" w:rsidP="009C450E">
          <w:pPr>
            <w:pStyle w:val="36"/>
            <w:rPr>
              <w:rFonts w:asciiTheme="minorHAnsi" w:eastAsiaTheme="minorEastAsia" w:hAnsiTheme="minorHAnsi" w:cstheme="minorBidi"/>
              <w:noProof/>
              <w:sz w:val="22"/>
              <w:szCs w:val="22"/>
              <w:lang w:eastAsia="ru-RU"/>
            </w:rPr>
          </w:pPr>
          <w:hyperlink w:anchor="_Toc178162552" w:history="1">
            <w:r w:rsidR="009C450E" w:rsidRPr="0031075A">
              <w:rPr>
                <w:rStyle w:val="af"/>
                <w:noProof/>
              </w:rPr>
              <w:t>2.3.1 Зона теплоснабжения ООО «Комитеплоэнерго»</w:t>
            </w:r>
            <w:r w:rsidR="009C450E">
              <w:rPr>
                <w:noProof/>
                <w:webHidden/>
              </w:rPr>
              <w:tab/>
            </w:r>
            <w:r w:rsidR="009C450E">
              <w:rPr>
                <w:noProof/>
                <w:webHidden/>
              </w:rPr>
              <w:fldChar w:fldCharType="begin"/>
            </w:r>
            <w:r w:rsidR="009C450E">
              <w:rPr>
                <w:noProof/>
                <w:webHidden/>
              </w:rPr>
              <w:instrText xml:space="preserve"> PAGEREF _Toc178162552 \h </w:instrText>
            </w:r>
            <w:r w:rsidR="009C450E">
              <w:rPr>
                <w:noProof/>
                <w:webHidden/>
              </w:rPr>
            </w:r>
            <w:r w:rsidR="009C450E">
              <w:rPr>
                <w:noProof/>
                <w:webHidden/>
              </w:rPr>
              <w:fldChar w:fldCharType="separate"/>
            </w:r>
            <w:r w:rsidR="00DE0BF3">
              <w:rPr>
                <w:noProof/>
                <w:webHidden/>
              </w:rPr>
              <w:t>14</w:t>
            </w:r>
            <w:r w:rsidR="009C450E">
              <w:rPr>
                <w:noProof/>
                <w:webHidden/>
              </w:rPr>
              <w:fldChar w:fldCharType="end"/>
            </w:r>
          </w:hyperlink>
        </w:p>
        <w:p w:rsidR="009C450E" w:rsidRDefault="00C16850" w:rsidP="009C450E">
          <w:pPr>
            <w:pStyle w:val="36"/>
            <w:rPr>
              <w:rFonts w:asciiTheme="minorHAnsi" w:eastAsiaTheme="minorEastAsia" w:hAnsiTheme="minorHAnsi" w:cstheme="minorBidi"/>
              <w:noProof/>
              <w:sz w:val="22"/>
              <w:szCs w:val="22"/>
              <w:lang w:eastAsia="ru-RU"/>
            </w:rPr>
          </w:pPr>
          <w:hyperlink w:anchor="_Toc178162553" w:history="1">
            <w:r w:rsidR="009C450E" w:rsidRPr="0031075A">
              <w:rPr>
                <w:rStyle w:val="af"/>
                <w:noProof/>
              </w:rPr>
              <w:t>2.3.2. Зона теплоснабжения пгт. Заполярный</w:t>
            </w:r>
            <w:r w:rsidR="009C450E">
              <w:rPr>
                <w:noProof/>
                <w:webHidden/>
              </w:rPr>
              <w:tab/>
            </w:r>
            <w:r w:rsidR="009C450E">
              <w:rPr>
                <w:noProof/>
                <w:webHidden/>
              </w:rPr>
              <w:fldChar w:fldCharType="begin"/>
            </w:r>
            <w:r w:rsidR="009C450E">
              <w:rPr>
                <w:noProof/>
                <w:webHidden/>
              </w:rPr>
              <w:instrText xml:space="preserve"> PAGEREF _Toc178162553 \h </w:instrText>
            </w:r>
            <w:r w:rsidR="009C450E">
              <w:rPr>
                <w:noProof/>
                <w:webHidden/>
              </w:rPr>
            </w:r>
            <w:r w:rsidR="009C450E">
              <w:rPr>
                <w:noProof/>
                <w:webHidden/>
              </w:rPr>
              <w:fldChar w:fldCharType="separate"/>
            </w:r>
            <w:r w:rsidR="00DE0BF3">
              <w:rPr>
                <w:noProof/>
                <w:webHidden/>
              </w:rPr>
              <w:t>17</w:t>
            </w:r>
            <w:r w:rsidR="009C450E">
              <w:rPr>
                <w:noProof/>
                <w:webHidden/>
              </w:rPr>
              <w:fldChar w:fldCharType="end"/>
            </w:r>
          </w:hyperlink>
        </w:p>
        <w:p w:rsidR="009C450E" w:rsidRDefault="00C16850" w:rsidP="009C450E">
          <w:pPr>
            <w:pStyle w:val="36"/>
            <w:rPr>
              <w:rFonts w:asciiTheme="minorHAnsi" w:eastAsiaTheme="minorEastAsia" w:hAnsiTheme="minorHAnsi" w:cstheme="minorBidi"/>
              <w:noProof/>
              <w:sz w:val="22"/>
              <w:szCs w:val="22"/>
              <w:lang w:eastAsia="ru-RU"/>
            </w:rPr>
          </w:pPr>
          <w:hyperlink w:anchor="_Toc178162554" w:history="1">
            <w:r w:rsidR="009C450E" w:rsidRPr="0031075A">
              <w:rPr>
                <w:rStyle w:val="af"/>
                <w:noProof/>
              </w:rPr>
              <w:t>2.3.3. Зона теплоснабжения пгт. Елецкий</w:t>
            </w:r>
            <w:r w:rsidR="009C450E">
              <w:rPr>
                <w:noProof/>
                <w:webHidden/>
              </w:rPr>
              <w:tab/>
            </w:r>
            <w:r w:rsidR="009C450E">
              <w:rPr>
                <w:noProof/>
                <w:webHidden/>
              </w:rPr>
              <w:fldChar w:fldCharType="begin"/>
            </w:r>
            <w:r w:rsidR="009C450E">
              <w:rPr>
                <w:noProof/>
                <w:webHidden/>
              </w:rPr>
              <w:instrText xml:space="preserve"> PAGEREF _Toc178162554 \h </w:instrText>
            </w:r>
            <w:r w:rsidR="009C450E">
              <w:rPr>
                <w:noProof/>
                <w:webHidden/>
              </w:rPr>
            </w:r>
            <w:r w:rsidR="009C450E">
              <w:rPr>
                <w:noProof/>
                <w:webHidden/>
              </w:rPr>
              <w:fldChar w:fldCharType="separate"/>
            </w:r>
            <w:r w:rsidR="00DE0BF3">
              <w:rPr>
                <w:noProof/>
                <w:webHidden/>
              </w:rPr>
              <w:t>17</w:t>
            </w:r>
            <w:r w:rsidR="009C450E">
              <w:rPr>
                <w:noProof/>
                <w:webHidden/>
              </w:rPr>
              <w:fldChar w:fldCharType="end"/>
            </w:r>
          </w:hyperlink>
        </w:p>
        <w:p w:rsidR="009C450E" w:rsidRDefault="00C16850" w:rsidP="009C450E">
          <w:pPr>
            <w:pStyle w:val="36"/>
            <w:rPr>
              <w:rFonts w:asciiTheme="minorHAnsi" w:eastAsiaTheme="minorEastAsia" w:hAnsiTheme="minorHAnsi" w:cstheme="minorBidi"/>
              <w:noProof/>
              <w:sz w:val="22"/>
              <w:szCs w:val="22"/>
              <w:lang w:eastAsia="ru-RU"/>
            </w:rPr>
          </w:pPr>
          <w:hyperlink w:anchor="_Toc178162555" w:history="1">
            <w:r w:rsidR="009C450E" w:rsidRPr="0031075A">
              <w:rPr>
                <w:rStyle w:val="af"/>
                <w:noProof/>
              </w:rPr>
              <w:t>2.3.4. Зона теплоснабжения пст. Сивомаскинский</w:t>
            </w:r>
            <w:r w:rsidR="009C450E">
              <w:rPr>
                <w:noProof/>
                <w:webHidden/>
              </w:rPr>
              <w:tab/>
            </w:r>
            <w:r w:rsidR="009C450E">
              <w:rPr>
                <w:noProof/>
                <w:webHidden/>
              </w:rPr>
              <w:fldChar w:fldCharType="begin"/>
            </w:r>
            <w:r w:rsidR="009C450E">
              <w:rPr>
                <w:noProof/>
                <w:webHidden/>
              </w:rPr>
              <w:instrText xml:space="preserve"> PAGEREF _Toc178162555 \h </w:instrText>
            </w:r>
            <w:r w:rsidR="009C450E">
              <w:rPr>
                <w:noProof/>
                <w:webHidden/>
              </w:rPr>
            </w:r>
            <w:r w:rsidR="009C450E">
              <w:rPr>
                <w:noProof/>
                <w:webHidden/>
              </w:rPr>
              <w:fldChar w:fldCharType="separate"/>
            </w:r>
            <w:r w:rsidR="00DE0BF3">
              <w:rPr>
                <w:noProof/>
                <w:webHidden/>
              </w:rPr>
              <w:t>17</w:t>
            </w:r>
            <w:r w:rsidR="009C450E">
              <w:rPr>
                <w:noProof/>
                <w:webHidden/>
              </w:rPr>
              <w:fldChar w:fldCharType="end"/>
            </w:r>
          </w:hyperlink>
        </w:p>
        <w:p w:rsidR="009C450E" w:rsidRDefault="00C16850" w:rsidP="009C450E">
          <w:pPr>
            <w:pStyle w:val="23"/>
            <w:spacing w:line="240" w:lineRule="auto"/>
            <w:rPr>
              <w:rFonts w:asciiTheme="minorHAnsi" w:eastAsiaTheme="minorEastAsia" w:hAnsiTheme="minorHAnsi" w:cstheme="minorBidi"/>
              <w:noProof/>
              <w:sz w:val="22"/>
              <w:szCs w:val="22"/>
              <w:lang w:eastAsia="ru-RU"/>
            </w:rPr>
          </w:pPr>
          <w:hyperlink w:anchor="_Toc178162556" w:history="1">
            <w:r w:rsidR="009C450E" w:rsidRPr="0031075A">
              <w:rPr>
                <w:rStyle w:val="af"/>
                <w:noProof/>
              </w:rPr>
              <w:t>2.4 Радиус эффективного теплоснабжения</w:t>
            </w:r>
            <w:r w:rsidR="009C450E">
              <w:rPr>
                <w:noProof/>
                <w:webHidden/>
              </w:rPr>
              <w:tab/>
            </w:r>
            <w:r w:rsidR="009C450E">
              <w:rPr>
                <w:noProof/>
                <w:webHidden/>
              </w:rPr>
              <w:fldChar w:fldCharType="begin"/>
            </w:r>
            <w:r w:rsidR="009C450E">
              <w:rPr>
                <w:noProof/>
                <w:webHidden/>
              </w:rPr>
              <w:instrText xml:space="preserve"> PAGEREF _Toc178162556 \h </w:instrText>
            </w:r>
            <w:r w:rsidR="009C450E">
              <w:rPr>
                <w:noProof/>
                <w:webHidden/>
              </w:rPr>
            </w:r>
            <w:r w:rsidR="009C450E">
              <w:rPr>
                <w:noProof/>
                <w:webHidden/>
              </w:rPr>
              <w:fldChar w:fldCharType="separate"/>
            </w:r>
            <w:r w:rsidR="00DE0BF3">
              <w:rPr>
                <w:noProof/>
                <w:webHidden/>
              </w:rPr>
              <w:t>23</w:t>
            </w:r>
            <w:r w:rsidR="009C450E">
              <w:rPr>
                <w:noProof/>
                <w:webHidden/>
              </w:rPr>
              <w:fldChar w:fldCharType="end"/>
            </w:r>
          </w:hyperlink>
        </w:p>
        <w:p w:rsidR="009C450E" w:rsidRDefault="00C16850" w:rsidP="00F80A40">
          <w:pPr>
            <w:pStyle w:val="13"/>
            <w:rPr>
              <w:rFonts w:asciiTheme="minorHAnsi" w:eastAsiaTheme="minorEastAsia" w:hAnsiTheme="minorHAnsi" w:cstheme="minorBidi"/>
              <w:sz w:val="22"/>
              <w:szCs w:val="22"/>
              <w:lang w:eastAsia="ru-RU"/>
            </w:rPr>
          </w:pPr>
          <w:hyperlink w:anchor="_Toc178162557" w:history="1">
            <w:r w:rsidR="009C450E" w:rsidRPr="0031075A">
              <w:rPr>
                <w:rStyle w:val="af"/>
              </w:rPr>
              <w:t>3. Существующие и перспективные балансы теплоносителя</w:t>
            </w:r>
            <w:r w:rsidR="009C450E">
              <w:rPr>
                <w:webHidden/>
              </w:rPr>
              <w:tab/>
            </w:r>
            <w:r w:rsidR="009C450E">
              <w:rPr>
                <w:webHidden/>
              </w:rPr>
              <w:fldChar w:fldCharType="begin"/>
            </w:r>
            <w:r w:rsidR="009C450E">
              <w:rPr>
                <w:webHidden/>
              </w:rPr>
              <w:instrText xml:space="preserve"> PAGEREF _Toc178162557 \h </w:instrText>
            </w:r>
            <w:r w:rsidR="009C450E">
              <w:rPr>
                <w:webHidden/>
              </w:rPr>
            </w:r>
            <w:r w:rsidR="009C450E">
              <w:rPr>
                <w:webHidden/>
              </w:rPr>
              <w:fldChar w:fldCharType="separate"/>
            </w:r>
            <w:r w:rsidR="00DE0BF3">
              <w:rPr>
                <w:webHidden/>
              </w:rPr>
              <w:t>23</w:t>
            </w:r>
            <w:r w:rsidR="009C450E">
              <w:rPr>
                <w:webHidden/>
              </w:rPr>
              <w:fldChar w:fldCharType="end"/>
            </w:r>
          </w:hyperlink>
        </w:p>
        <w:p w:rsidR="009C450E" w:rsidRDefault="00C16850" w:rsidP="009C450E">
          <w:pPr>
            <w:pStyle w:val="23"/>
            <w:spacing w:line="240" w:lineRule="auto"/>
            <w:rPr>
              <w:rFonts w:asciiTheme="minorHAnsi" w:eastAsiaTheme="minorEastAsia" w:hAnsiTheme="minorHAnsi" w:cstheme="minorBidi"/>
              <w:noProof/>
              <w:sz w:val="22"/>
              <w:szCs w:val="22"/>
              <w:lang w:eastAsia="ru-RU"/>
            </w:rPr>
          </w:pPr>
          <w:hyperlink w:anchor="_Toc178162558" w:history="1">
            <w:r w:rsidR="009C450E" w:rsidRPr="0031075A">
              <w:rPr>
                <w:rStyle w:val="af"/>
                <w:noProof/>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9C450E">
              <w:rPr>
                <w:noProof/>
                <w:webHidden/>
              </w:rPr>
              <w:tab/>
            </w:r>
            <w:r w:rsidR="009C450E">
              <w:rPr>
                <w:noProof/>
                <w:webHidden/>
              </w:rPr>
              <w:fldChar w:fldCharType="begin"/>
            </w:r>
            <w:r w:rsidR="009C450E">
              <w:rPr>
                <w:noProof/>
                <w:webHidden/>
              </w:rPr>
              <w:instrText xml:space="preserve"> PAGEREF _Toc178162558 \h </w:instrText>
            </w:r>
            <w:r w:rsidR="009C450E">
              <w:rPr>
                <w:noProof/>
                <w:webHidden/>
              </w:rPr>
            </w:r>
            <w:r w:rsidR="009C450E">
              <w:rPr>
                <w:noProof/>
                <w:webHidden/>
              </w:rPr>
              <w:fldChar w:fldCharType="separate"/>
            </w:r>
            <w:r w:rsidR="00DE0BF3">
              <w:rPr>
                <w:noProof/>
                <w:webHidden/>
              </w:rPr>
              <w:t>23</w:t>
            </w:r>
            <w:r w:rsidR="009C450E">
              <w:rPr>
                <w:noProof/>
                <w:webHidden/>
              </w:rPr>
              <w:fldChar w:fldCharType="end"/>
            </w:r>
          </w:hyperlink>
        </w:p>
        <w:p w:rsidR="009C450E" w:rsidRDefault="00C16850" w:rsidP="009C450E">
          <w:pPr>
            <w:pStyle w:val="23"/>
            <w:spacing w:line="240" w:lineRule="auto"/>
            <w:rPr>
              <w:rFonts w:asciiTheme="minorHAnsi" w:eastAsiaTheme="minorEastAsia" w:hAnsiTheme="minorHAnsi" w:cstheme="minorBidi"/>
              <w:noProof/>
              <w:sz w:val="22"/>
              <w:szCs w:val="22"/>
              <w:lang w:eastAsia="ru-RU"/>
            </w:rPr>
          </w:pPr>
          <w:hyperlink w:anchor="_Toc178162559" w:history="1">
            <w:r w:rsidR="009C450E" w:rsidRPr="0031075A">
              <w:rPr>
                <w:rStyle w:val="af"/>
                <w:noProof/>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9C450E">
              <w:rPr>
                <w:noProof/>
                <w:webHidden/>
              </w:rPr>
              <w:tab/>
            </w:r>
            <w:r w:rsidR="009C450E">
              <w:rPr>
                <w:noProof/>
                <w:webHidden/>
              </w:rPr>
              <w:fldChar w:fldCharType="begin"/>
            </w:r>
            <w:r w:rsidR="009C450E">
              <w:rPr>
                <w:noProof/>
                <w:webHidden/>
              </w:rPr>
              <w:instrText xml:space="preserve"> PAGEREF _Toc178162559 \h </w:instrText>
            </w:r>
            <w:r w:rsidR="009C450E">
              <w:rPr>
                <w:noProof/>
                <w:webHidden/>
              </w:rPr>
            </w:r>
            <w:r w:rsidR="009C450E">
              <w:rPr>
                <w:noProof/>
                <w:webHidden/>
              </w:rPr>
              <w:fldChar w:fldCharType="separate"/>
            </w:r>
            <w:r w:rsidR="00DE0BF3">
              <w:rPr>
                <w:noProof/>
                <w:webHidden/>
              </w:rPr>
              <w:t>26</w:t>
            </w:r>
            <w:r w:rsidR="009C450E">
              <w:rPr>
                <w:noProof/>
                <w:webHidden/>
              </w:rPr>
              <w:fldChar w:fldCharType="end"/>
            </w:r>
          </w:hyperlink>
        </w:p>
        <w:p w:rsidR="009C450E" w:rsidRDefault="00C16850" w:rsidP="00F80A40">
          <w:pPr>
            <w:pStyle w:val="13"/>
            <w:rPr>
              <w:rFonts w:asciiTheme="minorHAnsi" w:eastAsiaTheme="minorEastAsia" w:hAnsiTheme="minorHAnsi" w:cstheme="minorBidi"/>
              <w:sz w:val="22"/>
              <w:szCs w:val="22"/>
              <w:lang w:eastAsia="ru-RU"/>
            </w:rPr>
          </w:pPr>
          <w:hyperlink w:anchor="_Toc178162560" w:history="1">
            <w:r w:rsidR="009C450E" w:rsidRPr="0031075A">
              <w:rPr>
                <w:rStyle w:val="af"/>
              </w:rPr>
              <w:t>4. Основные положения мастер-плана развития систем теплоснабжения</w:t>
            </w:r>
            <w:r w:rsidR="009C450E">
              <w:rPr>
                <w:webHidden/>
              </w:rPr>
              <w:tab/>
            </w:r>
            <w:r w:rsidR="009C450E">
              <w:rPr>
                <w:webHidden/>
              </w:rPr>
              <w:fldChar w:fldCharType="begin"/>
            </w:r>
            <w:r w:rsidR="009C450E">
              <w:rPr>
                <w:webHidden/>
              </w:rPr>
              <w:instrText xml:space="preserve"> PAGEREF _Toc178162560 \h </w:instrText>
            </w:r>
            <w:r w:rsidR="009C450E">
              <w:rPr>
                <w:webHidden/>
              </w:rPr>
            </w:r>
            <w:r w:rsidR="009C450E">
              <w:rPr>
                <w:webHidden/>
              </w:rPr>
              <w:fldChar w:fldCharType="separate"/>
            </w:r>
            <w:r w:rsidR="00DE0BF3">
              <w:rPr>
                <w:webHidden/>
              </w:rPr>
              <w:t>26</w:t>
            </w:r>
            <w:r w:rsidR="009C450E">
              <w:rPr>
                <w:webHidden/>
              </w:rPr>
              <w:fldChar w:fldCharType="end"/>
            </w:r>
          </w:hyperlink>
        </w:p>
        <w:p w:rsidR="009C450E" w:rsidRDefault="00C16850" w:rsidP="00F80A40">
          <w:pPr>
            <w:pStyle w:val="13"/>
            <w:spacing w:before="0"/>
            <w:rPr>
              <w:rFonts w:asciiTheme="minorHAnsi" w:eastAsiaTheme="minorEastAsia" w:hAnsiTheme="minorHAnsi" w:cstheme="minorBidi"/>
              <w:sz w:val="22"/>
              <w:szCs w:val="22"/>
              <w:lang w:eastAsia="ru-RU"/>
            </w:rPr>
          </w:pPr>
          <w:hyperlink w:anchor="_Toc178162561" w:history="1">
            <w:r w:rsidR="009C450E" w:rsidRPr="0031075A">
              <w:rPr>
                <w:rStyle w:val="af"/>
              </w:rPr>
              <w:t>муниципального округа</w:t>
            </w:r>
            <w:r w:rsidR="009C450E">
              <w:rPr>
                <w:webHidden/>
              </w:rPr>
              <w:tab/>
            </w:r>
            <w:r w:rsidR="009C450E">
              <w:rPr>
                <w:webHidden/>
              </w:rPr>
              <w:fldChar w:fldCharType="begin"/>
            </w:r>
            <w:r w:rsidR="009C450E">
              <w:rPr>
                <w:webHidden/>
              </w:rPr>
              <w:instrText xml:space="preserve"> PAGEREF _Toc178162561 \h </w:instrText>
            </w:r>
            <w:r w:rsidR="009C450E">
              <w:rPr>
                <w:webHidden/>
              </w:rPr>
            </w:r>
            <w:r w:rsidR="009C450E">
              <w:rPr>
                <w:webHidden/>
              </w:rPr>
              <w:fldChar w:fldCharType="separate"/>
            </w:r>
            <w:r w:rsidR="00DE0BF3">
              <w:rPr>
                <w:webHidden/>
              </w:rPr>
              <w:t>26</w:t>
            </w:r>
            <w:r w:rsidR="009C450E">
              <w:rPr>
                <w:webHidden/>
              </w:rPr>
              <w:fldChar w:fldCharType="end"/>
            </w:r>
          </w:hyperlink>
        </w:p>
        <w:p w:rsidR="009C450E" w:rsidRDefault="00C16850" w:rsidP="009C450E">
          <w:pPr>
            <w:pStyle w:val="23"/>
            <w:spacing w:line="240" w:lineRule="auto"/>
            <w:rPr>
              <w:rFonts w:asciiTheme="minorHAnsi" w:eastAsiaTheme="minorEastAsia" w:hAnsiTheme="minorHAnsi" w:cstheme="minorBidi"/>
              <w:noProof/>
              <w:sz w:val="22"/>
              <w:szCs w:val="22"/>
              <w:lang w:eastAsia="ru-RU"/>
            </w:rPr>
          </w:pPr>
          <w:hyperlink w:anchor="_Toc178162562" w:history="1">
            <w:r w:rsidR="009C450E" w:rsidRPr="0031075A">
              <w:rPr>
                <w:rStyle w:val="af"/>
                <w:noProof/>
              </w:rPr>
              <w:t>4.1 Описание сценариев развития теплоснабжения муниципального округа</w:t>
            </w:r>
            <w:r w:rsidR="009C450E">
              <w:rPr>
                <w:noProof/>
                <w:webHidden/>
              </w:rPr>
              <w:tab/>
            </w:r>
            <w:r w:rsidR="009C450E">
              <w:rPr>
                <w:noProof/>
                <w:webHidden/>
              </w:rPr>
              <w:fldChar w:fldCharType="begin"/>
            </w:r>
            <w:r w:rsidR="009C450E">
              <w:rPr>
                <w:noProof/>
                <w:webHidden/>
              </w:rPr>
              <w:instrText xml:space="preserve"> PAGEREF _Toc178162562 \h </w:instrText>
            </w:r>
            <w:r w:rsidR="009C450E">
              <w:rPr>
                <w:noProof/>
                <w:webHidden/>
              </w:rPr>
            </w:r>
            <w:r w:rsidR="009C450E">
              <w:rPr>
                <w:noProof/>
                <w:webHidden/>
              </w:rPr>
              <w:fldChar w:fldCharType="separate"/>
            </w:r>
            <w:r w:rsidR="00DE0BF3">
              <w:rPr>
                <w:noProof/>
                <w:webHidden/>
              </w:rPr>
              <w:t>26</w:t>
            </w:r>
            <w:r w:rsidR="009C450E">
              <w:rPr>
                <w:noProof/>
                <w:webHidden/>
              </w:rPr>
              <w:fldChar w:fldCharType="end"/>
            </w:r>
          </w:hyperlink>
        </w:p>
        <w:p w:rsidR="009C450E" w:rsidRDefault="00C16850" w:rsidP="00F80A40">
          <w:pPr>
            <w:pStyle w:val="13"/>
            <w:rPr>
              <w:rFonts w:asciiTheme="minorHAnsi" w:eastAsiaTheme="minorEastAsia" w:hAnsiTheme="minorHAnsi" w:cstheme="minorBidi"/>
              <w:sz w:val="22"/>
              <w:szCs w:val="22"/>
              <w:lang w:eastAsia="ru-RU"/>
            </w:rPr>
          </w:pPr>
          <w:hyperlink w:anchor="_Toc178162563" w:history="1">
            <w:r w:rsidR="009C450E" w:rsidRPr="0031075A">
              <w:rPr>
                <w:rStyle w:val="af"/>
              </w:rPr>
              <w:t>5. Предложения по строительству, реконструкции и техническому перевооружению и (или) модернизации источников тепловой энергии</w:t>
            </w:r>
            <w:r w:rsidR="009C450E">
              <w:rPr>
                <w:webHidden/>
              </w:rPr>
              <w:tab/>
            </w:r>
            <w:r w:rsidR="009C450E">
              <w:rPr>
                <w:webHidden/>
              </w:rPr>
              <w:fldChar w:fldCharType="begin"/>
            </w:r>
            <w:r w:rsidR="009C450E">
              <w:rPr>
                <w:webHidden/>
              </w:rPr>
              <w:instrText xml:space="preserve"> PAGEREF _Toc178162563 \h </w:instrText>
            </w:r>
            <w:r w:rsidR="009C450E">
              <w:rPr>
                <w:webHidden/>
              </w:rPr>
            </w:r>
            <w:r w:rsidR="009C450E">
              <w:rPr>
                <w:webHidden/>
              </w:rPr>
              <w:fldChar w:fldCharType="separate"/>
            </w:r>
            <w:r w:rsidR="00DE0BF3">
              <w:rPr>
                <w:webHidden/>
              </w:rPr>
              <w:t>27</w:t>
            </w:r>
            <w:r w:rsidR="009C450E">
              <w:rPr>
                <w:webHidden/>
              </w:rPr>
              <w:fldChar w:fldCharType="end"/>
            </w:r>
          </w:hyperlink>
        </w:p>
        <w:p w:rsidR="009C450E" w:rsidRDefault="00C16850" w:rsidP="009C450E">
          <w:pPr>
            <w:pStyle w:val="23"/>
            <w:spacing w:line="240" w:lineRule="auto"/>
            <w:rPr>
              <w:rFonts w:asciiTheme="minorHAnsi" w:eastAsiaTheme="minorEastAsia" w:hAnsiTheme="minorHAnsi" w:cstheme="minorBidi"/>
              <w:noProof/>
              <w:sz w:val="22"/>
              <w:szCs w:val="22"/>
              <w:lang w:eastAsia="ru-RU"/>
            </w:rPr>
          </w:pPr>
          <w:hyperlink w:anchor="_Toc178162564" w:history="1">
            <w:r w:rsidR="009C450E" w:rsidRPr="0031075A">
              <w:rPr>
                <w:rStyle w:val="af"/>
                <w:noProof/>
              </w:rPr>
              <w:t>5.1 Предложения по строительству источников тепловой энергии, обеспечивающих перспективную тепловую нагрузку на осваиваемых территориях муниципального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sidR="009C450E">
              <w:rPr>
                <w:noProof/>
                <w:webHidden/>
              </w:rPr>
              <w:tab/>
            </w:r>
            <w:r w:rsidR="009C450E">
              <w:rPr>
                <w:noProof/>
                <w:webHidden/>
              </w:rPr>
              <w:fldChar w:fldCharType="begin"/>
            </w:r>
            <w:r w:rsidR="009C450E">
              <w:rPr>
                <w:noProof/>
                <w:webHidden/>
              </w:rPr>
              <w:instrText xml:space="preserve"> PAGEREF _Toc178162564 \h </w:instrText>
            </w:r>
            <w:r w:rsidR="009C450E">
              <w:rPr>
                <w:noProof/>
                <w:webHidden/>
              </w:rPr>
            </w:r>
            <w:r w:rsidR="009C450E">
              <w:rPr>
                <w:noProof/>
                <w:webHidden/>
              </w:rPr>
              <w:fldChar w:fldCharType="separate"/>
            </w:r>
            <w:r w:rsidR="00DE0BF3">
              <w:rPr>
                <w:noProof/>
                <w:webHidden/>
              </w:rPr>
              <w:t>27</w:t>
            </w:r>
            <w:r w:rsidR="009C450E">
              <w:rPr>
                <w:noProof/>
                <w:webHidden/>
              </w:rPr>
              <w:fldChar w:fldCharType="end"/>
            </w:r>
          </w:hyperlink>
        </w:p>
        <w:p w:rsidR="009C450E" w:rsidRDefault="00C16850" w:rsidP="009C450E">
          <w:pPr>
            <w:pStyle w:val="23"/>
            <w:spacing w:line="240" w:lineRule="auto"/>
            <w:rPr>
              <w:rFonts w:asciiTheme="minorHAnsi" w:eastAsiaTheme="minorEastAsia" w:hAnsiTheme="minorHAnsi" w:cstheme="minorBidi"/>
              <w:noProof/>
              <w:sz w:val="22"/>
              <w:szCs w:val="22"/>
              <w:lang w:eastAsia="ru-RU"/>
            </w:rPr>
          </w:pPr>
          <w:hyperlink w:anchor="_Toc178162565" w:history="1">
            <w:r w:rsidR="009C450E" w:rsidRPr="0031075A">
              <w:rPr>
                <w:rStyle w:val="af"/>
                <w:noProof/>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9C450E">
              <w:rPr>
                <w:noProof/>
                <w:webHidden/>
              </w:rPr>
              <w:tab/>
            </w:r>
            <w:r w:rsidR="009C450E">
              <w:rPr>
                <w:noProof/>
                <w:webHidden/>
              </w:rPr>
              <w:fldChar w:fldCharType="begin"/>
            </w:r>
            <w:r w:rsidR="009C450E">
              <w:rPr>
                <w:noProof/>
                <w:webHidden/>
              </w:rPr>
              <w:instrText xml:space="preserve"> PAGEREF _Toc178162565 \h </w:instrText>
            </w:r>
            <w:r w:rsidR="009C450E">
              <w:rPr>
                <w:noProof/>
                <w:webHidden/>
              </w:rPr>
            </w:r>
            <w:r w:rsidR="009C450E">
              <w:rPr>
                <w:noProof/>
                <w:webHidden/>
              </w:rPr>
              <w:fldChar w:fldCharType="separate"/>
            </w:r>
            <w:r w:rsidR="00DE0BF3">
              <w:rPr>
                <w:noProof/>
                <w:webHidden/>
              </w:rPr>
              <w:t>27</w:t>
            </w:r>
            <w:r w:rsidR="009C450E">
              <w:rPr>
                <w:noProof/>
                <w:webHidden/>
              </w:rPr>
              <w:fldChar w:fldCharType="end"/>
            </w:r>
          </w:hyperlink>
        </w:p>
        <w:p w:rsidR="009C450E" w:rsidRDefault="00C16850" w:rsidP="009C450E">
          <w:pPr>
            <w:pStyle w:val="23"/>
            <w:spacing w:line="240" w:lineRule="auto"/>
            <w:rPr>
              <w:rFonts w:asciiTheme="minorHAnsi" w:eastAsiaTheme="minorEastAsia" w:hAnsiTheme="minorHAnsi" w:cstheme="minorBidi"/>
              <w:noProof/>
              <w:sz w:val="22"/>
              <w:szCs w:val="22"/>
              <w:lang w:eastAsia="ru-RU"/>
            </w:rPr>
          </w:pPr>
          <w:hyperlink w:anchor="_Toc178162566" w:history="1">
            <w:r w:rsidR="009C450E" w:rsidRPr="0031075A">
              <w:rPr>
                <w:rStyle w:val="af"/>
                <w:noProof/>
              </w:rPr>
              <w:t>5.3 Предложения по техническому перевооружению или модернизации источников тепловой энергии с целью повышения эффективности работы систем теплоснабжения</w:t>
            </w:r>
            <w:r w:rsidR="009C450E">
              <w:rPr>
                <w:noProof/>
                <w:webHidden/>
              </w:rPr>
              <w:tab/>
            </w:r>
            <w:r w:rsidR="009C450E">
              <w:rPr>
                <w:noProof/>
                <w:webHidden/>
              </w:rPr>
              <w:fldChar w:fldCharType="begin"/>
            </w:r>
            <w:r w:rsidR="009C450E">
              <w:rPr>
                <w:noProof/>
                <w:webHidden/>
              </w:rPr>
              <w:instrText xml:space="preserve"> PAGEREF _Toc178162566 \h </w:instrText>
            </w:r>
            <w:r w:rsidR="009C450E">
              <w:rPr>
                <w:noProof/>
                <w:webHidden/>
              </w:rPr>
            </w:r>
            <w:r w:rsidR="009C450E">
              <w:rPr>
                <w:noProof/>
                <w:webHidden/>
              </w:rPr>
              <w:fldChar w:fldCharType="separate"/>
            </w:r>
            <w:r w:rsidR="00DE0BF3">
              <w:rPr>
                <w:noProof/>
                <w:webHidden/>
              </w:rPr>
              <w:t>27</w:t>
            </w:r>
            <w:r w:rsidR="009C450E">
              <w:rPr>
                <w:noProof/>
                <w:webHidden/>
              </w:rPr>
              <w:fldChar w:fldCharType="end"/>
            </w:r>
          </w:hyperlink>
        </w:p>
        <w:p w:rsidR="009C450E" w:rsidRDefault="00C16850" w:rsidP="009C450E">
          <w:pPr>
            <w:pStyle w:val="23"/>
            <w:spacing w:line="240" w:lineRule="auto"/>
            <w:rPr>
              <w:rFonts w:asciiTheme="minorHAnsi" w:eastAsiaTheme="minorEastAsia" w:hAnsiTheme="minorHAnsi" w:cstheme="minorBidi"/>
              <w:noProof/>
              <w:sz w:val="22"/>
              <w:szCs w:val="22"/>
              <w:lang w:eastAsia="ru-RU"/>
            </w:rPr>
          </w:pPr>
          <w:hyperlink w:anchor="_Toc178162567" w:history="1">
            <w:r w:rsidR="009C450E" w:rsidRPr="0031075A">
              <w:rPr>
                <w:rStyle w:val="af"/>
                <w:noProof/>
              </w:rPr>
              <w:t>5.5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9C450E">
              <w:rPr>
                <w:noProof/>
                <w:webHidden/>
              </w:rPr>
              <w:tab/>
            </w:r>
            <w:r w:rsidR="009C450E">
              <w:rPr>
                <w:noProof/>
                <w:webHidden/>
              </w:rPr>
              <w:fldChar w:fldCharType="begin"/>
            </w:r>
            <w:r w:rsidR="009C450E">
              <w:rPr>
                <w:noProof/>
                <w:webHidden/>
              </w:rPr>
              <w:instrText xml:space="preserve"> PAGEREF _Toc178162567 \h </w:instrText>
            </w:r>
            <w:r w:rsidR="009C450E">
              <w:rPr>
                <w:noProof/>
                <w:webHidden/>
              </w:rPr>
            </w:r>
            <w:r w:rsidR="009C450E">
              <w:rPr>
                <w:noProof/>
                <w:webHidden/>
              </w:rPr>
              <w:fldChar w:fldCharType="separate"/>
            </w:r>
            <w:r w:rsidR="00DE0BF3">
              <w:rPr>
                <w:noProof/>
                <w:webHidden/>
              </w:rPr>
              <w:t>31</w:t>
            </w:r>
            <w:r w:rsidR="009C450E">
              <w:rPr>
                <w:noProof/>
                <w:webHidden/>
              </w:rPr>
              <w:fldChar w:fldCharType="end"/>
            </w:r>
          </w:hyperlink>
        </w:p>
        <w:p w:rsidR="009C450E" w:rsidRDefault="00C16850" w:rsidP="009C450E">
          <w:pPr>
            <w:pStyle w:val="23"/>
            <w:spacing w:line="240" w:lineRule="auto"/>
            <w:rPr>
              <w:rFonts w:asciiTheme="minorHAnsi" w:eastAsiaTheme="minorEastAsia" w:hAnsiTheme="minorHAnsi" w:cstheme="minorBidi"/>
              <w:noProof/>
              <w:sz w:val="22"/>
              <w:szCs w:val="22"/>
              <w:lang w:eastAsia="ru-RU"/>
            </w:rPr>
          </w:pPr>
          <w:hyperlink w:anchor="_Toc178162568" w:history="1">
            <w:r w:rsidR="009C450E" w:rsidRPr="0031075A">
              <w:rPr>
                <w:rStyle w:val="af"/>
                <w:noProof/>
              </w:rPr>
              <w:t>5.6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9C450E">
              <w:rPr>
                <w:noProof/>
                <w:webHidden/>
              </w:rPr>
              <w:tab/>
            </w:r>
            <w:r w:rsidR="009C450E">
              <w:rPr>
                <w:noProof/>
                <w:webHidden/>
              </w:rPr>
              <w:fldChar w:fldCharType="begin"/>
            </w:r>
            <w:r w:rsidR="009C450E">
              <w:rPr>
                <w:noProof/>
                <w:webHidden/>
              </w:rPr>
              <w:instrText xml:space="preserve"> PAGEREF _Toc178162568 \h </w:instrText>
            </w:r>
            <w:r w:rsidR="009C450E">
              <w:rPr>
                <w:noProof/>
                <w:webHidden/>
              </w:rPr>
            </w:r>
            <w:r w:rsidR="009C450E">
              <w:rPr>
                <w:noProof/>
                <w:webHidden/>
              </w:rPr>
              <w:fldChar w:fldCharType="separate"/>
            </w:r>
            <w:r w:rsidR="00DE0BF3">
              <w:rPr>
                <w:noProof/>
                <w:webHidden/>
              </w:rPr>
              <w:t>31</w:t>
            </w:r>
            <w:r w:rsidR="009C450E">
              <w:rPr>
                <w:noProof/>
                <w:webHidden/>
              </w:rPr>
              <w:fldChar w:fldCharType="end"/>
            </w:r>
          </w:hyperlink>
        </w:p>
        <w:p w:rsidR="009C450E" w:rsidRDefault="00C16850" w:rsidP="009C450E">
          <w:pPr>
            <w:pStyle w:val="23"/>
            <w:spacing w:line="240" w:lineRule="auto"/>
            <w:rPr>
              <w:rFonts w:asciiTheme="minorHAnsi" w:eastAsiaTheme="minorEastAsia" w:hAnsiTheme="minorHAnsi" w:cstheme="minorBidi"/>
              <w:noProof/>
              <w:sz w:val="22"/>
              <w:szCs w:val="22"/>
              <w:lang w:eastAsia="ru-RU"/>
            </w:rPr>
          </w:pPr>
          <w:hyperlink w:anchor="_Toc178162569" w:history="1">
            <w:r w:rsidR="009C450E" w:rsidRPr="0031075A">
              <w:rPr>
                <w:rStyle w:val="af"/>
                <w:noProof/>
              </w:rPr>
              <w:t>5.7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9C450E">
              <w:rPr>
                <w:noProof/>
                <w:webHidden/>
              </w:rPr>
              <w:tab/>
            </w:r>
            <w:r w:rsidR="009C450E">
              <w:rPr>
                <w:noProof/>
                <w:webHidden/>
              </w:rPr>
              <w:fldChar w:fldCharType="begin"/>
            </w:r>
            <w:r w:rsidR="009C450E">
              <w:rPr>
                <w:noProof/>
                <w:webHidden/>
              </w:rPr>
              <w:instrText xml:space="preserve"> PAGEREF _Toc178162569 \h </w:instrText>
            </w:r>
            <w:r w:rsidR="009C450E">
              <w:rPr>
                <w:noProof/>
                <w:webHidden/>
              </w:rPr>
            </w:r>
            <w:r w:rsidR="009C450E">
              <w:rPr>
                <w:noProof/>
                <w:webHidden/>
              </w:rPr>
              <w:fldChar w:fldCharType="separate"/>
            </w:r>
            <w:r w:rsidR="00DE0BF3">
              <w:rPr>
                <w:noProof/>
                <w:webHidden/>
              </w:rPr>
              <w:t>31</w:t>
            </w:r>
            <w:r w:rsidR="009C450E">
              <w:rPr>
                <w:noProof/>
                <w:webHidden/>
              </w:rPr>
              <w:fldChar w:fldCharType="end"/>
            </w:r>
          </w:hyperlink>
        </w:p>
        <w:p w:rsidR="009C450E" w:rsidRDefault="00C16850" w:rsidP="009C450E">
          <w:pPr>
            <w:pStyle w:val="23"/>
            <w:spacing w:line="240" w:lineRule="auto"/>
            <w:rPr>
              <w:rFonts w:asciiTheme="minorHAnsi" w:eastAsiaTheme="minorEastAsia" w:hAnsiTheme="minorHAnsi" w:cstheme="minorBidi"/>
              <w:noProof/>
              <w:sz w:val="22"/>
              <w:szCs w:val="22"/>
              <w:lang w:eastAsia="ru-RU"/>
            </w:rPr>
          </w:pPr>
          <w:hyperlink w:anchor="_Toc178162570" w:history="1">
            <w:r w:rsidR="009C450E" w:rsidRPr="0031075A">
              <w:rPr>
                <w:rStyle w:val="af"/>
                <w:noProof/>
              </w:rPr>
              <w:t>5.8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9C450E">
              <w:rPr>
                <w:noProof/>
                <w:webHidden/>
              </w:rPr>
              <w:tab/>
            </w:r>
            <w:r w:rsidR="009C450E">
              <w:rPr>
                <w:noProof/>
                <w:webHidden/>
              </w:rPr>
              <w:fldChar w:fldCharType="begin"/>
            </w:r>
            <w:r w:rsidR="009C450E">
              <w:rPr>
                <w:noProof/>
                <w:webHidden/>
              </w:rPr>
              <w:instrText xml:space="preserve"> PAGEREF _Toc178162570 \h </w:instrText>
            </w:r>
            <w:r w:rsidR="009C450E">
              <w:rPr>
                <w:noProof/>
                <w:webHidden/>
              </w:rPr>
            </w:r>
            <w:r w:rsidR="009C450E">
              <w:rPr>
                <w:noProof/>
                <w:webHidden/>
              </w:rPr>
              <w:fldChar w:fldCharType="separate"/>
            </w:r>
            <w:r w:rsidR="00DE0BF3">
              <w:rPr>
                <w:noProof/>
                <w:webHidden/>
              </w:rPr>
              <w:t>32</w:t>
            </w:r>
            <w:r w:rsidR="009C450E">
              <w:rPr>
                <w:noProof/>
                <w:webHidden/>
              </w:rPr>
              <w:fldChar w:fldCharType="end"/>
            </w:r>
          </w:hyperlink>
        </w:p>
        <w:p w:rsidR="009C450E" w:rsidRDefault="00C16850" w:rsidP="009C450E">
          <w:pPr>
            <w:pStyle w:val="23"/>
            <w:spacing w:line="240" w:lineRule="auto"/>
            <w:rPr>
              <w:rFonts w:asciiTheme="minorHAnsi" w:eastAsiaTheme="minorEastAsia" w:hAnsiTheme="minorHAnsi" w:cstheme="minorBidi"/>
              <w:noProof/>
              <w:sz w:val="22"/>
              <w:szCs w:val="22"/>
              <w:lang w:eastAsia="ru-RU"/>
            </w:rPr>
          </w:pPr>
          <w:hyperlink w:anchor="_Toc178162571" w:history="1">
            <w:r w:rsidR="009C450E" w:rsidRPr="0031075A">
              <w:rPr>
                <w:rStyle w:val="af"/>
                <w:noProof/>
              </w:rPr>
              <w:t>5.9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9C450E">
              <w:rPr>
                <w:noProof/>
                <w:webHidden/>
              </w:rPr>
              <w:tab/>
            </w:r>
            <w:r w:rsidR="009C450E">
              <w:rPr>
                <w:noProof/>
                <w:webHidden/>
              </w:rPr>
              <w:fldChar w:fldCharType="begin"/>
            </w:r>
            <w:r w:rsidR="009C450E">
              <w:rPr>
                <w:noProof/>
                <w:webHidden/>
              </w:rPr>
              <w:instrText xml:space="preserve"> PAGEREF _Toc178162571 \h </w:instrText>
            </w:r>
            <w:r w:rsidR="009C450E">
              <w:rPr>
                <w:noProof/>
                <w:webHidden/>
              </w:rPr>
            </w:r>
            <w:r w:rsidR="009C450E">
              <w:rPr>
                <w:noProof/>
                <w:webHidden/>
              </w:rPr>
              <w:fldChar w:fldCharType="separate"/>
            </w:r>
            <w:r w:rsidR="00DE0BF3">
              <w:rPr>
                <w:noProof/>
                <w:webHidden/>
              </w:rPr>
              <w:t>32</w:t>
            </w:r>
            <w:r w:rsidR="009C450E">
              <w:rPr>
                <w:noProof/>
                <w:webHidden/>
              </w:rPr>
              <w:fldChar w:fldCharType="end"/>
            </w:r>
          </w:hyperlink>
        </w:p>
        <w:p w:rsidR="009C450E" w:rsidRDefault="00C16850" w:rsidP="00F80A40">
          <w:pPr>
            <w:pStyle w:val="13"/>
            <w:rPr>
              <w:rFonts w:asciiTheme="minorHAnsi" w:eastAsiaTheme="minorEastAsia" w:hAnsiTheme="minorHAnsi" w:cstheme="minorBidi"/>
              <w:sz w:val="22"/>
              <w:szCs w:val="22"/>
              <w:lang w:eastAsia="ru-RU"/>
            </w:rPr>
          </w:pPr>
          <w:hyperlink w:anchor="_Toc178162572" w:history="1">
            <w:r w:rsidR="009C450E" w:rsidRPr="0031075A">
              <w:rPr>
                <w:rStyle w:val="af"/>
              </w:rPr>
              <w:t>6. Предложения по строительству, реконструкции или модернизации тепловых сетей</w:t>
            </w:r>
            <w:r w:rsidR="009C450E">
              <w:rPr>
                <w:webHidden/>
              </w:rPr>
              <w:tab/>
            </w:r>
            <w:r w:rsidR="009C450E">
              <w:rPr>
                <w:webHidden/>
              </w:rPr>
              <w:fldChar w:fldCharType="begin"/>
            </w:r>
            <w:r w:rsidR="009C450E">
              <w:rPr>
                <w:webHidden/>
              </w:rPr>
              <w:instrText xml:space="preserve"> PAGEREF _Toc178162572 \h </w:instrText>
            </w:r>
            <w:r w:rsidR="009C450E">
              <w:rPr>
                <w:webHidden/>
              </w:rPr>
            </w:r>
            <w:r w:rsidR="009C450E">
              <w:rPr>
                <w:webHidden/>
              </w:rPr>
              <w:fldChar w:fldCharType="separate"/>
            </w:r>
            <w:r w:rsidR="00DE0BF3">
              <w:rPr>
                <w:webHidden/>
              </w:rPr>
              <w:t>32</w:t>
            </w:r>
            <w:r w:rsidR="009C450E">
              <w:rPr>
                <w:webHidden/>
              </w:rPr>
              <w:fldChar w:fldCharType="end"/>
            </w:r>
          </w:hyperlink>
        </w:p>
        <w:p w:rsidR="009C450E" w:rsidRDefault="00C16850" w:rsidP="009C450E">
          <w:pPr>
            <w:pStyle w:val="23"/>
            <w:spacing w:line="240" w:lineRule="auto"/>
            <w:rPr>
              <w:rFonts w:asciiTheme="minorHAnsi" w:eastAsiaTheme="minorEastAsia" w:hAnsiTheme="minorHAnsi" w:cstheme="minorBidi"/>
              <w:noProof/>
              <w:sz w:val="22"/>
              <w:szCs w:val="22"/>
              <w:lang w:eastAsia="ru-RU"/>
            </w:rPr>
          </w:pPr>
          <w:hyperlink w:anchor="_Toc178162573" w:history="1">
            <w:r w:rsidR="009C450E" w:rsidRPr="0031075A">
              <w:rPr>
                <w:rStyle w:val="af"/>
                <w:noProof/>
              </w:rPr>
              <w:t>6.1 Предложения по строительству, реконструкции или модернизации тепловых сетей, обеспечивающих перераспределение тепловой нагрузки, для повышения эффективности функционирования системы теплоснабжения</w:t>
            </w:r>
            <w:r w:rsidR="009C450E">
              <w:rPr>
                <w:noProof/>
                <w:webHidden/>
              </w:rPr>
              <w:tab/>
            </w:r>
            <w:r w:rsidR="009C450E">
              <w:rPr>
                <w:noProof/>
                <w:webHidden/>
              </w:rPr>
              <w:fldChar w:fldCharType="begin"/>
            </w:r>
            <w:r w:rsidR="009C450E">
              <w:rPr>
                <w:noProof/>
                <w:webHidden/>
              </w:rPr>
              <w:instrText xml:space="preserve"> PAGEREF _Toc178162573 \h </w:instrText>
            </w:r>
            <w:r w:rsidR="009C450E">
              <w:rPr>
                <w:noProof/>
                <w:webHidden/>
              </w:rPr>
            </w:r>
            <w:r w:rsidR="009C450E">
              <w:rPr>
                <w:noProof/>
                <w:webHidden/>
              </w:rPr>
              <w:fldChar w:fldCharType="separate"/>
            </w:r>
            <w:r w:rsidR="00DE0BF3">
              <w:rPr>
                <w:noProof/>
                <w:webHidden/>
              </w:rPr>
              <w:t>32</w:t>
            </w:r>
            <w:r w:rsidR="009C450E">
              <w:rPr>
                <w:noProof/>
                <w:webHidden/>
              </w:rPr>
              <w:fldChar w:fldCharType="end"/>
            </w:r>
          </w:hyperlink>
        </w:p>
        <w:p w:rsidR="009C450E" w:rsidRDefault="00C16850" w:rsidP="009C450E">
          <w:pPr>
            <w:pStyle w:val="23"/>
            <w:spacing w:line="240" w:lineRule="auto"/>
            <w:rPr>
              <w:rFonts w:asciiTheme="minorHAnsi" w:eastAsiaTheme="minorEastAsia" w:hAnsiTheme="minorHAnsi" w:cstheme="minorBidi"/>
              <w:noProof/>
              <w:sz w:val="22"/>
              <w:szCs w:val="22"/>
              <w:lang w:eastAsia="ru-RU"/>
            </w:rPr>
          </w:pPr>
          <w:hyperlink w:anchor="_Toc178162574" w:history="1">
            <w:r w:rsidR="009C450E" w:rsidRPr="0031075A">
              <w:rPr>
                <w:rStyle w:val="af"/>
                <w:noProof/>
              </w:rPr>
              <w:t>6.2 Предложения по строительству, реконструкции или модернизации тепловых сетей для обеспечения перспективных приростов тепловой нагрузки в осваиваемых районах муниципального округа</w:t>
            </w:r>
            <w:r w:rsidR="009C450E">
              <w:rPr>
                <w:noProof/>
                <w:webHidden/>
              </w:rPr>
              <w:tab/>
            </w:r>
            <w:r w:rsidR="009C450E">
              <w:rPr>
                <w:noProof/>
                <w:webHidden/>
              </w:rPr>
              <w:fldChar w:fldCharType="begin"/>
            </w:r>
            <w:r w:rsidR="009C450E">
              <w:rPr>
                <w:noProof/>
                <w:webHidden/>
              </w:rPr>
              <w:instrText xml:space="preserve"> PAGEREF _Toc178162574 \h </w:instrText>
            </w:r>
            <w:r w:rsidR="009C450E">
              <w:rPr>
                <w:noProof/>
                <w:webHidden/>
              </w:rPr>
            </w:r>
            <w:r w:rsidR="009C450E">
              <w:rPr>
                <w:noProof/>
                <w:webHidden/>
              </w:rPr>
              <w:fldChar w:fldCharType="separate"/>
            </w:r>
            <w:r w:rsidR="00DE0BF3">
              <w:rPr>
                <w:noProof/>
                <w:webHidden/>
              </w:rPr>
              <w:t>32</w:t>
            </w:r>
            <w:r w:rsidR="009C450E">
              <w:rPr>
                <w:noProof/>
                <w:webHidden/>
              </w:rPr>
              <w:fldChar w:fldCharType="end"/>
            </w:r>
          </w:hyperlink>
        </w:p>
        <w:p w:rsidR="009C450E" w:rsidRDefault="00C16850" w:rsidP="009C450E">
          <w:pPr>
            <w:pStyle w:val="23"/>
            <w:spacing w:line="240" w:lineRule="auto"/>
            <w:rPr>
              <w:rFonts w:asciiTheme="minorHAnsi" w:eastAsiaTheme="minorEastAsia" w:hAnsiTheme="minorHAnsi" w:cstheme="minorBidi"/>
              <w:noProof/>
              <w:sz w:val="22"/>
              <w:szCs w:val="22"/>
              <w:lang w:eastAsia="ru-RU"/>
            </w:rPr>
          </w:pPr>
          <w:hyperlink w:anchor="_Toc178162575" w:history="1">
            <w:r w:rsidR="009C450E" w:rsidRPr="0031075A">
              <w:rPr>
                <w:rStyle w:val="af"/>
                <w:noProof/>
              </w:rPr>
              <w:t>6.3 Предложения по строительству, реконструкции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9C450E">
              <w:rPr>
                <w:noProof/>
                <w:webHidden/>
              </w:rPr>
              <w:tab/>
            </w:r>
            <w:r w:rsidR="009C450E">
              <w:rPr>
                <w:noProof/>
                <w:webHidden/>
              </w:rPr>
              <w:fldChar w:fldCharType="begin"/>
            </w:r>
            <w:r w:rsidR="009C450E">
              <w:rPr>
                <w:noProof/>
                <w:webHidden/>
              </w:rPr>
              <w:instrText xml:space="preserve"> PAGEREF _Toc178162575 \h </w:instrText>
            </w:r>
            <w:r w:rsidR="009C450E">
              <w:rPr>
                <w:noProof/>
                <w:webHidden/>
              </w:rPr>
            </w:r>
            <w:r w:rsidR="009C450E">
              <w:rPr>
                <w:noProof/>
                <w:webHidden/>
              </w:rPr>
              <w:fldChar w:fldCharType="separate"/>
            </w:r>
            <w:r w:rsidR="00DE0BF3">
              <w:rPr>
                <w:noProof/>
                <w:webHidden/>
              </w:rPr>
              <w:t>33</w:t>
            </w:r>
            <w:r w:rsidR="009C450E">
              <w:rPr>
                <w:noProof/>
                <w:webHidden/>
              </w:rPr>
              <w:fldChar w:fldCharType="end"/>
            </w:r>
          </w:hyperlink>
        </w:p>
        <w:p w:rsidR="009C450E" w:rsidRDefault="00C16850" w:rsidP="009C450E">
          <w:pPr>
            <w:pStyle w:val="23"/>
            <w:spacing w:line="240" w:lineRule="auto"/>
            <w:rPr>
              <w:rFonts w:asciiTheme="minorHAnsi" w:eastAsiaTheme="minorEastAsia" w:hAnsiTheme="minorHAnsi" w:cstheme="minorBidi"/>
              <w:noProof/>
              <w:sz w:val="22"/>
              <w:szCs w:val="22"/>
              <w:lang w:eastAsia="ru-RU"/>
            </w:rPr>
          </w:pPr>
          <w:hyperlink w:anchor="_Toc178162576" w:history="1">
            <w:r w:rsidR="009C450E" w:rsidRPr="0031075A">
              <w:rPr>
                <w:rStyle w:val="af"/>
                <w:noProof/>
              </w:rPr>
              <w:t>6.4 Предложения по строительству, реконструкции или модернизации тепловых сетей, в том числе за счет перевода котельных в пиковый режим работы или ликвидации котельных</w:t>
            </w:r>
            <w:r w:rsidR="009C450E">
              <w:rPr>
                <w:noProof/>
                <w:webHidden/>
              </w:rPr>
              <w:tab/>
            </w:r>
            <w:r w:rsidR="009C450E">
              <w:rPr>
                <w:noProof/>
                <w:webHidden/>
              </w:rPr>
              <w:fldChar w:fldCharType="begin"/>
            </w:r>
            <w:r w:rsidR="009C450E">
              <w:rPr>
                <w:noProof/>
                <w:webHidden/>
              </w:rPr>
              <w:instrText xml:space="preserve"> PAGEREF _Toc178162576 \h </w:instrText>
            </w:r>
            <w:r w:rsidR="009C450E">
              <w:rPr>
                <w:noProof/>
                <w:webHidden/>
              </w:rPr>
            </w:r>
            <w:r w:rsidR="009C450E">
              <w:rPr>
                <w:noProof/>
                <w:webHidden/>
              </w:rPr>
              <w:fldChar w:fldCharType="separate"/>
            </w:r>
            <w:r w:rsidR="00DE0BF3">
              <w:rPr>
                <w:noProof/>
                <w:webHidden/>
              </w:rPr>
              <w:t>33</w:t>
            </w:r>
            <w:r w:rsidR="009C450E">
              <w:rPr>
                <w:noProof/>
                <w:webHidden/>
              </w:rPr>
              <w:fldChar w:fldCharType="end"/>
            </w:r>
          </w:hyperlink>
        </w:p>
        <w:p w:rsidR="009C450E" w:rsidRDefault="00C16850" w:rsidP="009C450E">
          <w:pPr>
            <w:pStyle w:val="23"/>
            <w:spacing w:line="240" w:lineRule="auto"/>
            <w:rPr>
              <w:rFonts w:asciiTheme="minorHAnsi" w:eastAsiaTheme="minorEastAsia" w:hAnsiTheme="minorHAnsi" w:cstheme="minorBidi"/>
              <w:noProof/>
              <w:sz w:val="22"/>
              <w:szCs w:val="22"/>
              <w:lang w:eastAsia="ru-RU"/>
            </w:rPr>
          </w:pPr>
          <w:hyperlink w:anchor="_Toc178162577" w:history="1">
            <w:r w:rsidR="009C450E" w:rsidRPr="0031075A">
              <w:rPr>
                <w:rStyle w:val="af"/>
                <w:noProof/>
              </w:rPr>
              <w:t>6.5 Предложения по строительству, реконструкции или модернизации тепловых сетей для обеспечения нормативной надежности теплоснабжения потребителей</w:t>
            </w:r>
            <w:r w:rsidR="009C450E">
              <w:rPr>
                <w:noProof/>
                <w:webHidden/>
              </w:rPr>
              <w:tab/>
            </w:r>
            <w:r w:rsidR="009C450E">
              <w:rPr>
                <w:noProof/>
                <w:webHidden/>
              </w:rPr>
              <w:fldChar w:fldCharType="begin"/>
            </w:r>
            <w:r w:rsidR="009C450E">
              <w:rPr>
                <w:noProof/>
                <w:webHidden/>
              </w:rPr>
              <w:instrText xml:space="preserve"> PAGEREF _Toc178162577 \h </w:instrText>
            </w:r>
            <w:r w:rsidR="009C450E">
              <w:rPr>
                <w:noProof/>
                <w:webHidden/>
              </w:rPr>
            </w:r>
            <w:r w:rsidR="009C450E">
              <w:rPr>
                <w:noProof/>
                <w:webHidden/>
              </w:rPr>
              <w:fldChar w:fldCharType="separate"/>
            </w:r>
            <w:r w:rsidR="00DE0BF3">
              <w:rPr>
                <w:noProof/>
                <w:webHidden/>
              </w:rPr>
              <w:t>33</w:t>
            </w:r>
            <w:r w:rsidR="009C450E">
              <w:rPr>
                <w:noProof/>
                <w:webHidden/>
              </w:rPr>
              <w:fldChar w:fldCharType="end"/>
            </w:r>
          </w:hyperlink>
        </w:p>
        <w:p w:rsidR="009C450E" w:rsidRDefault="00C16850" w:rsidP="00F80A40">
          <w:pPr>
            <w:pStyle w:val="13"/>
            <w:rPr>
              <w:rFonts w:asciiTheme="minorHAnsi" w:eastAsiaTheme="minorEastAsia" w:hAnsiTheme="minorHAnsi" w:cstheme="minorBidi"/>
              <w:sz w:val="22"/>
              <w:szCs w:val="22"/>
              <w:lang w:eastAsia="ru-RU"/>
            </w:rPr>
          </w:pPr>
          <w:hyperlink w:anchor="_Toc178162578" w:history="1">
            <w:r w:rsidR="009C450E" w:rsidRPr="0031075A">
              <w:rPr>
                <w:rStyle w:val="af"/>
              </w:rPr>
              <w:t>7. Предложения по переводу открытых систем теплоснабжения (горячего водоснабжения), отдельных участков таких сетей на закрытые системы горячего водоснабжения</w:t>
            </w:r>
            <w:r w:rsidR="009C450E">
              <w:rPr>
                <w:webHidden/>
              </w:rPr>
              <w:tab/>
            </w:r>
            <w:r w:rsidR="009C450E">
              <w:rPr>
                <w:webHidden/>
              </w:rPr>
              <w:fldChar w:fldCharType="begin"/>
            </w:r>
            <w:r w:rsidR="009C450E">
              <w:rPr>
                <w:webHidden/>
              </w:rPr>
              <w:instrText xml:space="preserve"> PAGEREF _Toc178162578 \h </w:instrText>
            </w:r>
            <w:r w:rsidR="009C450E">
              <w:rPr>
                <w:webHidden/>
              </w:rPr>
            </w:r>
            <w:r w:rsidR="009C450E">
              <w:rPr>
                <w:webHidden/>
              </w:rPr>
              <w:fldChar w:fldCharType="separate"/>
            </w:r>
            <w:r w:rsidR="00DE0BF3">
              <w:rPr>
                <w:webHidden/>
              </w:rPr>
              <w:t>35</w:t>
            </w:r>
            <w:r w:rsidR="009C450E">
              <w:rPr>
                <w:webHidden/>
              </w:rPr>
              <w:fldChar w:fldCharType="end"/>
            </w:r>
          </w:hyperlink>
        </w:p>
        <w:p w:rsidR="009C450E" w:rsidRDefault="00C16850" w:rsidP="009C450E">
          <w:pPr>
            <w:pStyle w:val="23"/>
            <w:spacing w:line="240" w:lineRule="auto"/>
            <w:rPr>
              <w:rFonts w:asciiTheme="minorHAnsi" w:eastAsiaTheme="minorEastAsia" w:hAnsiTheme="minorHAnsi" w:cstheme="minorBidi"/>
              <w:noProof/>
              <w:sz w:val="22"/>
              <w:szCs w:val="22"/>
              <w:lang w:eastAsia="ru-RU"/>
            </w:rPr>
          </w:pPr>
          <w:hyperlink w:anchor="_Toc178162579" w:history="1">
            <w:r w:rsidR="009C450E" w:rsidRPr="0031075A">
              <w:rPr>
                <w:rStyle w:val="af"/>
                <w:noProof/>
                <w:lang w:eastAsia="ru-RU"/>
              </w:rPr>
              <w:t>7.1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9C450E">
              <w:rPr>
                <w:noProof/>
                <w:webHidden/>
              </w:rPr>
              <w:tab/>
            </w:r>
            <w:r w:rsidR="009C450E">
              <w:rPr>
                <w:noProof/>
                <w:webHidden/>
              </w:rPr>
              <w:fldChar w:fldCharType="begin"/>
            </w:r>
            <w:r w:rsidR="009C450E">
              <w:rPr>
                <w:noProof/>
                <w:webHidden/>
              </w:rPr>
              <w:instrText xml:space="preserve"> PAGEREF _Toc178162579 \h </w:instrText>
            </w:r>
            <w:r w:rsidR="009C450E">
              <w:rPr>
                <w:noProof/>
                <w:webHidden/>
              </w:rPr>
            </w:r>
            <w:r w:rsidR="009C450E">
              <w:rPr>
                <w:noProof/>
                <w:webHidden/>
              </w:rPr>
              <w:fldChar w:fldCharType="separate"/>
            </w:r>
            <w:r w:rsidR="00DE0BF3">
              <w:rPr>
                <w:noProof/>
                <w:webHidden/>
              </w:rPr>
              <w:t>35</w:t>
            </w:r>
            <w:r w:rsidR="009C450E">
              <w:rPr>
                <w:noProof/>
                <w:webHidden/>
              </w:rPr>
              <w:fldChar w:fldCharType="end"/>
            </w:r>
          </w:hyperlink>
        </w:p>
        <w:p w:rsidR="009C450E" w:rsidRDefault="00C16850" w:rsidP="009C450E">
          <w:pPr>
            <w:pStyle w:val="23"/>
            <w:spacing w:line="240" w:lineRule="auto"/>
            <w:rPr>
              <w:rFonts w:asciiTheme="minorHAnsi" w:eastAsiaTheme="minorEastAsia" w:hAnsiTheme="minorHAnsi" w:cstheme="minorBidi"/>
              <w:noProof/>
              <w:sz w:val="22"/>
              <w:szCs w:val="22"/>
              <w:lang w:eastAsia="ru-RU"/>
            </w:rPr>
          </w:pPr>
          <w:hyperlink w:anchor="_Toc178162580" w:history="1">
            <w:r w:rsidR="009C450E" w:rsidRPr="0031075A">
              <w:rPr>
                <w:rStyle w:val="af"/>
                <w:noProof/>
                <w:lang w:eastAsia="ru-RU"/>
              </w:rPr>
              <w:t>7.2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9C450E">
              <w:rPr>
                <w:noProof/>
                <w:webHidden/>
              </w:rPr>
              <w:tab/>
            </w:r>
            <w:r w:rsidR="009C450E">
              <w:rPr>
                <w:noProof/>
                <w:webHidden/>
              </w:rPr>
              <w:fldChar w:fldCharType="begin"/>
            </w:r>
            <w:r w:rsidR="009C450E">
              <w:rPr>
                <w:noProof/>
                <w:webHidden/>
              </w:rPr>
              <w:instrText xml:space="preserve"> PAGEREF _Toc178162580 \h </w:instrText>
            </w:r>
            <w:r w:rsidR="009C450E">
              <w:rPr>
                <w:noProof/>
                <w:webHidden/>
              </w:rPr>
            </w:r>
            <w:r w:rsidR="009C450E">
              <w:rPr>
                <w:noProof/>
                <w:webHidden/>
              </w:rPr>
              <w:fldChar w:fldCharType="separate"/>
            </w:r>
            <w:r w:rsidR="00DE0BF3">
              <w:rPr>
                <w:noProof/>
                <w:webHidden/>
              </w:rPr>
              <w:t>37</w:t>
            </w:r>
            <w:r w:rsidR="009C450E">
              <w:rPr>
                <w:noProof/>
                <w:webHidden/>
              </w:rPr>
              <w:fldChar w:fldCharType="end"/>
            </w:r>
          </w:hyperlink>
        </w:p>
        <w:p w:rsidR="009C450E" w:rsidRDefault="00C16850" w:rsidP="00F80A40">
          <w:pPr>
            <w:pStyle w:val="13"/>
            <w:rPr>
              <w:rFonts w:asciiTheme="minorHAnsi" w:eastAsiaTheme="minorEastAsia" w:hAnsiTheme="minorHAnsi" w:cstheme="minorBidi"/>
              <w:sz w:val="22"/>
              <w:szCs w:val="22"/>
              <w:lang w:eastAsia="ru-RU"/>
            </w:rPr>
          </w:pPr>
          <w:hyperlink w:anchor="_Toc178162581" w:history="1">
            <w:r w:rsidR="009C450E" w:rsidRPr="0031075A">
              <w:rPr>
                <w:rStyle w:val="af"/>
              </w:rPr>
              <w:t>8. Перспективные топливные балансы</w:t>
            </w:r>
            <w:r w:rsidR="009C450E">
              <w:rPr>
                <w:webHidden/>
              </w:rPr>
              <w:tab/>
            </w:r>
            <w:r w:rsidR="009C450E">
              <w:rPr>
                <w:webHidden/>
              </w:rPr>
              <w:fldChar w:fldCharType="begin"/>
            </w:r>
            <w:r w:rsidR="009C450E">
              <w:rPr>
                <w:webHidden/>
              </w:rPr>
              <w:instrText xml:space="preserve"> PAGEREF _Toc178162581 \h </w:instrText>
            </w:r>
            <w:r w:rsidR="009C450E">
              <w:rPr>
                <w:webHidden/>
              </w:rPr>
            </w:r>
            <w:r w:rsidR="009C450E">
              <w:rPr>
                <w:webHidden/>
              </w:rPr>
              <w:fldChar w:fldCharType="separate"/>
            </w:r>
            <w:r w:rsidR="00DE0BF3">
              <w:rPr>
                <w:webHidden/>
              </w:rPr>
              <w:t>37</w:t>
            </w:r>
            <w:r w:rsidR="009C450E">
              <w:rPr>
                <w:webHidden/>
              </w:rPr>
              <w:fldChar w:fldCharType="end"/>
            </w:r>
          </w:hyperlink>
        </w:p>
        <w:p w:rsidR="009C450E" w:rsidRDefault="00C16850" w:rsidP="009C450E">
          <w:pPr>
            <w:pStyle w:val="23"/>
            <w:spacing w:line="240" w:lineRule="auto"/>
            <w:rPr>
              <w:rFonts w:asciiTheme="minorHAnsi" w:eastAsiaTheme="minorEastAsia" w:hAnsiTheme="minorHAnsi" w:cstheme="minorBidi"/>
              <w:noProof/>
              <w:sz w:val="22"/>
              <w:szCs w:val="22"/>
              <w:lang w:eastAsia="ru-RU"/>
            </w:rPr>
          </w:pPr>
          <w:hyperlink w:anchor="_Toc178162582" w:history="1">
            <w:r w:rsidR="009C450E" w:rsidRPr="0031075A">
              <w:rPr>
                <w:rStyle w:val="af"/>
                <w:noProof/>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9C450E">
              <w:rPr>
                <w:noProof/>
                <w:webHidden/>
              </w:rPr>
              <w:tab/>
            </w:r>
            <w:r w:rsidR="009C450E">
              <w:rPr>
                <w:noProof/>
                <w:webHidden/>
              </w:rPr>
              <w:fldChar w:fldCharType="begin"/>
            </w:r>
            <w:r w:rsidR="009C450E">
              <w:rPr>
                <w:noProof/>
                <w:webHidden/>
              </w:rPr>
              <w:instrText xml:space="preserve"> PAGEREF _Toc178162582 \h </w:instrText>
            </w:r>
            <w:r w:rsidR="009C450E">
              <w:rPr>
                <w:noProof/>
                <w:webHidden/>
              </w:rPr>
            </w:r>
            <w:r w:rsidR="009C450E">
              <w:rPr>
                <w:noProof/>
                <w:webHidden/>
              </w:rPr>
              <w:fldChar w:fldCharType="separate"/>
            </w:r>
            <w:r w:rsidR="00DE0BF3">
              <w:rPr>
                <w:noProof/>
                <w:webHidden/>
              </w:rPr>
              <w:t>37</w:t>
            </w:r>
            <w:r w:rsidR="009C450E">
              <w:rPr>
                <w:noProof/>
                <w:webHidden/>
              </w:rPr>
              <w:fldChar w:fldCharType="end"/>
            </w:r>
          </w:hyperlink>
        </w:p>
        <w:p w:rsidR="009C450E" w:rsidRDefault="00C16850" w:rsidP="009C450E">
          <w:pPr>
            <w:pStyle w:val="36"/>
            <w:rPr>
              <w:rFonts w:asciiTheme="minorHAnsi" w:eastAsiaTheme="minorEastAsia" w:hAnsiTheme="minorHAnsi" w:cstheme="minorBidi"/>
              <w:noProof/>
              <w:sz w:val="22"/>
              <w:szCs w:val="22"/>
              <w:lang w:eastAsia="ru-RU"/>
            </w:rPr>
          </w:pPr>
          <w:hyperlink w:anchor="_Toc178162583" w:history="1">
            <w:r w:rsidR="009C450E" w:rsidRPr="0031075A">
              <w:rPr>
                <w:rStyle w:val="af"/>
                <w:noProof/>
              </w:rPr>
              <w:t>8.1.1 Нормативные запасы топлива на энергоисточниках</w:t>
            </w:r>
            <w:r w:rsidR="009C450E">
              <w:rPr>
                <w:noProof/>
                <w:webHidden/>
              </w:rPr>
              <w:tab/>
            </w:r>
            <w:r w:rsidR="009C450E">
              <w:rPr>
                <w:noProof/>
                <w:webHidden/>
              </w:rPr>
              <w:fldChar w:fldCharType="begin"/>
            </w:r>
            <w:r w:rsidR="009C450E">
              <w:rPr>
                <w:noProof/>
                <w:webHidden/>
              </w:rPr>
              <w:instrText xml:space="preserve"> PAGEREF _Toc178162583 \h </w:instrText>
            </w:r>
            <w:r w:rsidR="009C450E">
              <w:rPr>
                <w:noProof/>
                <w:webHidden/>
              </w:rPr>
            </w:r>
            <w:r w:rsidR="009C450E">
              <w:rPr>
                <w:noProof/>
                <w:webHidden/>
              </w:rPr>
              <w:fldChar w:fldCharType="separate"/>
            </w:r>
            <w:r w:rsidR="00DE0BF3">
              <w:rPr>
                <w:noProof/>
                <w:webHidden/>
              </w:rPr>
              <w:t>41</w:t>
            </w:r>
            <w:r w:rsidR="009C450E">
              <w:rPr>
                <w:noProof/>
                <w:webHidden/>
              </w:rPr>
              <w:fldChar w:fldCharType="end"/>
            </w:r>
          </w:hyperlink>
        </w:p>
        <w:p w:rsidR="009C450E" w:rsidRDefault="00C16850" w:rsidP="009C450E">
          <w:pPr>
            <w:pStyle w:val="23"/>
            <w:spacing w:line="240" w:lineRule="auto"/>
            <w:rPr>
              <w:rFonts w:asciiTheme="minorHAnsi" w:eastAsiaTheme="minorEastAsia" w:hAnsiTheme="minorHAnsi" w:cstheme="minorBidi"/>
              <w:noProof/>
              <w:sz w:val="22"/>
              <w:szCs w:val="22"/>
              <w:lang w:eastAsia="ru-RU"/>
            </w:rPr>
          </w:pPr>
          <w:hyperlink w:anchor="_Toc178162584" w:history="1">
            <w:r w:rsidR="009C450E" w:rsidRPr="0031075A">
              <w:rPr>
                <w:rStyle w:val="af"/>
                <w:noProof/>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9C450E">
              <w:rPr>
                <w:noProof/>
                <w:webHidden/>
              </w:rPr>
              <w:tab/>
            </w:r>
            <w:r w:rsidR="009C450E">
              <w:rPr>
                <w:noProof/>
                <w:webHidden/>
              </w:rPr>
              <w:fldChar w:fldCharType="begin"/>
            </w:r>
            <w:r w:rsidR="009C450E">
              <w:rPr>
                <w:noProof/>
                <w:webHidden/>
              </w:rPr>
              <w:instrText xml:space="preserve"> PAGEREF _Toc178162584 \h </w:instrText>
            </w:r>
            <w:r w:rsidR="009C450E">
              <w:rPr>
                <w:noProof/>
                <w:webHidden/>
              </w:rPr>
            </w:r>
            <w:r w:rsidR="009C450E">
              <w:rPr>
                <w:noProof/>
                <w:webHidden/>
              </w:rPr>
              <w:fldChar w:fldCharType="separate"/>
            </w:r>
            <w:r w:rsidR="00DE0BF3">
              <w:rPr>
                <w:noProof/>
                <w:webHidden/>
              </w:rPr>
              <w:t>44</w:t>
            </w:r>
            <w:r w:rsidR="009C450E">
              <w:rPr>
                <w:noProof/>
                <w:webHidden/>
              </w:rPr>
              <w:fldChar w:fldCharType="end"/>
            </w:r>
          </w:hyperlink>
        </w:p>
        <w:p w:rsidR="009C450E" w:rsidRDefault="00C16850" w:rsidP="009C450E">
          <w:pPr>
            <w:pStyle w:val="36"/>
            <w:rPr>
              <w:rFonts w:asciiTheme="minorHAnsi" w:eastAsiaTheme="minorEastAsia" w:hAnsiTheme="minorHAnsi" w:cstheme="minorBidi"/>
              <w:noProof/>
              <w:sz w:val="22"/>
              <w:szCs w:val="22"/>
              <w:lang w:eastAsia="ru-RU"/>
            </w:rPr>
          </w:pPr>
          <w:hyperlink w:anchor="_Toc178162585" w:history="1">
            <w:r w:rsidR="009C450E" w:rsidRPr="0031075A">
              <w:rPr>
                <w:rStyle w:val="af"/>
                <w:noProof/>
              </w:rPr>
              <w:t>ЦВК</w:t>
            </w:r>
            <w:r w:rsidR="009C450E">
              <w:rPr>
                <w:noProof/>
                <w:webHidden/>
              </w:rPr>
              <w:tab/>
            </w:r>
            <w:r w:rsidR="009C450E">
              <w:rPr>
                <w:noProof/>
                <w:webHidden/>
              </w:rPr>
              <w:fldChar w:fldCharType="begin"/>
            </w:r>
            <w:r w:rsidR="009C450E">
              <w:rPr>
                <w:noProof/>
                <w:webHidden/>
              </w:rPr>
              <w:instrText xml:space="preserve"> PAGEREF _Toc178162585 \h </w:instrText>
            </w:r>
            <w:r w:rsidR="009C450E">
              <w:rPr>
                <w:noProof/>
                <w:webHidden/>
              </w:rPr>
            </w:r>
            <w:r w:rsidR="009C450E">
              <w:rPr>
                <w:noProof/>
                <w:webHidden/>
              </w:rPr>
              <w:fldChar w:fldCharType="separate"/>
            </w:r>
            <w:r w:rsidR="00DE0BF3">
              <w:rPr>
                <w:noProof/>
                <w:webHidden/>
              </w:rPr>
              <w:t>44</w:t>
            </w:r>
            <w:r w:rsidR="009C450E">
              <w:rPr>
                <w:noProof/>
                <w:webHidden/>
              </w:rPr>
              <w:fldChar w:fldCharType="end"/>
            </w:r>
          </w:hyperlink>
        </w:p>
        <w:p w:rsidR="009C450E" w:rsidRDefault="00C16850" w:rsidP="009C450E">
          <w:pPr>
            <w:pStyle w:val="36"/>
            <w:rPr>
              <w:rFonts w:asciiTheme="minorHAnsi" w:eastAsiaTheme="minorEastAsia" w:hAnsiTheme="minorHAnsi" w:cstheme="minorBidi"/>
              <w:noProof/>
              <w:sz w:val="22"/>
              <w:szCs w:val="22"/>
              <w:lang w:eastAsia="ru-RU"/>
            </w:rPr>
          </w:pPr>
          <w:hyperlink w:anchor="_Toc178162586" w:history="1">
            <w:r w:rsidR="009C450E" w:rsidRPr="0031075A">
              <w:rPr>
                <w:rStyle w:val="af"/>
                <w:noProof/>
              </w:rPr>
              <w:t>ТЭЦ-2</w:t>
            </w:r>
            <w:r w:rsidR="009C450E">
              <w:rPr>
                <w:noProof/>
                <w:webHidden/>
              </w:rPr>
              <w:tab/>
            </w:r>
            <w:r w:rsidR="009C450E">
              <w:rPr>
                <w:noProof/>
                <w:webHidden/>
              </w:rPr>
              <w:fldChar w:fldCharType="begin"/>
            </w:r>
            <w:r w:rsidR="009C450E">
              <w:rPr>
                <w:noProof/>
                <w:webHidden/>
              </w:rPr>
              <w:instrText xml:space="preserve"> PAGEREF _Toc178162586 \h </w:instrText>
            </w:r>
            <w:r w:rsidR="009C450E">
              <w:rPr>
                <w:noProof/>
                <w:webHidden/>
              </w:rPr>
            </w:r>
            <w:r w:rsidR="009C450E">
              <w:rPr>
                <w:noProof/>
                <w:webHidden/>
              </w:rPr>
              <w:fldChar w:fldCharType="separate"/>
            </w:r>
            <w:r w:rsidR="00DE0BF3">
              <w:rPr>
                <w:noProof/>
                <w:webHidden/>
              </w:rPr>
              <w:t>44</w:t>
            </w:r>
            <w:r w:rsidR="009C450E">
              <w:rPr>
                <w:noProof/>
                <w:webHidden/>
              </w:rPr>
              <w:fldChar w:fldCharType="end"/>
            </w:r>
          </w:hyperlink>
        </w:p>
        <w:p w:rsidR="009C450E" w:rsidRDefault="00C16850" w:rsidP="009C450E">
          <w:pPr>
            <w:pStyle w:val="36"/>
            <w:rPr>
              <w:rFonts w:asciiTheme="minorHAnsi" w:eastAsiaTheme="minorEastAsia" w:hAnsiTheme="minorHAnsi" w:cstheme="minorBidi"/>
              <w:noProof/>
              <w:sz w:val="22"/>
              <w:szCs w:val="22"/>
              <w:lang w:eastAsia="ru-RU"/>
            </w:rPr>
          </w:pPr>
          <w:hyperlink w:anchor="_Toc178162587" w:history="1">
            <w:r w:rsidR="009C450E" w:rsidRPr="0031075A">
              <w:rPr>
                <w:rStyle w:val="af"/>
                <w:noProof/>
              </w:rPr>
              <w:t>Теплоисточники МУП «СТС»</w:t>
            </w:r>
            <w:r w:rsidR="009C450E">
              <w:rPr>
                <w:noProof/>
                <w:webHidden/>
              </w:rPr>
              <w:tab/>
            </w:r>
            <w:r w:rsidR="009C450E">
              <w:rPr>
                <w:noProof/>
                <w:webHidden/>
              </w:rPr>
              <w:fldChar w:fldCharType="begin"/>
            </w:r>
            <w:r w:rsidR="009C450E">
              <w:rPr>
                <w:noProof/>
                <w:webHidden/>
              </w:rPr>
              <w:instrText xml:space="preserve"> PAGEREF _Toc178162587 \h </w:instrText>
            </w:r>
            <w:r w:rsidR="009C450E">
              <w:rPr>
                <w:noProof/>
                <w:webHidden/>
              </w:rPr>
            </w:r>
            <w:r w:rsidR="009C450E">
              <w:rPr>
                <w:noProof/>
                <w:webHidden/>
              </w:rPr>
              <w:fldChar w:fldCharType="separate"/>
            </w:r>
            <w:r w:rsidR="00DE0BF3">
              <w:rPr>
                <w:noProof/>
                <w:webHidden/>
              </w:rPr>
              <w:t>44</w:t>
            </w:r>
            <w:r w:rsidR="009C450E">
              <w:rPr>
                <w:noProof/>
                <w:webHidden/>
              </w:rPr>
              <w:fldChar w:fldCharType="end"/>
            </w:r>
          </w:hyperlink>
        </w:p>
        <w:p w:rsidR="009C450E" w:rsidRDefault="00C16850" w:rsidP="009C450E">
          <w:pPr>
            <w:pStyle w:val="23"/>
            <w:spacing w:line="240" w:lineRule="auto"/>
            <w:rPr>
              <w:rFonts w:asciiTheme="minorHAnsi" w:eastAsiaTheme="minorEastAsia" w:hAnsiTheme="minorHAnsi" w:cstheme="minorBidi"/>
              <w:noProof/>
              <w:sz w:val="22"/>
              <w:szCs w:val="22"/>
              <w:lang w:eastAsia="ru-RU"/>
            </w:rPr>
          </w:pPr>
          <w:hyperlink w:anchor="_Toc178162588" w:history="1">
            <w:r w:rsidR="009C450E" w:rsidRPr="0031075A">
              <w:rPr>
                <w:rStyle w:val="af"/>
                <w:noProof/>
              </w:rPr>
              <w:t>8.3 Преобладающий в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9C450E">
              <w:rPr>
                <w:noProof/>
                <w:webHidden/>
              </w:rPr>
              <w:tab/>
            </w:r>
            <w:r w:rsidR="009C450E">
              <w:rPr>
                <w:noProof/>
                <w:webHidden/>
              </w:rPr>
              <w:fldChar w:fldCharType="begin"/>
            </w:r>
            <w:r w:rsidR="009C450E">
              <w:rPr>
                <w:noProof/>
                <w:webHidden/>
              </w:rPr>
              <w:instrText xml:space="preserve"> PAGEREF _Toc178162588 \h </w:instrText>
            </w:r>
            <w:r w:rsidR="009C450E">
              <w:rPr>
                <w:noProof/>
                <w:webHidden/>
              </w:rPr>
            </w:r>
            <w:r w:rsidR="009C450E">
              <w:rPr>
                <w:noProof/>
                <w:webHidden/>
              </w:rPr>
              <w:fldChar w:fldCharType="separate"/>
            </w:r>
            <w:r w:rsidR="00DE0BF3">
              <w:rPr>
                <w:noProof/>
                <w:webHidden/>
              </w:rPr>
              <w:t>45</w:t>
            </w:r>
            <w:r w:rsidR="009C450E">
              <w:rPr>
                <w:noProof/>
                <w:webHidden/>
              </w:rPr>
              <w:fldChar w:fldCharType="end"/>
            </w:r>
          </w:hyperlink>
        </w:p>
        <w:p w:rsidR="009C450E" w:rsidRDefault="00C16850" w:rsidP="009C450E">
          <w:pPr>
            <w:pStyle w:val="23"/>
            <w:spacing w:line="240" w:lineRule="auto"/>
            <w:rPr>
              <w:rFonts w:asciiTheme="minorHAnsi" w:eastAsiaTheme="minorEastAsia" w:hAnsiTheme="minorHAnsi" w:cstheme="minorBidi"/>
              <w:noProof/>
              <w:sz w:val="22"/>
              <w:szCs w:val="22"/>
              <w:lang w:eastAsia="ru-RU"/>
            </w:rPr>
          </w:pPr>
          <w:hyperlink w:anchor="_Toc178162589" w:history="1">
            <w:r w:rsidR="009C450E" w:rsidRPr="0031075A">
              <w:rPr>
                <w:rStyle w:val="af"/>
                <w:noProof/>
              </w:rPr>
              <w:t>8.4 Приоритетное направление развития топливного баланса городского округа</w:t>
            </w:r>
            <w:r w:rsidR="009C450E">
              <w:rPr>
                <w:noProof/>
                <w:webHidden/>
              </w:rPr>
              <w:tab/>
            </w:r>
            <w:r w:rsidR="009C450E">
              <w:rPr>
                <w:noProof/>
                <w:webHidden/>
              </w:rPr>
              <w:fldChar w:fldCharType="begin"/>
            </w:r>
            <w:r w:rsidR="009C450E">
              <w:rPr>
                <w:noProof/>
                <w:webHidden/>
              </w:rPr>
              <w:instrText xml:space="preserve"> PAGEREF _Toc178162589 \h </w:instrText>
            </w:r>
            <w:r w:rsidR="009C450E">
              <w:rPr>
                <w:noProof/>
                <w:webHidden/>
              </w:rPr>
            </w:r>
            <w:r w:rsidR="009C450E">
              <w:rPr>
                <w:noProof/>
                <w:webHidden/>
              </w:rPr>
              <w:fldChar w:fldCharType="separate"/>
            </w:r>
            <w:r w:rsidR="00DE0BF3">
              <w:rPr>
                <w:noProof/>
                <w:webHidden/>
              </w:rPr>
              <w:t>45</w:t>
            </w:r>
            <w:r w:rsidR="009C450E">
              <w:rPr>
                <w:noProof/>
                <w:webHidden/>
              </w:rPr>
              <w:fldChar w:fldCharType="end"/>
            </w:r>
          </w:hyperlink>
        </w:p>
        <w:p w:rsidR="009C450E" w:rsidRDefault="00C16850" w:rsidP="00F80A40">
          <w:pPr>
            <w:pStyle w:val="13"/>
            <w:rPr>
              <w:rFonts w:asciiTheme="minorHAnsi" w:eastAsiaTheme="minorEastAsia" w:hAnsiTheme="minorHAnsi" w:cstheme="minorBidi"/>
              <w:sz w:val="22"/>
              <w:szCs w:val="22"/>
              <w:lang w:eastAsia="ru-RU"/>
            </w:rPr>
          </w:pPr>
          <w:hyperlink w:anchor="_Toc178162590" w:history="1">
            <w:r w:rsidR="009C450E" w:rsidRPr="0031075A">
              <w:rPr>
                <w:rStyle w:val="af"/>
              </w:rPr>
              <w:t>9. Инвестиции в строительство, реконструкцию и техническое перевооружение и (или) модернизацию</w:t>
            </w:r>
            <w:r w:rsidR="009C450E">
              <w:rPr>
                <w:webHidden/>
              </w:rPr>
              <w:tab/>
            </w:r>
            <w:r w:rsidR="009C450E">
              <w:rPr>
                <w:webHidden/>
              </w:rPr>
              <w:fldChar w:fldCharType="begin"/>
            </w:r>
            <w:r w:rsidR="009C450E">
              <w:rPr>
                <w:webHidden/>
              </w:rPr>
              <w:instrText xml:space="preserve"> PAGEREF _Toc178162590 \h </w:instrText>
            </w:r>
            <w:r w:rsidR="009C450E">
              <w:rPr>
                <w:webHidden/>
              </w:rPr>
            </w:r>
            <w:r w:rsidR="009C450E">
              <w:rPr>
                <w:webHidden/>
              </w:rPr>
              <w:fldChar w:fldCharType="separate"/>
            </w:r>
            <w:r w:rsidR="00DE0BF3">
              <w:rPr>
                <w:webHidden/>
              </w:rPr>
              <w:t>45</w:t>
            </w:r>
            <w:r w:rsidR="009C450E">
              <w:rPr>
                <w:webHidden/>
              </w:rPr>
              <w:fldChar w:fldCharType="end"/>
            </w:r>
          </w:hyperlink>
        </w:p>
        <w:p w:rsidR="009C450E" w:rsidRDefault="00C16850" w:rsidP="009C450E">
          <w:pPr>
            <w:pStyle w:val="23"/>
            <w:spacing w:line="240" w:lineRule="auto"/>
            <w:rPr>
              <w:rFonts w:asciiTheme="minorHAnsi" w:eastAsiaTheme="minorEastAsia" w:hAnsiTheme="minorHAnsi" w:cstheme="minorBidi"/>
              <w:noProof/>
              <w:sz w:val="22"/>
              <w:szCs w:val="22"/>
              <w:lang w:eastAsia="ru-RU"/>
            </w:rPr>
          </w:pPr>
          <w:hyperlink w:anchor="_Toc178162591" w:history="1">
            <w:r w:rsidR="009C450E" w:rsidRPr="0031075A">
              <w:rPr>
                <w:rStyle w:val="af"/>
                <w:noProof/>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9C450E">
              <w:rPr>
                <w:noProof/>
                <w:webHidden/>
              </w:rPr>
              <w:tab/>
            </w:r>
            <w:r w:rsidR="009C450E">
              <w:rPr>
                <w:noProof/>
                <w:webHidden/>
              </w:rPr>
              <w:fldChar w:fldCharType="begin"/>
            </w:r>
            <w:r w:rsidR="009C450E">
              <w:rPr>
                <w:noProof/>
                <w:webHidden/>
              </w:rPr>
              <w:instrText xml:space="preserve"> PAGEREF _Toc178162591 \h </w:instrText>
            </w:r>
            <w:r w:rsidR="009C450E">
              <w:rPr>
                <w:noProof/>
                <w:webHidden/>
              </w:rPr>
            </w:r>
            <w:r w:rsidR="009C450E">
              <w:rPr>
                <w:noProof/>
                <w:webHidden/>
              </w:rPr>
              <w:fldChar w:fldCharType="separate"/>
            </w:r>
            <w:r w:rsidR="00DE0BF3">
              <w:rPr>
                <w:noProof/>
                <w:webHidden/>
              </w:rPr>
              <w:t>45</w:t>
            </w:r>
            <w:r w:rsidR="009C450E">
              <w:rPr>
                <w:noProof/>
                <w:webHidden/>
              </w:rPr>
              <w:fldChar w:fldCharType="end"/>
            </w:r>
          </w:hyperlink>
        </w:p>
        <w:p w:rsidR="009C450E" w:rsidRDefault="00C16850" w:rsidP="009C450E">
          <w:pPr>
            <w:pStyle w:val="36"/>
            <w:rPr>
              <w:rFonts w:asciiTheme="minorHAnsi" w:eastAsiaTheme="minorEastAsia" w:hAnsiTheme="minorHAnsi" w:cstheme="minorBidi"/>
              <w:noProof/>
              <w:sz w:val="22"/>
              <w:szCs w:val="22"/>
              <w:lang w:eastAsia="ru-RU"/>
            </w:rPr>
          </w:pPr>
          <w:hyperlink w:anchor="_Toc178162592" w:history="1">
            <w:r w:rsidR="009C450E" w:rsidRPr="0031075A">
              <w:rPr>
                <w:rStyle w:val="af"/>
                <w:noProof/>
              </w:rPr>
              <w:t>9.1.1 Оценка финансовых потребностей и предложения по источникам инвестиций для осуществления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9C450E">
              <w:rPr>
                <w:noProof/>
                <w:webHidden/>
              </w:rPr>
              <w:tab/>
            </w:r>
            <w:r w:rsidR="009C450E">
              <w:rPr>
                <w:noProof/>
                <w:webHidden/>
              </w:rPr>
              <w:fldChar w:fldCharType="begin"/>
            </w:r>
            <w:r w:rsidR="009C450E">
              <w:rPr>
                <w:noProof/>
                <w:webHidden/>
              </w:rPr>
              <w:instrText xml:space="preserve"> PAGEREF _Toc178162592 \h </w:instrText>
            </w:r>
            <w:r w:rsidR="009C450E">
              <w:rPr>
                <w:noProof/>
                <w:webHidden/>
              </w:rPr>
            </w:r>
            <w:r w:rsidR="009C450E">
              <w:rPr>
                <w:noProof/>
                <w:webHidden/>
              </w:rPr>
              <w:fldChar w:fldCharType="separate"/>
            </w:r>
            <w:r w:rsidR="00DE0BF3">
              <w:rPr>
                <w:noProof/>
                <w:webHidden/>
              </w:rPr>
              <w:t>45</w:t>
            </w:r>
            <w:r w:rsidR="009C450E">
              <w:rPr>
                <w:noProof/>
                <w:webHidden/>
              </w:rPr>
              <w:fldChar w:fldCharType="end"/>
            </w:r>
          </w:hyperlink>
        </w:p>
        <w:p w:rsidR="009C450E" w:rsidRDefault="00C16850" w:rsidP="009C450E">
          <w:pPr>
            <w:pStyle w:val="36"/>
            <w:rPr>
              <w:rFonts w:asciiTheme="minorHAnsi" w:eastAsiaTheme="minorEastAsia" w:hAnsiTheme="minorHAnsi" w:cstheme="minorBidi"/>
              <w:noProof/>
              <w:sz w:val="22"/>
              <w:szCs w:val="22"/>
              <w:lang w:eastAsia="ru-RU"/>
            </w:rPr>
          </w:pPr>
          <w:hyperlink w:anchor="_Toc178162593" w:history="1">
            <w:r w:rsidR="009C450E" w:rsidRPr="0031075A">
              <w:rPr>
                <w:rStyle w:val="af"/>
                <w:noProof/>
              </w:rPr>
              <w:t>9.1.2 Оценка финансовых потребностей и предложения по источникам инвестиций для осуществления реконструкции 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9C450E">
              <w:rPr>
                <w:noProof/>
                <w:webHidden/>
              </w:rPr>
              <w:tab/>
            </w:r>
            <w:r w:rsidR="009C450E">
              <w:rPr>
                <w:noProof/>
                <w:webHidden/>
              </w:rPr>
              <w:fldChar w:fldCharType="begin"/>
            </w:r>
            <w:r w:rsidR="009C450E">
              <w:rPr>
                <w:noProof/>
                <w:webHidden/>
              </w:rPr>
              <w:instrText xml:space="preserve"> PAGEREF _Toc178162593 \h </w:instrText>
            </w:r>
            <w:r w:rsidR="009C450E">
              <w:rPr>
                <w:noProof/>
                <w:webHidden/>
              </w:rPr>
            </w:r>
            <w:r w:rsidR="009C450E">
              <w:rPr>
                <w:noProof/>
                <w:webHidden/>
              </w:rPr>
              <w:fldChar w:fldCharType="separate"/>
            </w:r>
            <w:r w:rsidR="00DE0BF3">
              <w:rPr>
                <w:noProof/>
                <w:webHidden/>
              </w:rPr>
              <w:t>45</w:t>
            </w:r>
            <w:r w:rsidR="009C450E">
              <w:rPr>
                <w:noProof/>
                <w:webHidden/>
              </w:rPr>
              <w:fldChar w:fldCharType="end"/>
            </w:r>
          </w:hyperlink>
        </w:p>
        <w:p w:rsidR="009C450E" w:rsidRDefault="00C16850" w:rsidP="009C450E">
          <w:pPr>
            <w:pStyle w:val="36"/>
            <w:rPr>
              <w:rFonts w:asciiTheme="minorHAnsi" w:eastAsiaTheme="minorEastAsia" w:hAnsiTheme="minorHAnsi" w:cstheme="minorBidi"/>
              <w:noProof/>
              <w:sz w:val="22"/>
              <w:szCs w:val="22"/>
              <w:lang w:eastAsia="ru-RU"/>
            </w:rPr>
          </w:pPr>
          <w:hyperlink w:anchor="_Toc178162594" w:history="1">
            <w:r w:rsidR="009C450E" w:rsidRPr="0031075A">
              <w:rPr>
                <w:rStyle w:val="af"/>
                <w:noProof/>
              </w:rPr>
              <w:t>9.1.3 Оценка финансовых потребностей и предложения по источникам инвестиций для осуществления переоборудования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9C450E">
              <w:rPr>
                <w:noProof/>
                <w:webHidden/>
              </w:rPr>
              <w:tab/>
            </w:r>
            <w:r w:rsidR="009C450E">
              <w:rPr>
                <w:noProof/>
                <w:webHidden/>
              </w:rPr>
              <w:fldChar w:fldCharType="begin"/>
            </w:r>
            <w:r w:rsidR="009C450E">
              <w:rPr>
                <w:noProof/>
                <w:webHidden/>
              </w:rPr>
              <w:instrText xml:space="preserve"> PAGEREF _Toc178162594 \h </w:instrText>
            </w:r>
            <w:r w:rsidR="009C450E">
              <w:rPr>
                <w:noProof/>
                <w:webHidden/>
              </w:rPr>
            </w:r>
            <w:r w:rsidR="009C450E">
              <w:rPr>
                <w:noProof/>
                <w:webHidden/>
              </w:rPr>
              <w:fldChar w:fldCharType="separate"/>
            </w:r>
            <w:r w:rsidR="00DE0BF3">
              <w:rPr>
                <w:noProof/>
                <w:webHidden/>
              </w:rPr>
              <w:t>45</w:t>
            </w:r>
            <w:r w:rsidR="009C450E">
              <w:rPr>
                <w:noProof/>
                <w:webHidden/>
              </w:rPr>
              <w:fldChar w:fldCharType="end"/>
            </w:r>
          </w:hyperlink>
        </w:p>
        <w:p w:rsidR="009C450E" w:rsidRDefault="00C16850" w:rsidP="009C450E">
          <w:pPr>
            <w:pStyle w:val="36"/>
            <w:rPr>
              <w:rFonts w:asciiTheme="minorHAnsi" w:eastAsiaTheme="minorEastAsia" w:hAnsiTheme="minorHAnsi" w:cstheme="minorBidi"/>
              <w:noProof/>
              <w:sz w:val="22"/>
              <w:szCs w:val="22"/>
              <w:lang w:eastAsia="ru-RU"/>
            </w:rPr>
          </w:pPr>
          <w:hyperlink w:anchor="_Toc178162595" w:history="1">
            <w:r w:rsidR="009C450E" w:rsidRPr="0031075A">
              <w:rPr>
                <w:rStyle w:val="af"/>
                <w:noProof/>
              </w:rPr>
              <w:t>9.1.4 Оценка финансовых потребностей и предложения по источникам инвестиций для реконструкции и модернизации котельных с увеличением зоны их действия путем включения в нее зон действия существующих источников тепловой энергии</w:t>
            </w:r>
            <w:r w:rsidR="009C450E">
              <w:rPr>
                <w:noProof/>
                <w:webHidden/>
              </w:rPr>
              <w:tab/>
            </w:r>
            <w:r w:rsidR="009C450E">
              <w:rPr>
                <w:noProof/>
                <w:webHidden/>
              </w:rPr>
              <w:fldChar w:fldCharType="begin"/>
            </w:r>
            <w:r w:rsidR="009C450E">
              <w:rPr>
                <w:noProof/>
                <w:webHidden/>
              </w:rPr>
              <w:instrText xml:space="preserve"> PAGEREF _Toc178162595 \h </w:instrText>
            </w:r>
            <w:r w:rsidR="009C450E">
              <w:rPr>
                <w:noProof/>
                <w:webHidden/>
              </w:rPr>
            </w:r>
            <w:r w:rsidR="009C450E">
              <w:rPr>
                <w:noProof/>
                <w:webHidden/>
              </w:rPr>
              <w:fldChar w:fldCharType="separate"/>
            </w:r>
            <w:r w:rsidR="00DE0BF3">
              <w:rPr>
                <w:noProof/>
                <w:webHidden/>
              </w:rPr>
              <w:t>45</w:t>
            </w:r>
            <w:r w:rsidR="009C450E">
              <w:rPr>
                <w:noProof/>
                <w:webHidden/>
              </w:rPr>
              <w:fldChar w:fldCharType="end"/>
            </w:r>
          </w:hyperlink>
        </w:p>
        <w:p w:rsidR="009C450E" w:rsidRDefault="00C16850" w:rsidP="009C450E">
          <w:pPr>
            <w:pStyle w:val="36"/>
            <w:rPr>
              <w:rFonts w:asciiTheme="minorHAnsi" w:eastAsiaTheme="minorEastAsia" w:hAnsiTheme="minorHAnsi" w:cstheme="minorBidi"/>
              <w:noProof/>
              <w:sz w:val="22"/>
              <w:szCs w:val="22"/>
              <w:lang w:eastAsia="ru-RU"/>
            </w:rPr>
          </w:pPr>
          <w:hyperlink w:anchor="_Toc178162596" w:history="1">
            <w:r w:rsidR="009C450E" w:rsidRPr="0031075A">
              <w:rPr>
                <w:rStyle w:val="af"/>
                <w:noProof/>
              </w:rPr>
              <w:t>9.1.5 Оценка финансовых потребностей и предложения по источникам инвестиций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9C450E">
              <w:rPr>
                <w:noProof/>
                <w:webHidden/>
              </w:rPr>
              <w:tab/>
            </w:r>
            <w:r w:rsidR="009C450E">
              <w:rPr>
                <w:noProof/>
                <w:webHidden/>
              </w:rPr>
              <w:fldChar w:fldCharType="begin"/>
            </w:r>
            <w:r w:rsidR="009C450E">
              <w:rPr>
                <w:noProof/>
                <w:webHidden/>
              </w:rPr>
              <w:instrText xml:space="preserve"> PAGEREF _Toc178162596 \h </w:instrText>
            </w:r>
            <w:r w:rsidR="009C450E">
              <w:rPr>
                <w:noProof/>
                <w:webHidden/>
              </w:rPr>
            </w:r>
            <w:r w:rsidR="009C450E">
              <w:rPr>
                <w:noProof/>
                <w:webHidden/>
              </w:rPr>
              <w:fldChar w:fldCharType="separate"/>
            </w:r>
            <w:r w:rsidR="00DE0BF3">
              <w:rPr>
                <w:noProof/>
                <w:webHidden/>
              </w:rPr>
              <w:t>46</w:t>
            </w:r>
            <w:r w:rsidR="009C450E">
              <w:rPr>
                <w:noProof/>
                <w:webHidden/>
              </w:rPr>
              <w:fldChar w:fldCharType="end"/>
            </w:r>
          </w:hyperlink>
        </w:p>
        <w:p w:rsidR="009C450E" w:rsidRDefault="00C16850" w:rsidP="009C450E">
          <w:pPr>
            <w:pStyle w:val="36"/>
            <w:rPr>
              <w:rFonts w:asciiTheme="minorHAnsi" w:eastAsiaTheme="minorEastAsia" w:hAnsiTheme="minorHAnsi" w:cstheme="minorBidi"/>
              <w:noProof/>
              <w:sz w:val="22"/>
              <w:szCs w:val="22"/>
              <w:lang w:eastAsia="ru-RU"/>
            </w:rPr>
          </w:pPr>
          <w:hyperlink w:anchor="_Toc178162597" w:history="1">
            <w:r w:rsidR="009C450E" w:rsidRPr="0031075A">
              <w:rPr>
                <w:rStyle w:val="af"/>
                <w:noProof/>
              </w:rPr>
              <w:t>9.1.6 Оценка финансовых потребностей и предложения по источникам инвестиций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9C450E">
              <w:rPr>
                <w:noProof/>
                <w:webHidden/>
              </w:rPr>
              <w:tab/>
            </w:r>
            <w:r w:rsidR="009C450E">
              <w:rPr>
                <w:noProof/>
                <w:webHidden/>
              </w:rPr>
              <w:fldChar w:fldCharType="begin"/>
            </w:r>
            <w:r w:rsidR="009C450E">
              <w:rPr>
                <w:noProof/>
                <w:webHidden/>
              </w:rPr>
              <w:instrText xml:space="preserve"> PAGEREF _Toc178162597 \h </w:instrText>
            </w:r>
            <w:r w:rsidR="009C450E">
              <w:rPr>
                <w:noProof/>
                <w:webHidden/>
              </w:rPr>
            </w:r>
            <w:r w:rsidR="009C450E">
              <w:rPr>
                <w:noProof/>
                <w:webHidden/>
              </w:rPr>
              <w:fldChar w:fldCharType="separate"/>
            </w:r>
            <w:r w:rsidR="00DE0BF3">
              <w:rPr>
                <w:noProof/>
                <w:webHidden/>
              </w:rPr>
              <w:t>46</w:t>
            </w:r>
            <w:r w:rsidR="009C450E">
              <w:rPr>
                <w:noProof/>
                <w:webHidden/>
              </w:rPr>
              <w:fldChar w:fldCharType="end"/>
            </w:r>
          </w:hyperlink>
        </w:p>
        <w:p w:rsidR="009C450E" w:rsidRDefault="00C16850" w:rsidP="009C450E">
          <w:pPr>
            <w:pStyle w:val="36"/>
            <w:rPr>
              <w:rFonts w:asciiTheme="minorHAnsi" w:eastAsiaTheme="minorEastAsia" w:hAnsiTheme="minorHAnsi" w:cstheme="minorBidi"/>
              <w:noProof/>
              <w:sz w:val="22"/>
              <w:szCs w:val="22"/>
              <w:lang w:eastAsia="ru-RU"/>
            </w:rPr>
          </w:pPr>
          <w:hyperlink w:anchor="_Toc178162598" w:history="1">
            <w:r w:rsidR="009C450E" w:rsidRPr="0031075A">
              <w:rPr>
                <w:rStyle w:val="af"/>
                <w:noProof/>
              </w:rPr>
              <w:t>9.1.7 Оценка финансовых потребностей и предложения по источникам инвестиций для вывода в резерв или вывода из эксплуатации котельных при передаче тепловых нагрузок на другие источники тепловой энергии</w:t>
            </w:r>
            <w:r w:rsidR="009C450E">
              <w:rPr>
                <w:noProof/>
                <w:webHidden/>
              </w:rPr>
              <w:tab/>
            </w:r>
            <w:r w:rsidR="009C450E">
              <w:rPr>
                <w:noProof/>
                <w:webHidden/>
              </w:rPr>
              <w:fldChar w:fldCharType="begin"/>
            </w:r>
            <w:r w:rsidR="009C450E">
              <w:rPr>
                <w:noProof/>
                <w:webHidden/>
              </w:rPr>
              <w:instrText xml:space="preserve"> PAGEREF _Toc178162598 \h </w:instrText>
            </w:r>
            <w:r w:rsidR="009C450E">
              <w:rPr>
                <w:noProof/>
                <w:webHidden/>
              </w:rPr>
            </w:r>
            <w:r w:rsidR="009C450E">
              <w:rPr>
                <w:noProof/>
                <w:webHidden/>
              </w:rPr>
              <w:fldChar w:fldCharType="separate"/>
            </w:r>
            <w:r w:rsidR="00DE0BF3">
              <w:rPr>
                <w:noProof/>
                <w:webHidden/>
              </w:rPr>
              <w:t>46</w:t>
            </w:r>
            <w:r w:rsidR="009C450E">
              <w:rPr>
                <w:noProof/>
                <w:webHidden/>
              </w:rPr>
              <w:fldChar w:fldCharType="end"/>
            </w:r>
          </w:hyperlink>
        </w:p>
        <w:p w:rsidR="009C450E" w:rsidRDefault="00C16850" w:rsidP="009C450E">
          <w:pPr>
            <w:pStyle w:val="36"/>
            <w:rPr>
              <w:rFonts w:asciiTheme="minorHAnsi" w:eastAsiaTheme="minorEastAsia" w:hAnsiTheme="minorHAnsi" w:cstheme="minorBidi"/>
              <w:noProof/>
              <w:sz w:val="22"/>
              <w:szCs w:val="22"/>
              <w:lang w:eastAsia="ru-RU"/>
            </w:rPr>
          </w:pPr>
          <w:hyperlink w:anchor="_Toc178162599" w:history="1">
            <w:r w:rsidR="009C450E" w:rsidRPr="0031075A">
              <w:rPr>
                <w:rStyle w:val="af"/>
                <w:noProof/>
              </w:rPr>
              <w:t>9.1.8 Оценка финансовых потребностей и предложения по источникам инвестиций для повышения эффективности работы систем теплоснабжения</w:t>
            </w:r>
            <w:r w:rsidR="009C450E">
              <w:rPr>
                <w:noProof/>
                <w:webHidden/>
              </w:rPr>
              <w:tab/>
            </w:r>
            <w:r w:rsidR="009C450E">
              <w:rPr>
                <w:noProof/>
                <w:webHidden/>
              </w:rPr>
              <w:fldChar w:fldCharType="begin"/>
            </w:r>
            <w:r w:rsidR="009C450E">
              <w:rPr>
                <w:noProof/>
                <w:webHidden/>
              </w:rPr>
              <w:instrText xml:space="preserve"> PAGEREF _Toc178162599 \h </w:instrText>
            </w:r>
            <w:r w:rsidR="009C450E">
              <w:rPr>
                <w:noProof/>
                <w:webHidden/>
              </w:rPr>
            </w:r>
            <w:r w:rsidR="009C450E">
              <w:rPr>
                <w:noProof/>
                <w:webHidden/>
              </w:rPr>
              <w:fldChar w:fldCharType="separate"/>
            </w:r>
            <w:r w:rsidR="00DE0BF3">
              <w:rPr>
                <w:noProof/>
                <w:webHidden/>
              </w:rPr>
              <w:t>46</w:t>
            </w:r>
            <w:r w:rsidR="009C450E">
              <w:rPr>
                <w:noProof/>
                <w:webHidden/>
              </w:rPr>
              <w:fldChar w:fldCharType="end"/>
            </w:r>
          </w:hyperlink>
        </w:p>
        <w:p w:rsidR="009C450E" w:rsidRDefault="00C16850" w:rsidP="009C450E">
          <w:pPr>
            <w:pStyle w:val="23"/>
            <w:spacing w:line="240" w:lineRule="auto"/>
            <w:rPr>
              <w:rFonts w:asciiTheme="minorHAnsi" w:eastAsiaTheme="minorEastAsia" w:hAnsiTheme="minorHAnsi" w:cstheme="minorBidi"/>
              <w:noProof/>
              <w:sz w:val="22"/>
              <w:szCs w:val="22"/>
              <w:lang w:eastAsia="ru-RU"/>
            </w:rPr>
          </w:pPr>
          <w:hyperlink w:anchor="_Toc178162600" w:history="1">
            <w:r w:rsidR="009C450E" w:rsidRPr="0031075A">
              <w:rPr>
                <w:rStyle w:val="af"/>
                <w:noProof/>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9C450E">
              <w:rPr>
                <w:noProof/>
                <w:webHidden/>
              </w:rPr>
              <w:tab/>
            </w:r>
            <w:r w:rsidR="009C450E">
              <w:rPr>
                <w:noProof/>
                <w:webHidden/>
              </w:rPr>
              <w:fldChar w:fldCharType="begin"/>
            </w:r>
            <w:r w:rsidR="009C450E">
              <w:rPr>
                <w:noProof/>
                <w:webHidden/>
              </w:rPr>
              <w:instrText xml:space="preserve"> PAGEREF _Toc178162600 \h </w:instrText>
            </w:r>
            <w:r w:rsidR="009C450E">
              <w:rPr>
                <w:noProof/>
                <w:webHidden/>
              </w:rPr>
            </w:r>
            <w:r w:rsidR="009C450E">
              <w:rPr>
                <w:noProof/>
                <w:webHidden/>
              </w:rPr>
              <w:fldChar w:fldCharType="separate"/>
            </w:r>
            <w:r w:rsidR="00DE0BF3">
              <w:rPr>
                <w:noProof/>
                <w:webHidden/>
              </w:rPr>
              <w:t>46</w:t>
            </w:r>
            <w:r w:rsidR="009C450E">
              <w:rPr>
                <w:noProof/>
                <w:webHidden/>
              </w:rPr>
              <w:fldChar w:fldCharType="end"/>
            </w:r>
          </w:hyperlink>
        </w:p>
        <w:p w:rsidR="009C450E" w:rsidRDefault="00C16850" w:rsidP="009C450E">
          <w:pPr>
            <w:pStyle w:val="36"/>
            <w:rPr>
              <w:rFonts w:asciiTheme="minorHAnsi" w:eastAsiaTheme="minorEastAsia" w:hAnsiTheme="minorHAnsi" w:cstheme="minorBidi"/>
              <w:noProof/>
              <w:sz w:val="22"/>
              <w:szCs w:val="22"/>
              <w:lang w:eastAsia="ru-RU"/>
            </w:rPr>
          </w:pPr>
          <w:hyperlink w:anchor="_Toc178162601" w:history="1">
            <w:r w:rsidR="009C450E" w:rsidRPr="0031075A">
              <w:rPr>
                <w:rStyle w:val="af"/>
                <w:noProof/>
              </w:rPr>
              <w:t>9.2.1 Оценка финансовых потребностей и предложения по источникам инвестиций для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9C450E">
              <w:rPr>
                <w:noProof/>
                <w:webHidden/>
              </w:rPr>
              <w:tab/>
            </w:r>
            <w:r w:rsidR="009C450E">
              <w:rPr>
                <w:noProof/>
                <w:webHidden/>
              </w:rPr>
              <w:fldChar w:fldCharType="begin"/>
            </w:r>
            <w:r w:rsidR="009C450E">
              <w:rPr>
                <w:noProof/>
                <w:webHidden/>
              </w:rPr>
              <w:instrText xml:space="preserve"> PAGEREF _Toc178162601 \h </w:instrText>
            </w:r>
            <w:r w:rsidR="009C450E">
              <w:rPr>
                <w:noProof/>
                <w:webHidden/>
              </w:rPr>
            </w:r>
            <w:r w:rsidR="009C450E">
              <w:rPr>
                <w:noProof/>
                <w:webHidden/>
              </w:rPr>
              <w:fldChar w:fldCharType="separate"/>
            </w:r>
            <w:r w:rsidR="00DE0BF3">
              <w:rPr>
                <w:noProof/>
                <w:webHidden/>
              </w:rPr>
              <w:t>46</w:t>
            </w:r>
            <w:r w:rsidR="009C450E">
              <w:rPr>
                <w:noProof/>
                <w:webHidden/>
              </w:rPr>
              <w:fldChar w:fldCharType="end"/>
            </w:r>
          </w:hyperlink>
        </w:p>
        <w:p w:rsidR="009C450E" w:rsidRDefault="00C16850" w:rsidP="009C450E">
          <w:pPr>
            <w:pStyle w:val="36"/>
            <w:rPr>
              <w:rFonts w:asciiTheme="minorHAnsi" w:eastAsiaTheme="minorEastAsia" w:hAnsiTheme="minorHAnsi" w:cstheme="minorBidi"/>
              <w:noProof/>
              <w:sz w:val="22"/>
              <w:szCs w:val="22"/>
              <w:lang w:eastAsia="ru-RU"/>
            </w:rPr>
          </w:pPr>
          <w:hyperlink w:anchor="_Toc178162602" w:history="1">
            <w:r w:rsidR="009C450E" w:rsidRPr="0031075A">
              <w:rPr>
                <w:rStyle w:val="af"/>
                <w:noProof/>
              </w:rPr>
              <w:t>9.2.2 Оценка финансовых потребностей и предложения по источникам инвестиций для строительства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9C450E">
              <w:rPr>
                <w:noProof/>
                <w:webHidden/>
              </w:rPr>
              <w:tab/>
            </w:r>
            <w:r w:rsidR="009C450E">
              <w:rPr>
                <w:noProof/>
                <w:webHidden/>
              </w:rPr>
              <w:fldChar w:fldCharType="begin"/>
            </w:r>
            <w:r w:rsidR="009C450E">
              <w:rPr>
                <w:noProof/>
                <w:webHidden/>
              </w:rPr>
              <w:instrText xml:space="preserve"> PAGEREF _Toc178162602 \h </w:instrText>
            </w:r>
            <w:r w:rsidR="009C450E">
              <w:rPr>
                <w:noProof/>
                <w:webHidden/>
              </w:rPr>
            </w:r>
            <w:r w:rsidR="009C450E">
              <w:rPr>
                <w:noProof/>
                <w:webHidden/>
              </w:rPr>
              <w:fldChar w:fldCharType="separate"/>
            </w:r>
            <w:r w:rsidR="00DE0BF3">
              <w:rPr>
                <w:noProof/>
                <w:webHidden/>
              </w:rPr>
              <w:t>50</w:t>
            </w:r>
            <w:r w:rsidR="009C450E">
              <w:rPr>
                <w:noProof/>
                <w:webHidden/>
              </w:rPr>
              <w:fldChar w:fldCharType="end"/>
            </w:r>
          </w:hyperlink>
        </w:p>
        <w:p w:rsidR="009C450E" w:rsidRDefault="00C16850" w:rsidP="009C450E">
          <w:pPr>
            <w:pStyle w:val="36"/>
            <w:rPr>
              <w:rFonts w:asciiTheme="minorHAnsi" w:eastAsiaTheme="minorEastAsia" w:hAnsiTheme="minorHAnsi" w:cstheme="minorBidi"/>
              <w:noProof/>
              <w:sz w:val="22"/>
              <w:szCs w:val="22"/>
              <w:lang w:eastAsia="ru-RU"/>
            </w:rPr>
          </w:pPr>
          <w:hyperlink w:anchor="_Toc178162603" w:history="1">
            <w:r w:rsidR="009C450E" w:rsidRPr="0031075A">
              <w:rPr>
                <w:rStyle w:val="af"/>
                <w:noProof/>
              </w:rPr>
              <w:t>9.2.3 Оценка финансовых потребностей и предложения по источникам инвестиций для строительства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9C450E">
              <w:rPr>
                <w:noProof/>
                <w:webHidden/>
              </w:rPr>
              <w:tab/>
            </w:r>
            <w:r w:rsidR="009C450E">
              <w:rPr>
                <w:noProof/>
                <w:webHidden/>
              </w:rPr>
              <w:fldChar w:fldCharType="begin"/>
            </w:r>
            <w:r w:rsidR="009C450E">
              <w:rPr>
                <w:noProof/>
                <w:webHidden/>
              </w:rPr>
              <w:instrText xml:space="preserve"> PAGEREF _Toc178162603 \h </w:instrText>
            </w:r>
            <w:r w:rsidR="009C450E">
              <w:rPr>
                <w:noProof/>
                <w:webHidden/>
              </w:rPr>
            </w:r>
            <w:r w:rsidR="009C450E">
              <w:rPr>
                <w:noProof/>
                <w:webHidden/>
              </w:rPr>
              <w:fldChar w:fldCharType="separate"/>
            </w:r>
            <w:r w:rsidR="00DE0BF3">
              <w:rPr>
                <w:noProof/>
                <w:webHidden/>
              </w:rPr>
              <w:t>50</w:t>
            </w:r>
            <w:r w:rsidR="009C450E">
              <w:rPr>
                <w:noProof/>
                <w:webHidden/>
              </w:rPr>
              <w:fldChar w:fldCharType="end"/>
            </w:r>
          </w:hyperlink>
        </w:p>
        <w:p w:rsidR="009C450E" w:rsidRDefault="00C16850" w:rsidP="009C450E">
          <w:pPr>
            <w:pStyle w:val="36"/>
            <w:rPr>
              <w:rFonts w:asciiTheme="minorHAnsi" w:eastAsiaTheme="minorEastAsia" w:hAnsiTheme="minorHAnsi" w:cstheme="minorBidi"/>
              <w:noProof/>
              <w:sz w:val="22"/>
              <w:szCs w:val="22"/>
              <w:lang w:eastAsia="ru-RU"/>
            </w:rPr>
          </w:pPr>
          <w:hyperlink w:anchor="_Toc178162604" w:history="1">
            <w:r w:rsidR="009C450E" w:rsidRPr="0031075A">
              <w:rPr>
                <w:rStyle w:val="af"/>
                <w:noProof/>
              </w:rPr>
              <w:t xml:space="preserve">9.2.4 Оценка финансовых потребностей и предложения по источникам инвестиций для строительства, реконструкции и (или) модернизации тепловых сетей для повышения </w:t>
            </w:r>
            <w:r w:rsidR="009C450E" w:rsidRPr="0031075A">
              <w:rPr>
                <w:rStyle w:val="af"/>
                <w:noProof/>
              </w:rPr>
              <w:lastRenderedPageBreak/>
              <w:t>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9C450E">
              <w:rPr>
                <w:noProof/>
                <w:webHidden/>
              </w:rPr>
              <w:tab/>
            </w:r>
            <w:r w:rsidR="009C450E">
              <w:rPr>
                <w:noProof/>
                <w:webHidden/>
              </w:rPr>
              <w:fldChar w:fldCharType="begin"/>
            </w:r>
            <w:r w:rsidR="009C450E">
              <w:rPr>
                <w:noProof/>
                <w:webHidden/>
              </w:rPr>
              <w:instrText xml:space="preserve"> PAGEREF _Toc178162604 \h </w:instrText>
            </w:r>
            <w:r w:rsidR="009C450E">
              <w:rPr>
                <w:noProof/>
                <w:webHidden/>
              </w:rPr>
            </w:r>
            <w:r w:rsidR="009C450E">
              <w:rPr>
                <w:noProof/>
                <w:webHidden/>
              </w:rPr>
              <w:fldChar w:fldCharType="separate"/>
            </w:r>
            <w:r w:rsidR="00DE0BF3">
              <w:rPr>
                <w:noProof/>
                <w:webHidden/>
              </w:rPr>
              <w:t>50</w:t>
            </w:r>
            <w:r w:rsidR="009C450E">
              <w:rPr>
                <w:noProof/>
                <w:webHidden/>
              </w:rPr>
              <w:fldChar w:fldCharType="end"/>
            </w:r>
          </w:hyperlink>
        </w:p>
        <w:p w:rsidR="009C450E" w:rsidRDefault="00C16850" w:rsidP="009C450E">
          <w:pPr>
            <w:pStyle w:val="36"/>
            <w:rPr>
              <w:rFonts w:asciiTheme="minorHAnsi" w:eastAsiaTheme="minorEastAsia" w:hAnsiTheme="minorHAnsi" w:cstheme="minorBidi"/>
              <w:noProof/>
              <w:sz w:val="22"/>
              <w:szCs w:val="22"/>
              <w:lang w:eastAsia="ru-RU"/>
            </w:rPr>
          </w:pPr>
          <w:hyperlink w:anchor="_Toc178162605" w:history="1">
            <w:r w:rsidR="009C450E" w:rsidRPr="0031075A">
              <w:rPr>
                <w:rStyle w:val="af"/>
                <w:noProof/>
              </w:rPr>
              <w:t>9.2.5 Оценка финансовых потребностей и предложения по источникам инвестиций для строительства тепловых сетей для обеспечения нормативной надежности теплоснабжения</w:t>
            </w:r>
            <w:r w:rsidR="009C450E">
              <w:rPr>
                <w:noProof/>
                <w:webHidden/>
              </w:rPr>
              <w:tab/>
            </w:r>
            <w:r w:rsidR="009C450E">
              <w:rPr>
                <w:noProof/>
                <w:webHidden/>
              </w:rPr>
              <w:fldChar w:fldCharType="begin"/>
            </w:r>
            <w:r w:rsidR="009C450E">
              <w:rPr>
                <w:noProof/>
                <w:webHidden/>
              </w:rPr>
              <w:instrText xml:space="preserve"> PAGEREF _Toc178162605 \h </w:instrText>
            </w:r>
            <w:r w:rsidR="009C450E">
              <w:rPr>
                <w:noProof/>
                <w:webHidden/>
              </w:rPr>
            </w:r>
            <w:r w:rsidR="009C450E">
              <w:rPr>
                <w:noProof/>
                <w:webHidden/>
              </w:rPr>
              <w:fldChar w:fldCharType="separate"/>
            </w:r>
            <w:r w:rsidR="00DE0BF3">
              <w:rPr>
                <w:noProof/>
                <w:webHidden/>
              </w:rPr>
              <w:t>50</w:t>
            </w:r>
            <w:r w:rsidR="009C450E">
              <w:rPr>
                <w:noProof/>
                <w:webHidden/>
              </w:rPr>
              <w:fldChar w:fldCharType="end"/>
            </w:r>
          </w:hyperlink>
        </w:p>
        <w:p w:rsidR="009C450E" w:rsidRDefault="00C16850" w:rsidP="009C450E">
          <w:pPr>
            <w:pStyle w:val="36"/>
            <w:rPr>
              <w:rFonts w:asciiTheme="minorHAnsi" w:eastAsiaTheme="minorEastAsia" w:hAnsiTheme="minorHAnsi" w:cstheme="minorBidi"/>
              <w:noProof/>
              <w:sz w:val="22"/>
              <w:szCs w:val="22"/>
              <w:lang w:eastAsia="ru-RU"/>
            </w:rPr>
          </w:pPr>
          <w:hyperlink w:anchor="_Toc178162606" w:history="1">
            <w:r w:rsidR="009C450E" w:rsidRPr="0031075A">
              <w:rPr>
                <w:rStyle w:val="af"/>
                <w:noProof/>
              </w:rPr>
              <w:t>9.2.6 Оценка финансовых потребностей и предложения по источникам инвестиций для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9C450E">
              <w:rPr>
                <w:noProof/>
                <w:webHidden/>
              </w:rPr>
              <w:tab/>
            </w:r>
            <w:r w:rsidR="009C450E">
              <w:rPr>
                <w:noProof/>
                <w:webHidden/>
              </w:rPr>
              <w:fldChar w:fldCharType="begin"/>
            </w:r>
            <w:r w:rsidR="009C450E">
              <w:rPr>
                <w:noProof/>
                <w:webHidden/>
              </w:rPr>
              <w:instrText xml:space="preserve"> PAGEREF _Toc178162606 \h </w:instrText>
            </w:r>
            <w:r w:rsidR="009C450E">
              <w:rPr>
                <w:noProof/>
                <w:webHidden/>
              </w:rPr>
            </w:r>
            <w:r w:rsidR="009C450E">
              <w:rPr>
                <w:noProof/>
                <w:webHidden/>
              </w:rPr>
              <w:fldChar w:fldCharType="separate"/>
            </w:r>
            <w:r w:rsidR="00DE0BF3">
              <w:rPr>
                <w:noProof/>
                <w:webHidden/>
              </w:rPr>
              <w:t>50</w:t>
            </w:r>
            <w:r w:rsidR="009C450E">
              <w:rPr>
                <w:noProof/>
                <w:webHidden/>
              </w:rPr>
              <w:fldChar w:fldCharType="end"/>
            </w:r>
          </w:hyperlink>
        </w:p>
        <w:p w:rsidR="009C450E" w:rsidRDefault="00C16850" w:rsidP="009C450E">
          <w:pPr>
            <w:pStyle w:val="36"/>
            <w:rPr>
              <w:rFonts w:asciiTheme="minorHAnsi" w:eastAsiaTheme="minorEastAsia" w:hAnsiTheme="minorHAnsi" w:cstheme="minorBidi"/>
              <w:noProof/>
              <w:sz w:val="22"/>
              <w:szCs w:val="22"/>
              <w:lang w:eastAsia="ru-RU"/>
            </w:rPr>
          </w:pPr>
          <w:hyperlink w:anchor="_Toc178162607" w:history="1">
            <w:r w:rsidR="009C450E" w:rsidRPr="0031075A">
              <w:rPr>
                <w:rStyle w:val="af"/>
                <w:noProof/>
              </w:rPr>
              <w:t>9.2.7 Оценка финансовых потребностей и предложения по источникам инвестиций для реконструкции и (или) модернизации тепловых сетей, подлежащих замене в связи с исчерпанием эксплуатационного ресурса</w:t>
            </w:r>
            <w:r w:rsidR="009C450E">
              <w:rPr>
                <w:noProof/>
                <w:webHidden/>
              </w:rPr>
              <w:tab/>
            </w:r>
            <w:r w:rsidR="009C450E">
              <w:rPr>
                <w:noProof/>
                <w:webHidden/>
              </w:rPr>
              <w:fldChar w:fldCharType="begin"/>
            </w:r>
            <w:r w:rsidR="009C450E">
              <w:rPr>
                <w:noProof/>
                <w:webHidden/>
              </w:rPr>
              <w:instrText xml:space="preserve"> PAGEREF _Toc178162607 \h </w:instrText>
            </w:r>
            <w:r w:rsidR="009C450E">
              <w:rPr>
                <w:noProof/>
                <w:webHidden/>
              </w:rPr>
            </w:r>
            <w:r w:rsidR="009C450E">
              <w:rPr>
                <w:noProof/>
                <w:webHidden/>
              </w:rPr>
              <w:fldChar w:fldCharType="separate"/>
            </w:r>
            <w:r w:rsidR="00DE0BF3">
              <w:rPr>
                <w:noProof/>
                <w:webHidden/>
              </w:rPr>
              <w:t>50</w:t>
            </w:r>
            <w:r w:rsidR="009C450E">
              <w:rPr>
                <w:noProof/>
                <w:webHidden/>
              </w:rPr>
              <w:fldChar w:fldCharType="end"/>
            </w:r>
          </w:hyperlink>
        </w:p>
        <w:p w:rsidR="009C450E" w:rsidRDefault="00C16850" w:rsidP="009C450E">
          <w:pPr>
            <w:pStyle w:val="36"/>
            <w:rPr>
              <w:rFonts w:asciiTheme="minorHAnsi" w:eastAsiaTheme="minorEastAsia" w:hAnsiTheme="minorHAnsi" w:cstheme="minorBidi"/>
              <w:noProof/>
              <w:sz w:val="22"/>
              <w:szCs w:val="22"/>
              <w:lang w:eastAsia="ru-RU"/>
            </w:rPr>
          </w:pPr>
          <w:hyperlink w:anchor="_Toc178162608" w:history="1">
            <w:r w:rsidR="009C450E" w:rsidRPr="0031075A">
              <w:rPr>
                <w:rStyle w:val="af"/>
                <w:noProof/>
              </w:rPr>
              <w:t>9.2.8 Оценка финансовых потребностей и предложения по источникам инвестиций для строительства, реконструкции и (или) модернизации насосных станций</w:t>
            </w:r>
            <w:r w:rsidR="009C450E">
              <w:rPr>
                <w:noProof/>
                <w:webHidden/>
              </w:rPr>
              <w:tab/>
            </w:r>
            <w:r w:rsidR="009C450E">
              <w:rPr>
                <w:noProof/>
                <w:webHidden/>
              </w:rPr>
              <w:fldChar w:fldCharType="begin"/>
            </w:r>
            <w:r w:rsidR="009C450E">
              <w:rPr>
                <w:noProof/>
                <w:webHidden/>
              </w:rPr>
              <w:instrText xml:space="preserve"> PAGEREF _Toc178162608 \h </w:instrText>
            </w:r>
            <w:r w:rsidR="009C450E">
              <w:rPr>
                <w:noProof/>
                <w:webHidden/>
              </w:rPr>
            </w:r>
            <w:r w:rsidR="009C450E">
              <w:rPr>
                <w:noProof/>
                <w:webHidden/>
              </w:rPr>
              <w:fldChar w:fldCharType="separate"/>
            </w:r>
            <w:r w:rsidR="00DE0BF3">
              <w:rPr>
                <w:noProof/>
                <w:webHidden/>
              </w:rPr>
              <w:t>50</w:t>
            </w:r>
            <w:r w:rsidR="009C450E">
              <w:rPr>
                <w:noProof/>
                <w:webHidden/>
              </w:rPr>
              <w:fldChar w:fldCharType="end"/>
            </w:r>
          </w:hyperlink>
        </w:p>
        <w:p w:rsidR="009C450E" w:rsidRDefault="00C16850" w:rsidP="009C450E">
          <w:pPr>
            <w:pStyle w:val="23"/>
            <w:spacing w:line="240" w:lineRule="auto"/>
            <w:rPr>
              <w:rFonts w:asciiTheme="minorHAnsi" w:eastAsiaTheme="minorEastAsia" w:hAnsiTheme="minorHAnsi" w:cstheme="minorBidi"/>
              <w:noProof/>
              <w:sz w:val="22"/>
              <w:szCs w:val="22"/>
              <w:lang w:eastAsia="ru-RU"/>
            </w:rPr>
          </w:pPr>
          <w:hyperlink w:anchor="_Toc178162609" w:history="1">
            <w:r w:rsidR="009C450E" w:rsidRPr="0031075A">
              <w:rPr>
                <w:rStyle w:val="af"/>
                <w:noProof/>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9C450E">
              <w:rPr>
                <w:noProof/>
                <w:webHidden/>
              </w:rPr>
              <w:tab/>
            </w:r>
            <w:r w:rsidR="009C450E">
              <w:rPr>
                <w:noProof/>
                <w:webHidden/>
              </w:rPr>
              <w:fldChar w:fldCharType="begin"/>
            </w:r>
            <w:r w:rsidR="009C450E">
              <w:rPr>
                <w:noProof/>
                <w:webHidden/>
              </w:rPr>
              <w:instrText xml:space="preserve"> PAGEREF _Toc178162609 \h </w:instrText>
            </w:r>
            <w:r w:rsidR="009C450E">
              <w:rPr>
                <w:noProof/>
                <w:webHidden/>
              </w:rPr>
            </w:r>
            <w:r w:rsidR="009C450E">
              <w:rPr>
                <w:noProof/>
                <w:webHidden/>
              </w:rPr>
              <w:fldChar w:fldCharType="separate"/>
            </w:r>
            <w:r w:rsidR="00DE0BF3">
              <w:rPr>
                <w:noProof/>
                <w:webHidden/>
              </w:rPr>
              <w:t>50</w:t>
            </w:r>
            <w:r w:rsidR="009C450E">
              <w:rPr>
                <w:noProof/>
                <w:webHidden/>
              </w:rPr>
              <w:fldChar w:fldCharType="end"/>
            </w:r>
          </w:hyperlink>
        </w:p>
        <w:p w:rsidR="009C450E" w:rsidRDefault="00C16850" w:rsidP="009C450E">
          <w:pPr>
            <w:pStyle w:val="23"/>
            <w:spacing w:line="240" w:lineRule="auto"/>
            <w:rPr>
              <w:rFonts w:asciiTheme="minorHAnsi" w:eastAsiaTheme="minorEastAsia" w:hAnsiTheme="minorHAnsi" w:cstheme="minorBidi"/>
              <w:noProof/>
              <w:sz w:val="22"/>
              <w:szCs w:val="22"/>
              <w:lang w:eastAsia="ru-RU"/>
            </w:rPr>
          </w:pPr>
          <w:hyperlink w:anchor="_Toc178162610" w:history="1">
            <w:r w:rsidR="009C450E" w:rsidRPr="0031075A">
              <w:rPr>
                <w:rStyle w:val="af"/>
                <w:noProof/>
              </w:rPr>
              <w:t>9.5 Оценка эффективности инвестиций по отдельным предложениям</w:t>
            </w:r>
            <w:r w:rsidR="009C450E">
              <w:rPr>
                <w:noProof/>
                <w:webHidden/>
              </w:rPr>
              <w:tab/>
            </w:r>
            <w:r w:rsidR="009C450E">
              <w:rPr>
                <w:noProof/>
                <w:webHidden/>
              </w:rPr>
              <w:fldChar w:fldCharType="begin"/>
            </w:r>
            <w:r w:rsidR="009C450E">
              <w:rPr>
                <w:noProof/>
                <w:webHidden/>
              </w:rPr>
              <w:instrText xml:space="preserve"> PAGEREF _Toc178162610 \h </w:instrText>
            </w:r>
            <w:r w:rsidR="009C450E">
              <w:rPr>
                <w:noProof/>
                <w:webHidden/>
              </w:rPr>
            </w:r>
            <w:r w:rsidR="009C450E">
              <w:rPr>
                <w:noProof/>
                <w:webHidden/>
              </w:rPr>
              <w:fldChar w:fldCharType="separate"/>
            </w:r>
            <w:r w:rsidR="00DE0BF3">
              <w:rPr>
                <w:noProof/>
                <w:webHidden/>
              </w:rPr>
              <w:t>51</w:t>
            </w:r>
            <w:r w:rsidR="009C450E">
              <w:rPr>
                <w:noProof/>
                <w:webHidden/>
              </w:rPr>
              <w:fldChar w:fldCharType="end"/>
            </w:r>
          </w:hyperlink>
        </w:p>
        <w:p w:rsidR="009C450E" w:rsidRDefault="00C16850" w:rsidP="009C450E">
          <w:pPr>
            <w:pStyle w:val="23"/>
            <w:spacing w:line="240" w:lineRule="auto"/>
            <w:rPr>
              <w:rFonts w:asciiTheme="minorHAnsi" w:eastAsiaTheme="minorEastAsia" w:hAnsiTheme="minorHAnsi" w:cstheme="minorBidi"/>
              <w:noProof/>
              <w:sz w:val="22"/>
              <w:szCs w:val="22"/>
              <w:lang w:eastAsia="ru-RU"/>
            </w:rPr>
          </w:pPr>
          <w:hyperlink w:anchor="_Toc178162611" w:history="1">
            <w:r w:rsidR="009C450E" w:rsidRPr="0031075A">
              <w:rPr>
                <w:rStyle w:val="af"/>
                <w:noProof/>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9C450E">
              <w:rPr>
                <w:noProof/>
                <w:webHidden/>
              </w:rPr>
              <w:tab/>
            </w:r>
            <w:r w:rsidR="009C450E">
              <w:rPr>
                <w:noProof/>
                <w:webHidden/>
              </w:rPr>
              <w:fldChar w:fldCharType="begin"/>
            </w:r>
            <w:r w:rsidR="009C450E">
              <w:rPr>
                <w:noProof/>
                <w:webHidden/>
              </w:rPr>
              <w:instrText xml:space="preserve"> PAGEREF _Toc178162611 \h </w:instrText>
            </w:r>
            <w:r w:rsidR="009C450E">
              <w:rPr>
                <w:noProof/>
                <w:webHidden/>
              </w:rPr>
            </w:r>
            <w:r w:rsidR="009C450E">
              <w:rPr>
                <w:noProof/>
                <w:webHidden/>
              </w:rPr>
              <w:fldChar w:fldCharType="separate"/>
            </w:r>
            <w:r w:rsidR="00DE0BF3">
              <w:rPr>
                <w:noProof/>
                <w:webHidden/>
              </w:rPr>
              <w:t>51</w:t>
            </w:r>
            <w:r w:rsidR="009C450E">
              <w:rPr>
                <w:noProof/>
                <w:webHidden/>
              </w:rPr>
              <w:fldChar w:fldCharType="end"/>
            </w:r>
          </w:hyperlink>
        </w:p>
        <w:p w:rsidR="009C450E" w:rsidRDefault="00C16850" w:rsidP="00F80A40">
          <w:pPr>
            <w:pStyle w:val="13"/>
            <w:rPr>
              <w:rFonts w:asciiTheme="minorHAnsi" w:eastAsiaTheme="minorEastAsia" w:hAnsiTheme="minorHAnsi" w:cstheme="minorBidi"/>
              <w:sz w:val="22"/>
              <w:szCs w:val="22"/>
              <w:lang w:eastAsia="ru-RU"/>
            </w:rPr>
          </w:pPr>
          <w:hyperlink w:anchor="_Toc178162612" w:history="1">
            <w:r w:rsidR="009C450E" w:rsidRPr="0031075A">
              <w:rPr>
                <w:rStyle w:val="af"/>
              </w:rPr>
              <w:t>10. Решение о присвоении статуса единой теплоснабжающей организации</w:t>
            </w:r>
            <w:r w:rsidR="009C450E">
              <w:rPr>
                <w:webHidden/>
              </w:rPr>
              <w:tab/>
            </w:r>
            <w:r w:rsidR="009C450E">
              <w:rPr>
                <w:webHidden/>
              </w:rPr>
              <w:fldChar w:fldCharType="begin"/>
            </w:r>
            <w:r w:rsidR="009C450E">
              <w:rPr>
                <w:webHidden/>
              </w:rPr>
              <w:instrText xml:space="preserve"> PAGEREF _Toc178162612 \h </w:instrText>
            </w:r>
            <w:r w:rsidR="009C450E">
              <w:rPr>
                <w:webHidden/>
              </w:rPr>
            </w:r>
            <w:r w:rsidR="009C450E">
              <w:rPr>
                <w:webHidden/>
              </w:rPr>
              <w:fldChar w:fldCharType="separate"/>
            </w:r>
            <w:r w:rsidR="00DE0BF3">
              <w:rPr>
                <w:webHidden/>
              </w:rPr>
              <w:t>51</w:t>
            </w:r>
            <w:r w:rsidR="009C450E">
              <w:rPr>
                <w:webHidden/>
              </w:rPr>
              <w:fldChar w:fldCharType="end"/>
            </w:r>
          </w:hyperlink>
        </w:p>
        <w:p w:rsidR="009C450E" w:rsidRDefault="00C16850" w:rsidP="009C450E">
          <w:pPr>
            <w:pStyle w:val="23"/>
            <w:spacing w:line="240" w:lineRule="auto"/>
            <w:rPr>
              <w:rFonts w:asciiTheme="minorHAnsi" w:eastAsiaTheme="minorEastAsia" w:hAnsiTheme="minorHAnsi" w:cstheme="minorBidi"/>
              <w:noProof/>
              <w:sz w:val="22"/>
              <w:szCs w:val="22"/>
              <w:lang w:eastAsia="ru-RU"/>
            </w:rPr>
          </w:pPr>
          <w:hyperlink w:anchor="_Toc178162613" w:history="1">
            <w:r w:rsidR="009C450E" w:rsidRPr="0031075A">
              <w:rPr>
                <w:rStyle w:val="af"/>
                <w:noProof/>
              </w:rPr>
              <w:t>10.1 Реестр зон деятельности единой теплоснабжающей организации (организаций)</w:t>
            </w:r>
            <w:r w:rsidR="009C450E">
              <w:rPr>
                <w:noProof/>
                <w:webHidden/>
              </w:rPr>
              <w:tab/>
            </w:r>
            <w:r w:rsidR="009C450E">
              <w:rPr>
                <w:noProof/>
                <w:webHidden/>
              </w:rPr>
              <w:fldChar w:fldCharType="begin"/>
            </w:r>
            <w:r w:rsidR="009C450E">
              <w:rPr>
                <w:noProof/>
                <w:webHidden/>
              </w:rPr>
              <w:instrText xml:space="preserve"> PAGEREF _Toc178162613 \h </w:instrText>
            </w:r>
            <w:r w:rsidR="009C450E">
              <w:rPr>
                <w:noProof/>
                <w:webHidden/>
              </w:rPr>
            </w:r>
            <w:r w:rsidR="009C450E">
              <w:rPr>
                <w:noProof/>
                <w:webHidden/>
              </w:rPr>
              <w:fldChar w:fldCharType="separate"/>
            </w:r>
            <w:r w:rsidR="00DE0BF3">
              <w:rPr>
                <w:noProof/>
                <w:webHidden/>
              </w:rPr>
              <w:t>52</w:t>
            </w:r>
            <w:r w:rsidR="009C450E">
              <w:rPr>
                <w:noProof/>
                <w:webHidden/>
              </w:rPr>
              <w:fldChar w:fldCharType="end"/>
            </w:r>
          </w:hyperlink>
        </w:p>
        <w:p w:rsidR="009C450E" w:rsidRDefault="00C16850" w:rsidP="009C450E">
          <w:pPr>
            <w:pStyle w:val="23"/>
            <w:spacing w:line="240" w:lineRule="auto"/>
            <w:rPr>
              <w:rFonts w:asciiTheme="minorHAnsi" w:eastAsiaTheme="minorEastAsia" w:hAnsiTheme="minorHAnsi" w:cstheme="minorBidi"/>
              <w:noProof/>
              <w:sz w:val="22"/>
              <w:szCs w:val="22"/>
              <w:lang w:eastAsia="ru-RU"/>
            </w:rPr>
          </w:pPr>
          <w:hyperlink w:anchor="_Toc178162614" w:history="1">
            <w:r w:rsidR="009C450E" w:rsidRPr="0031075A">
              <w:rPr>
                <w:rStyle w:val="af"/>
                <w:noProof/>
              </w:rPr>
              <w:t>10.2 Основания, в том числе критерии, в соответствии с которыми теплоснабжающая организация определена единой теплоснабжающей организацией</w:t>
            </w:r>
            <w:r w:rsidR="009C450E">
              <w:rPr>
                <w:noProof/>
                <w:webHidden/>
              </w:rPr>
              <w:tab/>
            </w:r>
            <w:r w:rsidR="009C450E">
              <w:rPr>
                <w:noProof/>
                <w:webHidden/>
              </w:rPr>
              <w:fldChar w:fldCharType="begin"/>
            </w:r>
            <w:r w:rsidR="009C450E">
              <w:rPr>
                <w:noProof/>
                <w:webHidden/>
              </w:rPr>
              <w:instrText xml:space="preserve"> PAGEREF _Toc178162614 \h </w:instrText>
            </w:r>
            <w:r w:rsidR="009C450E">
              <w:rPr>
                <w:noProof/>
                <w:webHidden/>
              </w:rPr>
            </w:r>
            <w:r w:rsidR="009C450E">
              <w:rPr>
                <w:noProof/>
                <w:webHidden/>
              </w:rPr>
              <w:fldChar w:fldCharType="separate"/>
            </w:r>
            <w:r w:rsidR="00DE0BF3">
              <w:rPr>
                <w:noProof/>
                <w:webHidden/>
              </w:rPr>
              <w:t>52</w:t>
            </w:r>
            <w:r w:rsidR="009C450E">
              <w:rPr>
                <w:noProof/>
                <w:webHidden/>
              </w:rPr>
              <w:fldChar w:fldCharType="end"/>
            </w:r>
          </w:hyperlink>
        </w:p>
        <w:p w:rsidR="009C450E" w:rsidRDefault="00C16850" w:rsidP="009C450E">
          <w:pPr>
            <w:pStyle w:val="23"/>
            <w:spacing w:line="240" w:lineRule="auto"/>
            <w:rPr>
              <w:rFonts w:asciiTheme="minorHAnsi" w:eastAsiaTheme="minorEastAsia" w:hAnsiTheme="minorHAnsi" w:cstheme="minorBidi"/>
              <w:noProof/>
              <w:sz w:val="22"/>
              <w:szCs w:val="22"/>
              <w:lang w:eastAsia="ru-RU"/>
            </w:rPr>
          </w:pPr>
          <w:hyperlink w:anchor="_Toc178162615" w:history="1">
            <w:r w:rsidR="009C450E" w:rsidRPr="0031075A">
              <w:rPr>
                <w:rStyle w:val="af"/>
                <w:noProof/>
              </w:rPr>
              <w:t>10.3 Информация о поданных теплоснабжающими организациями заявках на присвоение статуса единой теплоснабжающей организации</w:t>
            </w:r>
            <w:r w:rsidR="009C450E">
              <w:rPr>
                <w:noProof/>
                <w:webHidden/>
              </w:rPr>
              <w:tab/>
            </w:r>
            <w:r w:rsidR="009C450E">
              <w:rPr>
                <w:noProof/>
                <w:webHidden/>
              </w:rPr>
              <w:fldChar w:fldCharType="begin"/>
            </w:r>
            <w:r w:rsidR="009C450E">
              <w:rPr>
                <w:noProof/>
                <w:webHidden/>
              </w:rPr>
              <w:instrText xml:space="preserve"> PAGEREF _Toc178162615 \h </w:instrText>
            </w:r>
            <w:r w:rsidR="009C450E">
              <w:rPr>
                <w:noProof/>
                <w:webHidden/>
              </w:rPr>
            </w:r>
            <w:r w:rsidR="009C450E">
              <w:rPr>
                <w:noProof/>
                <w:webHidden/>
              </w:rPr>
              <w:fldChar w:fldCharType="separate"/>
            </w:r>
            <w:r w:rsidR="00DE0BF3">
              <w:rPr>
                <w:noProof/>
                <w:webHidden/>
              </w:rPr>
              <w:t>52</w:t>
            </w:r>
            <w:r w:rsidR="009C450E">
              <w:rPr>
                <w:noProof/>
                <w:webHidden/>
              </w:rPr>
              <w:fldChar w:fldCharType="end"/>
            </w:r>
          </w:hyperlink>
        </w:p>
        <w:p w:rsidR="009C450E" w:rsidRDefault="00C16850" w:rsidP="009C450E">
          <w:pPr>
            <w:pStyle w:val="23"/>
            <w:spacing w:line="240" w:lineRule="auto"/>
            <w:rPr>
              <w:rFonts w:asciiTheme="minorHAnsi" w:eastAsiaTheme="minorEastAsia" w:hAnsiTheme="minorHAnsi" w:cstheme="minorBidi"/>
              <w:noProof/>
              <w:sz w:val="22"/>
              <w:szCs w:val="22"/>
              <w:lang w:eastAsia="ru-RU"/>
            </w:rPr>
          </w:pPr>
          <w:hyperlink w:anchor="_Toc178162616" w:history="1">
            <w:r w:rsidR="009C450E" w:rsidRPr="0031075A">
              <w:rPr>
                <w:rStyle w:val="af"/>
                <w:noProof/>
              </w:rPr>
              <w:t>Заявок не поступало</w:t>
            </w:r>
            <w:r w:rsidR="009C450E">
              <w:rPr>
                <w:noProof/>
                <w:webHidden/>
              </w:rPr>
              <w:tab/>
            </w:r>
            <w:r w:rsidR="009C450E">
              <w:rPr>
                <w:noProof/>
                <w:webHidden/>
              </w:rPr>
              <w:fldChar w:fldCharType="begin"/>
            </w:r>
            <w:r w:rsidR="009C450E">
              <w:rPr>
                <w:noProof/>
                <w:webHidden/>
              </w:rPr>
              <w:instrText xml:space="preserve"> PAGEREF _Toc178162616 \h </w:instrText>
            </w:r>
            <w:r w:rsidR="009C450E">
              <w:rPr>
                <w:noProof/>
                <w:webHidden/>
              </w:rPr>
            </w:r>
            <w:r w:rsidR="009C450E">
              <w:rPr>
                <w:noProof/>
                <w:webHidden/>
              </w:rPr>
              <w:fldChar w:fldCharType="separate"/>
            </w:r>
            <w:r w:rsidR="00DE0BF3">
              <w:rPr>
                <w:noProof/>
                <w:webHidden/>
              </w:rPr>
              <w:t>52</w:t>
            </w:r>
            <w:r w:rsidR="009C450E">
              <w:rPr>
                <w:noProof/>
                <w:webHidden/>
              </w:rPr>
              <w:fldChar w:fldCharType="end"/>
            </w:r>
          </w:hyperlink>
        </w:p>
        <w:p w:rsidR="009C450E" w:rsidRDefault="00C16850" w:rsidP="009C450E">
          <w:pPr>
            <w:pStyle w:val="23"/>
            <w:spacing w:line="240" w:lineRule="auto"/>
            <w:rPr>
              <w:rFonts w:asciiTheme="minorHAnsi" w:eastAsiaTheme="minorEastAsia" w:hAnsiTheme="minorHAnsi" w:cstheme="minorBidi"/>
              <w:noProof/>
              <w:sz w:val="22"/>
              <w:szCs w:val="22"/>
              <w:lang w:eastAsia="ru-RU"/>
            </w:rPr>
          </w:pPr>
          <w:hyperlink w:anchor="_Toc178162617" w:history="1">
            <w:r w:rsidR="009C450E" w:rsidRPr="0031075A">
              <w:rPr>
                <w:rStyle w:val="af"/>
                <w:noProof/>
              </w:rPr>
              <w:t>10.4 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r w:rsidR="009C450E">
              <w:rPr>
                <w:noProof/>
                <w:webHidden/>
              </w:rPr>
              <w:tab/>
            </w:r>
            <w:r w:rsidR="009C450E">
              <w:rPr>
                <w:noProof/>
                <w:webHidden/>
              </w:rPr>
              <w:fldChar w:fldCharType="begin"/>
            </w:r>
            <w:r w:rsidR="009C450E">
              <w:rPr>
                <w:noProof/>
                <w:webHidden/>
              </w:rPr>
              <w:instrText xml:space="preserve"> PAGEREF _Toc178162617 \h </w:instrText>
            </w:r>
            <w:r w:rsidR="009C450E">
              <w:rPr>
                <w:noProof/>
                <w:webHidden/>
              </w:rPr>
            </w:r>
            <w:r w:rsidR="009C450E">
              <w:rPr>
                <w:noProof/>
                <w:webHidden/>
              </w:rPr>
              <w:fldChar w:fldCharType="separate"/>
            </w:r>
            <w:r w:rsidR="00DE0BF3">
              <w:rPr>
                <w:noProof/>
                <w:webHidden/>
              </w:rPr>
              <w:t>53</w:t>
            </w:r>
            <w:r w:rsidR="009C450E">
              <w:rPr>
                <w:noProof/>
                <w:webHidden/>
              </w:rPr>
              <w:fldChar w:fldCharType="end"/>
            </w:r>
          </w:hyperlink>
        </w:p>
        <w:p w:rsidR="009C450E" w:rsidRDefault="00C16850" w:rsidP="00F80A40">
          <w:pPr>
            <w:pStyle w:val="13"/>
            <w:rPr>
              <w:rFonts w:asciiTheme="minorHAnsi" w:eastAsiaTheme="minorEastAsia" w:hAnsiTheme="minorHAnsi" w:cstheme="minorBidi"/>
              <w:sz w:val="22"/>
              <w:szCs w:val="22"/>
              <w:lang w:eastAsia="ru-RU"/>
            </w:rPr>
          </w:pPr>
          <w:hyperlink w:anchor="_Toc178162618" w:history="1">
            <w:r w:rsidR="009C450E" w:rsidRPr="0031075A">
              <w:rPr>
                <w:rStyle w:val="af"/>
              </w:rPr>
              <w:t>11. Решения о распределении тепловой нагрузки между источниками тепловой энергии</w:t>
            </w:r>
            <w:r w:rsidR="009C450E">
              <w:rPr>
                <w:webHidden/>
              </w:rPr>
              <w:tab/>
            </w:r>
            <w:r w:rsidR="009C450E">
              <w:rPr>
                <w:webHidden/>
              </w:rPr>
              <w:fldChar w:fldCharType="begin"/>
            </w:r>
            <w:r w:rsidR="009C450E">
              <w:rPr>
                <w:webHidden/>
              </w:rPr>
              <w:instrText xml:space="preserve"> PAGEREF _Toc178162618 \h </w:instrText>
            </w:r>
            <w:r w:rsidR="009C450E">
              <w:rPr>
                <w:webHidden/>
              </w:rPr>
            </w:r>
            <w:r w:rsidR="009C450E">
              <w:rPr>
                <w:webHidden/>
              </w:rPr>
              <w:fldChar w:fldCharType="separate"/>
            </w:r>
            <w:r w:rsidR="00DE0BF3">
              <w:rPr>
                <w:webHidden/>
              </w:rPr>
              <w:t>53</w:t>
            </w:r>
            <w:r w:rsidR="009C450E">
              <w:rPr>
                <w:webHidden/>
              </w:rPr>
              <w:fldChar w:fldCharType="end"/>
            </w:r>
          </w:hyperlink>
        </w:p>
        <w:p w:rsidR="009C450E" w:rsidRDefault="00C16850" w:rsidP="00F80A40">
          <w:pPr>
            <w:pStyle w:val="13"/>
            <w:rPr>
              <w:rFonts w:asciiTheme="minorHAnsi" w:eastAsiaTheme="minorEastAsia" w:hAnsiTheme="minorHAnsi" w:cstheme="minorBidi"/>
              <w:sz w:val="22"/>
              <w:szCs w:val="22"/>
              <w:lang w:eastAsia="ru-RU"/>
            </w:rPr>
          </w:pPr>
          <w:hyperlink w:anchor="_Toc178162619" w:history="1">
            <w:r w:rsidR="009C450E" w:rsidRPr="0031075A">
              <w:rPr>
                <w:rStyle w:val="af"/>
              </w:rPr>
              <w:t>12. Решения по бесхозяйным тепловым сетям</w:t>
            </w:r>
            <w:r w:rsidR="009C450E">
              <w:rPr>
                <w:webHidden/>
              </w:rPr>
              <w:tab/>
            </w:r>
            <w:r w:rsidR="009C450E">
              <w:rPr>
                <w:webHidden/>
              </w:rPr>
              <w:fldChar w:fldCharType="begin"/>
            </w:r>
            <w:r w:rsidR="009C450E">
              <w:rPr>
                <w:webHidden/>
              </w:rPr>
              <w:instrText xml:space="preserve"> PAGEREF _Toc178162619 \h </w:instrText>
            </w:r>
            <w:r w:rsidR="009C450E">
              <w:rPr>
                <w:webHidden/>
              </w:rPr>
            </w:r>
            <w:r w:rsidR="009C450E">
              <w:rPr>
                <w:webHidden/>
              </w:rPr>
              <w:fldChar w:fldCharType="separate"/>
            </w:r>
            <w:r w:rsidR="00DE0BF3">
              <w:rPr>
                <w:webHidden/>
              </w:rPr>
              <w:t>53</w:t>
            </w:r>
            <w:r w:rsidR="009C450E">
              <w:rPr>
                <w:webHidden/>
              </w:rPr>
              <w:fldChar w:fldCharType="end"/>
            </w:r>
          </w:hyperlink>
        </w:p>
        <w:p w:rsidR="009C450E" w:rsidRDefault="00C16850" w:rsidP="00F80A40">
          <w:pPr>
            <w:pStyle w:val="13"/>
            <w:rPr>
              <w:rFonts w:asciiTheme="minorHAnsi" w:eastAsiaTheme="minorEastAsia" w:hAnsiTheme="minorHAnsi" w:cstheme="minorBidi"/>
              <w:sz w:val="22"/>
              <w:szCs w:val="22"/>
              <w:lang w:eastAsia="ru-RU"/>
            </w:rPr>
          </w:pPr>
          <w:hyperlink w:anchor="_Toc178162620" w:history="1">
            <w:r w:rsidR="009C450E" w:rsidRPr="0031075A">
              <w:rPr>
                <w:rStyle w:val="af"/>
              </w:rPr>
              <w:t>13. Синхронизация схемы теплоснабжения со схемой газоснабжения и газификации субъекта Российской Федерации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9C450E">
              <w:rPr>
                <w:webHidden/>
              </w:rPr>
              <w:tab/>
            </w:r>
            <w:r w:rsidR="009C450E">
              <w:rPr>
                <w:webHidden/>
              </w:rPr>
              <w:fldChar w:fldCharType="begin"/>
            </w:r>
            <w:r w:rsidR="009C450E">
              <w:rPr>
                <w:webHidden/>
              </w:rPr>
              <w:instrText xml:space="preserve"> PAGEREF _Toc178162620 \h </w:instrText>
            </w:r>
            <w:r w:rsidR="009C450E">
              <w:rPr>
                <w:webHidden/>
              </w:rPr>
            </w:r>
            <w:r w:rsidR="009C450E">
              <w:rPr>
                <w:webHidden/>
              </w:rPr>
              <w:fldChar w:fldCharType="separate"/>
            </w:r>
            <w:r w:rsidR="00DE0BF3">
              <w:rPr>
                <w:webHidden/>
              </w:rPr>
              <w:t>53</w:t>
            </w:r>
            <w:r w:rsidR="009C450E">
              <w:rPr>
                <w:webHidden/>
              </w:rPr>
              <w:fldChar w:fldCharType="end"/>
            </w:r>
          </w:hyperlink>
        </w:p>
        <w:p w:rsidR="009C450E" w:rsidRDefault="00C16850" w:rsidP="009C450E">
          <w:pPr>
            <w:pStyle w:val="23"/>
            <w:spacing w:line="240" w:lineRule="auto"/>
            <w:rPr>
              <w:rFonts w:asciiTheme="minorHAnsi" w:eastAsiaTheme="minorEastAsia" w:hAnsiTheme="minorHAnsi" w:cstheme="minorBidi"/>
              <w:noProof/>
              <w:sz w:val="22"/>
              <w:szCs w:val="22"/>
              <w:lang w:eastAsia="ru-RU"/>
            </w:rPr>
          </w:pPr>
          <w:hyperlink w:anchor="_Toc178162621" w:history="1">
            <w:r w:rsidR="009C450E" w:rsidRPr="0031075A">
              <w:rPr>
                <w:rStyle w:val="af"/>
                <w:noProof/>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9C450E">
              <w:rPr>
                <w:noProof/>
                <w:webHidden/>
              </w:rPr>
              <w:tab/>
            </w:r>
            <w:r w:rsidR="009C450E">
              <w:rPr>
                <w:noProof/>
                <w:webHidden/>
              </w:rPr>
              <w:fldChar w:fldCharType="begin"/>
            </w:r>
            <w:r w:rsidR="009C450E">
              <w:rPr>
                <w:noProof/>
                <w:webHidden/>
              </w:rPr>
              <w:instrText xml:space="preserve"> PAGEREF _Toc178162621 \h </w:instrText>
            </w:r>
            <w:r w:rsidR="009C450E">
              <w:rPr>
                <w:noProof/>
                <w:webHidden/>
              </w:rPr>
            </w:r>
            <w:r w:rsidR="009C450E">
              <w:rPr>
                <w:noProof/>
                <w:webHidden/>
              </w:rPr>
              <w:fldChar w:fldCharType="separate"/>
            </w:r>
            <w:r w:rsidR="00DE0BF3">
              <w:rPr>
                <w:noProof/>
                <w:webHidden/>
              </w:rPr>
              <w:t>53</w:t>
            </w:r>
            <w:r w:rsidR="009C450E">
              <w:rPr>
                <w:noProof/>
                <w:webHidden/>
              </w:rPr>
              <w:fldChar w:fldCharType="end"/>
            </w:r>
          </w:hyperlink>
        </w:p>
        <w:p w:rsidR="009C450E" w:rsidRDefault="00C16850" w:rsidP="009C450E">
          <w:pPr>
            <w:pStyle w:val="23"/>
            <w:spacing w:line="240" w:lineRule="auto"/>
            <w:rPr>
              <w:rFonts w:asciiTheme="minorHAnsi" w:eastAsiaTheme="minorEastAsia" w:hAnsiTheme="minorHAnsi" w:cstheme="minorBidi"/>
              <w:noProof/>
              <w:sz w:val="22"/>
              <w:szCs w:val="22"/>
              <w:lang w:eastAsia="ru-RU"/>
            </w:rPr>
          </w:pPr>
          <w:hyperlink w:anchor="_Toc178162622" w:history="1">
            <w:r w:rsidR="009C450E" w:rsidRPr="0031075A">
              <w:rPr>
                <w:rStyle w:val="af"/>
                <w:noProof/>
              </w:rPr>
              <w:t>13.2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9C450E">
              <w:rPr>
                <w:noProof/>
                <w:webHidden/>
              </w:rPr>
              <w:tab/>
            </w:r>
            <w:r w:rsidR="009C450E">
              <w:rPr>
                <w:noProof/>
                <w:webHidden/>
              </w:rPr>
              <w:fldChar w:fldCharType="begin"/>
            </w:r>
            <w:r w:rsidR="009C450E">
              <w:rPr>
                <w:noProof/>
                <w:webHidden/>
              </w:rPr>
              <w:instrText xml:space="preserve"> PAGEREF _Toc178162622 \h </w:instrText>
            </w:r>
            <w:r w:rsidR="009C450E">
              <w:rPr>
                <w:noProof/>
                <w:webHidden/>
              </w:rPr>
            </w:r>
            <w:r w:rsidR="009C450E">
              <w:rPr>
                <w:noProof/>
                <w:webHidden/>
              </w:rPr>
              <w:fldChar w:fldCharType="separate"/>
            </w:r>
            <w:r w:rsidR="00DE0BF3">
              <w:rPr>
                <w:noProof/>
                <w:webHidden/>
              </w:rPr>
              <w:t>56</w:t>
            </w:r>
            <w:r w:rsidR="009C450E">
              <w:rPr>
                <w:noProof/>
                <w:webHidden/>
              </w:rPr>
              <w:fldChar w:fldCharType="end"/>
            </w:r>
          </w:hyperlink>
        </w:p>
        <w:p w:rsidR="009C450E" w:rsidRDefault="00C16850" w:rsidP="009C450E">
          <w:pPr>
            <w:pStyle w:val="23"/>
            <w:spacing w:line="240" w:lineRule="auto"/>
            <w:rPr>
              <w:rFonts w:asciiTheme="minorHAnsi" w:eastAsiaTheme="minorEastAsia" w:hAnsiTheme="minorHAnsi" w:cstheme="minorBidi"/>
              <w:noProof/>
              <w:sz w:val="22"/>
              <w:szCs w:val="22"/>
              <w:lang w:eastAsia="ru-RU"/>
            </w:rPr>
          </w:pPr>
          <w:hyperlink w:anchor="_Toc178162623" w:history="1">
            <w:r w:rsidR="009C450E" w:rsidRPr="0031075A">
              <w:rPr>
                <w:rStyle w:val="af"/>
                <w:noProof/>
              </w:rPr>
              <w:t>13.3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9C450E">
              <w:rPr>
                <w:noProof/>
                <w:webHidden/>
              </w:rPr>
              <w:tab/>
            </w:r>
            <w:r w:rsidR="009C450E">
              <w:rPr>
                <w:noProof/>
                <w:webHidden/>
              </w:rPr>
              <w:fldChar w:fldCharType="begin"/>
            </w:r>
            <w:r w:rsidR="009C450E">
              <w:rPr>
                <w:noProof/>
                <w:webHidden/>
              </w:rPr>
              <w:instrText xml:space="preserve"> PAGEREF _Toc178162623 \h </w:instrText>
            </w:r>
            <w:r w:rsidR="009C450E">
              <w:rPr>
                <w:noProof/>
                <w:webHidden/>
              </w:rPr>
            </w:r>
            <w:r w:rsidR="009C450E">
              <w:rPr>
                <w:noProof/>
                <w:webHidden/>
              </w:rPr>
              <w:fldChar w:fldCharType="separate"/>
            </w:r>
            <w:r w:rsidR="00DE0BF3">
              <w:rPr>
                <w:noProof/>
                <w:webHidden/>
              </w:rPr>
              <w:t>56</w:t>
            </w:r>
            <w:r w:rsidR="009C450E">
              <w:rPr>
                <w:noProof/>
                <w:webHidden/>
              </w:rPr>
              <w:fldChar w:fldCharType="end"/>
            </w:r>
          </w:hyperlink>
        </w:p>
        <w:p w:rsidR="009C450E" w:rsidRDefault="00C16850" w:rsidP="009C450E">
          <w:pPr>
            <w:pStyle w:val="23"/>
            <w:spacing w:line="240" w:lineRule="auto"/>
            <w:rPr>
              <w:rFonts w:asciiTheme="minorHAnsi" w:eastAsiaTheme="minorEastAsia" w:hAnsiTheme="minorHAnsi" w:cstheme="minorBidi"/>
              <w:noProof/>
              <w:sz w:val="22"/>
              <w:szCs w:val="22"/>
              <w:lang w:eastAsia="ru-RU"/>
            </w:rPr>
          </w:pPr>
          <w:hyperlink w:anchor="_Toc178162624" w:history="1">
            <w:r w:rsidR="009C450E" w:rsidRPr="0031075A">
              <w:rPr>
                <w:rStyle w:val="af"/>
                <w:noProof/>
              </w:rPr>
              <w:t>13.4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9C450E">
              <w:rPr>
                <w:noProof/>
                <w:webHidden/>
              </w:rPr>
              <w:tab/>
            </w:r>
            <w:r w:rsidR="009C450E">
              <w:rPr>
                <w:noProof/>
                <w:webHidden/>
              </w:rPr>
              <w:fldChar w:fldCharType="begin"/>
            </w:r>
            <w:r w:rsidR="009C450E">
              <w:rPr>
                <w:noProof/>
                <w:webHidden/>
              </w:rPr>
              <w:instrText xml:space="preserve"> PAGEREF _Toc178162624 \h </w:instrText>
            </w:r>
            <w:r w:rsidR="009C450E">
              <w:rPr>
                <w:noProof/>
                <w:webHidden/>
              </w:rPr>
            </w:r>
            <w:r w:rsidR="009C450E">
              <w:rPr>
                <w:noProof/>
                <w:webHidden/>
              </w:rPr>
              <w:fldChar w:fldCharType="separate"/>
            </w:r>
            <w:r w:rsidR="00DE0BF3">
              <w:rPr>
                <w:noProof/>
                <w:webHidden/>
              </w:rPr>
              <w:t>56</w:t>
            </w:r>
            <w:r w:rsidR="009C450E">
              <w:rPr>
                <w:noProof/>
                <w:webHidden/>
              </w:rPr>
              <w:fldChar w:fldCharType="end"/>
            </w:r>
          </w:hyperlink>
        </w:p>
        <w:p w:rsidR="009C450E" w:rsidRDefault="00C16850" w:rsidP="009C450E">
          <w:pPr>
            <w:pStyle w:val="23"/>
            <w:spacing w:line="240" w:lineRule="auto"/>
            <w:rPr>
              <w:rFonts w:asciiTheme="minorHAnsi" w:eastAsiaTheme="minorEastAsia" w:hAnsiTheme="minorHAnsi" w:cstheme="minorBidi"/>
              <w:noProof/>
              <w:sz w:val="22"/>
              <w:szCs w:val="22"/>
              <w:lang w:eastAsia="ru-RU"/>
            </w:rPr>
          </w:pPr>
          <w:hyperlink w:anchor="_Toc178162625" w:history="1">
            <w:r w:rsidR="009C450E" w:rsidRPr="0031075A">
              <w:rPr>
                <w:rStyle w:val="af"/>
                <w:noProof/>
              </w:rPr>
              <w:t>13.5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009C450E">
              <w:rPr>
                <w:noProof/>
                <w:webHidden/>
              </w:rPr>
              <w:tab/>
            </w:r>
            <w:r w:rsidR="009C450E">
              <w:rPr>
                <w:noProof/>
                <w:webHidden/>
              </w:rPr>
              <w:fldChar w:fldCharType="begin"/>
            </w:r>
            <w:r w:rsidR="009C450E">
              <w:rPr>
                <w:noProof/>
                <w:webHidden/>
              </w:rPr>
              <w:instrText xml:space="preserve"> PAGEREF _Toc178162625 \h </w:instrText>
            </w:r>
            <w:r w:rsidR="009C450E">
              <w:rPr>
                <w:noProof/>
                <w:webHidden/>
              </w:rPr>
            </w:r>
            <w:r w:rsidR="009C450E">
              <w:rPr>
                <w:noProof/>
                <w:webHidden/>
              </w:rPr>
              <w:fldChar w:fldCharType="separate"/>
            </w:r>
            <w:r w:rsidR="00DE0BF3">
              <w:rPr>
                <w:noProof/>
                <w:webHidden/>
              </w:rPr>
              <w:t>56</w:t>
            </w:r>
            <w:r w:rsidR="009C450E">
              <w:rPr>
                <w:noProof/>
                <w:webHidden/>
              </w:rPr>
              <w:fldChar w:fldCharType="end"/>
            </w:r>
          </w:hyperlink>
        </w:p>
        <w:p w:rsidR="009C450E" w:rsidRDefault="00C16850" w:rsidP="009C450E">
          <w:pPr>
            <w:pStyle w:val="23"/>
            <w:spacing w:line="240" w:lineRule="auto"/>
            <w:rPr>
              <w:rFonts w:asciiTheme="minorHAnsi" w:eastAsiaTheme="minorEastAsia" w:hAnsiTheme="minorHAnsi" w:cstheme="minorBidi"/>
              <w:noProof/>
              <w:sz w:val="22"/>
              <w:szCs w:val="22"/>
              <w:lang w:eastAsia="ru-RU"/>
            </w:rPr>
          </w:pPr>
          <w:hyperlink w:anchor="_Toc178162626" w:history="1">
            <w:r w:rsidR="009C450E" w:rsidRPr="0031075A">
              <w:rPr>
                <w:rStyle w:val="af"/>
                <w:noProof/>
              </w:rPr>
              <w:t>13.6 Предложения по корректировке, утвержденной (разработке) схемы водоснабжения поселения, городского округа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9C450E">
              <w:rPr>
                <w:noProof/>
                <w:webHidden/>
              </w:rPr>
              <w:tab/>
            </w:r>
            <w:r w:rsidR="009C450E">
              <w:rPr>
                <w:noProof/>
                <w:webHidden/>
              </w:rPr>
              <w:fldChar w:fldCharType="begin"/>
            </w:r>
            <w:r w:rsidR="009C450E">
              <w:rPr>
                <w:noProof/>
                <w:webHidden/>
              </w:rPr>
              <w:instrText xml:space="preserve"> PAGEREF _Toc178162626 \h </w:instrText>
            </w:r>
            <w:r w:rsidR="009C450E">
              <w:rPr>
                <w:noProof/>
                <w:webHidden/>
              </w:rPr>
            </w:r>
            <w:r w:rsidR="009C450E">
              <w:rPr>
                <w:noProof/>
                <w:webHidden/>
              </w:rPr>
              <w:fldChar w:fldCharType="separate"/>
            </w:r>
            <w:r w:rsidR="00DE0BF3">
              <w:rPr>
                <w:noProof/>
                <w:webHidden/>
              </w:rPr>
              <w:t>56</w:t>
            </w:r>
            <w:r w:rsidR="009C450E">
              <w:rPr>
                <w:noProof/>
                <w:webHidden/>
              </w:rPr>
              <w:fldChar w:fldCharType="end"/>
            </w:r>
          </w:hyperlink>
        </w:p>
        <w:p w:rsidR="009C450E" w:rsidRDefault="00C16850" w:rsidP="00F80A40">
          <w:pPr>
            <w:pStyle w:val="13"/>
            <w:rPr>
              <w:rFonts w:asciiTheme="minorHAnsi" w:eastAsiaTheme="minorEastAsia" w:hAnsiTheme="minorHAnsi" w:cstheme="minorBidi"/>
              <w:sz w:val="22"/>
              <w:szCs w:val="22"/>
              <w:lang w:eastAsia="ru-RU"/>
            </w:rPr>
          </w:pPr>
          <w:hyperlink w:anchor="_Toc178162627" w:history="1">
            <w:r w:rsidR="009C450E" w:rsidRPr="0031075A">
              <w:rPr>
                <w:rStyle w:val="af"/>
              </w:rPr>
              <w:t>14. Индикаторы развития систем теплоснабжения городского округа</w:t>
            </w:r>
            <w:r w:rsidR="009C450E">
              <w:rPr>
                <w:webHidden/>
              </w:rPr>
              <w:tab/>
            </w:r>
            <w:r w:rsidR="009C450E">
              <w:rPr>
                <w:webHidden/>
              </w:rPr>
              <w:fldChar w:fldCharType="begin"/>
            </w:r>
            <w:r w:rsidR="009C450E">
              <w:rPr>
                <w:webHidden/>
              </w:rPr>
              <w:instrText xml:space="preserve"> PAGEREF _Toc178162627 \h </w:instrText>
            </w:r>
            <w:r w:rsidR="009C450E">
              <w:rPr>
                <w:webHidden/>
              </w:rPr>
            </w:r>
            <w:r w:rsidR="009C450E">
              <w:rPr>
                <w:webHidden/>
              </w:rPr>
              <w:fldChar w:fldCharType="separate"/>
            </w:r>
            <w:r w:rsidR="00DE0BF3">
              <w:rPr>
                <w:webHidden/>
              </w:rPr>
              <w:t>56</w:t>
            </w:r>
            <w:r w:rsidR="009C450E">
              <w:rPr>
                <w:webHidden/>
              </w:rPr>
              <w:fldChar w:fldCharType="end"/>
            </w:r>
          </w:hyperlink>
        </w:p>
        <w:p w:rsidR="009C450E" w:rsidRDefault="00C16850" w:rsidP="00F80A40">
          <w:pPr>
            <w:pStyle w:val="13"/>
            <w:rPr>
              <w:rFonts w:asciiTheme="minorHAnsi" w:eastAsiaTheme="minorEastAsia" w:hAnsiTheme="minorHAnsi" w:cstheme="minorBidi"/>
              <w:sz w:val="22"/>
              <w:szCs w:val="22"/>
              <w:lang w:eastAsia="ru-RU"/>
            </w:rPr>
          </w:pPr>
          <w:hyperlink w:anchor="_Toc178162628" w:history="1">
            <w:r w:rsidR="009C450E" w:rsidRPr="0031075A">
              <w:rPr>
                <w:rStyle w:val="af"/>
              </w:rPr>
              <w:t>15. Ценовые (тарифные) последствия</w:t>
            </w:r>
            <w:r w:rsidR="009C450E">
              <w:rPr>
                <w:webHidden/>
              </w:rPr>
              <w:tab/>
            </w:r>
            <w:r w:rsidR="009C450E">
              <w:rPr>
                <w:webHidden/>
              </w:rPr>
              <w:fldChar w:fldCharType="begin"/>
            </w:r>
            <w:r w:rsidR="009C450E">
              <w:rPr>
                <w:webHidden/>
              </w:rPr>
              <w:instrText xml:space="preserve"> PAGEREF _Toc178162628 \h </w:instrText>
            </w:r>
            <w:r w:rsidR="009C450E">
              <w:rPr>
                <w:webHidden/>
              </w:rPr>
            </w:r>
            <w:r w:rsidR="009C450E">
              <w:rPr>
                <w:webHidden/>
              </w:rPr>
              <w:fldChar w:fldCharType="separate"/>
            </w:r>
            <w:r w:rsidR="00DE0BF3">
              <w:rPr>
                <w:webHidden/>
              </w:rPr>
              <w:t>60</w:t>
            </w:r>
            <w:r w:rsidR="009C450E">
              <w:rPr>
                <w:webHidden/>
              </w:rPr>
              <w:fldChar w:fldCharType="end"/>
            </w:r>
          </w:hyperlink>
        </w:p>
        <w:p w:rsidR="009C450E" w:rsidRDefault="00C16850" w:rsidP="00F80A40">
          <w:pPr>
            <w:pStyle w:val="13"/>
            <w:rPr>
              <w:rFonts w:asciiTheme="minorHAnsi" w:eastAsiaTheme="minorEastAsia" w:hAnsiTheme="minorHAnsi" w:cstheme="minorBidi"/>
              <w:sz w:val="22"/>
              <w:szCs w:val="22"/>
              <w:lang w:eastAsia="ru-RU"/>
            </w:rPr>
          </w:pPr>
          <w:hyperlink w:anchor="_Toc178162629" w:history="1">
            <w:r w:rsidR="009C450E" w:rsidRPr="0031075A">
              <w:rPr>
                <w:rStyle w:val="af"/>
              </w:rPr>
              <w:t>ПРИЛОЖЕНИЯ</w:t>
            </w:r>
            <w:r w:rsidR="009C450E">
              <w:rPr>
                <w:webHidden/>
              </w:rPr>
              <w:tab/>
            </w:r>
            <w:r w:rsidR="009C450E">
              <w:rPr>
                <w:webHidden/>
              </w:rPr>
              <w:fldChar w:fldCharType="begin"/>
            </w:r>
            <w:r w:rsidR="009C450E">
              <w:rPr>
                <w:webHidden/>
              </w:rPr>
              <w:instrText xml:space="preserve"> PAGEREF _Toc178162629 \h </w:instrText>
            </w:r>
            <w:r w:rsidR="009C450E">
              <w:rPr>
                <w:webHidden/>
              </w:rPr>
            </w:r>
            <w:r w:rsidR="009C450E">
              <w:rPr>
                <w:webHidden/>
              </w:rPr>
              <w:fldChar w:fldCharType="separate"/>
            </w:r>
            <w:r w:rsidR="00DE0BF3">
              <w:rPr>
                <w:webHidden/>
              </w:rPr>
              <w:t>60</w:t>
            </w:r>
            <w:r w:rsidR="009C450E">
              <w:rPr>
                <w:webHidden/>
              </w:rPr>
              <w:fldChar w:fldCharType="end"/>
            </w:r>
          </w:hyperlink>
        </w:p>
        <w:p w:rsidR="00AF47A5" w:rsidRPr="00E2002E" w:rsidRDefault="00AF47A5" w:rsidP="00750CFF">
          <w:pPr>
            <w:spacing w:line="276" w:lineRule="auto"/>
          </w:pPr>
          <w:r w:rsidRPr="00E2002E">
            <w:rPr>
              <w:b/>
              <w:bCs/>
            </w:rPr>
            <w:fldChar w:fldCharType="end"/>
          </w:r>
        </w:p>
      </w:sdtContent>
    </w:sdt>
    <w:p w:rsidR="00886243" w:rsidRPr="00E2002E" w:rsidRDefault="00886243" w:rsidP="00AE7A77">
      <w:pPr>
        <w:jc w:val="center"/>
      </w:pPr>
    </w:p>
    <w:p w:rsidR="00D3716E" w:rsidRPr="00E2002E" w:rsidRDefault="00974E30" w:rsidP="00543F73">
      <w:pPr>
        <w:rPr>
          <w:sz w:val="26"/>
          <w:szCs w:val="26"/>
        </w:rPr>
      </w:pPr>
      <w:r w:rsidRPr="00E2002E">
        <w:rPr>
          <w:sz w:val="26"/>
          <w:szCs w:val="26"/>
        </w:rPr>
        <w:br w:type="page"/>
      </w:r>
    </w:p>
    <w:p w:rsidR="00AB4F7B" w:rsidRPr="00E2002E" w:rsidRDefault="00AB4F7B" w:rsidP="00240D37">
      <w:pPr>
        <w:pStyle w:val="1"/>
        <w:numPr>
          <w:ilvl w:val="0"/>
          <w:numId w:val="0"/>
        </w:numPr>
        <w:jc w:val="center"/>
        <w:rPr>
          <w:sz w:val="24"/>
          <w:szCs w:val="24"/>
        </w:rPr>
      </w:pPr>
      <w:bookmarkStart w:id="1" w:name="_Toc380563440"/>
      <w:bookmarkStart w:id="2" w:name="_Toc12619283"/>
    </w:p>
    <w:p w:rsidR="00BD2958" w:rsidRPr="00E2002E" w:rsidRDefault="00BD2958" w:rsidP="00240D37">
      <w:pPr>
        <w:pStyle w:val="1"/>
        <w:numPr>
          <w:ilvl w:val="0"/>
          <w:numId w:val="0"/>
        </w:numPr>
        <w:jc w:val="center"/>
        <w:rPr>
          <w:sz w:val="24"/>
          <w:szCs w:val="24"/>
        </w:rPr>
      </w:pPr>
      <w:bookmarkStart w:id="3" w:name="_Toc152677991"/>
      <w:bookmarkStart w:id="4" w:name="_Toc178162541"/>
      <w:r w:rsidRPr="00E2002E">
        <w:rPr>
          <w:sz w:val="24"/>
          <w:szCs w:val="24"/>
        </w:rPr>
        <w:t>Введение</w:t>
      </w:r>
      <w:bookmarkEnd w:id="1"/>
      <w:bookmarkEnd w:id="2"/>
      <w:bookmarkEnd w:id="3"/>
      <w:bookmarkEnd w:id="4"/>
    </w:p>
    <w:p w:rsidR="0031652C" w:rsidRPr="00E2002E" w:rsidRDefault="0031652C" w:rsidP="00543F73">
      <w:pPr>
        <w:rPr>
          <w:sz w:val="26"/>
          <w:szCs w:val="26"/>
        </w:rPr>
      </w:pPr>
    </w:p>
    <w:p w:rsidR="00BD2958" w:rsidRPr="00E2002E" w:rsidRDefault="00BD2958" w:rsidP="00240D37">
      <w:pPr>
        <w:ind w:firstLine="709"/>
        <w:jc w:val="both"/>
      </w:pPr>
      <w:r w:rsidRPr="00E2002E">
        <w:t xml:space="preserve">Настоящая пояснительная записка представляет собой отчётную документацию по утверждаемой части </w:t>
      </w:r>
      <w:r w:rsidR="00743726" w:rsidRPr="00E2002E">
        <w:t xml:space="preserve">актуализированной </w:t>
      </w:r>
      <w:r w:rsidRPr="00E2002E">
        <w:t xml:space="preserve">схемы теплоснабжения </w:t>
      </w:r>
      <w:r w:rsidR="00697DD0" w:rsidRPr="00E2002E">
        <w:t>муниципального</w:t>
      </w:r>
      <w:r w:rsidRPr="00E2002E">
        <w:t xml:space="preserve"> </w:t>
      </w:r>
      <w:r w:rsidR="00B80C50" w:rsidRPr="00E2002E">
        <w:t>округа</w:t>
      </w:r>
      <w:r w:rsidR="00697DD0" w:rsidRPr="00E2002E">
        <w:t xml:space="preserve"> (далее – МО)</w:t>
      </w:r>
      <w:r w:rsidR="00B80C50" w:rsidRPr="00E2002E">
        <w:t xml:space="preserve"> </w:t>
      </w:r>
      <w:r w:rsidR="00965262" w:rsidRPr="00E2002E">
        <w:t>«</w:t>
      </w:r>
      <w:r w:rsidR="00B80C50" w:rsidRPr="00E2002E">
        <w:t>Воркута</w:t>
      </w:r>
      <w:r w:rsidR="00965262" w:rsidRPr="00E2002E">
        <w:t>»</w:t>
      </w:r>
      <w:r w:rsidR="009825CA" w:rsidRPr="00E2002E">
        <w:t xml:space="preserve"> на период 202</w:t>
      </w:r>
      <w:r w:rsidR="00F81BB3" w:rsidRPr="00E2002E">
        <w:t>4</w:t>
      </w:r>
      <w:r w:rsidRPr="00E2002E">
        <w:t xml:space="preserve"> </w:t>
      </w:r>
      <w:r w:rsidR="00F81BB3" w:rsidRPr="00E2002E">
        <w:t>-</w:t>
      </w:r>
      <w:r w:rsidRPr="00E2002E">
        <w:t xml:space="preserve"> 20</w:t>
      </w:r>
      <w:r w:rsidR="00F81BB3" w:rsidRPr="00E2002E">
        <w:t>39</w:t>
      </w:r>
      <w:r w:rsidR="00431B6E" w:rsidRPr="00E2002E">
        <w:t xml:space="preserve"> </w:t>
      </w:r>
      <w:r w:rsidR="00F81BB3" w:rsidRPr="00E2002E">
        <w:t>гг.</w:t>
      </w:r>
    </w:p>
    <w:p w:rsidR="00BD2958" w:rsidRPr="00E2002E" w:rsidRDefault="00BD2958" w:rsidP="009530DC">
      <w:pPr>
        <w:spacing w:before="240"/>
        <w:ind w:firstLine="709"/>
        <w:jc w:val="both"/>
      </w:pPr>
      <w:r w:rsidRPr="00E2002E">
        <w:t>Документарная основа для разработки схемы теплоснабжения:</w:t>
      </w:r>
    </w:p>
    <w:p w:rsidR="00E41991" w:rsidRPr="00E2002E" w:rsidRDefault="00224B00" w:rsidP="00110F41">
      <w:pPr>
        <w:pStyle w:val="af3"/>
        <w:numPr>
          <w:ilvl w:val="0"/>
          <w:numId w:val="24"/>
        </w:numPr>
        <w:jc w:val="both"/>
      </w:pPr>
      <w:r w:rsidRPr="00E2002E">
        <w:t>Федеральный закон от 23.11.2009</w:t>
      </w:r>
      <w:r w:rsidR="00BD2958" w:rsidRPr="00E2002E">
        <w:t xml:space="preserve"> № 190-ФЗ </w:t>
      </w:r>
      <w:r w:rsidR="00965262" w:rsidRPr="00E2002E">
        <w:t>«</w:t>
      </w:r>
      <w:r w:rsidR="00BD2958" w:rsidRPr="00E2002E">
        <w:t>О теплоснабжении</w:t>
      </w:r>
      <w:r w:rsidR="00965262" w:rsidRPr="00E2002E">
        <w:t>»</w:t>
      </w:r>
      <w:r w:rsidR="00E41991" w:rsidRPr="00E2002E">
        <w:t>;</w:t>
      </w:r>
    </w:p>
    <w:p w:rsidR="00224B00" w:rsidRPr="00E2002E" w:rsidRDefault="00E41991" w:rsidP="00110F41">
      <w:pPr>
        <w:pStyle w:val="af3"/>
        <w:numPr>
          <w:ilvl w:val="0"/>
          <w:numId w:val="24"/>
        </w:numPr>
        <w:jc w:val="both"/>
      </w:pPr>
      <w:r w:rsidRPr="00E2002E">
        <w:t xml:space="preserve">Федеральный закон от </w:t>
      </w:r>
      <w:r w:rsidR="00240D37" w:rsidRPr="00E2002E">
        <w:t>23.11.2009</w:t>
      </w:r>
      <w:r w:rsidRPr="00E2002E">
        <w:t xml:space="preserve"> № 261-ФЗ «Об энергосбережении и повышении энергетической эффективности и о внесении изменений</w:t>
      </w:r>
      <w:r w:rsidR="00224B00" w:rsidRPr="00E2002E">
        <w:t xml:space="preserve"> в отдельные законодательные акт</w:t>
      </w:r>
      <w:r w:rsidR="00240D37" w:rsidRPr="00E2002E">
        <w:t>ы</w:t>
      </w:r>
      <w:r w:rsidR="00224B00" w:rsidRPr="00E2002E">
        <w:t xml:space="preserve"> Российской Федерации;</w:t>
      </w:r>
    </w:p>
    <w:p w:rsidR="00BD2958" w:rsidRPr="00E2002E" w:rsidRDefault="00BD2958" w:rsidP="00110F41">
      <w:pPr>
        <w:pStyle w:val="af3"/>
        <w:numPr>
          <w:ilvl w:val="0"/>
          <w:numId w:val="24"/>
        </w:numPr>
        <w:jc w:val="both"/>
      </w:pPr>
      <w:r w:rsidRPr="00E2002E">
        <w:t xml:space="preserve">документы территориального планирования </w:t>
      </w:r>
      <w:r w:rsidR="00D875C5" w:rsidRPr="00E2002E">
        <w:t>муниципального</w:t>
      </w:r>
      <w:r w:rsidRPr="00E2002E">
        <w:t xml:space="preserve"> округа;</w:t>
      </w:r>
    </w:p>
    <w:p w:rsidR="00224B00" w:rsidRPr="00E2002E" w:rsidRDefault="00F81BB3" w:rsidP="00110F41">
      <w:pPr>
        <w:pStyle w:val="af3"/>
        <w:numPr>
          <w:ilvl w:val="0"/>
          <w:numId w:val="24"/>
        </w:numPr>
        <w:jc w:val="both"/>
      </w:pPr>
      <w:r w:rsidRPr="00E2002E">
        <w:t>Постановление Правительства Российской Федерации от 22.02.2012 № 154 «О требованиях к схемам теплоснабжения, порядку их разработки и утверждения» (с изменениями и дополнениями)</w:t>
      </w:r>
      <w:r w:rsidR="00224B00" w:rsidRPr="00E2002E">
        <w:t>;</w:t>
      </w:r>
    </w:p>
    <w:p w:rsidR="00BD2958" w:rsidRPr="00E2002E" w:rsidRDefault="00C03191" w:rsidP="00110F41">
      <w:pPr>
        <w:pStyle w:val="af3"/>
        <w:numPr>
          <w:ilvl w:val="0"/>
          <w:numId w:val="24"/>
        </w:numPr>
        <w:jc w:val="both"/>
      </w:pPr>
      <w:r w:rsidRPr="00E2002E">
        <w:t>данные ресурсоснабжающих и теплосетевых организаций</w:t>
      </w:r>
      <w:r w:rsidR="00BD2958" w:rsidRPr="00E2002E">
        <w:t>.</w:t>
      </w:r>
    </w:p>
    <w:p w:rsidR="00BD2958" w:rsidRPr="00E2002E" w:rsidRDefault="00B80C50" w:rsidP="009530DC">
      <w:pPr>
        <w:spacing w:before="240"/>
        <w:ind w:firstLine="709"/>
        <w:jc w:val="both"/>
      </w:pPr>
      <w:r w:rsidRPr="00E2002E">
        <w:t>С</w:t>
      </w:r>
      <w:r w:rsidR="00BD2958" w:rsidRPr="00E2002E">
        <w:t>хема теплоснабжения разработана с применением следующих принципов:</w:t>
      </w:r>
    </w:p>
    <w:p w:rsidR="00FE1B0A" w:rsidRPr="00E2002E" w:rsidRDefault="00BD2958" w:rsidP="00110F41">
      <w:pPr>
        <w:pStyle w:val="af3"/>
        <w:numPr>
          <w:ilvl w:val="0"/>
          <w:numId w:val="25"/>
        </w:numPr>
        <w:jc w:val="both"/>
      </w:pPr>
      <w:r w:rsidRPr="00E2002E">
        <w:t>обеспечение безопасности и надежност</w:t>
      </w:r>
      <w:r w:rsidR="00224B00" w:rsidRPr="00E2002E">
        <w:t xml:space="preserve">и теплоснабжения потребителей в </w:t>
      </w:r>
      <w:r w:rsidRPr="00E2002E">
        <w:t>соответствии с требованиями технических регламентов;</w:t>
      </w:r>
    </w:p>
    <w:p w:rsidR="00BD2958" w:rsidRPr="00E2002E" w:rsidRDefault="00BD2958" w:rsidP="00110F41">
      <w:pPr>
        <w:pStyle w:val="af3"/>
        <w:numPr>
          <w:ilvl w:val="0"/>
          <w:numId w:val="25"/>
        </w:numPr>
        <w:jc w:val="both"/>
      </w:pPr>
      <w:r w:rsidRPr="00E2002E">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BD2958" w:rsidRPr="00E2002E" w:rsidRDefault="00BD2958" w:rsidP="00110F41">
      <w:pPr>
        <w:pStyle w:val="af3"/>
        <w:numPr>
          <w:ilvl w:val="0"/>
          <w:numId w:val="25"/>
        </w:numPr>
        <w:jc w:val="both"/>
      </w:pPr>
      <w:r w:rsidRPr="00E2002E">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BD2958" w:rsidRPr="00E2002E" w:rsidRDefault="00BD2958" w:rsidP="00110F41">
      <w:pPr>
        <w:pStyle w:val="af3"/>
        <w:numPr>
          <w:ilvl w:val="0"/>
          <w:numId w:val="25"/>
        </w:numPr>
        <w:jc w:val="both"/>
      </w:pPr>
      <w:r w:rsidRPr="00E2002E">
        <w:t>соблюдение баланса экономических интересов теплоснабжающих организаций и интересов потребителей;</w:t>
      </w:r>
    </w:p>
    <w:p w:rsidR="00BD2958" w:rsidRPr="00E2002E" w:rsidRDefault="00BD2958" w:rsidP="00110F41">
      <w:pPr>
        <w:pStyle w:val="af3"/>
        <w:numPr>
          <w:ilvl w:val="0"/>
          <w:numId w:val="25"/>
        </w:numPr>
        <w:jc w:val="both"/>
      </w:pPr>
      <w:r w:rsidRPr="00E2002E">
        <w:t>минимизация затрат на теплоснабжение в расчете на каждого потребителя в долгосрочной перспективе;</w:t>
      </w:r>
    </w:p>
    <w:p w:rsidR="00BD2958" w:rsidRPr="00E2002E" w:rsidRDefault="00BD2958" w:rsidP="00110F41">
      <w:pPr>
        <w:pStyle w:val="af3"/>
        <w:numPr>
          <w:ilvl w:val="0"/>
          <w:numId w:val="25"/>
        </w:numPr>
        <w:jc w:val="both"/>
      </w:pPr>
      <w:r w:rsidRPr="00E2002E">
        <w:t>обеспечение недискриминационных и стабильных условий осуществления предпринимательской деятельности в сфере теплоснабжения;</w:t>
      </w:r>
    </w:p>
    <w:p w:rsidR="00BD2958" w:rsidRPr="00E2002E" w:rsidRDefault="00BD2958" w:rsidP="00110F41">
      <w:pPr>
        <w:pStyle w:val="af3"/>
        <w:numPr>
          <w:ilvl w:val="0"/>
          <w:numId w:val="25"/>
        </w:numPr>
        <w:jc w:val="both"/>
      </w:pPr>
      <w:r w:rsidRPr="00E2002E">
        <w:t>согласованность схемы теплоснабжения с иными программами развития сетей инженерно-технического обеспечения.</w:t>
      </w:r>
    </w:p>
    <w:p w:rsidR="00D3716E" w:rsidRPr="00E2002E" w:rsidRDefault="00D3716E" w:rsidP="00543F73">
      <w:pPr>
        <w:rPr>
          <w:sz w:val="26"/>
          <w:szCs w:val="26"/>
        </w:rPr>
      </w:pPr>
    </w:p>
    <w:p w:rsidR="007E7EAD" w:rsidRPr="00E2002E" w:rsidRDefault="00240D37" w:rsidP="00240D37">
      <w:pPr>
        <w:pStyle w:val="1"/>
        <w:numPr>
          <w:ilvl w:val="0"/>
          <w:numId w:val="0"/>
        </w:numPr>
        <w:jc w:val="center"/>
        <w:rPr>
          <w:sz w:val="24"/>
          <w:szCs w:val="24"/>
        </w:rPr>
      </w:pPr>
      <w:bookmarkStart w:id="5" w:name="_Toc12619284"/>
      <w:bookmarkStart w:id="6" w:name="_Toc152677992"/>
      <w:bookmarkStart w:id="7" w:name="_Toc178162542"/>
      <w:r w:rsidRPr="00E2002E">
        <w:rPr>
          <w:sz w:val="24"/>
          <w:szCs w:val="24"/>
        </w:rPr>
        <w:t xml:space="preserve">1. </w:t>
      </w:r>
      <w:r w:rsidR="00BD2958" w:rsidRPr="00E2002E">
        <w:rPr>
          <w:sz w:val="24"/>
          <w:szCs w:val="24"/>
        </w:rPr>
        <w:t xml:space="preserve">Показатели </w:t>
      </w:r>
      <w:r w:rsidR="006E6E17" w:rsidRPr="00E2002E">
        <w:rPr>
          <w:sz w:val="24"/>
          <w:szCs w:val="24"/>
        </w:rPr>
        <w:t xml:space="preserve">существующего и перспективного спроса </w:t>
      </w:r>
      <w:r w:rsidR="00BD2958" w:rsidRPr="00E2002E">
        <w:rPr>
          <w:sz w:val="24"/>
          <w:szCs w:val="24"/>
        </w:rPr>
        <w:t xml:space="preserve">на тепловую энергию (мощность) и теплоноситель в установленных границах территории </w:t>
      </w:r>
      <w:r w:rsidR="00D875C5" w:rsidRPr="00E2002E">
        <w:rPr>
          <w:sz w:val="24"/>
          <w:szCs w:val="24"/>
        </w:rPr>
        <w:t>муниципального</w:t>
      </w:r>
      <w:r w:rsidR="00BD2958" w:rsidRPr="00E2002E">
        <w:rPr>
          <w:sz w:val="24"/>
          <w:szCs w:val="24"/>
        </w:rPr>
        <w:t xml:space="preserve"> округа</w:t>
      </w:r>
      <w:bookmarkEnd w:id="5"/>
      <w:bookmarkEnd w:id="6"/>
      <w:bookmarkEnd w:id="7"/>
    </w:p>
    <w:p w:rsidR="009654FA" w:rsidRPr="00E2002E" w:rsidRDefault="009654FA" w:rsidP="009654FA">
      <w:pPr>
        <w:ind w:firstLine="709"/>
        <w:jc w:val="both"/>
        <w:rPr>
          <w:sz w:val="26"/>
          <w:szCs w:val="26"/>
        </w:rPr>
      </w:pPr>
    </w:p>
    <w:p w:rsidR="007E7EAD" w:rsidRPr="00E2002E" w:rsidRDefault="007E7EAD" w:rsidP="00240D37">
      <w:pPr>
        <w:ind w:firstLine="709"/>
        <w:jc w:val="both"/>
      </w:pPr>
      <w:bookmarkStart w:id="8" w:name="_Toc12619285"/>
      <w:r w:rsidRPr="00E2002E">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8"/>
      <w:r w:rsidR="00990723" w:rsidRPr="00E2002E">
        <w:t>.</w:t>
      </w:r>
      <w:r w:rsidR="00934602" w:rsidRPr="00E2002E">
        <w:t xml:space="preserve"> В </w:t>
      </w:r>
      <w:r w:rsidR="00E42538" w:rsidRPr="00E2002E">
        <w:t xml:space="preserve">МО </w:t>
      </w:r>
      <w:r w:rsidR="00934602" w:rsidRPr="00E2002E">
        <w:t xml:space="preserve">«Воркута» площадь жилого фонда постоянно снижается в связи с проведением </w:t>
      </w:r>
      <w:r w:rsidR="009530DC" w:rsidRPr="00E2002E">
        <w:t>мероприятий по</w:t>
      </w:r>
      <w:r w:rsidR="00934602" w:rsidRPr="00E2002E">
        <w:t xml:space="preserve"> </w:t>
      </w:r>
      <w:r w:rsidR="009530DC" w:rsidRPr="00E2002E">
        <w:t>расселению</w:t>
      </w:r>
      <w:r w:rsidR="00934602" w:rsidRPr="00E2002E">
        <w:t xml:space="preserve"> малозаселенных поселков и сносом аварийных </w:t>
      </w:r>
      <w:r w:rsidR="009530DC" w:rsidRPr="00E2002E">
        <w:t>объектов жилищного фонда</w:t>
      </w:r>
      <w:r w:rsidR="00934602" w:rsidRPr="00E2002E">
        <w:t>.</w:t>
      </w:r>
    </w:p>
    <w:p w:rsidR="00240D37" w:rsidRPr="00E2002E" w:rsidRDefault="00934602" w:rsidP="00886243">
      <w:pPr>
        <w:ind w:firstLine="708"/>
        <w:jc w:val="both"/>
      </w:pPr>
      <w:r w:rsidRPr="00E2002E">
        <w:t xml:space="preserve">По состоянию на </w:t>
      </w:r>
      <w:r w:rsidR="00886243" w:rsidRPr="00E2002E">
        <w:t>01.01.2024</w:t>
      </w:r>
      <w:r w:rsidR="00240D37" w:rsidRPr="00E2002E">
        <w:t xml:space="preserve"> площадь жилого фонда </w:t>
      </w:r>
      <w:r w:rsidR="00E42538" w:rsidRPr="00E2002E">
        <w:t xml:space="preserve">МО </w:t>
      </w:r>
      <w:r w:rsidR="00240D37" w:rsidRPr="00E2002E">
        <w:t xml:space="preserve">«Воркута» составляет </w:t>
      </w:r>
      <w:r w:rsidR="00886243" w:rsidRPr="00E2002E">
        <w:t>2 187</w:t>
      </w:r>
      <w:r w:rsidR="00240D37" w:rsidRPr="00E2002E">
        <w:t xml:space="preserve"> тыс.</w:t>
      </w:r>
      <w:r w:rsidR="009530DC" w:rsidRPr="00E2002E">
        <w:t xml:space="preserve"> </w:t>
      </w:r>
      <w:r w:rsidR="00240D37" w:rsidRPr="00E2002E">
        <w:t>м</w:t>
      </w:r>
      <w:r w:rsidR="00240D37" w:rsidRPr="00E2002E">
        <w:rPr>
          <w:vertAlign w:val="superscript"/>
        </w:rPr>
        <w:t>2</w:t>
      </w:r>
      <w:r w:rsidR="00240D37" w:rsidRPr="00E2002E">
        <w:t>, из них муниципального жилого фонда 30,</w:t>
      </w:r>
      <w:r w:rsidR="00886243" w:rsidRPr="00E2002E">
        <w:t>06</w:t>
      </w:r>
      <w:r w:rsidR="00240D37" w:rsidRPr="00E2002E">
        <w:t>%, государственного – 0,9</w:t>
      </w:r>
      <w:r w:rsidR="00886243" w:rsidRPr="00E2002E">
        <w:t>1</w:t>
      </w:r>
      <w:r w:rsidR="00240D37" w:rsidRPr="00E2002E">
        <w:t xml:space="preserve">%, частного жилого фонда – </w:t>
      </w:r>
      <w:r w:rsidR="00886243" w:rsidRPr="00E2002E">
        <w:t>69,03</w:t>
      </w:r>
      <w:r w:rsidR="00240D37" w:rsidRPr="00E2002E">
        <w:t xml:space="preserve">%. </w:t>
      </w:r>
    </w:p>
    <w:p w:rsidR="00240D37" w:rsidRPr="00E2002E" w:rsidRDefault="00240D37" w:rsidP="00240D37">
      <w:pPr>
        <w:ind w:firstLine="709"/>
        <w:jc w:val="both"/>
      </w:pPr>
      <w:r w:rsidRPr="00E2002E">
        <w:t xml:space="preserve">В </w:t>
      </w:r>
      <w:r w:rsidR="009530DC" w:rsidRPr="00E2002E">
        <w:t>муниципальном</w:t>
      </w:r>
      <w:r w:rsidRPr="00E2002E">
        <w:t xml:space="preserve"> округе преоблада</w:t>
      </w:r>
      <w:r w:rsidR="009530DC" w:rsidRPr="00E2002E">
        <w:t>ю</w:t>
      </w:r>
      <w:r w:rsidRPr="00E2002E">
        <w:t>т многоэтажные жилые дома (90% от общей площади жилья). На долю 2-3 этажных домов приходится более 9% от общей площади жилья, на долю 1-этажных – менее 0,5%.</w:t>
      </w:r>
    </w:p>
    <w:p w:rsidR="00240D37" w:rsidRPr="00E2002E" w:rsidRDefault="00240D37" w:rsidP="00240D37">
      <w:pPr>
        <w:ind w:firstLine="709"/>
        <w:jc w:val="both"/>
      </w:pPr>
      <w:r w:rsidRPr="00E2002E">
        <w:t xml:space="preserve">В </w:t>
      </w:r>
      <w:r w:rsidR="009530DC" w:rsidRPr="00E2002E">
        <w:t xml:space="preserve">муниципальном округе </w:t>
      </w:r>
      <w:r w:rsidRPr="00E2002E">
        <w:t>сформированы следующие зоны размещения жилой застройки:</w:t>
      </w:r>
    </w:p>
    <w:p w:rsidR="00240D37" w:rsidRPr="00E2002E" w:rsidRDefault="00240D37" w:rsidP="00240D37">
      <w:pPr>
        <w:ind w:firstLine="709"/>
        <w:jc w:val="both"/>
      </w:pPr>
      <w:r w:rsidRPr="00E2002E">
        <w:t>- зона застройки ма</w:t>
      </w:r>
      <w:r w:rsidR="00934602" w:rsidRPr="00E2002E">
        <w:t>лоэтажными жилыми домами – 223,18 га (39,8</w:t>
      </w:r>
      <w:r w:rsidRPr="00E2002E">
        <w:t>%);</w:t>
      </w:r>
    </w:p>
    <w:p w:rsidR="00240D37" w:rsidRPr="00E2002E" w:rsidRDefault="00240D37" w:rsidP="00240D37">
      <w:pPr>
        <w:ind w:firstLine="709"/>
        <w:jc w:val="both"/>
      </w:pPr>
      <w:r w:rsidRPr="00E2002E">
        <w:lastRenderedPageBreak/>
        <w:t>- зона застройки сред</w:t>
      </w:r>
      <w:r w:rsidR="00934602" w:rsidRPr="00E2002E">
        <w:t>неэтажными жилыми домами – 326,28 га (58,2</w:t>
      </w:r>
      <w:r w:rsidRPr="00E2002E">
        <w:t>%);</w:t>
      </w:r>
    </w:p>
    <w:p w:rsidR="00240D37" w:rsidRPr="00E2002E" w:rsidRDefault="00240D37" w:rsidP="00240D37">
      <w:pPr>
        <w:ind w:firstLine="709"/>
        <w:jc w:val="both"/>
      </w:pPr>
      <w:r w:rsidRPr="00E2002E">
        <w:t>- зона застройки многоэтажными жилы</w:t>
      </w:r>
      <w:r w:rsidR="00934602" w:rsidRPr="00E2002E">
        <w:t xml:space="preserve">ми домами – 10,97 га (2 </w:t>
      </w:r>
      <w:r w:rsidRPr="00E2002E">
        <w:t>%).</w:t>
      </w:r>
    </w:p>
    <w:p w:rsidR="00BD2958" w:rsidRPr="00E2002E" w:rsidRDefault="00BD2958" w:rsidP="009530DC">
      <w:pPr>
        <w:spacing w:before="240"/>
        <w:ind w:firstLine="709"/>
        <w:jc w:val="both"/>
      </w:pPr>
      <w:r w:rsidRPr="00E2002E">
        <w:t>В таблице 1.1 представлено распределение площади жилого фонда по элементам территориального деления по состоянию на начало 20</w:t>
      </w:r>
      <w:r w:rsidR="00240D37" w:rsidRPr="00E2002E">
        <w:t>2</w:t>
      </w:r>
      <w:r w:rsidR="00886243" w:rsidRPr="00E2002E">
        <w:t>4</w:t>
      </w:r>
      <w:r w:rsidRPr="00E2002E">
        <w:t xml:space="preserve"> года.</w:t>
      </w:r>
    </w:p>
    <w:p w:rsidR="00240D37" w:rsidRPr="00E2002E" w:rsidRDefault="00BD2958" w:rsidP="00240D37">
      <w:pPr>
        <w:jc w:val="right"/>
      </w:pPr>
      <w:r w:rsidRPr="00E2002E">
        <w:t>Таблица 1.1</w:t>
      </w:r>
      <w:r w:rsidR="00240D37" w:rsidRPr="00E2002E">
        <w:t xml:space="preserve"> </w:t>
      </w:r>
    </w:p>
    <w:tbl>
      <w:tblPr>
        <w:tblW w:w="496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A0" w:firstRow="1" w:lastRow="0" w:firstColumn="1" w:lastColumn="0" w:noHBand="0" w:noVBand="0"/>
      </w:tblPr>
      <w:tblGrid>
        <w:gridCol w:w="5680"/>
        <w:gridCol w:w="4510"/>
      </w:tblGrid>
      <w:tr w:rsidR="00240D37" w:rsidRPr="00E2002E" w:rsidTr="008716D2">
        <w:trPr>
          <w:trHeight w:val="266"/>
          <w:tblHeader/>
          <w:jc w:val="center"/>
        </w:trPr>
        <w:tc>
          <w:tcPr>
            <w:tcW w:w="2787" w:type="pct"/>
            <w:shd w:val="clear" w:color="auto" w:fill="auto"/>
            <w:vAlign w:val="center"/>
          </w:tcPr>
          <w:p w:rsidR="00240D37" w:rsidRPr="00E2002E" w:rsidRDefault="00240D37" w:rsidP="00240D37">
            <w:pPr>
              <w:jc w:val="center"/>
              <w:rPr>
                <w:sz w:val="22"/>
                <w:szCs w:val="22"/>
              </w:rPr>
            </w:pPr>
            <w:r w:rsidRPr="00E2002E">
              <w:rPr>
                <w:sz w:val="22"/>
                <w:szCs w:val="22"/>
              </w:rPr>
              <w:t>Наименование поселения</w:t>
            </w:r>
          </w:p>
        </w:tc>
        <w:tc>
          <w:tcPr>
            <w:tcW w:w="2213" w:type="pct"/>
            <w:shd w:val="clear" w:color="auto" w:fill="auto"/>
            <w:vAlign w:val="center"/>
          </w:tcPr>
          <w:p w:rsidR="00240D37" w:rsidRPr="00E2002E" w:rsidRDefault="00240D37" w:rsidP="00240D37">
            <w:pPr>
              <w:jc w:val="center"/>
              <w:rPr>
                <w:sz w:val="22"/>
                <w:szCs w:val="22"/>
              </w:rPr>
            </w:pPr>
            <w:r w:rsidRPr="00E2002E">
              <w:rPr>
                <w:sz w:val="22"/>
                <w:szCs w:val="22"/>
              </w:rPr>
              <w:t>Существующий жилой фонд, тыс.м</w:t>
            </w:r>
            <w:r w:rsidRPr="00E2002E">
              <w:rPr>
                <w:sz w:val="22"/>
                <w:szCs w:val="22"/>
                <w:vertAlign w:val="superscript"/>
              </w:rPr>
              <w:t>2</w:t>
            </w:r>
          </w:p>
        </w:tc>
      </w:tr>
      <w:tr w:rsidR="00240D37" w:rsidRPr="00E2002E" w:rsidTr="008716D2">
        <w:trPr>
          <w:trHeight w:val="266"/>
          <w:jc w:val="center"/>
        </w:trPr>
        <w:tc>
          <w:tcPr>
            <w:tcW w:w="2787" w:type="pct"/>
            <w:shd w:val="clear" w:color="auto" w:fill="auto"/>
            <w:vAlign w:val="center"/>
          </w:tcPr>
          <w:p w:rsidR="00240D37" w:rsidRPr="00E2002E" w:rsidRDefault="009530DC" w:rsidP="00240D37">
            <w:pPr>
              <w:jc w:val="center"/>
              <w:rPr>
                <w:sz w:val="22"/>
                <w:szCs w:val="22"/>
              </w:rPr>
            </w:pPr>
            <w:r w:rsidRPr="00E2002E">
              <w:rPr>
                <w:sz w:val="22"/>
                <w:szCs w:val="22"/>
              </w:rPr>
              <w:t>г</w:t>
            </w:r>
            <w:r w:rsidR="00240D37" w:rsidRPr="00E2002E">
              <w:rPr>
                <w:sz w:val="22"/>
                <w:szCs w:val="22"/>
              </w:rPr>
              <w:t>ородской округ Воркута</w:t>
            </w:r>
          </w:p>
        </w:tc>
        <w:tc>
          <w:tcPr>
            <w:tcW w:w="2213" w:type="pct"/>
            <w:shd w:val="clear" w:color="auto" w:fill="auto"/>
            <w:vAlign w:val="center"/>
          </w:tcPr>
          <w:p w:rsidR="00240D37" w:rsidRPr="00E2002E" w:rsidRDefault="00886243" w:rsidP="0080448C">
            <w:pPr>
              <w:jc w:val="center"/>
              <w:rPr>
                <w:sz w:val="22"/>
                <w:szCs w:val="22"/>
              </w:rPr>
            </w:pPr>
            <w:r w:rsidRPr="00E2002E">
              <w:rPr>
                <w:sz w:val="22"/>
                <w:szCs w:val="22"/>
              </w:rPr>
              <w:t>2 18</w:t>
            </w:r>
            <w:r w:rsidR="0080448C" w:rsidRPr="00E2002E">
              <w:rPr>
                <w:sz w:val="22"/>
                <w:szCs w:val="22"/>
              </w:rPr>
              <w:t>6</w:t>
            </w:r>
          </w:p>
        </w:tc>
      </w:tr>
      <w:tr w:rsidR="00240D37" w:rsidRPr="00E2002E" w:rsidTr="008716D2">
        <w:trPr>
          <w:trHeight w:val="266"/>
          <w:jc w:val="center"/>
        </w:trPr>
        <w:tc>
          <w:tcPr>
            <w:tcW w:w="2787" w:type="pct"/>
            <w:shd w:val="clear" w:color="auto" w:fill="auto"/>
            <w:vAlign w:val="center"/>
          </w:tcPr>
          <w:p w:rsidR="00240D37" w:rsidRPr="00E2002E" w:rsidRDefault="009530DC" w:rsidP="00240D37">
            <w:pPr>
              <w:jc w:val="center"/>
              <w:rPr>
                <w:sz w:val="22"/>
                <w:szCs w:val="22"/>
              </w:rPr>
            </w:pPr>
            <w:r w:rsidRPr="00E2002E">
              <w:rPr>
                <w:sz w:val="22"/>
                <w:szCs w:val="22"/>
              </w:rPr>
              <w:t>г</w:t>
            </w:r>
            <w:r w:rsidR="00240D37" w:rsidRPr="00E2002E">
              <w:rPr>
                <w:sz w:val="22"/>
                <w:szCs w:val="22"/>
              </w:rPr>
              <w:t>ородские поселения</w:t>
            </w:r>
          </w:p>
        </w:tc>
        <w:tc>
          <w:tcPr>
            <w:tcW w:w="2213" w:type="pct"/>
            <w:shd w:val="clear" w:color="auto" w:fill="auto"/>
            <w:vAlign w:val="center"/>
          </w:tcPr>
          <w:p w:rsidR="00240D37" w:rsidRPr="00E2002E" w:rsidRDefault="00240D37" w:rsidP="00240D37">
            <w:pPr>
              <w:jc w:val="center"/>
              <w:rPr>
                <w:sz w:val="22"/>
                <w:szCs w:val="22"/>
              </w:rPr>
            </w:pPr>
          </w:p>
        </w:tc>
      </w:tr>
      <w:tr w:rsidR="00240D37" w:rsidRPr="00E2002E" w:rsidTr="008716D2">
        <w:trPr>
          <w:trHeight w:val="266"/>
          <w:jc w:val="center"/>
        </w:trPr>
        <w:tc>
          <w:tcPr>
            <w:tcW w:w="2787" w:type="pct"/>
            <w:shd w:val="clear" w:color="auto" w:fill="auto"/>
            <w:vAlign w:val="center"/>
          </w:tcPr>
          <w:p w:rsidR="00240D37" w:rsidRPr="00E2002E" w:rsidRDefault="00240D37" w:rsidP="00240D37">
            <w:pPr>
              <w:jc w:val="center"/>
              <w:rPr>
                <w:sz w:val="22"/>
                <w:szCs w:val="22"/>
              </w:rPr>
            </w:pPr>
            <w:r w:rsidRPr="00E2002E">
              <w:rPr>
                <w:sz w:val="22"/>
                <w:szCs w:val="22"/>
              </w:rPr>
              <w:t>г. Воркута</w:t>
            </w:r>
          </w:p>
        </w:tc>
        <w:tc>
          <w:tcPr>
            <w:tcW w:w="2213" w:type="pct"/>
            <w:shd w:val="clear" w:color="auto" w:fill="auto"/>
            <w:vAlign w:val="bottom"/>
          </w:tcPr>
          <w:p w:rsidR="00240D37" w:rsidRPr="00E2002E" w:rsidRDefault="004971C4" w:rsidP="00240D37">
            <w:pPr>
              <w:jc w:val="center"/>
              <w:rPr>
                <w:sz w:val="22"/>
                <w:szCs w:val="22"/>
              </w:rPr>
            </w:pPr>
            <w:r w:rsidRPr="00E2002E">
              <w:rPr>
                <w:sz w:val="22"/>
                <w:szCs w:val="22"/>
              </w:rPr>
              <w:t>1</w:t>
            </w:r>
            <w:r w:rsidR="00886243" w:rsidRPr="00E2002E">
              <w:rPr>
                <w:sz w:val="22"/>
                <w:szCs w:val="22"/>
              </w:rPr>
              <w:t> </w:t>
            </w:r>
            <w:r w:rsidRPr="00E2002E">
              <w:rPr>
                <w:sz w:val="22"/>
                <w:szCs w:val="22"/>
              </w:rPr>
              <w:t>58</w:t>
            </w:r>
            <w:r w:rsidR="00886243" w:rsidRPr="00E2002E">
              <w:rPr>
                <w:sz w:val="22"/>
                <w:szCs w:val="22"/>
              </w:rPr>
              <w:t>2,4</w:t>
            </w:r>
          </w:p>
        </w:tc>
      </w:tr>
      <w:tr w:rsidR="00240D37" w:rsidRPr="00E2002E" w:rsidTr="008716D2">
        <w:trPr>
          <w:trHeight w:val="266"/>
          <w:jc w:val="center"/>
        </w:trPr>
        <w:tc>
          <w:tcPr>
            <w:tcW w:w="2787" w:type="pct"/>
            <w:shd w:val="clear" w:color="auto" w:fill="auto"/>
            <w:vAlign w:val="center"/>
          </w:tcPr>
          <w:p w:rsidR="00240D37" w:rsidRPr="00E2002E" w:rsidRDefault="00240D37" w:rsidP="00240D37">
            <w:pPr>
              <w:jc w:val="center"/>
              <w:rPr>
                <w:sz w:val="22"/>
                <w:szCs w:val="22"/>
              </w:rPr>
            </w:pPr>
            <w:r w:rsidRPr="00E2002E">
              <w:rPr>
                <w:sz w:val="22"/>
                <w:szCs w:val="22"/>
              </w:rPr>
              <w:t>пгт. Воргашор</w:t>
            </w:r>
          </w:p>
        </w:tc>
        <w:tc>
          <w:tcPr>
            <w:tcW w:w="2213" w:type="pct"/>
            <w:shd w:val="clear" w:color="auto" w:fill="auto"/>
            <w:vAlign w:val="bottom"/>
          </w:tcPr>
          <w:p w:rsidR="00240D37" w:rsidRPr="00E2002E" w:rsidRDefault="00886243" w:rsidP="00240D37">
            <w:pPr>
              <w:jc w:val="center"/>
              <w:rPr>
                <w:sz w:val="22"/>
                <w:szCs w:val="22"/>
              </w:rPr>
            </w:pPr>
            <w:r w:rsidRPr="00E2002E">
              <w:rPr>
                <w:sz w:val="22"/>
                <w:szCs w:val="22"/>
              </w:rPr>
              <w:t>341,3</w:t>
            </w:r>
          </w:p>
        </w:tc>
      </w:tr>
      <w:tr w:rsidR="00240D37" w:rsidRPr="00E2002E" w:rsidTr="008716D2">
        <w:trPr>
          <w:trHeight w:val="266"/>
          <w:jc w:val="center"/>
        </w:trPr>
        <w:tc>
          <w:tcPr>
            <w:tcW w:w="2787" w:type="pct"/>
            <w:shd w:val="clear" w:color="auto" w:fill="auto"/>
            <w:vAlign w:val="center"/>
          </w:tcPr>
          <w:p w:rsidR="00240D37" w:rsidRPr="00E2002E" w:rsidRDefault="00240D37" w:rsidP="00240D37">
            <w:pPr>
              <w:jc w:val="center"/>
              <w:rPr>
                <w:sz w:val="22"/>
                <w:szCs w:val="22"/>
              </w:rPr>
            </w:pPr>
            <w:r w:rsidRPr="00E2002E">
              <w:rPr>
                <w:sz w:val="22"/>
                <w:szCs w:val="22"/>
              </w:rPr>
              <w:t>пгт. Елецкий</w:t>
            </w:r>
          </w:p>
        </w:tc>
        <w:tc>
          <w:tcPr>
            <w:tcW w:w="2213" w:type="pct"/>
            <w:shd w:val="clear" w:color="auto" w:fill="auto"/>
            <w:vAlign w:val="bottom"/>
          </w:tcPr>
          <w:p w:rsidR="00240D37" w:rsidRPr="00E2002E" w:rsidRDefault="004971C4" w:rsidP="00240D37">
            <w:pPr>
              <w:jc w:val="center"/>
              <w:rPr>
                <w:sz w:val="22"/>
                <w:szCs w:val="22"/>
              </w:rPr>
            </w:pPr>
            <w:r w:rsidRPr="00E2002E">
              <w:rPr>
                <w:sz w:val="22"/>
                <w:szCs w:val="22"/>
              </w:rPr>
              <w:t>6,7</w:t>
            </w:r>
          </w:p>
        </w:tc>
      </w:tr>
      <w:tr w:rsidR="00240D37" w:rsidRPr="00E2002E" w:rsidTr="008716D2">
        <w:trPr>
          <w:trHeight w:val="266"/>
          <w:jc w:val="center"/>
        </w:trPr>
        <w:tc>
          <w:tcPr>
            <w:tcW w:w="2787" w:type="pct"/>
            <w:shd w:val="clear" w:color="auto" w:fill="auto"/>
            <w:vAlign w:val="center"/>
          </w:tcPr>
          <w:p w:rsidR="00240D37" w:rsidRPr="00E2002E" w:rsidRDefault="00240D37" w:rsidP="00240D37">
            <w:pPr>
              <w:jc w:val="center"/>
              <w:rPr>
                <w:sz w:val="22"/>
                <w:szCs w:val="22"/>
              </w:rPr>
            </w:pPr>
            <w:r w:rsidRPr="00E2002E">
              <w:rPr>
                <w:sz w:val="22"/>
                <w:szCs w:val="22"/>
              </w:rPr>
              <w:t>пгт. Заполярный</w:t>
            </w:r>
          </w:p>
        </w:tc>
        <w:tc>
          <w:tcPr>
            <w:tcW w:w="2213" w:type="pct"/>
            <w:shd w:val="clear" w:color="auto" w:fill="auto"/>
            <w:vAlign w:val="bottom"/>
          </w:tcPr>
          <w:p w:rsidR="00240D37" w:rsidRPr="00E2002E" w:rsidRDefault="00886243" w:rsidP="00240D37">
            <w:pPr>
              <w:jc w:val="center"/>
              <w:rPr>
                <w:sz w:val="22"/>
                <w:szCs w:val="22"/>
              </w:rPr>
            </w:pPr>
            <w:r w:rsidRPr="00E2002E">
              <w:rPr>
                <w:sz w:val="22"/>
                <w:szCs w:val="22"/>
              </w:rPr>
              <w:t>49,6</w:t>
            </w:r>
          </w:p>
        </w:tc>
      </w:tr>
      <w:tr w:rsidR="00240D37" w:rsidRPr="00E2002E" w:rsidTr="008716D2">
        <w:trPr>
          <w:trHeight w:val="266"/>
          <w:jc w:val="center"/>
        </w:trPr>
        <w:tc>
          <w:tcPr>
            <w:tcW w:w="2787" w:type="pct"/>
            <w:shd w:val="clear" w:color="auto" w:fill="auto"/>
            <w:vAlign w:val="center"/>
          </w:tcPr>
          <w:p w:rsidR="00240D37" w:rsidRPr="00E2002E" w:rsidRDefault="00240D37" w:rsidP="00240D37">
            <w:pPr>
              <w:jc w:val="center"/>
              <w:rPr>
                <w:sz w:val="22"/>
                <w:szCs w:val="22"/>
              </w:rPr>
            </w:pPr>
            <w:r w:rsidRPr="00E2002E">
              <w:rPr>
                <w:sz w:val="22"/>
                <w:szCs w:val="22"/>
              </w:rPr>
              <w:t>пгт. Северный</w:t>
            </w:r>
          </w:p>
        </w:tc>
        <w:tc>
          <w:tcPr>
            <w:tcW w:w="2213" w:type="pct"/>
            <w:shd w:val="clear" w:color="auto" w:fill="auto"/>
            <w:vAlign w:val="center"/>
          </w:tcPr>
          <w:p w:rsidR="00240D37" w:rsidRPr="00E2002E" w:rsidRDefault="004971C4" w:rsidP="00240D37">
            <w:pPr>
              <w:jc w:val="center"/>
              <w:rPr>
                <w:sz w:val="22"/>
                <w:szCs w:val="22"/>
              </w:rPr>
            </w:pPr>
            <w:r w:rsidRPr="00E2002E">
              <w:rPr>
                <w:sz w:val="22"/>
                <w:szCs w:val="22"/>
              </w:rPr>
              <w:t>200,4</w:t>
            </w:r>
          </w:p>
        </w:tc>
      </w:tr>
      <w:tr w:rsidR="00240D37" w:rsidRPr="00E2002E" w:rsidTr="008716D2">
        <w:trPr>
          <w:trHeight w:val="266"/>
          <w:jc w:val="center"/>
        </w:trPr>
        <w:tc>
          <w:tcPr>
            <w:tcW w:w="2787" w:type="pct"/>
            <w:shd w:val="clear" w:color="auto" w:fill="auto"/>
            <w:vAlign w:val="center"/>
          </w:tcPr>
          <w:p w:rsidR="00240D37" w:rsidRPr="00E2002E" w:rsidRDefault="00240D37" w:rsidP="00240D37">
            <w:pPr>
              <w:jc w:val="center"/>
              <w:rPr>
                <w:sz w:val="22"/>
                <w:szCs w:val="22"/>
              </w:rPr>
            </w:pPr>
            <w:r w:rsidRPr="00E2002E">
              <w:rPr>
                <w:sz w:val="22"/>
                <w:szCs w:val="22"/>
              </w:rPr>
              <w:t>Сельские поселения</w:t>
            </w:r>
          </w:p>
        </w:tc>
        <w:tc>
          <w:tcPr>
            <w:tcW w:w="2213" w:type="pct"/>
            <w:shd w:val="clear" w:color="auto" w:fill="auto"/>
            <w:vAlign w:val="center"/>
          </w:tcPr>
          <w:p w:rsidR="00240D37" w:rsidRPr="00E2002E" w:rsidRDefault="00240D37" w:rsidP="00240D37">
            <w:pPr>
              <w:jc w:val="center"/>
              <w:rPr>
                <w:sz w:val="22"/>
                <w:szCs w:val="22"/>
              </w:rPr>
            </w:pPr>
          </w:p>
        </w:tc>
      </w:tr>
      <w:tr w:rsidR="00240D37" w:rsidRPr="00E2002E" w:rsidTr="008716D2">
        <w:trPr>
          <w:trHeight w:val="266"/>
          <w:jc w:val="center"/>
        </w:trPr>
        <w:tc>
          <w:tcPr>
            <w:tcW w:w="2787" w:type="pct"/>
            <w:shd w:val="clear" w:color="auto" w:fill="auto"/>
            <w:vAlign w:val="center"/>
          </w:tcPr>
          <w:p w:rsidR="00240D37" w:rsidRPr="00E2002E" w:rsidRDefault="00240D37" w:rsidP="00240D37">
            <w:pPr>
              <w:jc w:val="center"/>
              <w:rPr>
                <w:sz w:val="22"/>
                <w:szCs w:val="22"/>
              </w:rPr>
            </w:pPr>
            <w:r w:rsidRPr="00E2002E">
              <w:rPr>
                <w:sz w:val="22"/>
                <w:szCs w:val="22"/>
              </w:rPr>
              <w:t>посёлок Сивомаскинский</w:t>
            </w:r>
          </w:p>
        </w:tc>
        <w:tc>
          <w:tcPr>
            <w:tcW w:w="2213" w:type="pct"/>
            <w:shd w:val="clear" w:color="auto" w:fill="auto"/>
            <w:vAlign w:val="center"/>
          </w:tcPr>
          <w:p w:rsidR="00240D37" w:rsidRPr="00E2002E" w:rsidRDefault="004971C4" w:rsidP="00240D37">
            <w:pPr>
              <w:jc w:val="center"/>
              <w:rPr>
                <w:sz w:val="22"/>
                <w:szCs w:val="22"/>
              </w:rPr>
            </w:pPr>
            <w:r w:rsidRPr="00E2002E">
              <w:rPr>
                <w:sz w:val="22"/>
                <w:szCs w:val="22"/>
              </w:rPr>
              <w:t>5,</w:t>
            </w:r>
            <w:r w:rsidR="00886243" w:rsidRPr="00E2002E">
              <w:rPr>
                <w:sz w:val="22"/>
                <w:szCs w:val="22"/>
              </w:rPr>
              <w:t>0</w:t>
            </w:r>
            <w:r w:rsidRPr="00E2002E">
              <w:rPr>
                <w:sz w:val="22"/>
                <w:szCs w:val="22"/>
              </w:rPr>
              <w:t>2</w:t>
            </w:r>
          </w:p>
        </w:tc>
      </w:tr>
    </w:tbl>
    <w:p w:rsidR="00240D37" w:rsidRPr="00E2002E" w:rsidRDefault="00240D37" w:rsidP="00240D37">
      <w:pPr>
        <w:jc w:val="both"/>
      </w:pPr>
    </w:p>
    <w:p w:rsidR="00D10BCB" w:rsidRPr="00E2002E" w:rsidRDefault="006E6E17" w:rsidP="005D3C7A">
      <w:pPr>
        <w:ind w:firstLine="709"/>
        <w:jc w:val="both"/>
      </w:pPr>
      <w:r w:rsidRPr="00E2002E">
        <w:t>На периоде с 202</w:t>
      </w:r>
      <w:r w:rsidR="00F81BB3" w:rsidRPr="00E2002E">
        <w:t>4</w:t>
      </w:r>
      <w:r w:rsidRPr="00E2002E">
        <w:t xml:space="preserve"> года и до горизонта планирования по всем населённым пунктам будет иметь место дополнительный вывод из э</w:t>
      </w:r>
      <w:r w:rsidR="00B94AD0" w:rsidRPr="00E2002E">
        <w:t>ксплуатации жилого фонда</w:t>
      </w:r>
      <w:r w:rsidR="00B80C50" w:rsidRPr="00E2002E">
        <w:t>.</w:t>
      </w:r>
      <w:r w:rsidRPr="00E2002E">
        <w:t xml:space="preserve"> </w:t>
      </w:r>
      <w:r w:rsidR="00BD2958" w:rsidRPr="00E2002E">
        <w:t>Прогноз площади жилого фонда по элементам территориального деления приведён в таблице 1.</w:t>
      </w:r>
      <w:r w:rsidR="00055F77" w:rsidRPr="00E2002E">
        <w:t>2.</w:t>
      </w:r>
      <w:r w:rsidR="00DE45CF" w:rsidRPr="00E2002E">
        <w:t xml:space="preserve"> </w:t>
      </w:r>
    </w:p>
    <w:p w:rsidR="00BD2958" w:rsidRPr="00E2002E" w:rsidRDefault="00744219" w:rsidP="005D3C7A">
      <w:pPr>
        <w:ind w:firstLine="709"/>
        <w:jc w:val="both"/>
      </w:pPr>
      <w:r w:rsidRPr="00E2002E">
        <w:t>В период 2024-2039 гг. (с учетом миграционного оттока) ожидаемая ч</w:t>
      </w:r>
      <w:r w:rsidR="000A538B" w:rsidRPr="00E2002E">
        <w:t xml:space="preserve">исленность населения </w:t>
      </w:r>
      <w:r w:rsidRPr="00E2002E">
        <w:t xml:space="preserve">составит </w:t>
      </w:r>
      <w:r w:rsidR="000A538B" w:rsidRPr="00E2002E">
        <w:t>до 5</w:t>
      </w:r>
      <w:r w:rsidR="0080448C" w:rsidRPr="00E2002E">
        <w:t>9 тыс.</w:t>
      </w:r>
      <w:r w:rsidR="00164385" w:rsidRPr="00E2002E">
        <w:t xml:space="preserve"> </w:t>
      </w:r>
      <w:r w:rsidR="000A538B" w:rsidRPr="00E2002E">
        <w:t xml:space="preserve">человек. </w:t>
      </w:r>
      <w:r w:rsidR="00E77925" w:rsidRPr="00E2002E">
        <w:t xml:space="preserve">Предусмотрено поэтапное переселение </w:t>
      </w:r>
      <w:r w:rsidR="00BE3BE5" w:rsidRPr="00E2002E">
        <w:t xml:space="preserve">жителей малозаселенных </w:t>
      </w:r>
      <w:r w:rsidRPr="00E2002E">
        <w:t>поселков</w:t>
      </w:r>
      <w:r w:rsidR="00BE3BE5" w:rsidRPr="00E2002E">
        <w:t>.</w:t>
      </w:r>
    </w:p>
    <w:p w:rsidR="005F7594" w:rsidRPr="00E2002E" w:rsidRDefault="005F7594" w:rsidP="005F7594">
      <w:pPr>
        <w:ind w:firstLine="709"/>
        <w:jc w:val="both"/>
      </w:pPr>
      <w:r w:rsidRPr="00E2002E">
        <w:t>Программой «Комплексное градоэкономическое преобразование города Воркута» предусмотрено поэтапное переселение с 2017 по 202</w:t>
      </w:r>
      <w:r w:rsidR="00832F2A" w:rsidRPr="00E2002E">
        <w:t>6</w:t>
      </w:r>
      <w:r w:rsidRPr="00E2002E">
        <w:t xml:space="preserve"> годы </w:t>
      </w:r>
      <w:r w:rsidR="00832F2A" w:rsidRPr="00E2002E">
        <w:t>784</w:t>
      </w:r>
      <w:r w:rsidRPr="00E2002E">
        <w:t xml:space="preserve"> семей из </w:t>
      </w:r>
      <w:r w:rsidR="00832F2A" w:rsidRPr="00E2002E">
        <w:t>34</w:t>
      </w:r>
      <w:r w:rsidRPr="00E2002E">
        <w:t xml:space="preserve"> малозаселенн</w:t>
      </w:r>
      <w:r w:rsidR="0080448C" w:rsidRPr="00E2002E">
        <w:t>ых</w:t>
      </w:r>
      <w:r w:rsidRPr="00E2002E">
        <w:t xml:space="preserve"> дом</w:t>
      </w:r>
      <w:r w:rsidR="0080448C" w:rsidRPr="00E2002E">
        <w:t>ов</w:t>
      </w:r>
      <w:r w:rsidRPr="00E2002E">
        <w:t xml:space="preserve"> 4-х неперспективных населенных пунктов (мкр. Цементнозаводский, пгт. Комсомольский, </w:t>
      </w:r>
      <w:r w:rsidR="0080448C" w:rsidRPr="00E2002E">
        <w:br/>
      </w:r>
      <w:r w:rsidRPr="00E2002E">
        <w:t>пгт. Заполярный</w:t>
      </w:r>
      <w:r w:rsidR="00360CCD" w:rsidRPr="00E2002E">
        <w:t xml:space="preserve">), </w:t>
      </w:r>
      <w:r w:rsidR="00832F2A" w:rsidRPr="00E2002E">
        <w:t xml:space="preserve">а также 235 семей из 13 малозаселенных домов пгт. Воргашор, </w:t>
      </w:r>
      <w:r w:rsidR="00360CCD" w:rsidRPr="00E2002E">
        <w:t>в том числе</w:t>
      </w:r>
      <w:r w:rsidRPr="00E2002E">
        <w:t xml:space="preserve">: </w:t>
      </w:r>
    </w:p>
    <w:p w:rsidR="005F7594" w:rsidRPr="00E2002E" w:rsidRDefault="005F7594" w:rsidP="005F7594">
      <w:pPr>
        <w:pStyle w:val="af3"/>
        <w:numPr>
          <w:ilvl w:val="0"/>
          <w:numId w:val="23"/>
        </w:numPr>
        <w:tabs>
          <w:tab w:val="left" w:pos="993"/>
        </w:tabs>
        <w:ind w:left="0" w:firstLine="709"/>
        <w:jc w:val="both"/>
        <w:rPr>
          <w:szCs w:val="24"/>
        </w:rPr>
      </w:pPr>
      <w:r w:rsidRPr="00E2002E">
        <w:rPr>
          <w:szCs w:val="24"/>
        </w:rPr>
        <w:t>мкр. Ц</w:t>
      </w:r>
      <w:r w:rsidR="00360CCD" w:rsidRPr="00E2002E">
        <w:rPr>
          <w:szCs w:val="24"/>
        </w:rPr>
        <w:t xml:space="preserve">ементнозаводской – переселение </w:t>
      </w:r>
      <w:r w:rsidR="00832F2A" w:rsidRPr="00E2002E">
        <w:rPr>
          <w:szCs w:val="24"/>
        </w:rPr>
        <w:t>77</w:t>
      </w:r>
      <w:r w:rsidRPr="00E2002E">
        <w:rPr>
          <w:szCs w:val="24"/>
        </w:rPr>
        <w:t xml:space="preserve"> семей в пгт. Северный</w:t>
      </w:r>
      <w:r w:rsidR="00C81101" w:rsidRPr="00E2002E">
        <w:rPr>
          <w:szCs w:val="24"/>
        </w:rPr>
        <w:t xml:space="preserve"> (2018-2019</w:t>
      </w:r>
      <w:r w:rsidR="0080448C" w:rsidRPr="00E2002E">
        <w:rPr>
          <w:szCs w:val="24"/>
        </w:rPr>
        <w:t xml:space="preserve"> </w:t>
      </w:r>
      <w:r w:rsidR="00C81101" w:rsidRPr="00E2002E">
        <w:rPr>
          <w:szCs w:val="24"/>
        </w:rPr>
        <w:t>гг</w:t>
      </w:r>
      <w:r w:rsidR="0080448C" w:rsidRPr="00E2002E">
        <w:rPr>
          <w:szCs w:val="24"/>
        </w:rPr>
        <w:t>., завершено</w:t>
      </w:r>
      <w:r w:rsidR="00C81101" w:rsidRPr="00E2002E">
        <w:rPr>
          <w:szCs w:val="24"/>
        </w:rPr>
        <w:t>)</w:t>
      </w:r>
      <w:r w:rsidRPr="00E2002E">
        <w:rPr>
          <w:szCs w:val="24"/>
        </w:rPr>
        <w:t xml:space="preserve">; </w:t>
      </w:r>
    </w:p>
    <w:p w:rsidR="00832F2A" w:rsidRPr="00E2002E" w:rsidRDefault="00832F2A" w:rsidP="005F7594">
      <w:pPr>
        <w:pStyle w:val="af3"/>
        <w:numPr>
          <w:ilvl w:val="0"/>
          <w:numId w:val="23"/>
        </w:numPr>
        <w:tabs>
          <w:tab w:val="left" w:pos="993"/>
        </w:tabs>
        <w:ind w:left="0" w:firstLine="709"/>
        <w:jc w:val="both"/>
        <w:rPr>
          <w:szCs w:val="24"/>
        </w:rPr>
      </w:pPr>
      <w:r w:rsidRPr="00E2002E">
        <w:rPr>
          <w:szCs w:val="24"/>
        </w:rPr>
        <w:t>мкр. Советский – переселение 87 семей в городскую черту</w:t>
      </w:r>
      <w:r w:rsidR="00C81101" w:rsidRPr="00E2002E">
        <w:rPr>
          <w:szCs w:val="24"/>
        </w:rPr>
        <w:t xml:space="preserve"> (2020</w:t>
      </w:r>
      <w:r w:rsidR="0080448C" w:rsidRPr="00E2002E">
        <w:rPr>
          <w:szCs w:val="24"/>
        </w:rPr>
        <w:t xml:space="preserve"> </w:t>
      </w:r>
      <w:r w:rsidR="00C81101" w:rsidRPr="00E2002E">
        <w:rPr>
          <w:szCs w:val="24"/>
        </w:rPr>
        <w:t>г</w:t>
      </w:r>
      <w:r w:rsidR="0080448C" w:rsidRPr="00E2002E">
        <w:rPr>
          <w:szCs w:val="24"/>
        </w:rPr>
        <w:t>.</w:t>
      </w:r>
      <w:r w:rsidR="00744219" w:rsidRPr="00E2002E">
        <w:rPr>
          <w:szCs w:val="24"/>
        </w:rPr>
        <w:t>, завершено</w:t>
      </w:r>
      <w:r w:rsidR="00C81101" w:rsidRPr="00E2002E">
        <w:rPr>
          <w:szCs w:val="24"/>
        </w:rPr>
        <w:t>)</w:t>
      </w:r>
      <w:r w:rsidRPr="00E2002E">
        <w:rPr>
          <w:szCs w:val="24"/>
        </w:rPr>
        <w:t>;</w:t>
      </w:r>
    </w:p>
    <w:p w:rsidR="005F7594" w:rsidRPr="00E2002E" w:rsidRDefault="005F7594" w:rsidP="005F7594">
      <w:pPr>
        <w:pStyle w:val="af3"/>
        <w:numPr>
          <w:ilvl w:val="0"/>
          <w:numId w:val="23"/>
        </w:numPr>
        <w:tabs>
          <w:tab w:val="left" w:pos="993"/>
        </w:tabs>
        <w:ind w:left="0" w:firstLine="709"/>
        <w:jc w:val="both"/>
        <w:rPr>
          <w:szCs w:val="24"/>
        </w:rPr>
      </w:pPr>
      <w:r w:rsidRPr="00E2002E">
        <w:rPr>
          <w:szCs w:val="24"/>
        </w:rPr>
        <w:t xml:space="preserve">пгт. Комсомольский – переселение </w:t>
      </w:r>
      <w:r w:rsidR="00832F2A" w:rsidRPr="00E2002E">
        <w:rPr>
          <w:szCs w:val="24"/>
        </w:rPr>
        <w:t>135</w:t>
      </w:r>
      <w:r w:rsidRPr="00E2002E">
        <w:rPr>
          <w:szCs w:val="24"/>
        </w:rPr>
        <w:t xml:space="preserve"> сем</w:t>
      </w:r>
      <w:r w:rsidR="00832F2A" w:rsidRPr="00E2002E">
        <w:rPr>
          <w:szCs w:val="24"/>
        </w:rPr>
        <w:t>ей</w:t>
      </w:r>
      <w:r w:rsidRPr="00E2002E">
        <w:rPr>
          <w:szCs w:val="24"/>
        </w:rPr>
        <w:t xml:space="preserve"> в городскую черту</w:t>
      </w:r>
      <w:r w:rsidR="00C81101" w:rsidRPr="00E2002E">
        <w:rPr>
          <w:szCs w:val="24"/>
        </w:rPr>
        <w:t xml:space="preserve"> (2021-2023</w:t>
      </w:r>
      <w:r w:rsidR="0080448C" w:rsidRPr="00E2002E">
        <w:rPr>
          <w:szCs w:val="24"/>
        </w:rPr>
        <w:t xml:space="preserve"> </w:t>
      </w:r>
      <w:r w:rsidR="00C81101" w:rsidRPr="00E2002E">
        <w:rPr>
          <w:szCs w:val="24"/>
        </w:rPr>
        <w:t>гг</w:t>
      </w:r>
      <w:r w:rsidR="0080448C" w:rsidRPr="00E2002E">
        <w:rPr>
          <w:szCs w:val="24"/>
        </w:rPr>
        <w:t>., завершено</w:t>
      </w:r>
      <w:r w:rsidR="00C81101" w:rsidRPr="00E2002E">
        <w:rPr>
          <w:szCs w:val="24"/>
        </w:rPr>
        <w:t>)</w:t>
      </w:r>
      <w:r w:rsidRPr="00E2002E">
        <w:rPr>
          <w:szCs w:val="24"/>
        </w:rPr>
        <w:t>;</w:t>
      </w:r>
    </w:p>
    <w:p w:rsidR="005F7594" w:rsidRPr="00E2002E" w:rsidRDefault="005F7594" w:rsidP="005F7594">
      <w:pPr>
        <w:pStyle w:val="af3"/>
        <w:numPr>
          <w:ilvl w:val="0"/>
          <w:numId w:val="23"/>
        </w:numPr>
        <w:tabs>
          <w:tab w:val="left" w:pos="993"/>
        </w:tabs>
        <w:ind w:left="0" w:firstLine="709"/>
        <w:jc w:val="both"/>
        <w:rPr>
          <w:szCs w:val="24"/>
        </w:rPr>
      </w:pPr>
      <w:r w:rsidRPr="00E2002E">
        <w:rPr>
          <w:szCs w:val="24"/>
        </w:rPr>
        <w:t xml:space="preserve">пгт. Заполярный - переселение </w:t>
      </w:r>
      <w:r w:rsidR="00832F2A" w:rsidRPr="00E2002E">
        <w:rPr>
          <w:szCs w:val="24"/>
        </w:rPr>
        <w:t>485</w:t>
      </w:r>
      <w:r w:rsidRPr="00E2002E">
        <w:rPr>
          <w:szCs w:val="24"/>
        </w:rPr>
        <w:t xml:space="preserve"> семей в пгт. Воргашор (202</w:t>
      </w:r>
      <w:r w:rsidR="00832F2A" w:rsidRPr="00E2002E">
        <w:rPr>
          <w:szCs w:val="24"/>
        </w:rPr>
        <w:t>4</w:t>
      </w:r>
      <w:r w:rsidRPr="00E2002E">
        <w:rPr>
          <w:szCs w:val="24"/>
        </w:rPr>
        <w:t>-202</w:t>
      </w:r>
      <w:r w:rsidR="00832F2A" w:rsidRPr="00E2002E">
        <w:rPr>
          <w:szCs w:val="24"/>
        </w:rPr>
        <w:t>6</w:t>
      </w:r>
      <w:r w:rsidRPr="00E2002E">
        <w:rPr>
          <w:szCs w:val="24"/>
        </w:rPr>
        <w:t xml:space="preserve"> гг</w:t>
      </w:r>
      <w:r w:rsidR="00744219" w:rsidRPr="00E2002E">
        <w:rPr>
          <w:szCs w:val="24"/>
        </w:rPr>
        <w:t>.</w:t>
      </w:r>
      <w:r w:rsidRPr="00E2002E">
        <w:rPr>
          <w:szCs w:val="24"/>
        </w:rPr>
        <w:t>).</w:t>
      </w:r>
    </w:p>
    <w:p w:rsidR="005D3C7A" w:rsidRPr="00E2002E" w:rsidRDefault="00BD2958" w:rsidP="005D3C7A">
      <w:pPr>
        <w:jc w:val="right"/>
      </w:pPr>
      <w:r w:rsidRPr="00E2002E">
        <w:t>Таблица 1.</w:t>
      </w:r>
      <w:bookmarkStart w:id="9" w:name="_Toc12619286"/>
      <w:r w:rsidR="005D3C7A" w:rsidRPr="00E2002E">
        <w:t>2</w:t>
      </w:r>
    </w:p>
    <w:tbl>
      <w:tblPr>
        <w:tblW w:w="4972"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124"/>
        <w:gridCol w:w="1421"/>
        <w:gridCol w:w="1421"/>
        <w:gridCol w:w="1455"/>
        <w:gridCol w:w="1400"/>
        <w:gridCol w:w="1384"/>
      </w:tblGrid>
      <w:tr w:rsidR="00A046FC" w:rsidRPr="00E2002E" w:rsidTr="008716D2">
        <w:tc>
          <w:tcPr>
            <w:tcW w:w="1530" w:type="pct"/>
            <w:shd w:val="clear" w:color="auto" w:fill="auto"/>
            <w:vAlign w:val="center"/>
          </w:tcPr>
          <w:p w:rsidR="004971C4" w:rsidRPr="00E2002E" w:rsidRDefault="004971C4" w:rsidP="005D3C7A">
            <w:pPr>
              <w:spacing w:line="259" w:lineRule="auto"/>
              <w:jc w:val="center"/>
              <w:rPr>
                <w:sz w:val="22"/>
                <w:szCs w:val="22"/>
              </w:rPr>
            </w:pPr>
            <w:r w:rsidRPr="00E2002E">
              <w:rPr>
                <w:sz w:val="22"/>
                <w:szCs w:val="22"/>
              </w:rPr>
              <w:t>Наименование поселения</w:t>
            </w:r>
          </w:p>
        </w:tc>
        <w:tc>
          <w:tcPr>
            <w:tcW w:w="696" w:type="pct"/>
            <w:vAlign w:val="center"/>
          </w:tcPr>
          <w:p w:rsidR="004971C4" w:rsidRPr="00E2002E" w:rsidRDefault="004971C4" w:rsidP="00997569">
            <w:pPr>
              <w:spacing w:line="259" w:lineRule="auto"/>
              <w:jc w:val="center"/>
              <w:rPr>
                <w:sz w:val="22"/>
                <w:szCs w:val="22"/>
              </w:rPr>
            </w:pPr>
            <w:r w:rsidRPr="00E2002E">
              <w:rPr>
                <w:sz w:val="22"/>
                <w:szCs w:val="22"/>
              </w:rPr>
              <w:t>2024</w:t>
            </w:r>
          </w:p>
        </w:tc>
        <w:tc>
          <w:tcPr>
            <w:tcW w:w="696" w:type="pct"/>
            <w:shd w:val="clear" w:color="auto" w:fill="auto"/>
            <w:vAlign w:val="center"/>
          </w:tcPr>
          <w:p w:rsidR="004971C4" w:rsidRPr="00E2002E" w:rsidRDefault="004971C4" w:rsidP="005D3C7A">
            <w:pPr>
              <w:spacing w:line="259" w:lineRule="auto"/>
              <w:jc w:val="center"/>
              <w:rPr>
                <w:sz w:val="22"/>
                <w:szCs w:val="22"/>
              </w:rPr>
            </w:pPr>
            <w:r w:rsidRPr="00E2002E">
              <w:rPr>
                <w:sz w:val="22"/>
                <w:szCs w:val="22"/>
              </w:rPr>
              <w:t>2025</w:t>
            </w:r>
          </w:p>
        </w:tc>
        <w:tc>
          <w:tcPr>
            <w:tcW w:w="713" w:type="pct"/>
            <w:vAlign w:val="center"/>
          </w:tcPr>
          <w:p w:rsidR="004971C4" w:rsidRPr="00E2002E" w:rsidRDefault="004971C4" w:rsidP="00997569">
            <w:pPr>
              <w:spacing w:line="259" w:lineRule="auto"/>
              <w:jc w:val="center"/>
              <w:rPr>
                <w:sz w:val="22"/>
                <w:szCs w:val="22"/>
              </w:rPr>
            </w:pPr>
            <w:r w:rsidRPr="00E2002E">
              <w:rPr>
                <w:sz w:val="22"/>
                <w:szCs w:val="22"/>
              </w:rPr>
              <w:t>2026</w:t>
            </w:r>
          </w:p>
        </w:tc>
        <w:tc>
          <w:tcPr>
            <w:tcW w:w="686" w:type="pct"/>
            <w:vAlign w:val="center"/>
          </w:tcPr>
          <w:p w:rsidR="004971C4" w:rsidRPr="00E2002E" w:rsidRDefault="004971C4" w:rsidP="00997569">
            <w:pPr>
              <w:spacing w:line="259" w:lineRule="auto"/>
              <w:jc w:val="center"/>
              <w:rPr>
                <w:sz w:val="22"/>
                <w:szCs w:val="22"/>
              </w:rPr>
            </w:pPr>
            <w:r w:rsidRPr="00E2002E">
              <w:rPr>
                <w:sz w:val="22"/>
                <w:szCs w:val="22"/>
              </w:rPr>
              <w:t>2027</w:t>
            </w:r>
            <w:r w:rsidR="0080448C" w:rsidRPr="00E2002E">
              <w:rPr>
                <w:sz w:val="22"/>
                <w:szCs w:val="22"/>
              </w:rPr>
              <w:t xml:space="preserve"> -</w:t>
            </w:r>
          </w:p>
          <w:p w:rsidR="004971C4" w:rsidRPr="00E2002E" w:rsidRDefault="004971C4" w:rsidP="00997569">
            <w:pPr>
              <w:spacing w:line="259" w:lineRule="auto"/>
              <w:jc w:val="center"/>
              <w:rPr>
                <w:sz w:val="22"/>
                <w:szCs w:val="22"/>
              </w:rPr>
            </w:pPr>
            <w:r w:rsidRPr="00E2002E">
              <w:rPr>
                <w:sz w:val="22"/>
                <w:szCs w:val="22"/>
              </w:rPr>
              <w:t>2031</w:t>
            </w:r>
          </w:p>
        </w:tc>
        <w:tc>
          <w:tcPr>
            <w:tcW w:w="678" w:type="pct"/>
            <w:shd w:val="clear" w:color="auto" w:fill="auto"/>
            <w:vAlign w:val="center"/>
          </w:tcPr>
          <w:p w:rsidR="004971C4" w:rsidRPr="00E2002E" w:rsidRDefault="004971C4" w:rsidP="00997569">
            <w:pPr>
              <w:spacing w:line="259" w:lineRule="auto"/>
              <w:jc w:val="center"/>
              <w:rPr>
                <w:sz w:val="22"/>
                <w:szCs w:val="22"/>
              </w:rPr>
            </w:pPr>
            <w:r w:rsidRPr="00E2002E">
              <w:rPr>
                <w:sz w:val="22"/>
                <w:szCs w:val="22"/>
              </w:rPr>
              <w:t>2032</w:t>
            </w:r>
            <w:r w:rsidR="0080448C" w:rsidRPr="00E2002E">
              <w:rPr>
                <w:sz w:val="22"/>
                <w:szCs w:val="22"/>
              </w:rPr>
              <w:t xml:space="preserve"> -</w:t>
            </w:r>
          </w:p>
          <w:p w:rsidR="004971C4" w:rsidRPr="00E2002E" w:rsidRDefault="00923E60" w:rsidP="00997569">
            <w:pPr>
              <w:spacing w:line="259" w:lineRule="auto"/>
              <w:jc w:val="center"/>
              <w:rPr>
                <w:sz w:val="22"/>
                <w:szCs w:val="22"/>
              </w:rPr>
            </w:pPr>
            <w:r w:rsidRPr="00E2002E">
              <w:rPr>
                <w:sz w:val="22"/>
                <w:szCs w:val="22"/>
              </w:rPr>
              <w:t>20</w:t>
            </w:r>
            <w:r w:rsidR="00F81BB3" w:rsidRPr="00E2002E">
              <w:rPr>
                <w:sz w:val="22"/>
                <w:szCs w:val="22"/>
              </w:rPr>
              <w:t>39</w:t>
            </w:r>
          </w:p>
        </w:tc>
      </w:tr>
      <w:tr w:rsidR="00A046FC" w:rsidRPr="00E2002E" w:rsidTr="008716D2">
        <w:trPr>
          <w:trHeight w:val="283"/>
        </w:trPr>
        <w:tc>
          <w:tcPr>
            <w:tcW w:w="1530" w:type="pct"/>
            <w:shd w:val="clear" w:color="auto" w:fill="auto"/>
            <w:vAlign w:val="center"/>
          </w:tcPr>
          <w:p w:rsidR="004971C4" w:rsidRPr="00E2002E" w:rsidRDefault="004971C4" w:rsidP="005D3C7A">
            <w:pPr>
              <w:spacing w:line="259" w:lineRule="auto"/>
              <w:rPr>
                <w:sz w:val="22"/>
                <w:szCs w:val="22"/>
              </w:rPr>
            </w:pPr>
            <w:r w:rsidRPr="00E2002E">
              <w:rPr>
                <w:sz w:val="22"/>
                <w:szCs w:val="22"/>
              </w:rPr>
              <w:t>городской округ Воркута</w:t>
            </w:r>
          </w:p>
        </w:tc>
        <w:tc>
          <w:tcPr>
            <w:tcW w:w="696" w:type="pct"/>
            <w:vAlign w:val="center"/>
          </w:tcPr>
          <w:p w:rsidR="004971C4" w:rsidRPr="00E2002E" w:rsidRDefault="00923E60" w:rsidP="00997569">
            <w:pPr>
              <w:spacing w:line="259" w:lineRule="auto"/>
              <w:jc w:val="center"/>
              <w:rPr>
                <w:sz w:val="22"/>
                <w:szCs w:val="22"/>
                <w:lang w:val="en-US"/>
              </w:rPr>
            </w:pPr>
            <w:r w:rsidRPr="00E2002E">
              <w:rPr>
                <w:sz w:val="22"/>
                <w:szCs w:val="22"/>
              </w:rPr>
              <w:t>2</w:t>
            </w:r>
            <w:r w:rsidR="00110F41" w:rsidRPr="00E2002E">
              <w:rPr>
                <w:sz w:val="22"/>
                <w:szCs w:val="22"/>
              </w:rPr>
              <w:t> </w:t>
            </w:r>
            <w:r w:rsidRPr="00E2002E">
              <w:rPr>
                <w:sz w:val="22"/>
                <w:szCs w:val="22"/>
              </w:rPr>
              <w:t>1</w:t>
            </w:r>
            <w:r w:rsidRPr="00E2002E">
              <w:rPr>
                <w:sz w:val="22"/>
                <w:szCs w:val="22"/>
                <w:lang w:val="en-US"/>
              </w:rPr>
              <w:t>33</w:t>
            </w:r>
            <w:r w:rsidR="00110F41" w:rsidRPr="00E2002E">
              <w:rPr>
                <w:sz w:val="22"/>
                <w:szCs w:val="22"/>
              </w:rPr>
              <w:t>,</w:t>
            </w:r>
            <w:r w:rsidRPr="00E2002E">
              <w:rPr>
                <w:sz w:val="22"/>
                <w:szCs w:val="22"/>
                <w:lang w:val="en-US"/>
              </w:rPr>
              <w:t>7</w:t>
            </w:r>
          </w:p>
        </w:tc>
        <w:tc>
          <w:tcPr>
            <w:tcW w:w="696" w:type="pct"/>
            <w:shd w:val="clear" w:color="auto" w:fill="auto"/>
            <w:vAlign w:val="center"/>
          </w:tcPr>
          <w:p w:rsidR="004971C4" w:rsidRPr="00E2002E" w:rsidRDefault="004971C4" w:rsidP="00997569">
            <w:pPr>
              <w:spacing w:line="259" w:lineRule="auto"/>
              <w:jc w:val="center"/>
              <w:rPr>
                <w:sz w:val="22"/>
                <w:szCs w:val="22"/>
              </w:rPr>
            </w:pPr>
            <w:r w:rsidRPr="00E2002E">
              <w:rPr>
                <w:sz w:val="22"/>
                <w:szCs w:val="22"/>
              </w:rPr>
              <w:t>2 060,9</w:t>
            </w:r>
          </w:p>
        </w:tc>
        <w:tc>
          <w:tcPr>
            <w:tcW w:w="713" w:type="pct"/>
            <w:vAlign w:val="center"/>
          </w:tcPr>
          <w:p w:rsidR="004971C4" w:rsidRPr="00E2002E" w:rsidRDefault="004971C4" w:rsidP="00997569">
            <w:pPr>
              <w:spacing w:line="259" w:lineRule="auto"/>
              <w:jc w:val="center"/>
              <w:rPr>
                <w:sz w:val="22"/>
                <w:szCs w:val="22"/>
              </w:rPr>
            </w:pPr>
            <w:r w:rsidRPr="00E2002E">
              <w:rPr>
                <w:sz w:val="22"/>
                <w:szCs w:val="22"/>
              </w:rPr>
              <w:t>2 005,9</w:t>
            </w:r>
          </w:p>
        </w:tc>
        <w:tc>
          <w:tcPr>
            <w:tcW w:w="686" w:type="pct"/>
            <w:vAlign w:val="center"/>
          </w:tcPr>
          <w:p w:rsidR="004971C4" w:rsidRPr="00E2002E" w:rsidRDefault="004971C4" w:rsidP="00997569">
            <w:pPr>
              <w:spacing w:line="259" w:lineRule="auto"/>
              <w:jc w:val="center"/>
              <w:rPr>
                <w:sz w:val="22"/>
                <w:szCs w:val="22"/>
              </w:rPr>
            </w:pPr>
            <w:r w:rsidRPr="00E2002E">
              <w:rPr>
                <w:sz w:val="22"/>
                <w:szCs w:val="22"/>
              </w:rPr>
              <w:t>1 916,9</w:t>
            </w:r>
          </w:p>
        </w:tc>
        <w:tc>
          <w:tcPr>
            <w:tcW w:w="678" w:type="pct"/>
            <w:shd w:val="clear" w:color="auto" w:fill="auto"/>
            <w:vAlign w:val="center"/>
          </w:tcPr>
          <w:p w:rsidR="004971C4" w:rsidRPr="00E2002E" w:rsidRDefault="004971C4" w:rsidP="00997569">
            <w:pPr>
              <w:spacing w:line="259" w:lineRule="auto"/>
              <w:jc w:val="center"/>
              <w:rPr>
                <w:sz w:val="22"/>
                <w:szCs w:val="22"/>
              </w:rPr>
            </w:pPr>
            <w:r w:rsidRPr="00E2002E">
              <w:rPr>
                <w:sz w:val="22"/>
                <w:szCs w:val="22"/>
              </w:rPr>
              <w:t>1 796,2</w:t>
            </w:r>
          </w:p>
        </w:tc>
      </w:tr>
      <w:tr w:rsidR="00A046FC" w:rsidRPr="00E2002E" w:rsidTr="008716D2">
        <w:tc>
          <w:tcPr>
            <w:tcW w:w="1530" w:type="pct"/>
            <w:shd w:val="clear" w:color="auto" w:fill="auto"/>
            <w:vAlign w:val="center"/>
          </w:tcPr>
          <w:p w:rsidR="004971C4" w:rsidRPr="00E2002E" w:rsidRDefault="004971C4" w:rsidP="005D3C7A">
            <w:pPr>
              <w:spacing w:line="259" w:lineRule="auto"/>
              <w:rPr>
                <w:sz w:val="22"/>
                <w:szCs w:val="22"/>
              </w:rPr>
            </w:pPr>
            <w:r w:rsidRPr="00E2002E">
              <w:rPr>
                <w:sz w:val="22"/>
                <w:szCs w:val="22"/>
              </w:rPr>
              <w:t>г. Воркута</w:t>
            </w:r>
          </w:p>
        </w:tc>
        <w:tc>
          <w:tcPr>
            <w:tcW w:w="696" w:type="pct"/>
            <w:vAlign w:val="center"/>
          </w:tcPr>
          <w:p w:rsidR="004971C4" w:rsidRPr="00E2002E" w:rsidRDefault="004971C4" w:rsidP="00997569">
            <w:pPr>
              <w:spacing w:line="259" w:lineRule="auto"/>
              <w:jc w:val="center"/>
              <w:rPr>
                <w:sz w:val="22"/>
                <w:szCs w:val="22"/>
              </w:rPr>
            </w:pPr>
            <w:r w:rsidRPr="00E2002E">
              <w:rPr>
                <w:sz w:val="22"/>
                <w:szCs w:val="22"/>
              </w:rPr>
              <w:t>1 558</w:t>
            </w:r>
          </w:p>
        </w:tc>
        <w:tc>
          <w:tcPr>
            <w:tcW w:w="696" w:type="pct"/>
            <w:shd w:val="clear" w:color="auto" w:fill="auto"/>
            <w:vAlign w:val="center"/>
          </w:tcPr>
          <w:p w:rsidR="004971C4" w:rsidRPr="00E2002E" w:rsidRDefault="004971C4" w:rsidP="00997569">
            <w:pPr>
              <w:spacing w:line="259" w:lineRule="auto"/>
              <w:jc w:val="center"/>
              <w:rPr>
                <w:sz w:val="22"/>
                <w:szCs w:val="22"/>
              </w:rPr>
            </w:pPr>
            <w:r w:rsidRPr="00E2002E">
              <w:rPr>
                <w:sz w:val="22"/>
                <w:szCs w:val="22"/>
              </w:rPr>
              <w:t>1500,0</w:t>
            </w:r>
          </w:p>
        </w:tc>
        <w:tc>
          <w:tcPr>
            <w:tcW w:w="713" w:type="pct"/>
            <w:vAlign w:val="center"/>
          </w:tcPr>
          <w:p w:rsidR="004971C4" w:rsidRPr="00E2002E" w:rsidRDefault="004971C4" w:rsidP="00997569">
            <w:pPr>
              <w:spacing w:line="259" w:lineRule="auto"/>
              <w:jc w:val="center"/>
              <w:rPr>
                <w:sz w:val="22"/>
                <w:szCs w:val="22"/>
              </w:rPr>
            </w:pPr>
            <w:r w:rsidRPr="00E2002E">
              <w:rPr>
                <w:sz w:val="22"/>
                <w:szCs w:val="22"/>
              </w:rPr>
              <w:t>1450,0</w:t>
            </w:r>
          </w:p>
        </w:tc>
        <w:tc>
          <w:tcPr>
            <w:tcW w:w="686" w:type="pct"/>
            <w:vAlign w:val="center"/>
          </w:tcPr>
          <w:p w:rsidR="004971C4" w:rsidRPr="00E2002E" w:rsidRDefault="004971C4" w:rsidP="00997569">
            <w:pPr>
              <w:spacing w:line="259" w:lineRule="auto"/>
              <w:jc w:val="center"/>
              <w:rPr>
                <w:sz w:val="22"/>
                <w:szCs w:val="22"/>
              </w:rPr>
            </w:pPr>
            <w:r w:rsidRPr="00E2002E">
              <w:rPr>
                <w:sz w:val="22"/>
                <w:szCs w:val="22"/>
              </w:rPr>
              <w:t>1 400,0</w:t>
            </w:r>
          </w:p>
        </w:tc>
        <w:tc>
          <w:tcPr>
            <w:tcW w:w="678" w:type="pct"/>
            <w:shd w:val="clear" w:color="auto" w:fill="auto"/>
            <w:vAlign w:val="center"/>
          </w:tcPr>
          <w:p w:rsidR="004971C4" w:rsidRPr="00E2002E" w:rsidRDefault="004971C4" w:rsidP="00997569">
            <w:pPr>
              <w:spacing w:line="259" w:lineRule="auto"/>
              <w:jc w:val="center"/>
              <w:rPr>
                <w:sz w:val="22"/>
                <w:szCs w:val="22"/>
              </w:rPr>
            </w:pPr>
            <w:r w:rsidRPr="00E2002E">
              <w:rPr>
                <w:sz w:val="22"/>
                <w:szCs w:val="22"/>
              </w:rPr>
              <w:t>1 295,2</w:t>
            </w:r>
          </w:p>
        </w:tc>
      </w:tr>
      <w:tr w:rsidR="00A046FC" w:rsidRPr="00E2002E" w:rsidTr="008716D2">
        <w:tc>
          <w:tcPr>
            <w:tcW w:w="1530" w:type="pct"/>
            <w:shd w:val="clear" w:color="auto" w:fill="auto"/>
            <w:vAlign w:val="center"/>
          </w:tcPr>
          <w:p w:rsidR="004971C4" w:rsidRPr="00E2002E" w:rsidRDefault="004971C4" w:rsidP="005D3C7A">
            <w:pPr>
              <w:spacing w:line="259" w:lineRule="auto"/>
              <w:rPr>
                <w:sz w:val="22"/>
                <w:szCs w:val="22"/>
              </w:rPr>
            </w:pPr>
            <w:r w:rsidRPr="00E2002E">
              <w:rPr>
                <w:sz w:val="22"/>
                <w:szCs w:val="22"/>
              </w:rPr>
              <w:t>пгт. Воргашор</w:t>
            </w:r>
          </w:p>
        </w:tc>
        <w:tc>
          <w:tcPr>
            <w:tcW w:w="696" w:type="pct"/>
            <w:vAlign w:val="center"/>
          </w:tcPr>
          <w:p w:rsidR="004971C4" w:rsidRPr="00E2002E" w:rsidRDefault="004971C4" w:rsidP="00997569">
            <w:pPr>
              <w:spacing w:line="259" w:lineRule="auto"/>
              <w:jc w:val="center"/>
              <w:rPr>
                <w:sz w:val="22"/>
                <w:szCs w:val="22"/>
              </w:rPr>
            </w:pPr>
            <w:r w:rsidRPr="00E2002E">
              <w:rPr>
                <w:sz w:val="22"/>
                <w:szCs w:val="22"/>
              </w:rPr>
              <w:t>329,8</w:t>
            </w:r>
          </w:p>
        </w:tc>
        <w:tc>
          <w:tcPr>
            <w:tcW w:w="696" w:type="pct"/>
            <w:shd w:val="clear" w:color="auto" w:fill="auto"/>
            <w:vAlign w:val="center"/>
          </w:tcPr>
          <w:p w:rsidR="004971C4" w:rsidRPr="00E2002E" w:rsidRDefault="004971C4" w:rsidP="00997569">
            <w:pPr>
              <w:spacing w:line="259" w:lineRule="auto"/>
              <w:jc w:val="center"/>
              <w:rPr>
                <w:sz w:val="22"/>
                <w:szCs w:val="22"/>
              </w:rPr>
            </w:pPr>
            <w:r w:rsidRPr="00E2002E">
              <w:rPr>
                <w:sz w:val="22"/>
                <w:szCs w:val="22"/>
              </w:rPr>
              <w:t>325,0</w:t>
            </w:r>
          </w:p>
        </w:tc>
        <w:tc>
          <w:tcPr>
            <w:tcW w:w="713" w:type="pct"/>
            <w:vAlign w:val="center"/>
          </w:tcPr>
          <w:p w:rsidR="004971C4" w:rsidRPr="00E2002E" w:rsidRDefault="004971C4" w:rsidP="00997569">
            <w:pPr>
              <w:spacing w:line="259" w:lineRule="auto"/>
              <w:jc w:val="center"/>
              <w:rPr>
                <w:sz w:val="22"/>
                <w:szCs w:val="22"/>
              </w:rPr>
            </w:pPr>
            <w:r w:rsidRPr="00E2002E">
              <w:rPr>
                <w:sz w:val="22"/>
                <w:szCs w:val="22"/>
              </w:rPr>
              <w:t>320,0</w:t>
            </w:r>
          </w:p>
        </w:tc>
        <w:tc>
          <w:tcPr>
            <w:tcW w:w="686" w:type="pct"/>
            <w:vAlign w:val="center"/>
          </w:tcPr>
          <w:p w:rsidR="004971C4" w:rsidRPr="00E2002E" w:rsidRDefault="004971C4" w:rsidP="00997569">
            <w:pPr>
              <w:spacing w:line="259" w:lineRule="auto"/>
              <w:jc w:val="center"/>
              <w:rPr>
                <w:sz w:val="22"/>
                <w:szCs w:val="22"/>
              </w:rPr>
            </w:pPr>
            <w:r w:rsidRPr="00E2002E">
              <w:rPr>
                <w:sz w:val="22"/>
                <w:szCs w:val="22"/>
              </w:rPr>
              <w:t>315,0</w:t>
            </w:r>
          </w:p>
        </w:tc>
        <w:tc>
          <w:tcPr>
            <w:tcW w:w="678" w:type="pct"/>
            <w:shd w:val="clear" w:color="auto" w:fill="auto"/>
            <w:vAlign w:val="center"/>
          </w:tcPr>
          <w:p w:rsidR="004971C4" w:rsidRPr="00E2002E" w:rsidRDefault="004971C4" w:rsidP="00997569">
            <w:pPr>
              <w:spacing w:line="259" w:lineRule="auto"/>
              <w:jc w:val="center"/>
              <w:rPr>
                <w:sz w:val="22"/>
                <w:szCs w:val="22"/>
              </w:rPr>
            </w:pPr>
            <w:r w:rsidRPr="00E2002E">
              <w:rPr>
                <w:sz w:val="22"/>
                <w:szCs w:val="22"/>
              </w:rPr>
              <w:t>299,1</w:t>
            </w:r>
          </w:p>
        </w:tc>
      </w:tr>
      <w:tr w:rsidR="00A046FC" w:rsidRPr="00E2002E" w:rsidTr="008716D2">
        <w:tc>
          <w:tcPr>
            <w:tcW w:w="1530" w:type="pct"/>
            <w:shd w:val="clear" w:color="auto" w:fill="auto"/>
            <w:vAlign w:val="center"/>
          </w:tcPr>
          <w:p w:rsidR="004971C4" w:rsidRPr="00E2002E" w:rsidRDefault="004971C4" w:rsidP="005D3C7A">
            <w:pPr>
              <w:spacing w:line="259" w:lineRule="auto"/>
              <w:rPr>
                <w:sz w:val="22"/>
                <w:szCs w:val="22"/>
              </w:rPr>
            </w:pPr>
            <w:r w:rsidRPr="00E2002E">
              <w:rPr>
                <w:sz w:val="22"/>
                <w:szCs w:val="22"/>
              </w:rPr>
              <w:t>пгт. Елецкий</w:t>
            </w:r>
          </w:p>
        </w:tc>
        <w:tc>
          <w:tcPr>
            <w:tcW w:w="696" w:type="pct"/>
            <w:vAlign w:val="center"/>
          </w:tcPr>
          <w:p w:rsidR="004971C4" w:rsidRPr="00E2002E" w:rsidRDefault="004971C4" w:rsidP="00997569">
            <w:pPr>
              <w:spacing w:line="259" w:lineRule="auto"/>
              <w:jc w:val="center"/>
              <w:rPr>
                <w:sz w:val="22"/>
                <w:szCs w:val="22"/>
              </w:rPr>
            </w:pPr>
            <w:r w:rsidRPr="00E2002E">
              <w:rPr>
                <w:sz w:val="22"/>
                <w:szCs w:val="22"/>
              </w:rPr>
              <w:t>6,0</w:t>
            </w:r>
          </w:p>
        </w:tc>
        <w:tc>
          <w:tcPr>
            <w:tcW w:w="696" w:type="pct"/>
            <w:shd w:val="clear" w:color="auto" w:fill="auto"/>
            <w:vAlign w:val="center"/>
          </w:tcPr>
          <w:p w:rsidR="004971C4" w:rsidRPr="00E2002E" w:rsidRDefault="004971C4" w:rsidP="00997569">
            <w:pPr>
              <w:spacing w:line="259" w:lineRule="auto"/>
              <w:jc w:val="center"/>
              <w:rPr>
                <w:sz w:val="22"/>
                <w:szCs w:val="22"/>
              </w:rPr>
            </w:pPr>
            <w:r w:rsidRPr="00E2002E">
              <w:rPr>
                <w:sz w:val="22"/>
                <w:szCs w:val="22"/>
              </w:rPr>
              <w:t>6,0</w:t>
            </w:r>
          </w:p>
        </w:tc>
        <w:tc>
          <w:tcPr>
            <w:tcW w:w="713" w:type="pct"/>
            <w:vAlign w:val="center"/>
          </w:tcPr>
          <w:p w:rsidR="004971C4" w:rsidRPr="00E2002E" w:rsidRDefault="004971C4" w:rsidP="00997569">
            <w:pPr>
              <w:spacing w:line="259" w:lineRule="auto"/>
              <w:jc w:val="center"/>
              <w:rPr>
                <w:sz w:val="22"/>
                <w:szCs w:val="22"/>
              </w:rPr>
            </w:pPr>
            <w:r w:rsidRPr="00E2002E">
              <w:rPr>
                <w:sz w:val="22"/>
                <w:szCs w:val="22"/>
              </w:rPr>
              <w:t>6,0</w:t>
            </w:r>
          </w:p>
        </w:tc>
        <w:tc>
          <w:tcPr>
            <w:tcW w:w="686" w:type="pct"/>
            <w:vAlign w:val="center"/>
          </w:tcPr>
          <w:p w:rsidR="004971C4" w:rsidRPr="00E2002E" w:rsidRDefault="004971C4" w:rsidP="00997569">
            <w:pPr>
              <w:spacing w:line="259" w:lineRule="auto"/>
              <w:jc w:val="center"/>
              <w:rPr>
                <w:sz w:val="22"/>
                <w:szCs w:val="22"/>
              </w:rPr>
            </w:pPr>
            <w:r w:rsidRPr="00E2002E">
              <w:rPr>
                <w:sz w:val="22"/>
                <w:szCs w:val="22"/>
              </w:rPr>
              <w:t>6,0</w:t>
            </w:r>
          </w:p>
        </w:tc>
        <w:tc>
          <w:tcPr>
            <w:tcW w:w="678" w:type="pct"/>
            <w:shd w:val="clear" w:color="auto" w:fill="auto"/>
            <w:vAlign w:val="center"/>
          </w:tcPr>
          <w:p w:rsidR="004971C4" w:rsidRPr="00E2002E" w:rsidRDefault="004971C4" w:rsidP="00997569">
            <w:pPr>
              <w:spacing w:line="259" w:lineRule="auto"/>
              <w:jc w:val="center"/>
              <w:rPr>
                <w:sz w:val="22"/>
                <w:szCs w:val="22"/>
              </w:rPr>
            </w:pPr>
            <w:r w:rsidRPr="00E2002E">
              <w:rPr>
                <w:sz w:val="22"/>
                <w:szCs w:val="22"/>
              </w:rPr>
              <w:t>6,0</w:t>
            </w:r>
          </w:p>
        </w:tc>
      </w:tr>
      <w:tr w:rsidR="00A046FC" w:rsidRPr="00E2002E" w:rsidTr="008716D2">
        <w:tc>
          <w:tcPr>
            <w:tcW w:w="1530" w:type="pct"/>
            <w:shd w:val="clear" w:color="auto" w:fill="auto"/>
            <w:vAlign w:val="center"/>
          </w:tcPr>
          <w:p w:rsidR="004971C4" w:rsidRPr="00E2002E" w:rsidRDefault="004971C4" w:rsidP="005D3C7A">
            <w:pPr>
              <w:spacing w:line="259" w:lineRule="auto"/>
              <w:rPr>
                <w:sz w:val="22"/>
                <w:szCs w:val="22"/>
              </w:rPr>
            </w:pPr>
            <w:r w:rsidRPr="00E2002E">
              <w:rPr>
                <w:sz w:val="22"/>
                <w:szCs w:val="22"/>
              </w:rPr>
              <w:t>пгт. Заполярный</w:t>
            </w:r>
          </w:p>
        </w:tc>
        <w:tc>
          <w:tcPr>
            <w:tcW w:w="696" w:type="pct"/>
            <w:vAlign w:val="center"/>
          </w:tcPr>
          <w:p w:rsidR="004971C4" w:rsidRPr="00E2002E" w:rsidRDefault="004971C4" w:rsidP="00997569">
            <w:pPr>
              <w:spacing w:line="259" w:lineRule="auto"/>
              <w:jc w:val="center"/>
              <w:rPr>
                <w:sz w:val="22"/>
                <w:szCs w:val="22"/>
              </w:rPr>
            </w:pPr>
            <w:r w:rsidRPr="00E2002E">
              <w:rPr>
                <w:sz w:val="22"/>
                <w:szCs w:val="22"/>
              </w:rPr>
              <w:t>44,0</w:t>
            </w:r>
          </w:p>
        </w:tc>
        <w:tc>
          <w:tcPr>
            <w:tcW w:w="696" w:type="pct"/>
            <w:shd w:val="clear" w:color="auto" w:fill="auto"/>
            <w:vAlign w:val="center"/>
          </w:tcPr>
          <w:p w:rsidR="004971C4" w:rsidRPr="00E2002E" w:rsidRDefault="004971C4" w:rsidP="00997569">
            <w:pPr>
              <w:spacing w:line="259" w:lineRule="auto"/>
              <w:jc w:val="center"/>
              <w:rPr>
                <w:sz w:val="22"/>
                <w:szCs w:val="22"/>
              </w:rPr>
            </w:pPr>
            <w:r w:rsidRPr="00E2002E">
              <w:rPr>
                <w:sz w:val="22"/>
                <w:szCs w:val="22"/>
              </w:rPr>
              <w:t>34,0</w:t>
            </w:r>
          </w:p>
        </w:tc>
        <w:tc>
          <w:tcPr>
            <w:tcW w:w="713" w:type="pct"/>
            <w:vAlign w:val="center"/>
          </w:tcPr>
          <w:p w:rsidR="004971C4" w:rsidRPr="00E2002E" w:rsidRDefault="004971C4" w:rsidP="00997569">
            <w:pPr>
              <w:spacing w:line="259" w:lineRule="auto"/>
              <w:jc w:val="center"/>
              <w:rPr>
                <w:sz w:val="22"/>
                <w:szCs w:val="22"/>
              </w:rPr>
            </w:pPr>
            <w:r w:rsidRPr="00E2002E">
              <w:rPr>
                <w:sz w:val="22"/>
                <w:szCs w:val="22"/>
              </w:rPr>
              <w:t>34,0</w:t>
            </w:r>
          </w:p>
        </w:tc>
        <w:tc>
          <w:tcPr>
            <w:tcW w:w="686" w:type="pct"/>
            <w:vAlign w:val="center"/>
          </w:tcPr>
          <w:p w:rsidR="004971C4" w:rsidRPr="00E2002E" w:rsidRDefault="004971C4" w:rsidP="00997569">
            <w:pPr>
              <w:spacing w:line="259" w:lineRule="auto"/>
              <w:jc w:val="center"/>
              <w:rPr>
                <w:sz w:val="22"/>
                <w:szCs w:val="22"/>
              </w:rPr>
            </w:pPr>
            <w:r w:rsidRPr="00E2002E">
              <w:rPr>
                <w:sz w:val="22"/>
                <w:szCs w:val="22"/>
              </w:rPr>
              <w:t>0</w:t>
            </w:r>
          </w:p>
        </w:tc>
        <w:tc>
          <w:tcPr>
            <w:tcW w:w="678" w:type="pct"/>
            <w:shd w:val="clear" w:color="auto" w:fill="auto"/>
            <w:vAlign w:val="center"/>
          </w:tcPr>
          <w:p w:rsidR="004971C4" w:rsidRPr="00E2002E" w:rsidRDefault="004971C4" w:rsidP="00997569">
            <w:pPr>
              <w:spacing w:line="259" w:lineRule="auto"/>
              <w:jc w:val="center"/>
              <w:rPr>
                <w:sz w:val="22"/>
                <w:szCs w:val="22"/>
              </w:rPr>
            </w:pPr>
            <w:r w:rsidRPr="00E2002E">
              <w:rPr>
                <w:sz w:val="22"/>
                <w:szCs w:val="22"/>
              </w:rPr>
              <w:t>0</w:t>
            </w:r>
          </w:p>
        </w:tc>
      </w:tr>
      <w:tr w:rsidR="00A046FC" w:rsidRPr="00E2002E" w:rsidTr="008716D2">
        <w:tc>
          <w:tcPr>
            <w:tcW w:w="1530" w:type="pct"/>
            <w:shd w:val="clear" w:color="auto" w:fill="auto"/>
            <w:vAlign w:val="center"/>
          </w:tcPr>
          <w:p w:rsidR="004971C4" w:rsidRPr="00E2002E" w:rsidRDefault="004971C4" w:rsidP="005D3C7A">
            <w:pPr>
              <w:spacing w:line="259" w:lineRule="auto"/>
              <w:rPr>
                <w:sz w:val="22"/>
                <w:szCs w:val="22"/>
              </w:rPr>
            </w:pPr>
            <w:r w:rsidRPr="00E2002E">
              <w:rPr>
                <w:sz w:val="22"/>
                <w:szCs w:val="22"/>
              </w:rPr>
              <w:t>пгт. Северный</w:t>
            </w:r>
          </w:p>
        </w:tc>
        <w:tc>
          <w:tcPr>
            <w:tcW w:w="696" w:type="pct"/>
            <w:vAlign w:val="center"/>
          </w:tcPr>
          <w:p w:rsidR="004971C4" w:rsidRPr="00E2002E" w:rsidRDefault="004971C4" w:rsidP="00997569">
            <w:pPr>
              <w:spacing w:line="259" w:lineRule="auto"/>
              <w:jc w:val="center"/>
              <w:rPr>
                <w:sz w:val="22"/>
                <w:szCs w:val="22"/>
              </w:rPr>
            </w:pPr>
            <w:r w:rsidRPr="00E2002E">
              <w:rPr>
                <w:sz w:val="22"/>
                <w:szCs w:val="22"/>
              </w:rPr>
              <w:t>190,6</w:t>
            </w:r>
          </w:p>
        </w:tc>
        <w:tc>
          <w:tcPr>
            <w:tcW w:w="696" w:type="pct"/>
            <w:shd w:val="clear" w:color="auto" w:fill="auto"/>
            <w:vAlign w:val="center"/>
          </w:tcPr>
          <w:p w:rsidR="004971C4" w:rsidRPr="00E2002E" w:rsidRDefault="004971C4" w:rsidP="00997569">
            <w:pPr>
              <w:spacing w:line="259" w:lineRule="auto"/>
              <w:jc w:val="center"/>
              <w:rPr>
                <w:sz w:val="22"/>
                <w:szCs w:val="22"/>
              </w:rPr>
            </w:pPr>
            <w:r w:rsidRPr="00E2002E">
              <w:rPr>
                <w:sz w:val="22"/>
                <w:szCs w:val="22"/>
              </w:rPr>
              <w:t>190,6</w:t>
            </w:r>
          </w:p>
        </w:tc>
        <w:tc>
          <w:tcPr>
            <w:tcW w:w="713" w:type="pct"/>
            <w:vAlign w:val="center"/>
          </w:tcPr>
          <w:p w:rsidR="004971C4" w:rsidRPr="00E2002E" w:rsidRDefault="004971C4" w:rsidP="00997569">
            <w:pPr>
              <w:spacing w:line="259" w:lineRule="auto"/>
              <w:jc w:val="center"/>
              <w:rPr>
                <w:sz w:val="22"/>
                <w:szCs w:val="22"/>
              </w:rPr>
            </w:pPr>
            <w:r w:rsidRPr="00E2002E">
              <w:rPr>
                <w:sz w:val="22"/>
                <w:szCs w:val="22"/>
              </w:rPr>
              <w:t>190,6</w:t>
            </w:r>
          </w:p>
        </w:tc>
        <w:tc>
          <w:tcPr>
            <w:tcW w:w="686" w:type="pct"/>
            <w:vAlign w:val="center"/>
          </w:tcPr>
          <w:p w:rsidR="004971C4" w:rsidRPr="00E2002E" w:rsidRDefault="004971C4" w:rsidP="00997569">
            <w:pPr>
              <w:spacing w:line="259" w:lineRule="auto"/>
              <w:jc w:val="center"/>
              <w:rPr>
                <w:sz w:val="22"/>
                <w:szCs w:val="22"/>
              </w:rPr>
            </w:pPr>
            <w:r w:rsidRPr="00E2002E">
              <w:rPr>
                <w:sz w:val="22"/>
                <w:szCs w:val="22"/>
              </w:rPr>
              <w:t>190,6</w:t>
            </w:r>
          </w:p>
        </w:tc>
        <w:tc>
          <w:tcPr>
            <w:tcW w:w="678" w:type="pct"/>
            <w:shd w:val="clear" w:color="auto" w:fill="auto"/>
            <w:vAlign w:val="center"/>
          </w:tcPr>
          <w:p w:rsidR="004971C4" w:rsidRPr="00E2002E" w:rsidRDefault="004971C4" w:rsidP="00997569">
            <w:pPr>
              <w:spacing w:line="259" w:lineRule="auto"/>
              <w:jc w:val="center"/>
              <w:rPr>
                <w:sz w:val="22"/>
                <w:szCs w:val="22"/>
              </w:rPr>
            </w:pPr>
            <w:r w:rsidRPr="00E2002E">
              <w:rPr>
                <w:sz w:val="22"/>
                <w:szCs w:val="22"/>
              </w:rPr>
              <w:t>190,6</w:t>
            </w:r>
          </w:p>
        </w:tc>
      </w:tr>
      <w:tr w:rsidR="00A046FC" w:rsidRPr="00E2002E" w:rsidTr="008716D2">
        <w:tc>
          <w:tcPr>
            <w:tcW w:w="1530" w:type="pct"/>
            <w:shd w:val="clear" w:color="auto" w:fill="auto"/>
            <w:vAlign w:val="center"/>
          </w:tcPr>
          <w:p w:rsidR="004971C4" w:rsidRPr="00E2002E" w:rsidRDefault="004971C4" w:rsidP="005D3C7A">
            <w:pPr>
              <w:spacing w:line="259" w:lineRule="auto"/>
              <w:rPr>
                <w:sz w:val="22"/>
                <w:szCs w:val="22"/>
              </w:rPr>
            </w:pPr>
            <w:r w:rsidRPr="00E2002E">
              <w:rPr>
                <w:sz w:val="22"/>
                <w:szCs w:val="22"/>
              </w:rPr>
              <w:t>пст. Сивомаскинский</w:t>
            </w:r>
          </w:p>
        </w:tc>
        <w:tc>
          <w:tcPr>
            <w:tcW w:w="696" w:type="pct"/>
            <w:vAlign w:val="center"/>
          </w:tcPr>
          <w:p w:rsidR="004971C4" w:rsidRPr="00E2002E" w:rsidRDefault="004971C4" w:rsidP="00997569">
            <w:pPr>
              <w:spacing w:line="259" w:lineRule="auto"/>
              <w:jc w:val="center"/>
              <w:rPr>
                <w:sz w:val="22"/>
                <w:szCs w:val="22"/>
              </w:rPr>
            </w:pPr>
            <w:r w:rsidRPr="00E2002E">
              <w:rPr>
                <w:sz w:val="22"/>
                <w:szCs w:val="22"/>
              </w:rPr>
              <w:t>5,3</w:t>
            </w:r>
          </w:p>
        </w:tc>
        <w:tc>
          <w:tcPr>
            <w:tcW w:w="696" w:type="pct"/>
            <w:shd w:val="clear" w:color="auto" w:fill="auto"/>
            <w:vAlign w:val="center"/>
          </w:tcPr>
          <w:p w:rsidR="004971C4" w:rsidRPr="00E2002E" w:rsidRDefault="004971C4" w:rsidP="00997569">
            <w:pPr>
              <w:spacing w:line="259" w:lineRule="auto"/>
              <w:jc w:val="center"/>
              <w:rPr>
                <w:sz w:val="22"/>
                <w:szCs w:val="22"/>
              </w:rPr>
            </w:pPr>
            <w:r w:rsidRPr="00E2002E">
              <w:rPr>
                <w:sz w:val="22"/>
                <w:szCs w:val="22"/>
              </w:rPr>
              <w:t>5,3</w:t>
            </w:r>
          </w:p>
        </w:tc>
        <w:tc>
          <w:tcPr>
            <w:tcW w:w="713" w:type="pct"/>
            <w:vAlign w:val="center"/>
          </w:tcPr>
          <w:p w:rsidR="004971C4" w:rsidRPr="00E2002E" w:rsidRDefault="004971C4" w:rsidP="00997569">
            <w:pPr>
              <w:spacing w:line="259" w:lineRule="auto"/>
              <w:jc w:val="center"/>
              <w:rPr>
                <w:sz w:val="22"/>
                <w:szCs w:val="22"/>
              </w:rPr>
            </w:pPr>
            <w:r w:rsidRPr="00E2002E">
              <w:rPr>
                <w:sz w:val="22"/>
                <w:szCs w:val="22"/>
              </w:rPr>
              <w:t>5,3</w:t>
            </w:r>
          </w:p>
        </w:tc>
        <w:tc>
          <w:tcPr>
            <w:tcW w:w="686" w:type="pct"/>
            <w:vAlign w:val="center"/>
          </w:tcPr>
          <w:p w:rsidR="004971C4" w:rsidRPr="00E2002E" w:rsidRDefault="004971C4" w:rsidP="00997569">
            <w:pPr>
              <w:spacing w:line="259" w:lineRule="auto"/>
              <w:jc w:val="center"/>
              <w:rPr>
                <w:sz w:val="22"/>
                <w:szCs w:val="22"/>
              </w:rPr>
            </w:pPr>
            <w:r w:rsidRPr="00E2002E">
              <w:rPr>
                <w:sz w:val="22"/>
                <w:szCs w:val="22"/>
              </w:rPr>
              <w:t>5,3</w:t>
            </w:r>
          </w:p>
        </w:tc>
        <w:tc>
          <w:tcPr>
            <w:tcW w:w="678" w:type="pct"/>
            <w:shd w:val="clear" w:color="auto" w:fill="auto"/>
            <w:vAlign w:val="center"/>
          </w:tcPr>
          <w:p w:rsidR="004971C4" w:rsidRPr="00E2002E" w:rsidRDefault="004971C4" w:rsidP="00997569">
            <w:pPr>
              <w:spacing w:line="259" w:lineRule="auto"/>
              <w:jc w:val="center"/>
              <w:rPr>
                <w:sz w:val="22"/>
                <w:szCs w:val="22"/>
              </w:rPr>
            </w:pPr>
            <w:r w:rsidRPr="00E2002E">
              <w:rPr>
                <w:sz w:val="22"/>
                <w:szCs w:val="22"/>
              </w:rPr>
              <w:t>5,3</w:t>
            </w:r>
          </w:p>
        </w:tc>
      </w:tr>
    </w:tbl>
    <w:p w:rsidR="00FE74A2" w:rsidRPr="00E2002E" w:rsidRDefault="00FE74A2">
      <w:pPr>
        <w:rPr>
          <w:b/>
          <w:sz w:val="26"/>
          <w:szCs w:val="26"/>
        </w:rPr>
      </w:pPr>
      <w:r w:rsidRPr="00E2002E">
        <w:rPr>
          <w:b/>
          <w:sz w:val="26"/>
          <w:szCs w:val="26"/>
        </w:rPr>
        <w:br w:type="page"/>
      </w:r>
    </w:p>
    <w:p w:rsidR="00CD59D1" w:rsidRPr="00E2002E" w:rsidRDefault="00D04512" w:rsidP="00FF4F4A">
      <w:pPr>
        <w:pStyle w:val="2"/>
        <w:numPr>
          <w:ilvl w:val="0"/>
          <w:numId w:val="0"/>
        </w:numPr>
        <w:jc w:val="center"/>
        <w:rPr>
          <w:szCs w:val="24"/>
        </w:rPr>
      </w:pPr>
      <w:bookmarkStart w:id="10" w:name="_Toc152677993"/>
      <w:bookmarkStart w:id="11" w:name="_Toc178162543"/>
      <w:r w:rsidRPr="00E2002E">
        <w:rPr>
          <w:szCs w:val="24"/>
        </w:rPr>
        <w:lastRenderedPageBreak/>
        <w:t>1.1</w:t>
      </w:r>
      <w:r w:rsidR="00FE74A2" w:rsidRPr="00E2002E">
        <w:rPr>
          <w:szCs w:val="24"/>
        </w:rPr>
        <w:t xml:space="preserve"> </w:t>
      </w:r>
      <w:r w:rsidR="006E6E17" w:rsidRPr="00E2002E">
        <w:rPr>
          <w:szCs w:val="24"/>
        </w:rPr>
        <w:t>Существующие и перспективные объемы потребления тепловой энергии (мощности)</w:t>
      </w:r>
      <w:r w:rsidR="009132E9" w:rsidRPr="00E2002E">
        <w:rPr>
          <w:szCs w:val="24"/>
        </w:rPr>
        <w:t xml:space="preserve"> и теплоносителя с разделением по видам теплопотребления в каждом расчетном элементе территориального деления на каждом этапе</w:t>
      </w:r>
      <w:bookmarkEnd w:id="9"/>
      <w:bookmarkEnd w:id="10"/>
      <w:bookmarkEnd w:id="11"/>
    </w:p>
    <w:p w:rsidR="00FF4F4A" w:rsidRPr="00E2002E" w:rsidRDefault="00FF4F4A" w:rsidP="00E63FE2">
      <w:pPr>
        <w:ind w:firstLine="709"/>
        <w:jc w:val="both"/>
      </w:pPr>
    </w:p>
    <w:p w:rsidR="00AB4F7B" w:rsidRPr="00E2002E" w:rsidRDefault="00AB4F7B" w:rsidP="00E63FE2">
      <w:pPr>
        <w:ind w:firstLine="709"/>
        <w:jc w:val="both"/>
      </w:pPr>
      <w:r w:rsidRPr="00E2002E">
        <w:t xml:space="preserve">В настоящее время на территории </w:t>
      </w:r>
      <w:r w:rsidR="00E42538" w:rsidRPr="00E2002E">
        <w:t xml:space="preserve">МО </w:t>
      </w:r>
      <w:r w:rsidRPr="00E2002E">
        <w:t xml:space="preserve">«Воркута» </w:t>
      </w:r>
      <w:r w:rsidR="00D2428D" w:rsidRPr="00E2002E">
        <w:t xml:space="preserve">к </w:t>
      </w:r>
      <w:r w:rsidR="00D2428D" w:rsidRPr="00E2002E">
        <w:rPr>
          <w:shd w:val="clear" w:color="auto" w:fill="FFFFFF"/>
        </w:rPr>
        <w:t>объектам коммунальной инфраструктуры, необходимым для эксплуатации жилищного фонда относятся источники тепловой энергии ООО «Комитеплоэнерго»</w:t>
      </w:r>
      <w:r w:rsidR="00697DD0" w:rsidRPr="00E2002E">
        <w:rPr>
          <w:shd w:val="clear" w:color="auto" w:fill="FFFFFF"/>
        </w:rPr>
        <w:t xml:space="preserve"> и муниципального</w:t>
      </w:r>
      <w:r w:rsidR="00D2428D" w:rsidRPr="00E2002E">
        <w:rPr>
          <w:shd w:val="clear" w:color="auto" w:fill="FFFFFF"/>
        </w:rPr>
        <w:t xml:space="preserve"> унитапрно</w:t>
      </w:r>
      <w:r w:rsidR="00697DD0" w:rsidRPr="00E2002E">
        <w:rPr>
          <w:shd w:val="clear" w:color="auto" w:fill="FFFFFF"/>
        </w:rPr>
        <w:t>го</w:t>
      </w:r>
      <w:r w:rsidR="00D2428D" w:rsidRPr="00E2002E">
        <w:rPr>
          <w:shd w:val="clear" w:color="auto" w:fill="FFFFFF"/>
        </w:rPr>
        <w:t xml:space="preserve"> предприяти</w:t>
      </w:r>
      <w:r w:rsidR="00697DD0" w:rsidRPr="00E2002E">
        <w:rPr>
          <w:shd w:val="clear" w:color="auto" w:fill="FFFFFF"/>
        </w:rPr>
        <w:t>я</w:t>
      </w:r>
      <w:r w:rsidR="00D2428D" w:rsidRPr="00E2002E">
        <w:rPr>
          <w:shd w:val="clear" w:color="auto" w:fill="FFFFFF"/>
        </w:rPr>
        <w:t xml:space="preserve"> «Северные тепловые сети» </w:t>
      </w:r>
      <w:r w:rsidR="00697DD0" w:rsidRPr="00E2002E">
        <w:rPr>
          <w:shd w:val="clear" w:color="auto" w:fill="FFFFFF"/>
        </w:rPr>
        <w:t>администрации МО ГО «Воркута» (далее – МУП «СТС»)</w:t>
      </w:r>
      <w:r w:rsidR="00D2428D" w:rsidRPr="00E2002E">
        <w:rPr>
          <w:shd w:val="clear" w:color="auto" w:fill="FFFFFF"/>
        </w:rPr>
        <w:t>.</w:t>
      </w:r>
    </w:p>
    <w:p w:rsidR="002E5F59" w:rsidRPr="00E2002E" w:rsidRDefault="00923E60" w:rsidP="002E5F59">
      <w:pPr>
        <w:ind w:firstLine="709"/>
        <w:jc w:val="both"/>
      </w:pPr>
      <w:r w:rsidRPr="00E2002E">
        <w:t>МУП «СТС</w:t>
      </w:r>
      <w:r w:rsidR="00E63FE2" w:rsidRPr="00E2002E">
        <w:t xml:space="preserve">» </w:t>
      </w:r>
      <w:r w:rsidR="00697DD0" w:rsidRPr="00E2002E">
        <w:rPr>
          <w:rFonts w:eastAsia="Times New Roman"/>
          <w:bCs/>
          <w:lang w:eastAsia="ru-RU"/>
        </w:rPr>
        <w:t>завершены</w:t>
      </w:r>
      <w:r w:rsidRPr="00E2002E">
        <w:rPr>
          <w:rFonts w:eastAsia="Times New Roman"/>
          <w:bCs/>
          <w:lang w:eastAsia="ru-RU"/>
        </w:rPr>
        <w:t xml:space="preserve"> мероприятия по </w:t>
      </w:r>
      <w:r w:rsidR="00E63FE2" w:rsidRPr="00E2002E">
        <w:rPr>
          <w:rFonts w:eastAsia="Times New Roman"/>
          <w:bCs/>
          <w:lang w:eastAsia="ru-RU"/>
        </w:rPr>
        <w:t>вывод</w:t>
      </w:r>
      <w:r w:rsidRPr="00E2002E">
        <w:rPr>
          <w:rFonts w:eastAsia="Times New Roman"/>
          <w:bCs/>
          <w:lang w:eastAsia="ru-RU"/>
        </w:rPr>
        <w:t>у</w:t>
      </w:r>
      <w:r w:rsidR="00E63FE2" w:rsidRPr="00E2002E">
        <w:rPr>
          <w:rFonts w:eastAsia="Times New Roman"/>
          <w:bCs/>
          <w:lang w:eastAsia="ru-RU"/>
        </w:rPr>
        <w:t xml:space="preserve"> из эксплуатации котельной № 4 </w:t>
      </w:r>
      <w:r w:rsidR="00697DD0" w:rsidRPr="00E2002E">
        <w:rPr>
          <w:rFonts w:eastAsia="Times New Roman"/>
          <w:bCs/>
          <w:lang w:eastAsia="ru-RU"/>
        </w:rPr>
        <w:br/>
      </w:r>
      <w:r w:rsidR="00E63FE2" w:rsidRPr="00E2002E">
        <w:rPr>
          <w:rFonts w:eastAsia="Times New Roman"/>
          <w:bCs/>
          <w:lang w:eastAsia="ru-RU"/>
        </w:rPr>
        <w:t>мкр. Советский</w:t>
      </w:r>
      <w:r w:rsidRPr="00E2002E">
        <w:rPr>
          <w:rFonts w:eastAsia="Times New Roman"/>
          <w:bCs/>
          <w:lang w:eastAsia="ru-RU"/>
        </w:rPr>
        <w:t xml:space="preserve"> в </w:t>
      </w:r>
      <w:r w:rsidR="00110F41" w:rsidRPr="00E2002E">
        <w:rPr>
          <w:rFonts w:eastAsia="Times New Roman"/>
          <w:bCs/>
          <w:lang w:eastAsia="ru-RU"/>
        </w:rPr>
        <w:t>2023</w:t>
      </w:r>
      <w:r w:rsidRPr="00E2002E">
        <w:rPr>
          <w:rFonts w:eastAsia="Times New Roman"/>
          <w:bCs/>
          <w:lang w:eastAsia="ru-RU"/>
        </w:rPr>
        <w:t xml:space="preserve"> году. </w:t>
      </w:r>
      <w:r w:rsidR="002E5F59" w:rsidRPr="00E2002E">
        <w:t xml:space="preserve">Подогрев Усинского водовода и отопление производственных помещений насосной станции 2-го подъема </w:t>
      </w:r>
      <w:r w:rsidR="007B510E">
        <w:t>производится</w:t>
      </w:r>
      <w:r w:rsidR="002E5F59" w:rsidRPr="00E2002E">
        <w:t xml:space="preserve"> самостоятельно предприятием, осуществляющим функции гарантирующего поставщика холодного водоснабжения, посредстом индивидуальной блочно-модульной котельной.</w:t>
      </w:r>
    </w:p>
    <w:p w:rsidR="00E63FE2" w:rsidRPr="00E2002E" w:rsidRDefault="004B7F1D" w:rsidP="00492F12">
      <w:pPr>
        <w:spacing w:before="240"/>
        <w:ind w:firstLine="709"/>
        <w:jc w:val="both"/>
      </w:pPr>
      <w:r w:rsidRPr="00E2002E">
        <w:rPr>
          <w:rFonts w:eastAsia="Times New Roman"/>
          <w:bCs/>
          <w:lang w:eastAsia="ru-RU"/>
        </w:rPr>
        <w:t>Прогнозы изменения объемов потребл</w:t>
      </w:r>
      <w:r w:rsidR="00923E60" w:rsidRPr="00E2002E">
        <w:rPr>
          <w:rFonts w:eastAsia="Times New Roman"/>
          <w:bCs/>
          <w:lang w:eastAsia="ru-RU"/>
        </w:rPr>
        <w:t>ения тепловой энергии</w:t>
      </w:r>
      <w:r w:rsidRPr="00E2002E">
        <w:rPr>
          <w:rFonts w:eastAsia="Times New Roman"/>
          <w:bCs/>
          <w:lang w:eastAsia="ru-RU"/>
        </w:rPr>
        <w:t xml:space="preserve"> представлены в таблиц</w:t>
      </w:r>
      <w:r w:rsidR="00E92F6D" w:rsidRPr="00E2002E">
        <w:rPr>
          <w:rFonts w:eastAsia="Times New Roman"/>
          <w:bCs/>
          <w:lang w:eastAsia="ru-RU"/>
        </w:rPr>
        <w:t>е</w:t>
      </w:r>
      <w:r w:rsidRPr="00E2002E">
        <w:rPr>
          <w:rFonts w:eastAsia="Times New Roman"/>
          <w:bCs/>
          <w:lang w:eastAsia="ru-RU"/>
        </w:rPr>
        <w:t xml:space="preserve"> 1.3.</w:t>
      </w:r>
    </w:p>
    <w:p w:rsidR="004B7F1D" w:rsidRPr="00E2002E" w:rsidRDefault="004B7F1D" w:rsidP="004B7F1D">
      <w:pPr>
        <w:jc w:val="right"/>
      </w:pPr>
      <w:r w:rsidRPr="00E2002E">
        <w:t>Таблица 1.3</w:t>
      </w:r>
    </w:p>
    <w:tbl>
      <w:tblPr>
        <w:tblW w:w="490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2562"/>
        <w:gridCol w:w="1421"/>
        <w:gridCol w:w="1421"/>
        <w:gridCol w:w="1409"/>
        <w:gridCol w:w="14"/>
        <w:gridCol w:w="1421"/>
        <w:gridCol w:w="1407"/>
      </w:tblGrid>
      <w:tr w:rsidR="00A046FC" w:rsidRPr="00E2002E" w:rsidTr="00A046FC">
        <w:trPr>
          <w:trHeight w:val="266"/>
          <w:tblHeader/>
        </w:trPr>
        <w:tc>
          <w:tcPr>
            <w:tcW w:w="278" w:type="pct"/>
            <w:shd w:val="clear" w:color="auto" w:fill="auto"/>
            <w:vAlign w:val="center"/>
            <w:hideMark/>
          </w:tcPr>
          <w:p w:rsidR="005F7047" w:rsidRPr="00E2002E" w:rsidRDefault="005F7047" w:rsidP="004B7F1D">
            <w:pPr>
              <w:jc w:val="center"/>
              <w:rPr>
                <w:rFonts w:eastAsia="Times New Roman"/>
                <w:sz w:val="22"/>
                <w:szCs w:val="22"/>
                <w:lang w:eastAsia="ru-RU"/>
              </w:rPr>
            </w:pPr>
            <w:r w:rsidRPr="00E2002E">
              <w:rPr>
                <w:rFonts w:eastAsia="Times New Roman"/>
                <w:sz w:val="22"/>
                <w:szCs w:val="22"/>
                <w:lang w:eastAsia="ru-RU"/>
              </w:rPr>
              <w:t>№ п/п</w:t>
            </w:r>
          </w:p>
        </w:tc>
        <w:tc>
          <w:tcPr>
            <w:tcW w:w="1253" w:type="pct"/>
            <w:shd w:val="clear" w:color="auto" w:fill="auto"/>
            <w:vAlign w:val="center"/>
            <w:hideMark/>
          </w:tcPr>
          <w:p w:rsidR="005F7047" w:rsidRPr="00E2002E" w:rsidRDefault="005F7047" w:rsidP="004B7F1D">
            <w:pPr>
              <w:jc w:val="center"/>
              <w:rPr>
                <w:rFonts w:eastAsia="Times New Roman"/>
                <w:sz w:val="22"/>
                <w:szCs w:val="22"/>
                <w:lang w:eastAsia="ru-RU"/>
              </w:rPr>
            </w:pPr>
            <w:r w:rsidRPr="00E2002E">
              <w:rPr>
                <w:rFonts w:eastAsia="Times New Roman"/>
                <w:sz w:val="22"/>
                <w:szCs w:val="22"/>
                <w:lang w:eastAsia="ru-RU"/>
              </w:rPr>
              <w:t>Наименование теплоисточника</w:t>
            </w:r>
          </w:p>
        </w:tc>
        <w:tc>
          <w:tcPr>
            <w:tcW w:w="695" w:type="pct"/>
            <w:shd w:val="clear" w:color="auto" w:fill="auto"/>
            <w:vAlign w:val="center"/>
            <w:hideMark/>
          </w:tcPr>
          <w:p w:rsidR="006B36E6" w:rsidRPr="00E2002E" w:rsidRDefault="005F7047" w:rsidP="004B7F1D">
            <w:pPr>
              <w:jc w:val="center"/>
              <w:rPr>
                <w:rFonts w:eastAsia="Times New Roman"/>
                <w:sz w:val="22"/>
                <w:szCs w:val="22"/>
                <w:lang w:eastAsia="ru-RU"/>
              </w:rPr>
            </w:pPr>
            <w:r w:rsidRPr="00E2002E">
              <w:rPr>
                <w:rFonts w:eastAsia="Times New Roman"/>
                <w:sz w:val="22"/>
                <w:szCs w:val="22"/>
                <w:lang w:eastAsia="ru-RU"/>
              </w:rPr>
              <w:t>Ед.</w:t>
            </w:r>
          </w:p>
          <w:p w:rsidR="005F7047" w:rsidRPr="00E2002E" w:rsidRDefault="005F7047" w:rsidP="004B7F1D">
            <w:pPr>
              <w:jc w:val="center"/>
              <w:rPr>
                <w:rFonts w:eastAsia="Times New Roman"/>
                <w:sz w:val="22"/>
                <w:szCs w:val="22"/>
                <w:lang w:eastAsia="ru-RU"/>
              </w:rPr>
            </w:pPr>
            <w:r w:rsidRPr="00E2002E">
              <w:rPr>
                <w:rFonts w:eastAsia="Times New Roman"/>
                <w:sz w:val="22"/>
                <w:szCs w:val="22"/>
                <w:lang w:eastAsia="ru-RU"/>
              </w:rPr>
              <w:t>изм.</w:t>
            </w:r>
          </w:p>
        </w:tc>
        <w:tc>
          <w:tcPr>
            <w:tcW w:w="695" w:type="pct"/>
            <w:shd w:val="clear" w:color="auto" w:fill="auto"/>
            <w:vAlign w:val="center"/>
          </w:tcPr>
          <w:p w:rsidR="005F7047" w:rsidRPr="00E2002E" w:rsidRDefault="00A046FC" w:rsidP="00A046FC">
            <w:pPr>
              <w:ind w:firstLine="64"/>
              <w:jc w:val="center"/>
              <w:rPr>
                <w:rFonts w:eastAsia="Times New Roman"/>
                <w:sz w:val="22"/>
                <w:szCs w:val="22"/>
                <w:lang w:eastAsia="ru-RU"/>
              </w:rPr>
            </w:pPr>
            <w:r w:rsidRPr="00E2002E">
              <w:rPr>
                <w:rFonts w:eastAsia="Times New Roman"/>
                <w:sz w:val="22"/>
                <w:szCs w:val="22"/>
                <w:lang w:eastAsia="ru-RU"/>
              </w:rPr>
              <w:t>2022</w:t>
            </w:r>
          </w:p>
        </w:tc>
        <w:tc>
          <w:tcPr>
            <w:tcW w:w="689" w:type="pct"/>
            <w:shd w:val="clear" w:color="auto" w:fill="auto"/>
            <w:vAlign w:val="center"/>
          </w:tcPr>
          <w:p w:rsidR="005F7047" w:rsidRPr="00E2002E" w:rsidRDefault="005F7047" w:rsidP="004B7F1D">
            <w:pPr>
              <w:jc w:val="center"/>
              <w:rPr>
                <w:rFonts w:eastAsia="Times New Roman"/>
                <w:sz w:val="22"/>
                <w:szCs w:val="22"/>
                <w:lang w:eastAsia="ru-RU"/>
              </w:rPr>
            </w:pPr>
            <w:r w:rsidRPr="00E2002E">
              <w:rPr>
                <w:rFonts w:eastAsia="Times New Roman"/>
                <w:sz w:val="22"/>
                <w:szCs w:val="22"/>
                <w:lang w:eastAsia="ru-RU"/>
              </w:rPr>
              <w:t>2023</w:t>
            </w:r>
          </w:p>
        </w:tc>
        <w:tc>
          <w:tcPr>
            <w:tcW w:w="702" w:type="pct"/>
            <w:gridSpan w:val="2"/>
            <w:shd w:val="clear" w:color="auto" w:fill="auto"/>
            <w:vAlign w:val="center"/>
          </w:tcPr>
          <w:p w:rsidR="005F7047" w:rsidRPr="00E2002E" w:rsidRDefault="005F7047" w:rsidP="004B7F1D">
            <w:pPr>
              <w:jc w:val="center"/>
              <w:rPr>
                <w:rFonts w:eastAsia="Times New Roman"/>
                <w:sz w:val="22"/>
                <w:szCs w:val="22"/>
                <w:lang w:eastAsia="ru-RU"/>
              </w:rPr>
            </w:pPr>
            <w:r w:rsidRPr="00E2002E">
              <w:rPr>
                <w:rFonts w:eastAsia="Times New Roman"/>
                <w:sz w:val="22"/>
                <w:szCs w:val="22"/>
                <w:lang w:eastAsia="ru-RU"/>
              </w:rPr>
              <w:t>2024</w:t>
            </w:r>
          </w:p>
        </w:tc>
        <w:tc>
          <w:tcPr>
            <w:tcW w:w="688" w:type="pct"/>
            <w:shd w:val="clear" w:color="auto" w:fill="auto"/>
            <w:vAlign w:val="center"/>
          </w:tcPr>
          <w:p w:rsidR="005F7047" w:rsidRPr="00E2002E" w:rsidRDefault="005F7047" w:rsidP="004B7F1D">
            <w:pPr>
              <w:jc w:val="center"/>
              <w:rPr>
                <w:rFonts w:eastAsia="Times New Roman"/>
                <w:sz w:val="22"/>
                <w:szCs w:val="22"/>
                <w:lang w:eastAsia="ru-RU"/>
              </w:rPr>
            </w:pPr>
            <w:r w:rsidRPr="00E2002E">
              <w:rPr>
                <w:rFonts w:eastAsia="Times New Roman"/>
                <w:sz w:val="22"/>
                <w:szCs w:val="22"/>
                <w:lang w:eastAsia="ru-RU"/>
              </w:rPr>
              <w:t>2025-20</w:t>
            </w:r>
            <w:r w:rsidR="00110F41" w:rsidRPr="00E2002E">
              <w:rPr>
                <w:rFonts w:eastAsia="Times New Roman"/>
                <w:sz w:val="22"/>
                <w:szCs w:val="22"/>
                <w:lang w:eastAsia="ru-RU"/>
              </w:rPr>
              <w:t>39</w:t>
            </w:r>
          </w:p>
        </w:tc>
      </w:tr>
      <w:tr w:rsidR="005F7047" w:rsidRPr="00E2002E" w:rsidTr="00A046FC">
        <w:trPr>
          <w:trHeight w:val="266"/>
        </w:trPr>
        <w:tc>
          <w:tcPr>
            <w:tcW w:w="5000" w:type="pct"/>
            <w:gridSpan w:val="8"/>
            <w:shd w:val="clear" w:color="auto" w:fill="auto"/>
            <w:noWrap/>
            <w:vAlign w:val="center"/>
          </w:tcPr>
          <w:p w:rsidR="005F7047" w:rsidRPr="00E2002E" w:rsidRDefault="005F7047" w:rsidP="006B36E6">
            <w:pPr>
              <w:jc w:val="center"/>
              <w:rPr>
                <w:b/>
                <w:sz w:val="22"/>
                <w:szCs w:val="22"/>
              </w:rPr>
            </w:pPr>
            <w:r w:rsidRPr="00E2002E">
              <w:rPr>
                <w:b/>
                <w:sz w:val="22"/>
                <w:szCs w:val="22"/>
              </w:rPr>
              <w:t>ООО «Комитеплоэнерго»</w:t>
            </w:r>
          </w:p>
        </w:tc>
      </w:tr>
      <w:tr w:rsidR="00A046FC" w:rsidRPr="00E2002E" w:rsidTr="00A046FC">
        <w:trPr>
          <w:trHeight w:val="266"/>
        </w:trPr>
        <w:tc>
          <w:tcPr>
            <w:tcW w:w="278" w:type="pct"/>
            <w:shd w:val="clear" w:color="auto" w:fill="auto"/>
            <w:noWrap/>
            <w:vAlign w:val="center"/>
          </w:tcPr>
          <w:p w:rsidR="0008492D" w:rsidRPr="00E2002E" w:rsidRDefault="0008492D" w:rsidP="0008492D">
            <w:pPr>
              <w:jc w:val="center"/>
              <w:rPr>
                <w:rFonts w:eastAsia="Times New Roman"/>
                <w:bCs/>
                <w:sz w:val="22"/>
                <w:szCs w:val="22"/>
                <w:lang w:eastAsia="ru-RU"/>
              </w:rPr>
            </w:pPr>
            <w:r w:rsidRPr="00E2002E">
              <w:rPr>
                <w:rFonts w:eastAsia="Times New Roman"/>
                <w:bCs/>
                <w:sz w:val="22"/>
                <w:szCs w:val="22"/>
                <w:lang w:eastAsia="ru-RU"/>
              </w:rPr>
              <w:t>1</w:t>
            </w:r>
          </w:p>
        </w:tc>
        <w:tc>
          <w:tcPr>
            <w:tcW w:w="1253" w:type="pct"/>
            <w:shd w:val="clear" w:color="auto" w:fill="auto"/>
            <w:vAlign w:val="center"/>
          </w:tcPr>
          <w:p w:rsidR="0008492D" w:rsidRPr="00E2002E" w:rsidRDefault="0008492D" w:rsidP="0008492D">
            <w:pPr>
              <w:rPr>
                <w:rFonts w:eastAsia="Times New Roman"/>
                <w:bCs/>
                <w:sz w:val="22"/>
                <w:szCs w:val="22"/>
                <w:lang w:eastAsia="ru-RU"/>
              </w:rPr>
            </w:pPr>
            <w:r w:rsidRPr="00E2002E">
              <w:rPr>
                <w:rFonts w:eastAsia="Times New Roman"/>
                <w:bCs/>
                <w:sz w:val="22"/>
                <w:szCs w:val="22"/>
                <w:lang w:eastAsia="ru-RU"/>
              </w:rPr>
              <w:t>ЦВК</w:t>
            </w:r>
          </w:p>
        </w:tc>
        <w:tc>
          <w:tcPr>
            <w:tcW w:w="695" w:type="pct"/>
            <w:shd w:val="clear" w:color="auto" w:fill="auto"/>
            <w:noWrap/>
            <w:vAlign w:val="center"/>
          </w:tcPr>
          <w:p w:rsidR="0008492D" w:rsidRPr="00E2002E" w:rsidRDefault="0008492D" w:rsidP="0008492D">
            <w:pPr>
              <w:jc w:val="center"/>
              <w:rPr>
                <w:rFonts w:eastAsia="Times New Roman"/>
                <w:bCs/>
                <w:sz w:val="22"/>
                <w:szCs w:val="22"/>
                <w:lang w:eastAsia="ru-RU"/>
              </w:rPr>
            </w:pPr>
            <w:r w:rsidRPr="00E2002E">
              <w:rPr>
                <w:rFonts w:eastAsia="Times New Roman"/>
                <w:bCs/>
                <w:sz w:val="22"/>
                <w:szCs w:val="22"/>
                <w:lang w:eastAsia="ru-RU"/>
              </w:rPr>
              <w:t>Гкал</w:t>
            </w:r>
          </w:p>
        </w:tc>
        <w:tc>
          <w:tcPr>
            <w:tcW w:w="695" w:type="pct"/>
            <w:shd w:val="clear" w:color="auto" w:fill="auto"/>
            <w:noWrap/>
          </w:tcPr>
          <w:p w:rsidR="0008492D" w:rsidRPr="00E2002E" w:rsidRDefault="0008492D" w:rsidP="0008492D">
            <w:pPr>
              <w:jc w:val="center"/>
              <w:rPr>
                <w:sz w:val="22"/>
                <w:szCs w:val="22"/>
              </w:rPr>
            </w:pPr>
            <w:r w:rsidRPr="00E2002E">
              <w:rPr>
                <w:sz w:val="22"/>
                <w:szCs w:val="22"/>
              </w:rPr>
              <w:t>1 030 537</w:t>
            </w:r>
          </w:p>
        </w:tc>
        <w:tc>
          <w:tcPr>
            <w:tcW w:w="696" w:type="pct"/>
            <w:gridSpan w:val="2"/>
            <w:shd w:val="clear" w:color="auto" w:fill="auto"/>
          </w:tcPr>
          <w:p w:rsidR="0008492D" w:rsidRPr="00E2002E" w:rsidRDefault="0008492D" w:rsidP="0008492D">
            <w:pPr>
              <w:jc w:val="center"/>
              <w:rPr>
                <w:sz w:val="22"/>
                <w:szCs w:val="22"/>
              </w:rPr>
            </w:pPr>
            <w:r w:rsidRPr="00E2002E">
              <w:rPr>
                <w:sz w:val="22"/>
                <w:szCs w:val="22"/>
              </w:rPr>
              <w:t>1 041 759</w:t>
            </w:r>
          </w:p>
        </w:tc>
        <w:tc>
          <w:tcPr>
            <w:tcW w:w="695" w:type="pct"/>
            <w:shd w:val="clear" w:color="auto" w:fill="auto"/>
            <w:noWrap/>
            <w:vAlign w:val="center"/>
          </w:tcPr>
          <w:p w:rsidR="0008492D" w:rsidRPr="00E2002E" w:rsidRDefault="0008492D" w:rsidP="0008492D">
            <w:pPr>
              <w:jc w:val="center"/>
              <w:rPr>
                <w:sz w:val="22"/>
                <w:szCs w:val="22"/>
              </w:rPr>
            </w:pPr>
            <w:r w:rsidRPr="00E2002E">
              <w:rPr>
                <w:sz w:val="22"/>
                <w:szCs w:val="22"/>
              </w:rPr>
              <w:t>1 042 613,40</w:t>
            </w:r>
          </w:p>
        </w:tc>
        <w:tc>
          <w:tcPr>
            <w:tcW w:w="688" w:type="pct"/>
            <w:shd w:val="clear" w:color="auto" w:fill="auto"/>
            <w:noWrap/>
            <w:vAlign w:val="center"/>
          </w:tcPr>
          <w:p w:rsidR="0008492D" w:rsidRPr="00E2002E" w:rsidRDefault="0008492D" w:rsidP="0008492D">
            <w:pPr>
              <w:jc w:val="center"/>
              <w:rPr>
                <w:sz w:val="22"/>
                <w:szCs w:val="22"/>
              </w:rPr>
            </w:pPr>
            <w:r w:rsidRPr="00E2002E">
              <w:rPr>
                <w:sz w:val="22"/>
                <w:szCs w:val="22"/>
              </w:rPr>
              <w:t>1 042 613,40</w:t>
            </w:r>
          </w:p>
        </w:tc>
      </w:tr>
      <w:tr w:rsidR="00A046FC" w:rsidRPr="00E2002E" w:rsidTr="00A046FC">
        <w:trPr>
          <w:trHeight w:val="266"/>
        </w:trPr>
        <w:tc>
          <w:tcPr>
            <w:tcW w:w="278" w:type="pct"/>
            <w:shd w:val="clear" w:color="auto" w:fill="auto"/>
            <w:noWrap/>
            <w:vAlign w:val="center"/>
          </w:tcPr>
          <w:p w:rsidR="000B3992" w:rsidRPr="00E2002E" w:rsidRDefault="000B3992" w:rsidP="004B7F1D">
            <w:pPr>
              <w:jc w:val="center"/>
              <w:rPr>
                <w:rFonts w:eastAsia="Times New Roman"/>
                <w:sz w:val="22"/>
                <w:szCs w:val="22"/>
                <w:lang w:eastAsia="ru-RU"/>
              </w:rPr>
            </w:pPr>
          </w:p>
        </w:tc>
        <w:tc>
          <w:tcPr>
            <w:tcW w:w="1253" w:type="pct"/>
            <w:shd w:val="clear" w:color="auto" w:fill="auto"/>
            <w:noWrap/>
            <w:vAlign w:val="center"/>
            <w:hideMark/>
          </w:tcPr>
          <w:p w:rsidR="000B3992" w:rsidRPr="00E2002E" w:rsidRDefault="000B3992" w:rsidP="00492F12">
            <w:pPr>
              <w:rPr>
                <w:rFonts w:eastAsia="Times New Roman"/>
                <w:sz w:val="22"/>
                <w:szCs w:val="22"/>
                <w:lang w:eastAsia="ru-RU"/>
              </w:rPr>
            </w:pPr>
            <w:r w:rsidRPr="00E2002E">
              <w:rPr>
                <w:rFonts w:eastAsia="Times New Roman"/>
                <w:sz w:val="22"/>
                <w:szCs w:val="22"/>
                <w:lang w:eastAsia="ru-RU"/>
              </w:rPr>
              <w:t>отопление и вентиляция</w:t>
            </w:r>
          </w:p>
        </w:tc>
        <w:tc>
          <w:tcPr>
            <w:tcW w:w="695" w:type="pct"/>
            <w:shd w:val="clear" w:color="auto" w:fill="auto"/>
            <w:noWrap/>
            <w:vAlign w:val="center"/>
            <w:hideMark/>
          </w:tcPr>
          <w:p w:rsidR="000B3992" w:rsidRPr="00E2002E" w:rsidRDefault="000B3992" w:rsidP="004B7F1D">
            <w:pPr>
              <w:jc w:val="center"/>
              <w:rPr>
                <w:rFonts w:eastAsia="Times New Roman"/>
                <w:sz w:val="22"/>
                <w:szCs w:val="22"/>
                <w:lang w:eastAsia="ru-RU"/>
              </w:rPr>
            </w:pPr>
            <w:r w:rsidRPr="00E2002E">
              <w:rPr>
                <w:rFonts w:eastAsia="Times New Roman"/>
                <w:sz w:val="22"/>
                <w:szCs w:val="22"/>
                <w:lang w:eastAsia="ru-RU"/>
              </w:rPr>
              <w:t>Гкал</w:t>
            </w:r>
          </w:p>
        </w:tc>
        <w:tc>
          <w:tcPr>
            <w:tcW w:w="695" w:type="pct"/>
            <w:shd w:val="clear" w:color="auto" w:fill="auto"/>
            <w:noWrap/>
          </w:tcPr>
          <w:p w:rsidR="000B3992" w:rsidRPr="00E2002E" w:rsidRDefault="0008492D" w:rsidP="003E3355">
            <w:pPr>
              <w:jc w:val="center"/>
              <w:rPr>
                <w:sz w:val="22"/>
                <w:szCs w:val="22"/>
              </w:rPr>
            </w:pPr>
            <w:r w:rsidRPr="00E2002E">
              <w:rPr>
                <w:sz w:val="22"/>
                <w:szCs w:val="22"/>
              </w:rPr>
              <w:t>981 793</w:t>
            </w:r>
          </w:p>
        </w:tc>
        <w:tc>
          <w:tcPr>
            <w:tcW w:w="696" w:type="pct"/>
            <w:gridSpan w:val="2"/>
            <w:shd w:val="clear" w:color="auto" w:fill="auto"/>
          </w:tcPr>
          <w:p w:rsidR="000B3992" w:rsidRPr="00E2002E" w:rsidRDefault="0008492D" w:rsidP="003E3355">
            <w:pPr>
              <w:jc w:val="center"/>
              <w:rPr>
                <w:sz w:val="22"/>
                <w:szCs w:val="22"/>
              </w:rPr>
            </w:pPr>
            <w:r w:rsidRPr="00E2002E">
              <w:rPr>
                <w:sz w:val="22"/>
                <w:szCs w:val="22"/>
              </w:rPr>
              <w:t>992 484</w:t>
            </w:r>
          </w:p>
        </w:tc>
        <w:tc>
          <w:tcPr>
            <w:tcW w:w="695" w:type="pct"/>
            <w:shd w:val="clear" w:color="auto" w:fill="auto"/>
            <w:noWrap/>
          </w:tcPr>
          <w:p w:rsidR="000B3992" w:rsidRPr="00E2002E" w:rsidRDefault="0008492D" w:rsidP="003E3355">
            <w:pPr>
              <w:jc w:val="center"/>
              <w:rPr>
                <w:sz w:val="22"/>
                <w:szCs w:val="22"/>
              </w:rPr>
            </w:pPr>
            <w:r w:rsidRPr="00E2002E">
              <w:rPr>
                <w:sz w:val="22"/>
                <w:szCs w:val="22"/>
              </w:rPr>
              <w:t>993 297,40</w:t>
            </w:r>
          </w:p>
        </w:tc>
        <w:tc>
          <w:tcPr>
            <w:tcW w:w="688" w:type="pct"/>
            <w:shd w:val="clear" w:color="auto" w:fill="auto"/>
            <w:noWrap/>
          </w:tcPr>
          <w:p w:rsidR="000B3992" w:rsidRPr="00E2002E" w:rsidRDefault="0008492D" w:rsidP="003E3355">
            <w:pPr>
              <w:jc w:val="center"/>
              <w:rPr>
                <w:sz w:val="22"/>
                <w:szCs w:val="22"/>
              </w:rPr>
            </w:pPr>
            <w:r w:rsidRPr="00E2002E">
              <w:rPr>
                <w:sz w:val="22"/>
                <w:szCs w:val="22"/>
              </w:rPr>
              <w:t>993 297,40</w:t>
            </w:r>
          </w:p>
        </w:tc>
      </w:tr>
      <w:tr w:rsidR="00A046FC" w:rsidRPr="00E2002E" w:rsidTr="00A046FC">
        <w:trPr>
          <w:trHeight w:val="252"/>
        </w:trPr>
        <w:tc>
          <w:tcPr>
            <w:tcW w:w="278" w:type="pct"/>
            <w:shd w:val="clear" w:color="auto" w:fill="auto"/>
            <w:noWrap/>
            <w:vAlign w:val="center"/>
          </w:tcPr>
          <w:p w:rsidR="000B3992" w:rsidRPr="00E2002E" w:rsidRDefault="000B3992" w:rsidP="004B7F1D">
            <w:pPr>
              <w:jc w:val="center"/>
              <w:rPr>
                <w:rFonts w:eastAsia="Times New Roman"/>
                <w:sz w:val="22"/>
                <w:szCs w:val="22"/>
                <w:lang w:eastAsia="ru-RU"/>
              </w:rPr>
            </w:pPr>
          </w:p>
        </w:tc>
        <w:tc>
          <w:tcPr>
            <w:tcW w:w="1253" w:type="pct"/>
            <w:shd w:val="clear" w:color="auto" w:fill="auto"/>
            <w:noWrap/>
            <w:vAlign w:val="center"/>
            <w:hideMark/>
          </w:tcPr>
          <w:p w:rsidR="000B3992" w:rsidRPr="00E2002E" w:rsidRDefault="000B3992" w:rsidP="00492F12">
            <w:pPr>
              <w:rPr>
                <w:rFonts w:eastAsia="Times New Roman"/>
                <w:sz w:val="22"/>
                <w:szCs w:val="22"/>
                <w:lang w:eastAsia="ru-RU"/>
              </w:rPr>
            </w:pPr>
            <w:r w:rsidRPr="00E2002E">
              <w:rPr>
                <w:rFonts w:eastAsia="Times New Roman"/>
                <w:sz w:val="22"/>
                <w:szCs w:val="22"/>
                <w:lang w:eastAsia="ru-RU"/>
              </w:rPr>
              <w:t>ГВС</w:t>
            </w:r>
          </w:p>
        </w:tc>
        <w:tc>
          <w:tcPr>
            <w:tcW w:w="695" w:type="pct"/>
            <w:shd w:val="clear" w:color="auto" w:fill="auto"/>
            <w:noWrap/>
            <w:vAlign w:val="center"/>
            <w:hideMark/>
          </w:tcPr>
          <w:p w:rsidR="000B3992" w:rsidRPr="00E2002E" w:rsidRDefault="000B3992" w:rsidP="004B7F1D">
            <w:pPr>
              <w:jc w:val="center"/>
              <w:rPr>
                <w:rFonts w:eastAsia="Times New Roman"/>
                <w:sz w:val="22"/>
                <w:szCs w:val="22"/>
                <w:lang w:eastAsia="ru-RU"/>
              </w:rPr>
            </w:pPr>
            <w:r w:rsidRPr="00E2002E">
              <w:rPr>
                <w:rFonts w:eastAsia="Times New Roman"/>
                <w:sz w:val="22"/>
                <w:szCs w:val="22"/>
                <w:lang w:eastAsia="ru-RU"/>
              </w:rPr>
              <w:t>Гкал</w:t>
            </w:r>
          </w:p>
        </w:tc>
        <w:tc>
          <w:tcPr>
            <w:tcW w:w="695" w:type="pct"/>
            <w:shd w:val="clear" w:color="auto" w:fill="auto"/>
            <w:noWrap/>
          </w:tcPr>
          <w:p w:rsidR="000B3992" w:rsidRPr="00E2002E" w:rsidRDefault="0008492D" w:rsidP="000B3992">
            <w:pPr>
              <w:jc w:val="center"/>
              <w:rPr>
                <w:sz w:val="22"/>
                <w:szCs w:val="22"/>
              </w:rPr>
            </w:pPr>
            <w:r w:rsidRPr="00E2002E">
              <w:rPr>
                <w:sz w:val="22"/>
                <w:szCs w:val="22"/>
              </w:rPr>
              <w:t>48 744</w:t>
            </w:r>
          </w:p>
        </w:tc>
        <w:tc>
          <w:tcPr>
            <w:tcW w:w="696" w:type="pct"/>
            <w:gridSpan w:val="2"/>
            <w:shd w:val="clear" w:color="auto" w:fill="auto"/>
          </w:tcPr>
          <w:p w:rsidR="000B3992" w:rsidRPr="00E2002E" w:rsidRDefault="0008492D" w:rsidP="003E3355">
            <w:pPr>
              <w:jc w:val="center"/>
              <w:rPr>
                <w:sz w:val="22"/>
                <w:szCs w:val="22"/>
              </w:rPr>
            </w:pPr>
            <w:r w:rsidRPr="00E2002E">
              <w:rPr>
                <w:sz w:val="22"/>
                <w:szCs w:val="22"/>
              </w:rPr>
              <w:t>49 275</w:t>
            </w:r>
          </w:p>
        </w:tc>
        <w:tc>
          <w:tcPr>
            <w:tcW w:w="695" w:type="pct"/>
            <w:shd w:val="clear" w:color="auto" w:fill="auto"/>
            <w:noWrap/>
          </w:tcPr>
          <w:p w:rsidR="000B3992" w:rsidRPr="00E2002E" w:rsidRDefault="0008492D" w:rsidP="003E3355">
            <w:pPr>
              <w:jc w:val="center"/>
              <w:rPr>
                <w:sz w:val="22"/>
                <w:szCs w:val="22"/>
              </w:rPr>
            </w:pPr>
            <w:r w:rsidRPr="00E2002E">
              <w:rPr>
                <w:sz w:val="22"/>
                <w:szCs w:val="22"/>
              </w:rPr>
              <w:t>49 316</w:t>
            </w:r>
          </w:p>
        </w:tc>
        <w:tc>
          <w:tcPr>
            <w:tcW w:w="688" w:type="pct"/>
            <w:shd w:val="clear" w:color="auto" w:fill="auto"/>
            <w:noWrap/>
          </w:tcPr>
          <w:p w:rsidR="000B3992" w:rsidRPr="00E2002E" w:rsidRDefault="0008492D" w:rsidP="003E3355">
            <w:pPr>
              <w:jc w:val="center"/>
              <w:rPr>
                <w:sz w:val="22"/>
                <w:szCs w:val="22"/>
              </w:rPr>
            </w:pPr>
            <w:r w:rsidRPr="00E2002E">
              <w:rPr>
                <w:sz w:val="22"/>
                <w:szCs w:val="22"/>
              </w:rPr>
              <w:t>49 316</w:t>
            </w:r>
          </w:p>
        </w:tc>
      </w:tr>
      <w:tr w:rsidR="00A046FC" w:rsidRPr="00E2002E" w:rsidTr="00A046FC">
        <w:trPr>
          <w:trHeight w:val="266"/>
        </w:trPr>
        <w:tc>
          <w:tcPr>
            <w:tcW w:w="278" w:type="pct"/>
            <w:shd w:val="clear" w:color="auto" w:fill="auto"/>
            <w:noWrap/>
            <w:vAlign w:val="center"/>
            <w:hideMark/>
          </w:tcPr>
          <w:p w:rsidR="000B3992" w:rsidRPr="00E2002E" w:rsidRDefault="000B3992" w:rsidP="004B7F1D">
            <w:pPr>
              <w:jc w:val="center"/>
              <w:rPr>
                <w:rFonts w:eastAsia="Times New Roman"/>
                <w:bCs/>
                <w:sz w:val="22"/>
                <w:szCs w:val="22"/>
                <w:lang w:eastAsia="ru-RU"/>
              </w:rPr>
            </w:pPr>
            <w:r w:rsidRPr="00E2002E">
              <w:rPr>
                <w:rFonts w:eastAsia="Times New Roman"/>
                <w:bCs/>
                <w:sz w:val="22"/>
                <w:szCs w:val="22"/>
                <w:lang w:eastAsia="ru-RU"/>
              </w:rPr>
              <w:t>2</w:t>
            </w:r>
          </w:p>
        </w:tc>
        <w:tc>
          <w:tcPr>
            <w:tcW w:w="1253" w:type="pct"/>
            <w:shd w:val="clear" w:color="auto" w:fill="auto"/>
            <w:vAlign w:val="center"/>
          </w:tcPr>
          <w:p w:rsidR="000B3992" w:rsidRPr="00E2002E" w:rsidRDefault="000B3992" w:rsidP="004B7F1D">
            <w:pPr>
              <w:rPr>
                <w:rFonts w:eastAsia="Times New Roman"/>
                <w:bCs/>
                <w:sz w:val="22"/>
                <w:szCs w:val="22"/>
                <w:lang w:eastAsia="ru-RU"/>
              </w:rPr>
            </w:pPr>
            <w:r w:rsidRPr="00E2002E">
              <w:rPr>
                <w:rFonts w:eastAsia="Times New Roman"/>
                <w:bCs/>
                <w:sz w:val="22"/>
                <w:szCs w:val="22"/>
                <w:lang w:eastAsia="ru-RU"/>
              </w:rPr>
              <w:t>ТЭЦ -2</w:t>
            </w:r>
          </w:p>
        </w:tc>
        <w:tc>
          <w:tcPr>
            <w:tcW w:w="695" w:type="pct"/>
            <w:shd w:val="clear" w:color="auto" w:fill="auto"/>
            <w:noWrap/>
            <w:vAlign w:val="center"/>
            <w:hideMark/>
          </w:tcPr>
          <w:p w:rsidR="000B3992" w:rsidRPr="00E2002E" w:rsidRDefault="000B3992" w:rsidP="004B7F1D">
            <w:pPr>
              <w:jc w:val="center"/>
              <w:rPr>
                <w:rFonts w:eastAsia="Times New Roman"/>
                <w:bCs/>
                <w:sz w:val="22"/>
                <w:szCs w:val="22"/>
                <w:lang w:eastAsia="ru-RU"/>
              </w:rPr>
            </w:pPr>
            <w:r w:rsidRPr="00E2002E">
              <w:rPr>
                <w:rFonts w:eastAsia="Times New Roman"/>
                <w:bCs/>
                <w:sz w:val="22"/>
                <w:szCs w:val="22"/>
                <w:lang w:eastAsia="ru-RU"/>
              </w:rPr>
              <w:t>Гкал</w:t>
            </w:r>
          </w:p>
        </w:tc>
        <w:tc>
          <w:tcPr>
            <w:tcW w:w="695" w:type="pct"/>
            <w:shd w:val="clear" w:color="auto" w:fill="auto"/>
            <w:noWrap/>
          </w:tcPr>
          <w:p w:rsidR="000B3992" w:rsidRPr="00E2002E" w:rsidRDefault="00C151CD" w:rsidP="003E3355">
            <w:pPr>
              <w:jc w:val="center"/>
              <w:rPr>
                <w:sz w:val="22"/>
                <w:szCs w:val="22"/>
              </w:rPr>
            </w:pPr>
            <w:r w:rsidRPr="00E2002E">
              <w:rPr>
                <w:sz w:val="22"/>
                <w:szCs w:val="22"/>
              </w:rPr>
              <w:t>299 01</w:t>
            </w:r>
            <w:r w:rsidR="00F23B39" w:rsidRPr="00E2002E">
              <w:rPr>
                <w:sz w:val="22"/>
                <w:szCs w:val="22"/>
              </w:rPr>
              <w:t>2</w:t>
            </w:r>
          </w:p>
        </w:tc>
        <w:tc>
          <w:tcPr>
            <w:tcW w:w="696" w:type="pct"/>
            <w:gridSpan w:val="2"/>
            <w:shd w:val="clear" w:color="auto" w:fill="auto"/>
          </w:tcPr>
          <w:p w:rsidR="000B3992" w:rsidRPr="00E2002E" w:rsidRDefault="0008492D" w:rsidP="006A1BCC">
            <w:pPr>
              <w:jc w:val="center"/>
              <w:rPr>
                <w:sz w:val="22"/>
                <w:szCs w:val="22"/>
                <w:lang w:val="en-US"/>
              </w:rPr>
            </w:pPr>
            <w:r w:rsidRPr="00E2002E">
              <w:rPr>
                <w:sz w:val="22"/>
                <w:szCs w:val="22"/>
              </w:rPr>
              <w:t>301 538,40</w:t>
            </w:r>
          </w:p>
        </w:tc>
        <w:tc>
          <w:tcPr>
            <w:tcW w:w="695" w:type="pct"/>
            <w:shd w:val="clear" w:color="auto" w:fill="auto"/>
            <w:noWrap/>
          </w:tcPr>
          <w:p w:rsidR="000B3992" w:rsidRPr="00E2002E" w:rsidRDefault="0008492D" w:rsidP="006A1BCC">
            <w:pPr>
              <w:jc w:val="center"/>
              <w:rPr>
                <w:sz w:val="22"/>
                <w:szCs w:val="22"/>
                <w:lang w:val="en-US"/>
              </w:rPr>
            </w:pPr>
            <w:r w:rsidRPr="00E2002E">
              <w:rPr>
                <w:sz w:val="22"/>
                <w:szCs w:val="22"/>
              </w:rPr>
              <w:t>315 477,50</w:t>
            </w:r>
          </w:p>
        </w:tc>
        <w:tc>
          <w:tcPr>
            <w:tcW w:w="688" w:type="pct"/>
            <w:shd w:val="clear" w:color="auto" w:fill="auto"/>
            <w:noWrap/>
          </w:tcPr>
          <w:p w:rsidR="000B3992" w:rsidRPr="00E2002E" w:rsidRDefault="0008492D" w:rsidP="003E3355">
            <w:pPr>
              <w:jc w:val="center"/>
              <w:rPr>
                <w:sz w:val="22"/>
                <w:szCs w:val="22"/>
                <w:lang w:val="en-US"/>
              </w:rPr>
            </w:pPr>
            <w:r w:rsidRPr="00E2002E">
              <w:rPr>
                <w:sz w:val="22"/>
                <w:szCs w:val="22"/>
              </w:rPr>
              <w:t>315 477,50</w:t>
            </w:r>
          </w:p>
        </w:tc>
      </w:tr>
      <w:tr w:rsidR="00A046FC" w:rsidRPr="00E2002E" w:rsidTr="00A046FC">
        <w:trPr>
          <w:trHeight w:val="266"/>
        </w:trPr>
        <w:tc>
          <w:tcPr>
            <w:tcW w:w="278" w:type="pct"/>
            <w:shd w:val="clear" w:color="auto" w:fill="auto"/>
            <w:noWrap/>
            <w:vAlign w:val="center"/>
          </w:tcPr>
          <w:p w:rsidR="000B3992" w:rsidRPr="00E2002E" w:rsidRDefault="000B3992" w:rsidP="004B7F1D">
            <w:pPr>
              <w:jc w:val="center"/>
              <w:rPr>
                <w:rFonts w:eastAsia="Times New Roman"/>
                <w:sz w:val="22"/>
                <w:szCs w:val="22"/>
                <w:lang w:eastAsia="ru-RU"/>
              </w:rPr>
            </w:pPr>
          </w:p>
        </w:tc>
        <w:tc>
          <w:tcPr>
            <w:tcW w:w="1253" w:type="pct"/>
            <w:shd w:val="clear" w:color="auto" w:fill="auto"/>
            <w:noWrap/>
            <w:vAlign w:val="center"/>
            <w:hideMark/>
          </w:tcPr>
          <w:p w:rsidR="000B3992" w:rsidRPr="00E2002E" w:rsidRDefault="000B3992" w:rsidP="00492F12">
            <w:pPr>
              <w:rPr>
                <w:rFonts w:eastAsia="Times New Roman"/>
                <w:sz w:val="22"/>
                <w:szCs w:val="22"/>
                <w:lang w:eastAsia="ru-RU"/>
              </w:rPr>
            </w:pPr>
            <w:r w:rsidRPr="00E2002E">
              <w:rPr>
                <w:rFonts w:eastAsia="Times New Roman"/>
                <w:sz w:val="22"/>
                <w:szCs w:val="22"/>
                <w:lang w:eastAsia="ru-RU"/>
              </w:rPr>
              <w:t>отопление и вентиляция</w:t>
            </w:r>
          </w:p>
        </w:tc>
        <w:tc>
          <w:tcPr>
            <w:tcW w:w="695" w:type="pct"/>
            <w:shd w:val="clear" w:color="auto" w:fill="auto"/>
            <w:noWrap/>
            <w:vAlign w:val="center"/>
            <w:hideMark/>
          </w:tcPr>
          <w:p w:rsidR="000B3992" w:rsidRPr="00E2002E" w:rsidRDefault="000B3992" w:rsidP="004B7F1D">
            <w:pPr>
              <w:jc w:val="center"/>
              <w:rPr>
                <w:rFonts w:eastAsia="Times New Roman"/>
                <w:sz w:val="22"/>
                <w:szCs w:val="22"/>
                <w:lang w:eastAsia="ru-RU"/>
              </w:rPr>
            </w:pPr>
            <w:r w:rsidRPr="00E2002E">
              <w:rPr>
                <w:rFonts w:eastAsia="Times New Roman"/>
                <w:sz w:val="22"/>
                <w:szCs w:val="22"/>
                <w:lang w:eastAsia="ru-RU"/>
              </w:rPr>
              <w:t>Гкал</w:t>
            </w:r>
          </w:p>
        </w:tc>
        <w:tc>
          <w:tcPr>
            <w:tcW w:w="695" w:type="pct"/>
            <w:shd w:val="clear" w:color="auto" w:fill="auto"/>
            <w:noWrap/>
          </w:tcPr>
          <w:p w:rsidR="000B3992" w:rsidRPr="00E2002E" w:rsidRDefault="000B3992" w:rsidP="004B7F1D">
            <w:pPr>
              <w:jc w:val="center"/>
              <w:rPr>
                <w:sz w:val="22"/>
                <w:szCs w:val="22"/>
              </w:rPr>
            </w:pPr>
            <w:r w:rsidRPr="00E2002E">
              <w:rPr>
                <w:sz w:val="22"/>
                <w:szCs w:val="22"/>
              </w:rPr>
              <w:t>284 869</w:t>
            </w:r>
          </w:p>
        </w:tc>
        <w:tc>
          <w:tcPr>
            <w:tcW w:w="696" w:type="pct"/>
            <w:gridSpan w:val="2"/>
            <w:shd w:val="clear" w:color="auto" w:fill="auto"/>
          </w:tcPr>
          <w:p w:rsidR="000B3992" w:rsidRPr="00E2002E" w:rsidRDefault="0008492D" w:rsidP="006A1BCC">
            <w:pPr>
              <w:jc w:val="center"/>
              <w:rPr>
                <w:sz w:val="22"/>
                <w:szCs w:val="22"/>
              </w:rPr>
            </w:pPr>
            <w:r w:rsidRPr="00E2002E">
              <w:rPr>
                <w:sz w:val="22"/>
                <w:szCs w:val="22"/>
              </w:rPr>
              <w:t>287 275,40</w:t>
            </w:r>
          </w:p>
        </w:tc>
        <w:tc>
          <w:tcPr>
            <w:tcW w:w="695" w:type="pct"/>
            <w:shd w:val="clear" w:color="auto" w:fill="auto"/>
            <w:noWrap/>
          </w:tcPr>
          <w:p w:rsidR="000B3992" w:rsidRPr="00E2002E" w:rsidRDefault="00973879" w:rsidP="006A1BCC">
            <w:pPr>
              <w:jc w:val="center"/>
              <w:rPr>
                <w:sz w:val="22"/>
                <w:szCs w:val="22"/>
              </w:rPr>
            </w:pPr>
            <w:r w:rsidRPr="00E2002E">
              <w:rPr>
                <w:sz w:val="22"/>
                <w:szCs w:val="22"/>
              </w:rPr>
              <w:t>300 555,50</w:t>
            </w:r>
          </w:p>
        </w:tc>
        <w:tc>
          <w:tcPr>
            <w:tcW w:w="688" w:type="pct"/>
            <w:shd w:val="clear" w:color="auto" w:fill="auto"/>
            <w:noWrap/>
          </w:tcPr>
          <w:p w:rsidR="000B3992" w:rsidRPr="00E2002E" w:rsidRDefault="00973879" w:rsidP="003E3355">
            <w:pPr>
              <w:jc w:val="center"/>
              <w:rPr>
                <w:sz w:val="22"/>
                <w:szCs w:val="22"/>
              </w:rPr>
            </w:pPr>
            <w:r w:rsidRPr="00E2002E">
              <w:rPr>
                <w:sz w:val="22"/>
                <w:szCs w:val="22"/>
              </w:rPr>
              <w:t>300 555,50</w:t>
            </w:r>
          </w:p>
        </w:tc>
      </w:tr>
      <w:tr w:rsidR="00A046FC" w:rsidRPr="00E2002E" w:rsidTr="00A046FC">
        <w:trPr>
          <w:trHeight w:val="266"/>
        </w:trPr>
        <w:tc>
          <w:tcPr>
            <w:tcW w:w="278" w:type="pct"/>
            <w:shd w:val="clear" w:color="auto" w:fill="auto"/>
            <w:noWrap/>
            <w:vAlign w:val="center"/>
          </w:tcPr>
          <w:p w:rsidR="000B3992" w:rsidRPr="00E2002E" w:rsidRDefault="000B3992" w:rsidP="004B7F1D">
            <w:pPr>
              <w:jc w:val="center"/>
              <w:rPr>
                <w:rFonts w:eastAsia="Times New Roman"/>
                <w:sz w:val="22"/>
                <w:szCs w:val="22"/>
                <w:lang w:eastAsia="ru-RU"/>
              </w:rPr>
            </w:pPr>
          </w:p>
        </w:tc>
        <w:tc>
          <w:tcPr>
            <w:tcW w:w="1253" w:type="pct"/>
            <w:shd w:val="clear" w:color="auto" w:fill="auto"/>
            <w:noWrap/>
            <w:vAlign w:val="center"/>
            <w:hideMark/>
          </w:tcPr>
          <w:p w:rsidR="000B3992" w:rsidRPr="00E2002E" w:rsidRDefault="000B3992" w:rsidP="00492F12">
            <w:pPr>
              <w:rPr>
                <w:rFonts w:eastAsia="Times New Roman"/>
                <w:sz w:val="22"/>
                <w:szCs w:val="22"/>
                <w:lang w:eastAsia="ru-RU"/>
              </w:rPr>
            </w:pPr>
            <w:r w:rsidRPr="00E2002E">
              <w:rPr>
                <w:rFonts w:eastAsia="Times New Roman"/>
                <w:sz w:val="22"/>
                <w:szCs w:val="22"/>
                <w:lang w:eastAsia="ru-RU"/>
              </w:rPr>
              <w:t>ГВС</w:t>
            </w:r>
          </w:p>
        </w:tc>
        <w:tc>
          <w:tcPr>
            <w:tcW w:w="695" w:type="pct"/>
            <w:shd w:val="clear" w:color="auto" w:fill="auto"/>
            <w:noWrap/>
            <w:vAlign w:val="center"/>
            <w:hideMark/>
          </w:tcPr>
          <w:p w:rsidR="000B3992" w:rsidRPr="00E2002E" w:rsidRDefault="000B3992" w:rsidP="004B7F1D">
            <w:pPr>
              <w:jc w:val="center"/>
              <w:rPr>
                <w:rFonts w:eastAsia="Times New Roman"/>
                <w:sz w:val="22"/>
                <w:szCs w:val="22"/>
                <w:lang w:eastAsia="ru-RU"/>
              </w:rPr>
            </w:pPr>
            <w:r w:rsidRPr="00E2002E">
              <w:rPr>
                <w:rFonts w:eastAsia="Times New Roman"/>
                <w:sz w:val="22"/>
                <w:szCs w:val="22"/>
                <w:lang w:eastAsia="ru-RU"/>
              </w:rPr>
              <w:t>Гкал</w:t>
            </w:r>
          </w:p>
        </w:tc>
        <w:tc>
          <w:tcPr>
            <w:tcW w:w="695" w:type="pct"/>
            <w:shd w:val="clear" w:color="auto" w:fill="auto"/>
            <w:noWrap/>
          </w:tcPr>
          <w:p w:rsidR="000B3992" w:rsidRPr="00E2002E" w:rsidRDefault="000B3992" w:rsidP="004B7F1D">
            <w:pPr>
              <w:jc w:val="center"/>
              <w:rPr>
                <w:sz w:val="22"/>
                <w:szCs w:val="22"/>
              </w:rPr>
            </w:pPr>
            <w:r w:rsidRPr="00E2002E">
              <w:rPr>
                <w:sz w:val="22"/>
                <w:szCs w:val="22"/>
              </w:rPr>
              <w:t>14 143</w:t>
            </w:r>
          </w:p>
        </w:tc>
        <w:tc>
          <w:tcPr>
            <w:tcW w:w="696" w:type="pct"/>
            <w:gridSpan w:val="2"/>
            <w:shd w:val="clear" w:color="auto" w:fill="auto"/>
          </w:tcPr>
          <w:p w:rsidR="000B3992" w:rsidRPr="00E2002E" w:rsidRDefault="0008492D" w:rsidP="006A1BCC">
            <w:pPr>
              <w:jc w:val="center"/>
              <w:rPr>
                <w:sz w:val="22"/>
                <w:szCs w:val="22"/>
              </w:rPr>
            </w:pPr>
            <w:r w:rsidRPr="00E2002E">
              <w:rPr>
                <w:sz w:val="22"/>
                <w:szCs w:val="22"/>
              </w:rPr>
              <w:t>14 263</w:t>
            </w:r>
          </w:p>
        </w:tc>
        <w:tc>
          <w:tcPr>
            <w:tcW w:w="695" w:type="pct"/>
            <w:shd w:val="clear" w:color="auto" w:fill="auto"/>
            <w:noWrap/>
          </w:tcPr>
          <w:p w:rsidR="000B3992" w:rsidRPr="00E2002E" w:rsidRDefault="0008492D" w:rsidP="006A1BCC">
            <w:pPr>
              <w:jc w:val="center"/>
              <w:rPr>
                <w:sz w:val="22"/>
                <w:szCs w:val="22"/>
              </w:rPr>
            </w:pPr>
            <w:r w:rsidRPr="00E2002E">
              <w:rPr>
                <w:sz w:val="22"/>
                <w:szCs w:val="22"/>
              </w:rPr>
              <w:t>14 922</w:t>
            </w:r>
          </w:p>
        </w:tc>
        <w:tc>
          <w:tcPr>
            <w:tcW w:w="688" w:type="pct"/>
            <w:shd w:val="clear" w:color="auto" w:fill="auto"/>
            <w:noWrap/>
          </w:tcPr>
          <w:p w:rsidR="000B3992" w:rsidRPr="00E2002E" w:rsidRDefault="0008492D" w:rsidP="006A1BCC">
            <w:pPr>
              <w:jc w:val="center"/>
              <w:rPr>
                <w:sz w:val="22"/>
                <w:szCs w:val="22"/>
              </w:rPr>
            </w:pPr>
            <w:r w:rsidRPr="00E2002E">
              <w:rPr>
                <w:sz w:val="22"/>
                <w:szCs w:val="22"/>
              </w:rPr>
              <w:t>14 922</w:t>
            </w:r>
          </w:p>
        </w:tc>
      </w:tr>
      <w:tr w:rsidR="00A046FC" w:rsidRPr="00E2002E" w:rsidTr="00A046FC">
        <w:trPr>
          <w:trHeight w:val="266"/>
        </w:trPr>
        <w:tc>
          <w:tcPr>
            <w:tcW w:w="1531" w:type="pct"/>
            <w:gridSpan w:val="2"/>
            <w:shd w:val="clear" w:color="auto" w:fill="auto"/>
            <w:noWrap/>
            <w:vAlign w:val="center"/>
          </w:tcPr>
          <w:p w:rsidR="00973879" w:rsidRPr="00E2002E" w:rsidRDefault="00A046FC" w:rsidP="00492F12">
            <w:pPr>
              <w:ind w:left="567"/>
              <w:rPr>
                <w:rFonts w:eastAsia="Times New Roman"/>
                <w:sz w:val="22"/>
                <w:szCs w:val="22"/>
                <w:lang w:eastAsia="ru-RU"/>
              </w:rPr>
            </w:pPr>
            <w:r w:rsidRPr="00E2002E">
              <w:rPr>
                <w:rFonts w:eastAsia="Times New Roman"/>
                <w:sz w:val="22"/>
                <w:szCs w:val="22"/>
                <w:lang w:eastAsia="ru-RU"/>
              </w:rPr>
              <w:t>Итого</w:t>
            </w:r>
          </w:p>
        </w:tc>
        <w:tc>
          <w:tcPr>
            <w:tcW w:w="695" w:type="pct"/>
            <w:shd w:val="clear" w:color="auto" w:fill="auto"/>
            <w:noWrap/>
            <w:vAlign w:val="center"/>
          </w:tcPr>
          <w:p w:rsidR="00973879" w:rsidRPr="00E2002E" w:rsidRDefault="00973879" w:rsidP="00973879">
            <w:pPr>
              <w:jc w:val="center"/>
              <w:rPr>
                <w:rFonts w:eastAsia="Times New Roman"/>
                <w:sz w:val="22"/>
                <w:szCs w:val="22"/>
                <w:lang w:eastAsia="ru-RU"/>
              </w:rPr>
            </w:pPr>
            <w:r w:rsidRPr="00E2002E">
              <w:rPr>
                <w:rFonts w:eastAsia="Times New Roman"/>
                <w:sz w:val="22"/>
                <w:szCs w:val="22"/>
                <w:lang w:eastAsia="ru-RU"/>
              </w:rPr>
              <w:t>Гкал</w:t>
            </w:r>
          </w:p>
        </w:tc>
        <w:tc>
          <w:tcPr>
            <w:tcW w:w="695" w:type="pct"/>
            <w:shd w:val="clear" w:color="auto" w:fill="auto"/>
            <w:noWrap/>
          </w:tcPr>
          <w:p w:rsidR="00973879" w:rsidRPr="00E2002E" w:rsidRDefault="00973879" w:rsidP="00973879">
            <w:pPr>
              <w:jc w:val="center"/>
              <w:rPr>
                <w:sz w:val="22"/>
                <w:szCs w:val="22"/>
              </w:rPr>
            </w:pPr>
            <w:r w:rsidRPr="00E2002E">
              <w:rPr>
                <w:sz w:val="22"/>
                <w:szCs w:val="22"/>
              </w:rPr>
              <w:t>1 329 549</w:t>
            </w:r>
          </w:p>
        </w:tc>
        <w:tc>
          <w:tcPr>
            <w:tcW w:w="696" w:type="pct"/>
            <w:gridSpan w:val="2"/>
            <w:shd w:val="clear" w:color="auto" w:fill="auto"/>
            <w:vAlign w:val="center"/>
          </w:tcPr>
          <w:p w:rsidR="00973879" w:rsidRPr="00E2002E" w:rsidRDefault="00973879" w:rsidP="00973879">
            <w:pPr>
              <w:ind w:left="-122"/>
              <w:jc w:val="center"/>
              <w:rPr>
                <w:sz w:val="22"/>
                <w:szCs w:val="22"/>
              </w:rPr>
            </w:pPr>
            <w:r w:rsidRPr="00E2002E">
              <w:rPr>
                <w:sz w:val="22"/>
                <w:szCs w:val="22"/>
              </w:rPr>
              <w:t>1 343 297,40</w:t>
            </w:r>
          </w:p>
        </w:tc>
        <w:tc>
          <w:tcPr>
            <w:tcW w:w="695" w:type="pct"/>
            <w:shd w:val="clear" w:color="auto" w:fill="auto"/>
            <w:noWrap/>
            <w:vAlign w:val="center"/>
          </w:tcPr>
          <w:p w:rsidR="00973879" w:rsidRPr="00E2002E" w:rsidRDefault="00973879" w:rsidP="00973879">
            <w:pPr>
              <w:jc w:val="center"/>
              <w:rPr>
                <w:sz w:val="22"/>
                <w:szCs w:val="22"/>
                <w:lang w:val="en-US"/>
              </w:rPr>
            </w:pPr>
            <w:r w:rsidRPr="00E2002E">
              <w:rPr>
                <w:sz w:val="22"/>
                <w:szCs w:val="22"/>
              </w:rPr>
              <w:t>1 358 090,90</w:t>
            </w:r>
          </w:p>
        </w:tc>
        <w:tc>
          <w:tcPr>
            <w:tcW w:w="688" w:type="pct"/>
            <w:shd w:val="clear" w:color="auto" w:fill="auto"/>
            <w:noWrap/>
            <w:vAlign w:val="center"/>
          </w:tcPr>
          <w:p w:rsidR="00973879" w:rsidRPr="00E2002E" w:rsidRDefault="00973879" w:rsidP="00973879">
            <w:pPr>
              <w:jc w:val="center"/>
              <w:rPr>
                <w:sz w:val="22"/>
                <w:szCs w:val="22"/>
              </w:rPr>
            </w:pPr>
            <w:r w:rsidRPr="00E2002E">
              <w:rPr>
                <w:sz w:val="22"/>
                <w:szCs w:val="22"/>
              </w:rPr>
              <w:t>1 358 090,90</w:t>
            </w:r>
          </w:p>
        </w:tc>
      </w:tr>
      <w:tr w:rsidR="00A046FC" w:rsidRPr="00E2002E" w:rsidTr="00A046FC">
        <w:trPr>
          <w:trHeight w:val="266"/>
        </w:trPr>
        <w:tc>
          <w:tcPr>
            <w:tcW w:w="1531" w:type="pct"/>
            <w:gridSpan w:val="2"/>
            <w:shd w:val="clear" w:color="auto" w:fill="auto"/>
            <w:noWrap/>
            <w:vAlign w:val="center"/>
          </w:tcPr>
          <w:p w:rsidR="00973879" w:rsidRPr="00E2002E" w:rsidRDefault="00973879" w:rsidP="00492F12">
            <w:pPr>
              <w:ind w:left="567"/>
              <w:rPr>
                <w:rFonts w:eastAsia="Times New Roman"/>
                <w:sz w:val="22"/>
                <w:szCs w:val="22"/>
                <w:lang w:eastAsia="ru-RU"/>
              </w:rPr>
            </w:pPr>
            <w:r w:rsidRPr="00E2002E">
              <w:rPr>
                <w:rFonts w:eastAsia="Times New Roman"/>
                <w:sz w:val="22"/>
                <w:szCs w:val="22"/>
                <w:lang w:eastAsia="ru-RU"/>
              </w:rPr>
              <w:t>отопление и вентиляция</w:t>
            </w:r>
          </w:p>
        </w:tc>
        <w:tc>
          <w:tcPr>
            <w:tcW w:w="695" w:type="pct"/>
            <w:shd w:val="clear" w:color="auto" w:fill="auto"/>
            <w:noWrap/>
            <w:vAlign w:val="center"/>
          </w:tcPr>
          <w:p w:rsidR="00973879" w:rsidRPr="00E2002E" w:rsidRDefault="00973879" w:rsidP="00973879">
            <w:pPr>
              <w:jc w:val="center"/>
              <w:rPr>
                <w:rFonts w:eastAsia="Times New Roman"/>
                <w:sz w:val="22"/>
                <w:szCs w:val="22"/>
                <w:lang w:eastAsia="ru-RU"/>
              </w:rPr>
            </w:pPr>
            <w:r w:rsidRPr="00E2002E">
              <w:rPr>
                <w:rFonts w:eastAsia="Times New Roman"/>
                <w:bCs/>
                <w:sz w:val="22"/>
                <w:szCs w:val="22"/>
                <w:lang w:eastAsia="ru-RU"/>
              </w:rPr>
              <w:t>Гкал</w:t>
            </w:r>
          </w:p>
        </w:tc>
        <w:tc>
          <w:tcPr>
            <w:tcW w:w="695" w:type="pct"/>
            <w:shd w:val="clear" w:color="auto" w:fill="auto"/>
            <w:noWrap/>
          </w:tcPr>
          <w:p w:rsidR="00973879" w:rsidRPr="00E2002E" w:rsidRDefault="00973879" w:rsidP="00973879">
            <w:pPr>
              <w:jc w:val="center"/>
              <w:rPr>
                <w:sz w:val="22"/>
                <w:szCs w:val="22"/>
              </w:rPr>
            </w:pPr>
            <w:r w:rsidRPr="00E2002E">
              <w:rPr>
                <w:sz w:val="22"/>
                <w:szCs w:val="22"/>
              </w:rPr>
              <w:t>1 266 662</w:t>
            </w:r>
          </w:p>
        </w:tc>
        <w:tc>
          <w:tcPr>
            <w:tcW w:w="696" w:type="pct"/>
            <w:gridSpan w:val="2"/>
            <w:shd w:val="clear" w:color="auto" w:fill="auto"/>
            <w:vAlign w:val="center"/>
          </w:tcPr>
          <w:p w:rsidR="00973879" w:rsidRPr="00E2002E" w:rsidRDefault="00973879" w:rsidP="00973879">
            <w:pPr>
              <w:ind w:left="-122"/>
              <w:jc w:val="center"/>
              <w:rPr>
                <w:sz w:val="22"/>
                <w:szCs w:val="22"/>
              </w:rPr>
            </w:pPr>
            <w:r w:rsidRPr="00E2002E">
              <w:rPr>
                <w:sz w:val="22"/>
                <w:szCs w:val="22"/>
              </w:rPr>
              <w:t>1 279 759,40</w:t>
            </w:r>
          </w:p>
        </w:tc>
        <w:tc>
          <w:tcPr>
            <w:tcW w:w="695" w:type="pct"/>
            <w:shd w:val="clear" w:color="auto" w:fill="auto"/>
            <w:noWrap/>
            <w:vAlign w:val="center"/>
          </w:tcPr>
          <w:p w:rsidR="00973879" w:rsidRPr="00E2002E" w:rsidRDefault="00973879" w:rsidP="00973879">
            <w:pPr>
              <w:jc w:val="center"/>
              <w:rPr>
                <w:sz w:val="22"/>
                <w:szCs w:val="22"/>
              </w:rPr>
            </w:pPr>
            <w:r w:rsidRPr="00E2002E">
              <w:rPr>
                <w:sz w:val="22"/>
                <w:szCs w:val="22"/>
              </w:rPr>
              <w:t>1 293 852,90</w:t>
            </w:r>
          </w:p>
        </w:tc>
        <w:tc>
          <w:tcPr>
            <w:tcW w:w="688" w:type="pct"/>
            <w:shd w:val="clear" w:color="auto" w:fill="auto"/>
            <w:noWrap/>
            <w:vAlign w:val="center"/>
          </w:tcPr>
          <w:p w:rsidR="00973879" w:rsidRPr="00E2002E" w:rsidRDefault="00973879" w:rsidP="00973879">
            <w:pPr>
              <w:jc w:val="center"/>
              <w:rPr>
                <w:sz w:val="22"/>
                <w:szCs w:val="22"/>
              </w:rPr>
            </w:pPr>
            <w:r w:rsidRPr="00E2002E">
              <w:rPr>
                <w:sz w:val="22"/>
                <w:szCs w:val="22"/>
              </w:rPr>
              <w:t>1 293 852,90</w:t>
            </w:r>
          </w:p>
        </w:tc>
      </w:tr>
      <w:tr w:rsidR="00A046FC" w:rsidRPr="00E2002E" w:rsidTr="00A046FC">
        <w:trPr>
          <w:trHeight w:val="266"/>
        </w:trPr>
        <w:tc>
          <w:tcPr>
            <w:tcW w:w="1531" w:type="pct"/>
            <w:gridSpan w:val="2"/>
            <w:shd w:val="clear" w:color="auto" w:fill="auto"/>
            <w:noWrap/>
            <w:vAlign w:val="center"/>
          </w:tcPr>
          <w:p w:rsidR="00973879" w:rsidRPr="00E2002E" w:rsidRDefault="00973879" w:rsidP="00492F12">
            <w:pPr>
              <w:ind w:left="567"/>
              <w:rPr>
                <w:rFonts w:eastAsia="Times New Roman"/>
                <w:sz w:val="22"/>
                <w:szCs w:val="22"/>
                <w:lang w:eastAsia="ru-RU"/>
              </w:rPr>
            </w:pPr>
            <w:r w:rsidRPr="00E2002E">
              <w:rPr>
                <w:rFonts w:eastAsia="Times New Roman"/>
                <w:sz w:val="22"/>
                <w:szCs w:val="22"/>
                <w:lang w:eastAsia="ru-RU"/>
              </w:rPr>
              <w:t>ГВС</w:t>
            </w:r>
          </w:p>
        </w:tc>
        <w:tc>
          <w:tcPr>
            <w:tcW w:w="695" w:type="pct"/>
            <w:shd w:val="clear" w:color="auto" w:fill="auto"/>
            <w:noWrap/>
            <w:vAlign w:val="center"/>
          </w:tcPr>
          <w:p w:rsidR="00973879" w:rsidRPr="00E2002E" w:rsidRDefault="00973879" w:rsidP="00973879">
            <w:pPr>
              <w:jc w:val="center"/>
              <w:rPr>
                <w:rFonts w:eastAsia="Times New Roman"/>
                <w:sz w:val="22"/>
                <w:szCs w:val="22"/>
                <w:lang w:eastAsia="ru-RU"/>
              </w:rPr>
            </w:pPr>
            <w:r w:rsidRPr="00E2002E">
              <w:rPr>
                <w:rFonts w:eastAsia="Times New Roman"/>
                <w:sz w:val="22"/>
                <w:szCs w:val="22"/>
                <w:lang w:eastAsia="ru-RU"/>
              </w:rPr>
              <w:t>Гкал</w:t>
            </w:r>
          </w:p>
        </w:tc>
        <w:tc>
          <w:tcPr>
            <w:tcW w:w="695" w:type="pct"/>
            <w:shd w:val="clear" w:color="auto" w:fill="auto"/>
            <w:noWrap/>
          </w:tcPr>
          <w:p w:rsidR="00973879" w:rsidRPr="00E2002E" w:rsidRDefault="00973879" w:rsidP="00973879">
            <w:pPr>
              <w:jc w:val="center"/>
              <w:rPr>
                <w:sz w:val="22"/>
                <w:szCs w:val="22"/>
              </w:rPr>
            </w:pPr>
            <w:r w:rsidRPr="00E2002E">
              <w:rPr>
                <w:sz w:val="22"/>
                <w:szCs w:val="22"/>
              </w:rPr>
              <w:t>62 887</w:t>
            </w:r>
          </w:p>
        </w:tc>
        <w:tc>
          <w:tcPr>
            <w:tcW w:w="696" w:type="pct"/>
            <w:gridSpan w:val="2"/>
            <w:shd w:val="clear" w:color="auto" w:fill="auto"/>
            <w:vAlign w:val="center"/>
          </w:tcPr>
          <w:p w:rsidR="00973879" w:rsidRPr="00E2002E" w:rsidRDefault="00973879" w:rsidP="00973879">
            <w:pPr>
              <w:jc w:val="center"/>
              <w:rPr>
                <w:sz w:val="22"/>
                <w:szCs w:val="22"/>
              </w:rPr>
            </w:pPr>
            <w:r w:rsidRPr="00E2002E">
              <w:rPr>
                <w:sz w:val="22"/>
                <w:szCs w:val="22"/>
              </w:rPr>
              <w:t>63 538,00</w:t>
            </w:r>
          </w:p>
        </w:tc>
        <w:tc>
          <w:tcPr>
            <w:tcW w:w="695" w:type="pct"/>
            <w:shd w:val="clear" w:color="auto" w:fill="auto"/>
            <w:noWrap/>
            <w:vAlign w:val="center"/>
          </w:tcPr>
          <w:p w:rsidR="00973879" w:rsidRPr="00E2002E" w:rsidRDefault="00973879" w:rsidP="00973879">
            <w:pPr>
              <w:jc w:val="center"/>
              <w:rPr>
                <w:sz w:val="22"/>
                <w:szCs w:val="22"/>
              </w:rPr>
            </w:pPr>
            <w:r w:rsidRPr="00E2002E">
              <w:rPr>
                <w:sz w:val="22"/>
                <w:szCs w:val="22"/>
              </w:rPr>
              <w:t>64 238,00</w:t>
            </w:r>
          </w:p>
        </w:tc>
        <w:tc>
          <w:tcPr>
            <w:tcW w:w="688" w:type="pct"/>
            <w:shd w:val="clear" w:color="auto" w:fill="auto"/>
            <w:noWrap/>
            <w:vAlign w:val="center"/>
          </w:tcPr>
          <w:p w:rsidR="00973879" w:rsidRPr="00E2002E" w:rsidRDefault="00973879" w:rsidP="00973879">
            <w:pPr>
              <w:jc w:val="center"/>
              <w:rPr>
                <w:sz w:val="22"/>
                <w:szCs w:val="22"/>
              </w:rPr>
            </w:pPr>
            <w:r w:rsidRPr="00E2002E">
              <w:rPr>
                <w:sz w:val="22"/>
                <w:szCs w:val="22"/>
              </w:rPr>
              <w:t>64 238,00</w:t>
            </w:r>
          </w:p>
        </w:tc>
      </w:tr>
      <w:tr w:rsidR="000B3992" w:rsidRPr="00E2002E" w:rsidTr="00A046FC">
        <w:trPr>
          <w:trHeight w:val="266"/>
        </w:trPr>
        <w:tc>
          <w:tcPr>
            <w:tcW w:w="5000" w:type="pct"/>
            <w:gridSpan w:val="8"/>
            <w:shd w:val="clear" w:color="auto" w:fill="auto"/>
            <w:noWrap/>
            <w:vAlign w:val="center"/>
          </w:tcPr>
          <w:p w:rsidR="000B3992" w:rsidRPr="00E2002E" w:rsidRDefault="000B3992" w:rsidP="005F3833">
            <w:pPr>
              <w:jc w:val="center"/>
              <w:rPr>
                <w:rFonts w:eastAsia="Times New Roman"/>
                <w:b/>
                <w:bCs/>
                <w:sz w:val="22"/>
                <w:szCs w:val="22"/>
                <w:lang w:eastAsia="ru-RU"/>
              </w:rPr>
            </w:pPr>
            <w:r w:rsidRPr="00E2002E">
              <w:rPr>
                <w:b/>
                <w:sz w:val="22"/>
                <w:szCs w:val="22"/>
              </w:rPr>
              <w:t>Котельные МУП «СТС»</w:t>
            </w:r>
          </w:p>
        </w:tc>
      </w:tr>
      <w:tr w:rsidR="00A046FC" w:rsidRPr="00E2002E" w:rsidTr="00A046FC">
        <w:trPr>
          <w:trHeight w:val="266"/>
        </w:trPr>
        <w:tc>
          <w:tcPr>
            <w:tcW w:w="278" w:type="pct"/>
            <w:shd w:val="clear" w:color="auto" w:fill="auto"/>
            <w:noWrap/>
            <w:vAlign w:val="center"/>
            <w:hideMark/>
          </w:tcPr>
          <w:p w:rsidR="00474B3F" w:rsidRPr="00E2002E" w:rsidRDefault="00474B3F" w:rsidP="00474B3F">
            <w:pPr>
              <w:jc w:val="center"/>
              <w:rPr>
                <w:rFonts w:eastAsia="Times New Roman"/>
                <w:bCs/>
                <w:sz w:val="22"/>
                <w:szCs w:val="22"/>
                <w:lang w:val="en-US" w:eastAsia="ru-RU"/>
              </w:rPr>
            </w:pPr>
            <w:r w:rsidRPr="00E2002E">
              <w:rPr>
                <w:rFonts w:eastAsia="Times New Roman"/>
                <w:bCs/>
                <w:sz w:val="22"/>
                <w:szCs w:val="22"/>
                <w:lang w:val="en-US" w:eastAsia="ru-RU"/>
              </w:rPr>
              <w:t>3</w:t>
            </w:r>
          </w:p>
        </w:tc>
        <w:tc>
          <w:tcPr>
            <w:tcW w:w="1253" w:type="pct"/>
            <w:shd w:val="clear" w:color="auto" w:fill="auto"/>
            <w:vAlign w:val="center"/>
            <w:hideMark/>
          </w:tcPr>
          <w:p w:rsidR="00474B3F" w:rsidRPr="00E2002E" w:rsidRDefault="00474B3F" w:rsidP="00474B3F">
            <w:pPr>
              <w:rPr>
                <w:rFonts w:eastAsia="Times New Roman"/>
                <w:bCs/>
                <w:sz w:val="22"/>
                <w:szCs w:val="22"/>
                <w:lang w:eastAsia="ru-RU"/>
              </w:rPr>
            </w:pPr>
            <w:r w:rsidRPr="00E2002E">
              <w:rPr>
                <w:bCs/>
                <w:sz w:val="22"/>
                <w:szCs w:val="22"/>
              </w:rPr>
              <w:t xml:space="preserve">Котельная </w:t>
            </w:r>
            <w:r w:rsidR="005D1E78" w:rsidRPr="00E2002E">
              <w:rPr>
                <w:bCs/>
                <w:sz w:val="22"/>
                <w:szCs w:val="22"/>
              </w:rPr>
              <w:t>№ 3</w:t>
            </w:r>
            <w:r w:rsidR="00A046FC" w:rsidRPr="00E2002E">
              <w:rPr>
                <w:bCs/>
                <w:sz w:val="22"/>
                <w:szCs w:val="22"/>
              </w:rPr>
              <w:br/>
            </w:r>
            <w:r w:rsidRPr="00E2002E">
              <w:rPr>
                <w:bCs/>
                <w:sz w:val="22"/>
                <w:szCs w:val="22"/>
              </w:rPr>
              <w:t>пгт. Заполярный</w:t>
            </w:r>
          </w:p>
        </w:tc>
        <w:tc>
          <w:tcPr>
            <w:tcW w:w="695" w:type="pct"/>
            <w:shd w:val="clear" w:color="auto" w:fill="auto"/>
            <w:noWrap/>
            <w:vAlign w:val="center"/>
            <w:hideMark/>
          </w:tcPr>
          <w:p w:rsidR="00474B3F" w:rsidRPr="00E2002E" w:rsidRDefault="00474B3F" w:rsidP="00474B3F">
            <w:pPr>
              <w:jc w:val="center"/>
              <w:rPr>
                <w:rFonts w:eastAsia="Times New Roman"/>
                <w:bCs/>
                <w:sz w:val="22"/>
                <w:szCs w:val="22"/>
                <w:lang w:eastAsia="ru-RU"/>
              </w:rPr>
            </w:pPr>
            <w:r w:rsidRPr="00E2002E">
              <w:rPr>
                <w:rFonts w:eastAsia="Times New Roman"/>
                <w:bCs/>
                <w:sz w:val="22"/>
                <w:szCs w:val="22"/>
                <w:lang w:eastAsia="ru-RU"/>
              </w:rPr>
              <w:t>Гкал</w:t>
            </w:r>
          </w:p>
        </w:tc>
        <w:tc>
          <w:tcPr>
            <w:tcW w:w="695" w:type="pct"/>
            <w:shd w:val="clear" w:color="auto" w:fill="auto"/>
            <w:noWrap/>
            <w:vAlign w:val="center"/>
          </w:tcPr>
          <w:p w:rsidR="00474B3F" w:rsidRPr="00E2002E" w:rsidRDefault="00474B3F" w:rsidP="00474B3F">
            <w:pPr>
              <w:jc w:val="center"/>
              <w:rPr>
                <w:bCs/>
                <w:sz w:val="22"/>
                <w:szCs w:val="22"/>
              </w:rPr>
            </w:pPr>
            <w:r w:rsidRPr="00E2002E">
              <w:rPr>
                <w:bCs/>
                <w:sz w:val="22"/>
                <w:szCs w:val="22"/>
              </w:rPr>
              <w:t>20 406,75</w:t>
            </w:r>
          </w:p>
        </w:tc>
        <w:tc>
          <w:tcPr>
            <w:tcW w:w="689" w:type="pct"/>
            <w:shd w:val="clear" w:color="auto" w:fill="auto"/>
            <w:noWrap/>
            <w:vAlign w:val="center"/>
          </w:tcPr>
          <w:p w:rsidR="00474B3F" w:rsidRPr="00E2002E" w:rsidRDefault="00474B3F" w:rsidP="00474B3F">
            <w:pPr>
              <w:jc w:val="center"/>
              <w:rPr>
                <w:bCs/>
                <w:sz w:val="22"/>
                <w:szCs w:val="22"/>
              </w:rPr>
            </w:pPr>
            <w:r w:rsidRPr="00E2002E">
              <w:rPr>
                <w:rFonts w:eastAsia="Times New Roman"/>
                <w:sz w:val="22"/>
                <w:szCs w:val="22"/>
                <w:lang w:eastAsia="ru-RU"/>
              </w:rPr>
              <w:t>17 890,06</w:t>
            </w:r>
          </w:p>
        </w:tc>
        <w:tc>
          <w:tcPr>
            <w:tcW w:w="702" w:type="pct"/>
            <w:gridSpan w:val="2"/>
            <w:shd w:val="clear" w:color="auto" w:fill="auto"/>
            <w:noWrap/>
            <w:vAlign w:val="center"/>
          </w:tcPr>
          <w:p w:rsidR="00474B3F" w:rsidRPr="00E2002E" w:rsidRDefault="00474B3F" w:rsidP="00474B3F">
            <w:pPr>
              <w:jc w:val="center"/>
              <w:rPr>
                <w:bCs/>
                <w:sz w:val="22"/>
                <w:szCs w:val="22"/>
              </w:rPr>
            </w:pPr>
            <w:r w:rsidRPr="00E2002E">
              <w:rPr>
                <w:bCs/>
                <w:sz w:val="22"/>
                <w:szCs w:val="22"/>
              </w:rPr>
              <w:t>18 485</w:t>
            </w:r>
          </w:p>
        </w:tc>
        <w:tc>
          <w:tcPr>
            <w:tcW w:w="688" w:type="pct"/>
            <w:shd w:val="clear" w:color="auto" w:fill="auto"/>
            <w:noWrap/>
            <w:vAlign w:val="center"/>
          </w:tcPr>
          <w:p w:rsidR="00474B3F" w:rsidRPr="00E2002E" w:rsidRDefault="00474B3F" w:rsidP="00474B3F">
            <w:pPr>
              <w:jc w:val="center"/>
              <w:rPr>
                <w:bCs/>
                <w:sz w:val="22"/>
                <w:szCs w:val="22"/>
              </w:rPr>
            </w:pPr>
            <w:r w:rsidRPr="00E2002E">
              <w:rPr>
                <w:bCs/>
                <w:sz w:val="22"/>
                <w:szCs w:val="22"/>
              </w:rPr>
              <w:t>14 951</w:t>
            </w:r>
          </w:p>
        </w:tc>
      </w:tr>
      <w:tr w:rsidR="00A046FC" w:rsidRPr="00E2002E" w:rsidTr="00A046FC">
        <w:trPr>
          <w:trHeight w:val="266"/>
        </w:trPr>
        <w:tc>
          <w:tcPr>
            <w:tcW w:w="278" w:type="pct"/>
            <w:shd w:val="clear" w:color="auto" w:fill="auto"/>
            <w:noWrap/>
            <w:vAlign w:val="center"/>
          </w:tcPr>
          <w:p w:rsidR="00474B3F" w:rsidRPr="00E2002E" w:rsidRDefault="00474B3F" w:rsidP="00474B3F">
            <w:pPr>
              <w:jc w:val="center"/>
              <w:rPr>
                <w:rFonts w:eastAsia="Times New Roman"/>
                <w:sz w:val="22"/>
                <w:szCs w:val="22"/>
                <w:lang w:eastAsia="ru-RU"/>
              </w:rPr>
            </w:pPr>
          </w:p>
        </w:tc>
        <w:tc>
          <w:tcPr>
            <w:tcW w:w="1253" w:type="pct"/>
            <w:shd w:val="clear" w:color="auto" w:fill="auto"/>
            <w:vAlign w:val="center"/>
          </w:tcPr>
          <w:p w:rsidR="00474B3F" w:rsidRPr="00E2002E" w:rsidRDefault="00474B3F" w:rsidP="00492F12">
            <w:pPr>
              <w:rPr>
                <w:rFonts w:eastAsia="Times New Roman"/>
                <w:sz w:val="22"/>
                <w:szCs w:val="22"/>
                <w:lang w:eastAsia="ru-RU"/>
              </w:rPr>
            </w:pPr>
            <w:r w:rsidRPr="00E2002E">
              <w:rPr>
                <w:rFonts w:eastAsia="Times New Roman"/>
                <w:sz w:val="22"/>
                <w:szCs w:val="22"/>
                <w:lang w:eastAsia="ru-RU"/>
              </w:rPr>
              <w:t xml:space="preserve">отопление </w:t>
            </w:r>
          </w:p>
        </w:tc>
        <w:tc>
          <w:tcPr>
            <w:tcW w:w="695" w:type="pct"/>
            <w:shd w:val="clear" w:color="auto" w:fill="auto"/>
            <w:noWrap/>
            <w:vAlign w:val="center"/>
          </w:tcPr>
          <w:p w:rsidR="00474B3F" w:rsidRPr="00E2002E" w:rsidRDefault="00474B3F" w:rsidP="00474B3F">
            <w:pPr>
              <w:jc w:val="center"/>
              <w:rPr>
                <w:rFonts w:eastAsia="Times New Roman"/>
                <w:sz w:val="22"/>
                <w:szCs w:val="22"/>
                <w:lang w:eastAsia="ru-RU"/>
              </w:rPr>
            </w:pPr>
            <w:r w:rsidRPr="00E2002E">
              <w:rPr>
                <w:rFonts w:eastAsia="Times New Roman"/>
                <w:sz w:val="22"/>
                <w:szCs w:val="22"/>
                <w:lang w:eastAsia="ru-RU"/>
              </w:rPr>
              <w:t>Гкал</w:t>
            </w:r>
          </w:p>
        </w:tc>
        <w:tc>
          <w:tcPr>
            <w:tcW w:w="695" w:type="pct"/>
            <w:shd w:val="clear" w:color="auto" w:fill="auto"/>
            <w:noWrap/>
            <w:vAlign w:val="center"/>
          </w:tcPr>
          <w:p w:rsidR="00474B3F" w:rsidRPr="00E2002E" w:rsidRDefault="00474B3F" w:rsidP="00474B3F">
            <w:pPr>
              <w:jc w:val="center"/>
              <w:rPr>
                <w:sz w:val="22"/>
                <w:szCs w:val="22"/>
              </w:rPr>
            </w:pPr>
            <w:r w:rsidRPr="00E2002E">
              <w:rPr>
                <w:sz w:val="22"/>
                <w:szCs w:val="22"/>
              </w:rPr>
              <w:t>19 488,37</w:t>
            </w:r>
          </w:p>
        </w:tc>
        <w:tc>
          <w:tcPr>
            <w:tcW w:w="689" w:type="pct"/>
            <w:shd w:val="clear" w:color="auto" w:fill="auto"/>
            <w:noWrap/>
            <w:vAlign w:val="center"/>
          </w:tcPr>
          <w:p w:rsidR="00474B3F" w:rsidRPr="00E2002E" w:rsidRDefault="00474B3F" w:rsidP="00474B3F">
            <w:pPr>
              <w:jc w:val="center"/>
              <w:rPr>
                <w:sz w:val="22"/>
                <w:szCs w:val="22"/>
              </w:rPr>
            </w:pPr>
            <w:r w:rsidRPr="00E2002E">
              <w:rPr>
                <w:rFonts w:eastAsia="Times New Roman"/>
                <w:sz w:val="22"/>
                <w:szCs w:val="22"/>
                <w:lang w:eastAsia="ru-RU"/>
              </w:rPr>
              <w:t>17 001,22</w:t>
            </w:r>
          </w:p>
        </w:tc>
        <w:tc>
          <w:tcPr>
            <w:tcW w:w="702" w:type="pct"/>
            <w:gridSpan w:val="2"/>
            <w:shd w:val="clear" w:color="auto" w:fill="auto"/>
            <w:noWrap/>
            <w:vAlign w:val="center"/>
          </w:tcPr>
          <w:p w:rsidR="00474B3F" w:rsidRPr="00E2002E" w:rsidRDefault="00474B3F" w:rsidP="00474B3F">
            <w:pPr>
              <w:jc w:val="center"/>
              <w:rPr>
                <w:sz w:val="22"/>
                <w:szCs w:val="22"/>
              </w:rPr>
            </w:pPr>
            <w:r w:rsidRPr="00E2002E">
              <w:rPr>
                <w:sz w:val="22"/>
                <w:szCs w:val="22"/>
              </w:rPr>
              <w:t>17 635</w:t>
            </w:r>
          </w:p>
        </w:tc>
        <w:tc>
          <w:tcPr>
            <w:tcW w:w="688" w:type="pct"/>
            <w:shd w:val="clear" w:color="auto" w:fill="auto"/>
            <w:noWrap/>
            <w:vAlign w:val="center"/>
          </w:tcPr>
          <w:p w:rsidR="00474B3F" w:rsidRPr="00E2002E" w:rsidRDefault="00474B3F" w:rsidP="00474B3F">
            <w:pPr>
              <w:jc w:val="center"/>
              <w:rPr>
                <w:sz w:val="22"/>
                <w:szCs w:val="22"/>
              </w:rPr>
            </w:pPr>
            <w:r w:rsidRPr="00E2002E">
              <w:rPr>
                <w:sz w:val="22"/>
                <w:szCs w:val="22"/>
              </w:rPr>
              <w:t>14 263</w:t>
            </w:r>
          </w:p>
        </w:tc>
      </w:tr>
      <w:tr w:rsidR="00A046FC" w:rsidRPr="00E2002E" w:rsidTr="00A046FC">
        <w:trPr>
          <w:trHeight w:val="266"/>
        </w:trPr>
        <w:tc>
          <w:tcPr>
            <w:tcW w:w="278" w:type="pct"/>
            <w:shd w:val="clear" w:color="auto" w:fill="auto"/>
            <w:noWrap/>
            <w:vAlign w:val="center"/>
          </w:tcPr>
          <w:p w:rsidR="00474B3F" w:rsidRPr="00E2002E" w:rsidRDefault="00474B3F" w:rsidP="00474B3F">
            <w:pPr>
              <w:jc w:val="center"/>
              <w:rPr>
                <w:rFonts w:eastAsia="Times New Roman"/>
                <w:sz w:val="22"/>
                <w:szCs w:val="22"/>
                <w:lang w:eastAsia="ru-RU"/>
              </w:rPr>
            </w:pPr>
          </w:p>
        </w:tc>
        <w:tc>
          <w:tcPr>
            <w:tcW w:w="1253" w:type="pct"/>
            <w:shd w:val="clear" w:color="auto" w:fill="auto"/>
            <w:vAlign w:val="center"/>
          </w:tcPr>
          <w:p w:rsidR="00474B3F" w:rsidRPr="00E2002E" w:rsidRDefault="00474B3F" w:rsidP="00492F12">
            <w:pPr>
              <w:rPr>
                <w:rFonts w:eastAsia="Times New Roman"/>
                <w:sz w:val="22"/>
                <w:szCs w:val="22"/>
                <w:lang w:eastAsia="ru-RU"/>
              </w:rPr>
            </w:pPr>
            <w:r w:rsidRPr="00E2002E">
              <w:rPr>
                <w:rFonts w:eastAsia="Times New Roman"/>
                <w:sz w:val="22"/>
                <w:szCs w:val="22"/>
                <w:lang w:eastAsia="ru-RU"/>
              </w:rPr>
              <w:t>ГВС</w:t>
            </w:r>
          </w:p>
        </w:tc>
        <w:tc>
          <w:tcPr>
            <w:tcW w:w="695" w:type="pct"/>
            <w:shd w:val="clear" w:color="auto" w:fill="auto"/>
            <w:noWrap/>
            <w:vAlign w:val="center"/>
          </w:tcPr>
          <w:p w:rsidR="00474B3F" w:rsidRPr="00E2002E" w:rsidRDefault="00474B3F" w:rsidP="00474B3F">
            <w:pPr>
              <w:jc w:val="center"/>
              <w:rPr>
                <w:rFonts w:eastAsia="Times New Roman"/>
                <w:bCs/>
                <w:sz w:val="22"/>
                <w:szCs w:val="22"/>
                <w:lang w:eastAsia="ru-RU"/>
              </w:rPr>
            </w:pPr>
            <w:r w:rsidRPr="00E2002E">
              <w:rPr>
                <w:rFonts w:eastAsia="Times New Roman"/>
                <w:sz w:val="22"/>
                <w:szCs w:val="22"/>
                <w:lang w:eastAsia="ru-RU"/>
              </w:rPr>
              <w:t>Гкал</w:t>
            </w:r>
          </w:p>
        </w:tc>
        <w:tc>
          <w:tcPr>
            <w:tcW w:w="695" w:type="pct"/>
            <w:shd w:val="clear" w:color="auto" w:fill="auto"/>
            <w:noWrap/>
            <w:vAlign w:val="center"/>
          </w:tcPr>
          <w:p w:rsidR="00474B3F" w:rsidRPr="00E2002E" w:rsidRDefault="00474B3F" w:rsidP="00474B3F">
            <w:pPr>
              <w:jc w:val="center"/>
              <w:rPr>
                <w:sz w:val="22"/>
                <w:szCs w:val="22"/>
              </w:rPr>
            </w:pPr>
            <w:r w:rsidRPr="00E2002E">
              <w:rPr>
                <w:sz w:val="22"/>
                <w:szCs w:val="22"/>
              </w:rPr>
              <w:t>918,38</w:t>
            </w:r>
          </w:p>
        </w:tc>
        <w:tc>
          <w:tcPr>
            <w:tcW w:w="689" w:type="pct"/>
            <w:shd w:val="clear" w:color="auto" w:fill="auto"/>
            <w:noWrap/>
            <w:vAlign w:val="center"/>
          </w:tcPr>
          <w:p w:rsidR="00474B3F" w:rsidRPr="00E2002E" w:rsidRDefault="00474B3F" w:rsidP="00474B3F">
            <w:pPr>
              <w:jc w:val="center"/>
              <w:rPr>
                <w:sz w:val="22"/>
                <w:szCs w:val="22"/>
              </w:rPr>
            </w:pPr>
            <w:r w:rsidRPr="00E2002E">
              <w:rPr>
                <w:rFonts w:eastAsia="Times New Roman"/>
                <w:sz w:val="22"/>
                <w:szCs w:val="22"/>
                <w:lang w:eastAsia="ru-RU"/>
              </w:rPr>
              <w:t>888,84</w:t>
            </w:r>
          </w:p>
        </w:tc>
        <w:tc>
          <w:tcPr>
            <w:tcW w:w="702" w:type="pct"/>
            <w:gridSpan w:val="2"/>
            <w:shd w:val="clear" w:color="auto" w:fill="auto"/>
            <w:noWrap/>
            <w:vAlign w:val="center"/>
          </w:tcPr>
          <w:p w:rsidR="00474B3F" w:rsidRPr="00E2002E" w:rsidRDefault="00474B3F" w:rsidP="00474B3F">
            <w:pPr>
              <w:jc w:val="center"/>
              <w:rPr>
                <w:sz w:val="22"/>
                <w:szCs w:val="22"/>
              </w:rPr>
            </w:pPr>
            <w:r w:rsidRPr="00E2002E">
              <w:rPr>
                <w:sz w:val="22"/>
                <w:szCs w:val="22"/>
              </w:rPr>
              <w:t>850</w:t>
            </w:r>
          </w:p>
        </w:tc>
        <w:tc>
          <w:tcPr>
            <w:tcW w:w="688" w:type="pct"/>
            <w:shd w:val="clear" w:color="auto" w:fill="auto"/>
            <w:noWrap/>
            <w:vAlign w:val="center"/>
          </w:tcPr>
          <w:p w:rsidR="00474B3F" w:rsidRPr="00E2002E" w:rsidRDefault="00474B3F" w:rsidP="00474B3F">
            <w:pPr>
              <w:jc w:val="center"/>
              <w:rPr>
                <w:sz w:val="22"/>
                <w:szCs w:val="22"/>
              </w:rPr>
            </w:pPr>
            <w:r w:rsidRPr="00E2002E">
              <w:rPr>
                <w:sz w:val="22"/>
                <w:szCs w:val="22"/>
              </w:rPr>
              <w:t>688</w:t>
            </w:r>
          </w:p>
        </w:tc>
      </w:tr>
      <w:tr w:rsidR="00A046FC" w:rsidRPr="00E2002E" w:rsidTr="00A046FC">
        <w:trPr>
          <w:trHeight w:val="266"/>
        </w:trPr>
        <w:tc>
          <w:tcPr>
            <w:tcW w:w="278" w:type="pct"/>
            <w:shd w:val="clear" w:color="auto" w:fill="auto"/>
            <w:noWrap/>
            <w:vAlign w:val="center"/>
          </w:tcPr>
          <w:p w:rsidR="00474B3F" w:rsidRPr="00E2002E" w:rsidRDefault="00474B3F" w:rsidP="00474B3F">
            <w:pPr>
              <w:jc w:val="center"/>
              <w:rPr>
                <w:rFonts w:eastAsia="Times New Roman"/>
                <w:bCs/>
                <w:sz w:val="22"/>
                <w:szCs w:val="22"/>
                <w:lang w:eastAsia="ru-RU"/>
              </w:rPr>
            </w:pPr>
            <w:r w:rsidRPr="00E2002E">
              <w:rPr>
                <w:rFonts w:eastAsia="Times New Roman"/>
                <w:bCs/>
                <w:sz w:val="22"/>
                <w:szCs w:val="22"/>
                <w:lang w:eastAsia="ru-RU"/>
              </w:rPr>
              <w:t>4</w:t>
            </w:r>
          </w:p>
        </w:tc>
        <w:tc>
          <w:tcPr>
            <w:tcW w:w="1253" w:type="pct"/>
            <w:shd w:val="clear" w:color="auto" w:fill="auto"/>
            <w:vAlign w:val="center"/>
          </w:tcPr>
          <w:p w:rsidR="00474B3F" w:rsidRPr="00E2002E" w:rsidRDefault="00474B3F" w:rsidP="00474B3F">
            <w:pPr>
              <w:rPr>
                <w:rFonts w:eastAsia="Times New Roman"/>
                <w:bCs/>
                <w:sz w:val="22"/>
                <w:szCs w:val="22"/>
                <w:lang w:eastAsia="ru-RU"/>
              </w:rPr>
            </w:pPr>
            <w:r w:rsidRPr="00E2002E">
              <w:rPr>
                <w:bCs/>
                <w:sz w:val="22"/>
                <w:szCs w:val="22"/>
              </w:rPr>
              <w:t xml:space="preserve">Котельная </w:t>
            </w:r>
            <w:r w:rsidR="00A046FC" w:rsidRPr="00E2002E">
              <w:rPr>
                <w:bCs/>
                <w:sz w:val="22"/>
                <w:szCs w:val="22"/>
              </w:rPr>
              <w:br/>
            </w:r>
            <w:r w:rsidRPr="00E2002E">
              <w:rPr>
                <w:bCs/>
                <w:sz w:val="22"/>
                <w:szCs w:val="22"/>
              </w:rPr>
              <w:t>пгт. Елецкий</w:t>
            </w:r>
          </w:p>
        </w:tc>
        <w:tc>
          <w:tcPr>
            <w:tcW w:w="695" w:type="pct"/>
            <w:shd w:val="clear" w:color="auto" w:fill="auto"/>
            <w:noWrap/>
            <w:vAlign w:val="center"/>
          </w:tcPr>
          <w:p w:rsidR="00474B3F" w:rsidRPr="00E2002E" w:rsidRDefault="00474B3F" w:rsidP="00474B3F">
            <w:pPr>
              <w:jc w:val="center"/>
              <w:rPr>
                <w:rFonts w:eastAsia="Times New Roman"/>
                <w:bCs/>
                <w:sz w:val="22"/>
                <w:szCs w:val="22"/>
                <w:lang w:eastAsia="ru-RU"/>
              </w:rPr>
            </w:pPr>
            <w:r w:rsidRPr="00E2002E">
              <w:rPr>
                <w:rFonts w:eastAsia="Times New Roman"/>
                <w:bCs/>
                <w:sz w:val="22"/>
                <w:szCs w:val="22"/>
                <w:lang w:eastAsia="ru-RU"/>
              </w:rPr>
              <w:t>Гкал</w:t>
            </w:r>
          </w:p>
        </w:tc>
        <w:tc>
          <w:tcPr>
            <w:tcW w:w="695" w:type="pct"/>
            <w:shd w:val="clear" w:color="auto" w:fill="auto"/>
            <w:noWrap/>
            <w:vAlign w:val="center"/>
          </w:tcPr>
          <w:p w:rsidR="00474B3F" w:rsidRPr="00E2002E" w:rsidRDefault="00474B3F" w:rsidP="00474B3F">
            <w:pPr>
              <w:jc w:val="center"/>
              <w:rPr>
                <w:bCs/>
                <w:sz w:val="22"/>
                <w:szCs w:val="22"/>
              </w:rPr>
            </w:pPr>
            <w:r w:rsidRPr="00E2002E">
              <w:rPr>
                <w:bCs/>
                <w:sz w:val="22"/>
                <w:szCs w:val="22"/>
              </w:rPr>
              <w:t>4 707</w:t>
            </w:r>
          </w:p>
        </w:tc>
        <w:tc>
          <w:tcPr>
            <w:tcW w:w="689" w:type="pct"/>
            <w:shd w:val="clear" w:color="auto" w:fill="auto"/>
            <w:noWrap/>
            <w:vAlign w:val="center"/>
          </w:tcPr>
          <w:p w:rsidR="00474B3F" w:rsidRPr="00E2002E" w:rsidRDefault="00474B3F" w:rsidP="00474B3F">
            <w:pPr>
              <w:jc w:val="center"/>
              <w:rPr>
                <w:bCs/>
                <w:sz w:val="22"/>
                <w:szCs w:val="22"/>
              </w:rPr>
            </w:pPr>
            <w:r w:rsidRPr="00E2002E">
              <w:rPr>
                <w:rFonts w:eastAsia="Times New Roman"/>
                <w:sz w:val="22"/>
                <w:szCs w:val="22"/>
                <w:lang w:eastAsia="ru-RU"/>
              </w:rPr>
              <w:t>3 838,22</w:t>
            </w:r>
          </w:p>
        </w:tc>
        <w:tc>
          <w:tcPr>
            <w:tcW w:w="702" w:type="pct"/>
            <w:gridSpan w:val="2"/>
            <w:shd w:val="clear" w:color="auto" w:fill="auto"/>
            <w:noWrap/>
            <w:vAlign w:val="center"/>
          </w:tcPr>
          <w:p w:rsidR="00474B3F" w:rsidRPr="00E2002E" w:rsidRDefault="00474B3F" w:rsidP="00474B3F">
            <w:pPr>
              <w:jc w:val="center"/>
              <w:rPr>
                <w:bCs/>
                <w:sz w:val="22"/>
                <w:szCs w:val="22"/>
              </w:rPr>
            </w:pPr>
            <w:r w:rsidRPr="00E2002E">
              <w:rPr>
                <w:bCs/>
                <w:sz w:val="22"/>
                <w:szCs w:val="22"/>
              </w:rPr>
              <w:t>4 760</w:t>
            </w:r>
          </w:p>
        </w:tc>
        <w:tc>
          <w:tcPr>
            <w:tcW w:w="688" w:type="pct"/>
            <w:shd w:val="clear" w:color="auto" w:fill="auto"/>
            <w:noWrap/>
            <w:vAlign w:val="center"/>
          </w:tcPr>
          <w:p w:rsidR="00474B3F" w:rsidRPr="00E2002E" w:rsidRDefault="00474B3F" w:rsidP="00474B3F">
            <w:pPr>
              <w:jc w:val="center"/>
              <w:rPr>
                <w:bCs/>
                <w:sz w:val="22"/>
                <w:szCs w:val="22"/>
              </w:rPr>
            </w:pPr>
            <w:r w:rsidRPr="00E2002E">
              <w:rPr>
                <w:bCs/>
                <w:sz w:val="22"/>
                <w:szCs w:val="22"/>
              </w:rPr>
              <w:t>4 760</w:t>
            </w:r>
          </w:p>
        </w:tc>
      </w:tr>
      <w:tr w:rsidR="00A046FC" w:rsidRPr="00E2002E" w:rsidTr="00A046FC">
        <w:trPr>
          <w:trHeight w:val="253"/>
        </w:trPr>
        <w:tc>
          <w:tcPr>
            <w:tcW w:w="278" w:type="pct"/>
            <w:shd w:val="clear" w:color="auto" w:fill="auto"/>
            <w:vAlign w:val="center"/>
          </w:tcPr>
          <w:p w:rsidR="00474B3F" w:rsidRPr="00E2002E" w:rsidRDefault="00474B3F" w:rsidP="00474B3F">
            <w:pPr>
              <w:jc w:val="center"/>
              <w:rPr>
                <w:rFonts w:eastAsia="Times New Roman"/>
                <w:sz w:val="22"/>
                <w:szCs w:val="22"/>
                <w:lang w:eastAsia="ru-RU"/>
              </w:rPr>
            </w:pPr>
          </w:p>
        </w:tc>
        <w:tc>
          <w:tcPr>
            <w:tcW w:w="1253" w:type="pct"/>
            <w:shd w:val="clear" w:color="auto" w:fill="auto"/>
            <w:vAlign w:val="center"/>
            <w:hideMark/>
          </w:tcPr>
          <w:p w:rsidR="00474B3F" w:rsidRPr="00E2002E" w:rsidRDefault="00474B3F" w:rsidP="00492F12">
            <w:pPr>
              <w:rPr>
                <w:rFonts w:eastAsia="Times New Roman"/>
                <w:sz w:val="22"/>
                <w:szCs w:val="22"/>
                <w:lang w:eastAsia="ru-RU"/>
              </w:rPr>
            </w:pPr>
            <w:r w:rsidRPr="00E2002E">
              <w:rPr>
                <w:rFonts w:eastAsia="Times New Roman"/>
                <w:sz w:val="22"/>
                <w:szCs w:val="22"/>
                <w:lang w:eastAsia="ru-RU"/>
              </w:rPr>
              <w:t xml:space="preserve">отопление </w:t>
            </w:r>
          </w:p>
        </w:tc>
        <w:tc>
          <w:tcPr>
            <w:tcW w:w="695" w:type="pct"/>
            <w:shd w:val="clear" w:color="auto" w:fill="auto"/>
            <w:vAlign w:val="center"/>
            <w:hideMark/>
          </w:tcPr>
          <w:p w:rsidR="00474B3F" w:rsidRPr="00E2002E" w:rsidRDefault="00474B3F" w:rsidP="00474B3F">
            <w:pPr>
              <w:jc w:val="center"/>
              <w:rPr>
                <w:rFonts w:eastAsia="Times New Roman"/>
                <w:sz w:val="22"/>
                <w:szCs w:val="22"/>
                <w:lang w:eastAsia="ru-RU"/>
              </w:rPr>
            </w:pPr>
            <w:r w:rsidRPr="00E2002E">
              <w:rPr>
                <w:rFonts w:eastAsia="Times New Roman"/>
                <w:sz w:val="22"/>
                <w:szCs w:val="22"/>
                <w:lang w:eastAsia="ru-RU"/>
              </w:rPr>
              <w:t>Гкал</w:t>
            </w:r>
          </w:p>
        </w:tc>
        <w:tc>
          <w:tcPr>
            <w:tcW w:w="695" w:type="pct"/>
            <w:shd w:val="clear" w:color="auto" w:fill="auto"/>
            <w:vAlign w:val="center"/>
          </w:tcPr>
          <w:p w:rsidR="00474B3F" w:rsidRPr="00E2002E" w:rsidRDefault="00474B3F" w:rsidP="00474B3F">
            <w:pPr>
              <w:jc w:val="center"/>
              <w:rPr>
                <w:sz w:val="22"/>
                <w:szCs w:val="22"/>
              </w:rPr>
            </w:pPr>
            <w:r w:rsidRPr="00E2002E">
              <w:rPr>
                <w:sz w:val="22"/>
                <w:szCs w:val="22"/>
              </w:rPr>
              <w:t>4 608</w:t>
            </w:r>
          </w:p>
        </w:tc>
        <w:tc>
          <w:tcPr>
            <w:tcW w:w="689" w:type="pct"/>
            <w:shd w:val="clear" w:color="auto" w:fill="auto"/>
            <w:vAlign w:val="center"/>
          </w:tcPr>
          <w:p w:rsidR="00474B3F" w:rsidRPr="00E2002E" w:rsidRDefault="00474B3F" w:rsidP="00474B3F">
            <w:pPr>
              <w:jc w:val="center"/>
              <w:rPr>
                <w:sz w:val="22"/>
                <w:szCs w:val="22"/>
              </w:rPr>
            </w:pPr>
            <w:r w:rsidRPr="00E2002E">
              <w:rPr>
                <w:rFonts w:eastAsia="Times New Roman"/>
                <w:sz w:val="22"/>
                <w:szCs w:val="22"/>
                <w:lang w:eastAsia="ru-RU"/>
              </w:rPr>
              <w:t>3 729,38</w:t>
            </w:r>
          </w:p>
        </w:tc>
        <w:tc>
          <w:tcPr>
            <w:tcW w:w="702" w:type="pct"/>
            <w:gridSpan w:val="2"/>
            <w:shd w:val="clear" w:color="auto" w:fill="auto"/>
            <w:vAlign w:val="center"/>
          </w:tcPr>
          <w:p w:rsidR="00474B3F" w:rsidRPr="00E2002E" w:rsidRDefault="00474B3F" w:rsidP="00474B3F">
            <w:pPr>
              <w:jc w:val="center"/>
              <w:rPr>
                <w:sz w:val="22"/>
                <w:szCs w:val="22"/>
              </w:rPr>
            </w:pPr>
            <w:r w:rsidRPr="00E2002E">
              <w:rPr>
                <w:sz w:val="22"/>
                <w:szCs w:val="22"/>
              </w:rPr>
              <w:t>4 660</w:t>
            </w:r>
          </w:p>
        </w:tc>
        <w:tc>
          <w:tcPr>
            <w:tcW w:w="688" w:type="pct"/>
            <w:shd w:val="clear" w:color="auto" w:fill="auto"/>
            <w:vAlign w:val="center"/>
          </w:tcPr>
          <w:p w:rsidR="00474B3F" w:rsidRPr="00E2002E" w:rsidRDefault="00474B3F" w:rsidP="00474B3F">
            <w:pPr>
              <w:jc w:val="center"/>
              <w:rPr>
                <w:sz w:val="22"/>
                <w:szCs w:val="22"/>
              </w:rPr>
            </w:pPr>
            <w:r w:rsidRPr="00E2002E">
              <w:rPr>
                <w:sz w:val="22"/>
                <w:szCs w:val="22"/>
              </w:rPr>
              <w:t>4 660</w:t>
            </w:r>
          </w:p>
        </w:tc>
      </w:tr>
      <w:tr w:rsidR="00A046FC" w:rsidRPr="00E2002E" w:rsidTr="00A046FC">
        <w:trPr>
          <w:trHeight w:val="266"/>
        </w:trPr>
        <w:tc>
          <w:tcPr>
            <w:tcW w:w="278" w:type="pct"/>
            <w:shd w:val="clear" w:color="auto" w:fill="auto"/>
            <w:noWrap/>
            <w:vAlign w:val="center"/>
          </w:tcPr>
          <w:p w:rsidR="00474B3F" w:rsidRPr="00E2002E" w:rsidRDefault="00474B3F" w:rsidP="00474B3F">
            <w:pPr>
              <w:jc w:val="center"/>
              <w:rPr>
                <w:rFonts w:eastAsia="Times New Roman"/>
                <w:sz w:val="22"/>
                <w:szCs w:val="22"/>
                <w:lang w:eastAsia="ru-RU"/>
              </w:rPr>
            </w:pPr>
          </w:p>
        </w:tc>
        <w:tc>
          <w:tcPr>
            <w:tcW w:w="1253" w:type="pct"/>
            <w:shd w:val="clear" w:color="auto" w:fill="auto"/>
            <w:noWrap/>
            <w:vAlign w:val="center"/>
            <w:hideMark/>
          </w:tcPr>
          <w:p w:rsidR="00474B3F" w:rsidRPr="00E2002E" w:rsidRDefault="00474B3F" w:rsidP="00492F12">
            <w:pPr>
              <w:rPr>
                <w:rFonts w:eastAsia="Times New Roman"/>
                <w:sz w:val="22"/>
                <w:szCs w:val="22"/>
                <w:lang w:eastAsia="ru-RU"/>
              </w:rPr>
            </w:pPr>
            <w:r w:rsidRPr="00E2002E">
              <w:rPr>
                <w:rFonts w:eastAsia="Times New Roman"/>
                <w:sz w:val="22"/>
                <w:szCs w:val="22"/>
                <w:lang w:eastAsia="ru-RU"/>
              </w:rPr>
              <w:t>ГВС</w:t>
            </w:r>
          </w:p>
        </w:tc>
        <w:tc>
          <w:tcPr>
            <w:tcW w:w="695" w:type="pct"/>
            <w:shd w:val="clear" w:color="auto" w:fill="auto"/>
            <w:noWrap/>
            <w:vAlign w:val="center"/>
            <w:hideMark/>
          </w:tcPr>
          <w:p w:rsidR="00474B3F" w:rsidRPr="00E2002E" w:rsidRDefault="00474B3F" w:rsidP="00474B3F">
            <w:pPr>
              <w:jc w:val="center"/>
              <w:rPr>
                <w:rFonts w:eastAsia="Times New Roman"/>
                <w:bCs/>
                <w:sz w:val="22"/>
                <w:szCs w:val="22"/>
                <w:lang w:eastAsia="ru-RU"/>
              </w:rPr>
            </w:pPr>
            <w:r w:rsidRPr="00E2002E">
              <w:rPr>
                <w:rFonts w:eastAsia="Times New Roman"/>
                <w:sz w:val="22"/>
                <w:szCs w:val="22"/>
                <w:lang w:eastAsia="ru-RU"/>
              </w:rPr>
              <w:t>Гкал</w:t>
            </w:r>
          </w:p>
        </w:tc>
        <w:tc>
          <w:tcPr>
            <w:tcW w:w="695" w:type="pct"/>
            <w:shd w:val="clear" w:color="auto" w:fill="auto"/>
            <w:noWrap/>
            <w:vAlign w:val="center"/>
          </w:tcPr>
          <w:p w:rsidR="00474B3F" w:rsidRPr="00E2002E" w:rsidRDefault="00474B3F" w:rsidP="00474B3F">
            <w:pPr>
              <w:jc w:val="center"/>
              <w:rPr>
                <w:sz w:val="22"/>
                <w:szCs w:val="22"/>
              </w:rPr>
            </w:pPr>
            <w:r w:rsidRPr="00E2002E">
              <w:rPr>
                <w:sz w:val="22"/>
                <w:szCs w:val="22"/>
              </w:rPr>
              <w:t>99</w:t>
            </w:r>
          </w:p>
        </w:tc>
        <w:tc>
          <w:tcPr>
            <w:tcW w:w="689" w:type="pct"/>
            <w:shd w:val="clear" w:color="auto" w:fill="auto"/>
            <w:noWrap/>
            <w:vAlign w:val="center"/>
          </w:tcPr>
          <w:p w:rsidR="00474B3F" w:rsidRPr="00E2002E" w:rsidRDefault="00474B3F" w:rsidP="00474B3F">
            <w:pPr>
              <w:jc w:val="center"/>
              <w:rPr>
                <w:sz w:val="22"/>
                <w:szCs w:val="22"/>
              </w:rPr>
            </w:pPr>
            <w:r w:rsidRPr="00E2002E">
              <w:rPr>
                <w:rFonts w:eastAsia="Times New Roman"/>
                <w:sz w:val="22"/>
                <w:szCs w:val="22"/>
                <w:lang w:eastAsia="ru-RU"/>
              </w:rPr>
              <w:t>108,83</w:t>
            </w:r>
          </w:p>
        </w:tc>
        <w:tc>
          <w:tcPr>
            <w:tcW w:w="702" w:type="pct"/>
            <w:gridSpan w:val="2"/>
            <w:shd w:val="clear" w:color="auto" w:fill="auto"/>
            <w:noWrap/>
            <w:vAlign w:val="center"/>
          </w:tcPr>
          <w:p w:rsidR="00474B3F" w:rsidRPr="00E2002E" w:rsidRDefault="00474B3F" w:rsidP="00474B3F">
            <w:pPr>
              <w:jc w:val="center"/>
              <w:rPr>
                <w:sz w:val="22"/>
                <w:szCs w:val="22"/>
              </w:rPr>
            </w:pPr>
            <w:r w:rsidRPr="00E2002E">
              <w:rPr>
                <w:sz w:val="22"/>
                <w:szCs w:val="22"/>
              </w:rPr>
              <w:t>100</w:t>
            </w:r>
          </w:p>
        </w:tc>
        <w:tc>
          <w:tcPr>
            <w:tcW w:w="688" w:type="pct"/>
            <w:shd w:val="clear" w:color="auto" w:fill="auto"/>
            <w:noWrap/>
            <w:vAlign w:val="center"/>
          </w:tcPr>
          <w:p w:rsidR="00474B3F" w:rsidRPr="00E2002E" w:rsidRDefault="00474B3F" w:rsidP="00474B3F">
            <w:pPr>
              <w:jc w:val="center"/>
              <w:rPr>
                <w:sz w:val="22"/>
                <w:szCs w:val="22"/>
              </w:rPr>
            </w:pPr>
            <w:r w:rsidRPr="00E2002E">
              <w:rPr>
                <w:sz w:val="22"/>
                <w:szCs w:val="22"/>
              </w:rPr>
              <w:t>100</w:t>
            </w:r>
          </w:p>
        </w:tc>
      </w:tr>
      <w:tr w:rsidR="00A046FC" w:rsidRPr="00E2002E" w:rsidTr="00A046FC">
        <w:trPr>
          <w:trHeight w:val="266"/>
        </w:trPr>
        <w:tc>
          <w:tcPr>
            <w:tcW w:w="278" w:type="pct"/>
            <w:shd w:val="clear" w:color="auto" w:fill="auto"/>
            <w:noWrap/>
            <w:vAlign w:val="center"/>
            <w:hideMark/>
          </w:tcPr>
          <w:p w:rsidR="00474B3F" w:rsidRPr="00E2002E" w:rsidRDefault="00474B3F" w:rsidP="00474B3F">
            <w:pPr>
              <w:jc w:val="center"/>
              <w:rPr>
                <w:rFonts w:eastAsia="Times New Roman"/>
                <w:bCs/>
                <w:sz w:val="22"/>
                <w:szCs w:val="22"/>
                <w:lang w:eastAsia="ru-RU"/>
              </w:rPr>
            </w:pPr>
            <w:r w:rsidRPr="00E2002E">
              <w:rPr>
                <w:rFonts w:eastAsia="Times New Roman"/>
                <w:bCs/>
                <w:sz w:val="22"/>
                <w:szCs w:val="22"/>
                <w:lang w:eastAsia="ru-RU"/>
              </w:rPr>
              <w:t>5</w:t>
            </w:r>
          </w:p>
        </w:tc>
        <w:tc>
          <w:tcPr>
            <w:tcW w:w="1253" w:type="pct"/>
            <w:shd w:val="clear" w:color="auto" w:fill="auto"/>
            <w:vAlign w:val="center"/>
          </w:tcPr>
          <w:p w:rsidR="00474B3F" w:rsidRPr="00E2002E" w:rsidRDefault="00474B3F" w:rsidP="00474B3F">
            <w:pPr>
              <w:rPr>
                <w:rFonts w:eastAsia="Times New Roman"/>
                <w:bCs/>
                <w:sz w:val="22"/>
                <w:szCs w:val="22"/>
                <w:lang w:eastAsia="ru-RU"/>
              </w:rPr>
            </w:pPr>
            <w:r w:rsidRPr="00E2002E">
              <w:rPr>
                <w:bCs/>
                <w:sz w:val="22"/>
                <w:szCs w:val="22"/>
              </w:rPr>
              <w:t xml:space="preserve">Котельная </w:t>
            </w:r>
            <w:r w:rsidR="00A046FC" w:rsidRPr="00E2002E">
              <w:rPr>
                <w:bCs/>
                <w:sz w:val="22"/>
                <w:szCs w:val="22"/>
              </w:rPr>
              <w:br/>
            </w:r>
            <w:r w:rsidRPr="00E2002E">
              <w:rPr>
                <w:bCs/>
                <w:sz w:val="22"/>
                <w:szCs w:val="22"/>
              </w:rPr>
              <w:t>пст. Сивомаскинский</w:t>
            </w:r>
          </w:p>
        </w:tc>
        <w:tc>
          <w:tcPr>
            <w:tcW w:w="695" w:type="pct"/>
            <w:shd w:val="clear" w:color="auto" w:fill="auto"/>
            <w:noWrap/>
            <w:vAlign w:val="center"/>
            <w:hideMark/>
          </w:tcPr>
          <w:p w:rsidR="00474B3F" w:rsidRPr="00E2002E" w:rsidRDefault="00474B3F" w:rsidP="00474B3F">
            <w:pPr>
              <w:jc w:val="center"/>
              <w:rPr>
                <w:rFonts w:eastAsia="Times New Roman"/>
                <w:bCs/>
                <w:sz w:val="22"/>
                <w:szCs w:val="22"/>
                <w:lang w:eastAsia="ru-RU"/>
              </w:rPr>
            </w:pPr>
            <w:r w:rsidRPr="00E2002E">
              <w:rPr>
                <w:rFonts w:eastAsia="Times New Roman"/>
                <w:bCs/>
                <w:sz w:val="22"/>
                <w:szCs w:val="22"/>
                <w:lang w:eastAsia="ru-RU"/>
              </w:rPr>
              <w:t>Гкал</w:t>
            </w:r>
          </w:p>
        </w:tc>
        <w:tc>
          <w:tcPr>
            <w:tcW w:w="695" w:type="pct"/>
            <w:shd w:val="clear" w:color="auto" w:fill="auto"/>
            <w:noWrap/>
            <w:vAlign w:val="center"/>
          </w:tcPr>
          <w:p w:rsidR="00474B3F" w:rsidRPr="00E2002E" w:rsidRDefault="00474B3F" w:rsidP="00474B3F">
            <w:pPr>
              <w:jc w:val="center"/>
              <w:rPr>
                <w:bCs/>
                <w:sz w:val="22"/>
                <w:szCs w:val="22"/>
              </w:rPr>
            </w:pPr>
            <w:r w:rsidRPr="00E2002E">
              <w:rPr>
                <w:bCs/>
                <w:sz w:val="22"/>
                <w:szCs w:val="22"/>
              </w:rPr>
              <w:t>2 697</w:t>
            </w:r>
          </w:p>
        </w:tc>
        <w:tc>
          <w:tcPr>
            <w:tcW w:w="689" w:type="pct"/>
            <w:shd w:val="clear" w:color="auto" w:fill="auto"/>
            <w:noWrap/>
            <w:vAlign w:val="center"/>
          </w:tcPr>
          <w:p w:rsidR="00474B3F" w:rsidRPr="00E2002E" w:rsidRDefault="00474B3F" w:rsidP="00474B3F">
            <w:pPr>
              <w:jc w:val="center"/>
              <w:rPr>
                <w:bCs/>
                <w:sz w:val="22"/>
                <w:szCs w:val="22"/>
              </w:rPr>
            </w:pPr>
            <w:r w:rsidRPr="00E2002E">
              <w:rPr>
                <w:rFonts w:eastAsia="Times New Roman"/>
                <w:sz w:val="22"/>
                <w:szCs w:val="22"/>
                <w:lang w:eastAsia="ru-RU"/>
              </w:rPr>
              <w:t>2 051,89</w:t>
            </w:r>
          </w:p>
        </w:tc>
        <w:tc>
          <w:tcPr>
            <w:tcW w:w="702" w:type="pct"/>
            <w:gridSpan w:val="2"/>
            <w:shd w:val="clear" w:color="auto" w:fill="auto"/>
            <w:noWrap/>
            <w:vAlign w:val="center"/>
          </w:tcPr>
          <w:p w:rsidR="00474B3F" w:rsidRPr="00E2002E" w:rsidRDefault="00474B3F" w:rsidP="00474B3F">
            <w:pPr>
              <w:jc w:val="center"/>
              <w:rPr>
                <w:bCs/>
                <w:sz w:val="22"/>
                <w:szCs w:val="22"/>
              </w:rPr>
            </w:pPr>
            <w:r w:rsidRPr="00E2002E">
              <w:rPr>
                <w:bCs/>
                <w:sz w:val="22"/>
                <w:szCs w:val="22"/>
              </w:rPr>
              <w:t>2 722</w:t>
            </w:r>
          </w:p>
        </w:tc>
        <w:tc>
          <w:tcPr>
            <w:tcW w:w="688" w:type="pct"/>
            <w:shd w:val="clear" w:color="auto" w:fill="auto"/>
            <w:noWrap/>
            <w:vAlign w:val="center"/>
          </w:tcPr>
          <w:p w:rsidR="00474B3F" w:rsidRPr="00E2002E" w:rsidRDefault="00474B3F" w:rsidP="00474B3F">
            <w:pPr>
              <w:jc w:val="center"/>
              <w:rPr>
                <w:bCs/>
                <w:sz w:val="22"/>
                <w:szCs w:val="22"/>
              </w:rPr>
            </w:pPr>
            <w:r w:rsidRPr="00E2002E">
              <w:rPr>
                <w:bCs/>
                <w:sz w:val="22"/>
                <w:szCs w:val="22"/>
              </w:rPr>
              <w:t>2 722</w:t>
            </w:r>
          </w:p>
        </w:tc>
      </w:tr>
      <w:tr w:rsidR="00A046FC" w:rsidRPr="00E2002E" w:rsidTr="00A046FC">
        <w:trPr>
          <w:trHeight w:val="266"/>
        </w:trPr>
        <w:tc>
          <w:tcPr>
            <w:tcW w:w="278" w:type="pct"/>
            <w:shd w:val="clear" w:color="auto" w:fill="auto"/>
            <w:vAlign w:val="center"/>
          </w:tcPr>
          <w:p w:rsidR="00474B3F" w:rsidRPr="00E2002E" w:rsidRDefault="00474B3F" w:rsidP="00474B3F">
            <w:pPr>
              <w:rPr>
                <w:rFonts w:eastAsia="Times New Roman"/>
                <w:sz w:val="22"/>
                <w:szCs w:val="22"/>
                <w:lang w:eastAsia="ru-RU"/>
              </w:rPr>
            </w:pPr>
          </w:p>
        </w:tc>
        <w:tc>
          <w:tcPr>
            <w:tcW w:w="1253" w:type="pct"/>
            <w:shd w:val="clear" w:color="auto" w:fill="auto"/>
            <w:vAlign w:val="center"/>
            <w:hideMark/>
          </w:tcPr>
          <w:p w:rsidR="00474B3F" w:rsidRPr="00E2002E" w:rsidRDefault="00474B3F" w:rsidP="00492F12">
            <w:pPr>
              <w:rPr>
                <w:rFonts w:eastAsia="Times New Roman"/>
                <w:sz w:val="22"/>
                <w:szCs w:val="22"/>
                <w:lang w:eastAsia="ru-RU"/>
              </w:rPr>
            </w:pPr>
            <w:r w:rsidRPr="00E2002E">
              <w:rPr>
                <w:rFonts w:eastAsia="Times New Roman"/>
                <w:sz w:val="22"/>
                <w:szCs w:val="22"/>
                <w:lang w:eastAsia="ru-RU"/>
              </w:rPr>
              <w:t>отопление</w:t>
            </w:r>
          </w:p>
        </w:tc>
        <w:tc>
          <w:tcPr>
            <w:tcW w:w="695" w:type="pct"/>
            <w:shd w:val="clear" w:color="auto" w:fill="auto"/>
            <w:vAlign w:val="center"/>
            <w:hideMark/>
          </w:tcPr>
          <w:p w:rsidR="00474B3F" w:rsidRPr="00E2002E" w:rsidRDefault="00474B3F" w:rsidP="00474B3F">
            <w:pPr>
              <w:jc w:val="center"/>
              <w:rPr>
                <w:rFonts w:eastAsia="Times New Roman"/>
                <w:sz w:val="22"/>
                <w:szCs w:val="22"/>
                <w:lang w:eastAsia="ru-RU"/>
              </w:rPr>
            </w:pPr>
            <w:r w:rsidRPr="00E2002E">
              <w:rPr>
                <w:rFonts w:eastAsia="Times New Roman"/>
                <w:sz w:val="22"/>
                <w:szCs w:val="22"/>
                <w:lang w:eastAsia="ru-RU"/>
              </w:rPr>
              <w:t>Гкал</w:t>
            </w:r>
          </w:p>
        </w:tc>
        <w:tc>
          <w:tcPr>
            <w:tcW w:w="695" w:type="pct"/>
            <w:shd w:val="clear" w:color="auto" w:fill="auto"/>
            <w:vAlign w:val="center"/>
          </w:tcPr>
          <w:p w:rsidR="00474B3F" w:rsidRPr="00E2002E" w:rsidRDefault="00474B3F" w:rsidP="00474B3F">
            <w:pPr>
              <w:jc w:val="center"/>
              <w:rPr>
                <w:rFonts w:eastAsia="Times New Roman"/>
                <w:sz w:val="22"/>
                <w:szCs w:val="22"/>
                <w:lang w:eastAsia="ru-RU"/>
              </w:rPr>
            </w:pPr>
            <w:r w:rsidRPr="00E2002E">
              <w:rPr>
                <w:rFonts w:eastAsia="Times New Roman"/>
                <w:sz w:val="22"/>
                <w:szCs w:val="22"/>
                <w:lang w:eastAsia="ru-RU"/>
              </w:rPr>
              <w:t>2 697</w:t>
            </w:r>
          </w:p>
        </w:tc>
        <w:tc>
          <w:tcPr>
            <w:tcW w:w="689" w:type="pct"/>
            <w:shd w:val="clear" w:color="auto" w:fill="auto"/>
            <w:vAlign w:val="center"/>
          </w:tcPr>
          <w:p w:rsidR="00474B3F" w:rsidRPr="00E2002E" w:rsidRDefault="00474B3F" w:rsidP="00474B3F">
            <w:pPr>
              <w:jc w:val="center"/>
              <w:rPr>
                <w:rFonts w:eastAsia="Times New Roman"/>
                <w:sz w:val="22"/>
                <w:szCs w:val="22"/>
                <w:lang w:eastAsia="ru-RU"/>
              </w:rPr>
            </w:pPr>
            <w:r w:rsidRPr="00E2002E">
              <w:rPr>
                <w:rFonts w:eastAsia="Times New Roman"/>
                <w:sz w:val="22"/>
                <w:szCs w:val="22"/>
                <w:lang w:eastAsia="ru-RU"/>
              </w:rPr>
              <w:t>2 051,89</w:t>
            </w:r>
          </w:p>
        </w:tc>
        <w:tc>
          <w:tcPr>
            <w:tcW w:w="702" w:type="pct"/>
            <w:gridSpan w:val="2"/>
            <w:shd w:val="clear" w:color="auto" w:fill="auto"/>
            <w:vAlign w:val="center"/>
          </w:tcPr>
          <w:p w:rsidR="00474B3F" w:rsidRPr="00E2002E" w:rsidRDefault="00474B3F" w:rsidP="00474B3F">
            <w:pPr>
              <w:jc w:val="center"/>
              <w:rPr>
                <w:rFonts w:eastAsia="Times New Roman"/>
                <w:sz w:val="22"/>
                <w:szCs w:val="22"/>
                <w:lang w:eastAsia="ru-RU"/>
              </w:rPr>
            </w:pPr>
            <w:r w:rsidRPr="00E2002E">
              <w:rPr>
                <w:rFonts w:eastAsia="Times New Roman"/>
                <w:sz w:val="22"/>
                <w:szCs w:val="22"/>
                <w:lang w:eastAsia="ru-RU"/>
              </w:rPr>
              <w:t>2 722</w:t>
            </w:r>
          </w:p>
        </w:tc>
        <w:tc>
          <w:tcPr>
            <w:tcW w:w="688" w:type="pct"/>
            <w:shd w:val="clear" w:color="auto" w:fill="auto"/>
            <w:vAlign w:val="center"/>
          </w:tcPr>
          <w:p w:rsidR="00474B3F" w:rsidRPr="00E2002E" w:rsidRDefault="00474B3F" w:rsidP="00474B3F">
            <w:pPr>
              <w:jc w:val="center"/>
              <w:rPr>
                <w:rFonts w:eastAsia="Times New Roman"/>
                <w:sz w:val="22"/>
                <w:szCs w:val="22"/>
                <w:lang w:eastAsia="ru-RU"/>
              </w:rPr>
            </w:pPr>
            <w:r w:rsidRPr="00E2002E">
              <w:rPr>
                <w:rFonts w:eastAsia="Times New Roman"/>
                <w:sz w:val="22"/>
                <w:szCs w:val="22"/>
                <w:lang w:eastAsia="ru-RU"/>
              </w:rPr>
              <w:t>2 722</w:t>
            </w:r>
          </w:p>
        </w:tc>
      </w:tr>
    </w:tbl>
    <w:p w:rsidR="00A05028" w:rsidRPr="00E2002E" w:rsidRDefault="00A05028" w:rsidP="00543F73"/>
    <w:p w:rsidR="00DE634C" w:rsidRPr="00E2002E" w:rsidRDefault="00D40418" w:rsidP="001B4693">
      <w:pPr>
        <w:pStyle w:val="2"/>
        <w:numPr>
          <w:ilvl w:val="0"/>
          <w:numId w:val="0"/>
        </w:numPr>
        <w:jc w:val="center"/>
        <w:rPr>
          <w:sz w:val="26"/>
        </w:rPr>
      </w:pPr>
      <w:bookmarkStart w:id="12" w:name="_Toc152677994"/>
      <w:bookmarkStart w:id="13" w:name="_Toc178162544"/>
      <w:r w:rsidRPr="00E2002E">
        <w:rPr>
          <w:sz w:val="26"/>
        </w:rPr>
        <w:t>1.2</w:t>
      </w:r>
      <w:r w:rsidR="00D11AD8" w:rsidRPr="00E2002E">
        <w:rPr>
          <w:sz w:val="26"/>
        </w:rPr>
        <w:t xml:space="preserve"> </w:t>
      </w:r>
      <w:r w:rsidR="00501653" w:rsidRPr="00E2002E">
        <w:rPr>
          <w:sz w:val="26"/>
        </w:rPr>
        <w:t>Перспективные балансы ВПУ в эксплуатационном режиме при развитии систем теплоснабжения</w:t>
      </w:r>
      <w:bookmarkEnd w:id="12"/>
      <w:bookmarkEnd w:id="13"/>
    </w:p>
    <w:p w:rsidR="00305AE9" w:rsidRPr="00E2002E" w:rsidRDefault="00305AE9" w:rsidP="00543F73">
      <w:pPr>
        <w:rPr>
          <w:rFonts w:eastAsia="Times New Roman"/>
          <w:bCs/>
          <w:lang w:eastAsia="ru-RU"/>
        </w:rPr>
      </w:pPr>
    </w:p>
    <w:p w:rsidR="00990723" w:rsidRPr="00E2002E" w:rsidRDefault="00B14E24" w:rsidP="003D64E4">
      <w:pPr>
        <w:ind w:firstLine="709"/>
        <w:jc w:val="both"/>
      </w:pPr>
      <w:r w:rsidRPr="00E2002E">
        <w:rPr>
          <w:rFonts w:eastAsia="Times New Roman"/>
          <w:bCs/>
          <w:lang w:eastAsia="ru-RU"/>
        </w:rPr>
        <w:t xml:space="preserve">Перспективные балансы </w:t>
      </w:r>
      <w:r w:rsidR="00485984" w:rsidRPr="00E2002E">
        <w:t>водоподготовительных установок</w:t>
      </w:r>
      <w:r w:rsidRPr="00E2002E">
        <w:rPr>
          <w:rFonts w:eastAsia="Times New Roman"/>
          <w:bCs/>
          <w:lang w:eastAsia="ru-RU"/>
        </w:rPr>
        <w:t xml:space="preserve"> </w:t>
      </w:r>
      <w:r w:rsidR="004E53E2" w:rsidRPr="00E2002E">
        <w:rPr>
          <w:rFonts w:eastAsia="Times New Roman"/>
          <w:bCs/>
          <w:lang w:eastAsia="ru-RU"/>
        </w:rPr>
        <w:t>(</w:t>
      </w:r>
      <w:r w:rsidR="00485984" w:rsidRPr="00E2002E">
        <w:t>ВПУ</w:t>
      </w:r>
      <w:r w:rsidR="004E53E2" w:rsidRPr="00E2002E">
        <w:t xml:space="preserve">) </w:t>
      </w:r>
      <w:r w:rsidRPr="00E2002E">
        <w:rPr>
          <w:rFonts w:eastAsia="Times New Roman"/>
          <w:bCs/>
          <w:lang w:eastAsia="ru-RU"/>
        </w:rPr>
        <w:t xml:space="preserve">в эксплуатационном режиме при развитии систем теплоснабжения </w:t>
      </w:r>
      <w:r w:rsidR="00485984" w:rsidRPr="00E2002E">
        <w:rPr>
          <w:rFonts w:eastAsia="Times New Roman"/>
          <w:bCs/>
          <w:lang w:eastAsia="ru-RU"/>
        </w:rPr>
        <w:t>МО</w:t>
      </w:r>
      <w:r w:rsidRPr="00E2002E">
        <w:rPr>
          <w:rFonts w:eastAsia="Times New Roman"/>
          <w:bCs/>
          <w:lang w:eastAsia="ru-RU"/>
        </w:rPr>
        <w:t xml:space="preserve"> «Воркута»</w:t>
      </w:r>
      <w:r w:rsidR="00305AE9" w:rsidRPr="00E2002E">
        <w:t xml:space="preserve"> </w:t>
      </w:r>
      <w:r w:rsidR="004E53E2" w:rsidRPr="00E2002E">
        <w:t>представлены в таблицах 1.4</w:t>
      </w:r>
      <w:r w:rsidR="00485984" w:rsidRPr="00E2002E">
        <w:t xml:space="preserve"> - </w:t>
      </w:r>
      <w:r w:rsidR="004E53E2" w:rsidRPr="00E2002E">
        <w:t xml:space="preserve">1.6. </w:t>
      </w:r>
    </w:p>
    <w:p w:rsidR="00A208E2" w:rsidRPr="00E2002E" w:rsidRDefault="00A208E2" w:rsidP="003D64E4">
      <w:pPr>
        <w:ind w:firstLine="709"/>
        <w:jc w:val="both"/>
      </w:pPr>
    </w:p>
    <w:p w:rsidR="00A208E2" w:rsidRPr="00E2002E" w:rsidRDefault="00A208E2" w:rsidP="003D64E4">
      <w:pPr>
        <w:ind w:firstLine="709"/>
        <w:jc w:val="both"/>
        <w:sectPr w:rsidR="00A208E2" w:rsidRPr="00E2002E" w:rsidSect="00E508B0">
          <w:footerReference w:type="default" r:id="rId9"/>
          <w:type w:val="nextColumn"/>
          <w:pgSz w:w="11906" w:h="16838"/>
          <w:pgMar w:top="851" w:right="566" w:bottom="1361" w:left="1134" w:header="567" w:footer="567" w:gutter="0"/>
          <w:cols w:space="708"/>
          <w:docGrid w:linePitch="360"/>
        </w:sectPr>
      </w:pPr>
    </w:p>
    <w:p w:rsidR="004E53E2" w:rsidRPr="00E2002E" w:rsidRDefault="004E53E2" w:rsidP="004E53E2">
      <w:pPr>
        <w:ind w:firstLine="709"/>
        <w:jc w:val="right"/>
      </w:pPr>
      <w:r w:rsidRPr="00E2002E">
        <w:lastRenderedPageBreak/>
        <w:t>Таблица 1.4</w:t>
      </w:r>
    </w:p>
    <w:p w:rsidR="00485984" w:rsidRPr="00E2002E" w:rsidRDefault="00485984" w:rsidP="00485984">
      <w:pPr>
        <w:ind w:firstLine="709"/>
        <w:jc w:val="center"/>
        <w:rPr>
          <w:b/>
        </w:rPr>
      </w:pPr>
      <w:r w:rsidRPr="00E2002E">
        <w:rPr>
          <w:b/>
        </w:rPr>
        <w:t>ООО «Комитеплоэнерго»</w:t>
      </w:r>
    </w:p>
    <w:p w:rsidR="00485984" w:rsidRPr="00E2002E" w:rsidRDefault="00485984" w:rsidP="00485984">
      <w:pPr>
        <w:ind w:firstLine="709"/>
        <w:jc w:val="center"/>
        <w:rPr>
          <w:b/>
        </w:rPr>
      </w:pPr>
    </w:p>
    <w:tbl>
      <w:tblPr>
        <w:tblW w:w="511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710"/>
        <w:gridCol w:w="1129"/>
        <w:gridCol w:w="1174"/>
        <w:gridCol w:w="1174"/>
        <w:gridCol w:w="1174"/>
        <w:gridCol w:w="1174"/>
        <w:gridCol w:w="1174"/>
        <w:gridCol w:w="1174"/>
        <w:gridCol w:w="1183"/>
      </w:tblGrid>
      <w:tr w:rsidR="00A208E2" w:rsidRPr="00E2002E" w:rsidTr="008716D2">
        <w:trPr>
          <w:trHeight w:val="266"/>
        </w:trPr>
        <w:tc>
          <w:tcPr>
            <w:tcW w:w="1682" w:type="pct"/>
            <w:vMerge w:val="restart"/>
            <w:shd w:val="clear" w:color="auto" w:fill="auto"/>
            <w:vAlign w:val="center"/>
            <w:hideMark/>
          </w:tcPr>
          <w:p w:rsidR="00A208E2" w:rsidRPr="00E2002E" w:rsidRDefault="00A208E2" w:rsidP="004E53E2">
            <w:pPr>
              <w:jc w:val="center"/>
              <w:rPr>
                <w:rFonts w:eastAsia="Times New Roman"/>
                <w:bCs/>
                <w:sz w:val="22"/>
                <w:szCs w:val="22"/>
                <w:lang w:eastAsia="ru-RU"/>
              </w:rPr>
            </w:pPr>
            <w:r w:rsidRPr="00E2002E">
              <w:rPr>
                <w:rFonts w:eastAsia="Times New Roman"/>
                <w:bCs/>
                <w:sz w:val="22"/>
                <w:szCs w:val="22"/>
                <w:lang w:eastAsia="ru-RU"/>
              </w:rPr>
              <w:t>Показатель</w:t>
            </w:r>
          </w:p>
        </w:tc>
        <w:tc>
          <w:tcPr>
            <w:tcW w:w="234" w:type="pct"/>
            <w:vMerge w:val="restart"/>
            <w:shd w:val="clear" w:color="auto" w:fill="auto"/>
            <w:vAlign w:val="center"/>
            <w:hideMark/>
          </w:tcPr>
          <w:p w:rsidR="00A208E2" w:rsidRPr="00E2002E" w:rsidRDefault="00A208E2" w:rsidP="004E53E2">
            <w:pPr>
              <w:jc w:val="center"/>
              <w:rPr>
                <w:rFonts w:eastAsia="Times New Roman"/>
                <w:bCs/>
                <w:sz w:val="22"/>
                <w:szCs w:val="22"/>
                <w:lang w:eastAsia="ru-RU"/>
              </w:rPr>
            </w:pPr>
            <w:r w:rsidRPr="00E2002E">
              <w:rPr>
                <w:rFonts w:eastAsia="Times New Roman"/>
                <w:bCs/>
                <w:sz w:val="22"/>
                <w:szCs w:val="22"/>
                <w:lang w:eastAsia="ru-RU"/>
              </w:rPr>
              <w:t>Ед. изм.</w:t>
            </w:r>
          </w:p>
        </w:tc>
        <w:tc>
          <w:tcPr>
            <w:tcW w:w="3084" w:type="pct"/>
            <w:gridSpan w:val="8"/>
            <w:shd w:val="clear" w:color="auto" w:fill="auto"/>
          </w:tcPr>
          <w:p w:rsidR="00A208E2" w:rsidRPr="00E2002E" w:rsidRDefault="00A208E2" w:rsidP="004E53E2">
            <w:pPr>
              <w:tabs>
                <w:tab w:val="left" w:pos="541"/>
              </w:tabs>
              <w:jc w:val="center"/>
              <w:rPr>
                <w:rFonts w:eastAsia="Times New Roman"/>
                <w:bCs/>
                <w:sz w:val="22"/>
                <w:szCs w:val="22"/>
                <w:lang w:eastAsia="ru-RU"/>
              </w:rPr>
            </w:pPr>
            <w:r w:rsidRPr="00E2002E">
              <w:rPr>
                <w:rFonts w:eastAsia="Times New Roman"/>
                <w:bCs/>
                <w:sz w:val="22"/>
                <w:szCs w:val="22"/>
                <w:lang w:eastAsia="ru-RU"/>
              </w:rPr>
              <w:t>Расчетный срок актуализации Схемы теплоснабжения</w:t>
            </w:r>
          </w:p>
        </w:tc>
      </w:tr>
      <w:tr w:rsidR="00A208E2" w:rsidRPr="00E2002E" w:rsidTr="008716D2">
        <w:trPr>
          <w:trHeight w:val="266"/>
        </w:trPr>
        <w:tc>
          <w:tcPr>
            <w:tcW w:w="1682" w:type="pct"/>
            <w:vMerge/>
            <w:shd w:val="clear" w:color="auto" w:fill="auto"/>
            <w:vAlign w:val="center"/>
            <w:hideMark/>
          </w:tcPr>
          <w:p w:rsidR="00A208E2" w:rsidRPr="00E2002E" w:rsidRDefault="00A208E2" w:rsidP="004E53E2">
            <w:pPr>
              <w:rPr>
                <w:rFonts w:eastAsia="Times New Roman"/>
                <w:bCs/>
                <w:sz w:val="22"/>
                <w:szCs w:val="22"/>
                <w:lang w:eastAsia="ru-RU"/>
              </w:rPr>
            </w:pPr>
          </w:p>
        </w:tc>
        <w:tc>
          <w:tcPr>
            <w:tcW w:w="234" w:type="pct"/>
            <w:vMerge/>
            <w:shd w:val="clear" w:color="auto" w:fill="auto"/>
            <w:vAlign w:val="center"/>
            <w:hideMark/>
          </w:tcPr>
          <w:p w:rsidR="00A208E2" w:rsidRPr="00E2002E" w:rsidRDefault="00A208E2" w:rsidP="004E53E2">
            <w:pPr>
              <w:rPr>
                <w:rFonts w:eastAsia="Times New Roman"/>
                <w:bCs/>
                <w:sz w:val="22"/>
                <w:szCs w:val="22"/>
                <w:lang w:eastAsia="ru-RU"/>
              </w:rPr>
            </w:pPr>
          </w:p>
        </w:tc>
        <w:tc>
          <w:tcPr>
            <w:tcW w:w="372" w:type="pct"/>
            <w:shd w:val="clear" w:color="auto" w:fill="auto"/>
            <w:vAlign w:val="center"/>
            <w:hideMark/>
          </w:tcPr>
          <w:p w:rsidR="00A208E2" w:rsidRPr="00E2002E" w:rsidRDefault="000D7793" w:rsidP="00A208E2">
            <w:pPr>
              <w:jc w:val="center"/>
              <w:rPr>
                <w:rFonts w:eastAsia="Times New Roman"/>
                <w:bCs/>
                <w:sz w:val="20"/>
                <w:szCs w:val="20"/>
                <w:lang w:eastAsia="ru-RU"/>
              </w:rPr>
            </w:pPr>
            <w:r w:rsidRPr="00E2002E">
              <w:rPr>
                <w:rFonts w:eastAsia="Times New Roman"/>
                <w:bCs/>
                <w:sz w:val="20"/>
                <w:szCs w:val="20"/>
                <w:lang w:eastAsia="ru-RU"/>
              </w:rPr>
              <w:t>2022</w:t>
            </w:r>
          </w:p>
        </w:tc>
        <w:tc>
          <w:tcPr>
            <w:tcW w:w="387" w:type="pct"/>
            <w:shd w:val="clear" w:color="auto" w:fill="auto"/>
            <w:vAlign w:val="center"/>
            <w:hideMark/>
          </w:tcPr>
          <w:p w:rsidR="00A208E2" w:rsidRPr="00E2002E" w:rsidRDefault="000D7793" w:rsidP="00A208E2">
            <w:pPr>
              <w:jc w:val="center"/>
              <w:rPr>
                <w:rFonts w:eastAsia="Times New Roman"/>
                <w:bCs/>
                <w:sz w:val="20"/>
                <w:szCs w:val="20"/>
                <w:lang w:eastAsia="ru-RU"/>
              </w:rPr>
            </w:pPr>
            <w:r w:rsidRPr="00E2002E">
              <w:rPr>
                <w:rFonts w:eastAsia="Times New Roman"/>
                <w:bCs/>
                <w:sz w:val="20"/>
                <w:szCs w:val="20"/>
                <w:lang w:eastAsia="ru-RU"/>
              </w:rPr>
              <w:t>2023</w:t>
            </w:r>
          </w:p>
        </w:tc>
        <w:tc>
          <w:tcPr>
            <w:tcW w:w="387" w:type="pct"/>
            <w:shd w:val="clear" w:color="auto" w:fill="auto"/>
            <w:vAlign w:val="center"/>
            <w:hideMark/>
          </w:tcPr>
          <w:p w:rsidR="00A208E2" w:rsidRPr="00E2002E" w:rsidRDefault="000D7793" w:rsidP="00A208E2">
            <w:pPr>
              <w:jc w:val="center"/>
              <w:rPr>
                <w:rFonts w:eastAsia="Times New Roman"/>
                <w:bCs/>
                <w:sz w:val="20"/>
                <w:szCs w:val="20"/>
                <w:lang w:eastAsia="ru-RU"/>
              </w:rPr>
            </w:pPr>
            <w:r w:rsidRPr="00E2002E">
              <w:rPr>
                <w:rFonts w:eastAsia="Times New Roman"/>
                <w:bCs/>
                <w:sz w:val="20"/>
                <w:szCs w:val="20"/>
                <w:lang w:eastAsia="ru-RU"/>
              </w:rPr>
              <w:t>2024</w:t>
            </w:r>
          </w:p>
        </w:tc>
        <w:tc>
          <w:tcPr>
            <w:tcW w:w="387" w:type="pct"/>
            <w:shd w:val="clear" w:color="auto" w:fill="auto"/>
            <w:vAlign w:val="center"/>
          </w:tcPr>
          <w:p w:rsidR="00A208E2" w:rsidRPr="00E2002E" w:rsidRDefault="000D7793" w:rsidP="00A208E2">
            <w:pPr>
              <w:jc w:val="center"/>
              <w:rPr>
                <w:rFonts w:eastAsia="Times New Roman"/>
                <w:bCs/>
                <w:sz w:val="20"/>
                <w:szCs w:val="20"/>
                <w:lang w:eastAsia="ru-RU"/>
              </w:rPr>
            </w:pPr>
            <w:r w:rsidRPr="00E2002E">
              <w:rPr>
                <w:rFonts w:eastAsia="Times New Roman"/>
                <w:bCs/>
                <w:sz w:val="20"/>
                <w:szCs w:val="20"/>
                <w:lang w:eastAsia="ru-RU"/>
              </w:rPr>
              <w:t>2025</w:t>
            </w:r>
          </w:p>
        </w:tc>
        <w:tc>
          <w:tcPr>
            <w:tcW w:w="387" w:type="pct"/>
            <w:shd w:val="clear" w:color="auto" w:fill="auto"/>
            <w:vAlign w:val="center"/>
            <w:hideMark/>
          </w:tcPr>
          <w:p w:rsidR="00A208E2" w:rsidRPr="00E2002E" w:rsidRDefault="000D7793" w:rsidP="00A208E2">
            <w:pPr>
              <w:jc w:val="center"/>
              <w:rPr>
                <w:rFonts w:eastAsia="Times New Roman"/>
                <w:bCs/>
                <w:sz w:val="20"/>
                <w:szCs w:val="20"/>
                <w:lang w:eastAsia="ru-RU"/>
              </w:rPr>
            </w:pPr>
            <w:r w:rsidRPr="00E2002E">
              <w:rPr>
                <w:rFonts w:eastAsia="Times New Roman"/>
                <w:bCs/>
                <w:sz w:val="20"/>
                <w:szCs w:val="20"/>
                <w:lang w:eastAsia="ru-RU"/>
              </w:rPr>
              <w:t>2026</w:t>
            </w:r>
          </w:p>
        </w:tc>
        <w:tc>
          <w:tcPr>
            <w:tcW w:w="387" w:type="pct"/>
            <w:vAlign w:val="center"/>
          </w:tcPr>
          <w:p w:rsidR="00A208E2" w:rsidRPr="00E2002E" w:rsidRDefault="000D7793" w:rsidP="00A208E2">
            <w:pPr>
              <w:jc w:val="center"/>
              <w:rPr>
                <w:rFonts w:eastAsia="Times New Roman"/>
                <w:bCs/>
                <w:sz w:val="20"/>
                <w:szCs w:val="20"/>
                <w:lang w:eastAsia="ru-RU"/>
              </w:rPr>
            </w:pPr>
            <w:r w:rsidRPr="00E2002E">
              <w:rPr>
                <w:rFonts w:eastAsia="Times New Roman"/>
                <w:bCs/>
                <w:sz w:val="20"/>
                <w:szCs w:val="20"/>
                <w:lang w:eastAsia="ru-RU"/>
              </w:rPr>
              <w:t>2027</w:t>
            </w:r>
          </w:p>
        </w:tc>
        <w:tc>
          <w:tcPr>
            <w:tcW w:w="387" w:type="pct"/>
            <w:vAlign w:val="center"/>
          </w:tcPr>
          <w:p w:rsidR="00A208E2" w:rsidRPr="00E2002E" w:rsidRDefault="000D7793" w:rsidP="000D7793">
            <w:pPr>
              <w:jc w:val="center"/>
              <w:rPr>
                <w:rFonts w:eastAsia="Times New Roman"/>
                <w:bCs/>
                <w:sz w:val="20"/>
                <w:szCs w:val="20"/>
                <w:lang w:eastAsia="ru-RU"/>
              </w:rPr>
            </w:pPr>
            <w:r w:rsidRPr="00E2002E">
              <w:rPr>
                <w:rFonts w:eastAsia="Times New Roman"/>
                <w:bCs/>
                <w:sz w:val="20"/>
                <w:szCs w:val="20"/>
                <w:lang w:eastAsia="ru-RU"/>
              </w:rPr>
              <w:t>2028</w:t>
            </w:r>
          </w:p>
        </w:tc>
        <w:tc>
          <w:tcPr>
            <w:tcW w:w="390" w:type="pct"/>
            <w:vAlign w:val="center"/>
          </w:tcPr>
          <w:p w:rsidR="00A208E2" w:rsidRPr="00E2002E" w:rsidRDefault="000D7793" w:rsidP="00A208E2">
            <w:pPr>
              <w:jc w:val="center"/>
              <w:rPr>
                <w:rFonts w:eastAsia="Times New Roman"/>
                <w:bCs/>
                <w:sz w:val="20"/>
                <w:szCs w:val="20"/>
                <w:lang w:eastAsia="ru-RU"/>
              </w:rPr>
            </w:pPr>
            <w:r w:rsidRPr="00E2002E">
              <w:rPr>
                <w:rFonts w:eastAsia="Times New Roman"/>
                <w:bCs/>
                <w:sz w:val="20"/>
                <w:szCs w:val="20"/>
                <w:lang w:eastAsia="ru-RU"/>
              </w:rPr>
              <w:t>2029-20</w:t>
            </w:r>
            <w:r w:rsidR="00873354" w:rsidRPr="00E2002E">
              <w:rPr>
                <w:rFonts w:eastAsia="Times New Roman"/>
                <w:bCs/>
                <w:sz w:val="20"/>
                <w:szCs w:val="20"/>
                <w:lang w:eastAsia="ru-RU"/>
              </w:rPr>
              <w:t>39</w:t>
            </w:r>
          </w:p>
        </w:tc>
      </w:tr>
      <w:tr w:rsidR="00A208E2" w:rsidRPr="00E2002E" w:rsidTr="008716D2">
        <w:trPr>
          <w:trHeight w:val="266"/>
        </w:trPr>
        <w:tc>
          <w:tcPr>
            <w:tcW w:w="1682" w:type="pct"/>
            <w:shd w:val="clear" w:color="auto" w:fill="auto"/>
            <w:vAlign w:val="center"/>
          </w:tcPr>
          <w:p w:rsidR="00A208E2" w:rsidRPr="00E2002E" w:rsidRDefault="00A208E2" w:rsidP="004E53E2">
            <w:pPr>
              <w:jc w:val="center"/>
              <w:rPr>
                <w:rFonts w:eastAsia="Times New Roman"/>
                <w:bCs/>
                <w:sz w:val="22"/>
                <w:szCs w:val="22"/>
                <w:lang w:eastAsia="ru-RU"/>
              </w:rPr>
            </w:pPr>
            <w:r w:rsidRPr="00E2002E">
              <w:rPr>
                <w:rFonts w:eastAsia="Times New Roman"/>
                <w:bCs/>
                <w:sz w:val="22"/>
                <w:szCs w:val="22"/>
                <w:lang w:eastAsia="ru-RU"/>
              </w:rPr>
              <w:t>Теплоисточник</w:t>
            </w:r>
          </w:p>
        </w:tc>
        <w:tc>
          <w:tcPr>
            <w:tcW w:w="3318" w:type="pct"/>
            <w:gridSpan w:val="9"/>
            <w:shd w:val="clear" w:color="auto" w:fill="auto"/>
            <w:vAlign w:val="center"/>
          </w:tcPr>
          <w:p w:rsidR="00A208E2" w:rsidRPr="00E2002E" w:rsidRDefault="00A208E2" w:rsidP="004E53E2">
            <w:pPr>
              <w:jc w:val="center"/>
              <w:rPr>
                <w:rFonts w:eastAsia="Times New Roman"/>
                <w:b/>
                <w:bCs/>
                <w:sz w:val="20"/>
                <w:szCs w:val="20"/>
                <w:lang w:eastAsia="ru-RU"/>
              </w:rPr>
            </w:pPr>
            <w:r w:rsidRPr="00E2002E">
              <w:rPr>
                <w:rFonts w:eastAsia="Times New Roman"/>
                <w:b/>
                <w:bCs/>
                <w:sz w:val="20"/>
                <w:szCs w:val="20"/>
                <w:lang w:eastAsia="ru-RU"/>
              </w:rPr>
              <w:t>ЦВК</w:t>
            </w:r>
          </w:p>
        </w:tc>
      </w:tr>
      <w:tr w:rsidR="00A208E2" w:rsidRPr="00E2002E" w:rsidTr="008716D2">
        <w:trPr>
          <w:trHeight w:val="266"/>
        </w:trPr>
        <w:tc>
          <w:tcPr>
            <w:tcW w:w="1682" w:type="pct"/>
            <w:shd w:val="clear" w:color="000000" w:fill="FFFFFF"/>
            <w:vAlign w:val="center"/>
            <w:hideMark/>
          </w:tcPr>
          <w:p w:rsidR="00A208E2" w:rsidRPr="00E2002E" w:rsidRDefault="00A208E2" w:rsidP="004E53E2">
            <w:pPr>
              <w:rPr>
                <w:rFonts w:eastAsia="Times New Roman"/>
                <w:sz w:val="22"/>
                <w:szCs w:val="22"/>
                <w:lang w:eastAsia="ru-RU"/>
              </w:rPr>
            </w:pPr>
            <w:r w:rsidRPr="00E2002E">
              <w:rPr>
                <w:rFonts w:eastAsia="Times New Roman"/>
                <w:sz w:val="22"/>
                <w:szCs w:val="22"/>
                <w:lang w:eastAsia="ru-RU"/>
              </w:rPr>
              <w:t>Производительность ВПУ</w:t>
            </w:r>
          </w:p>
        </w:tc>
        <w:tc>
          <w:tcPr>
            <w:tcW w:w="234" w:type="pct"/>
            <w:shd w:val="clear" w:color="000000" w:fill="FFFFFF"/>
            <w:vAlign w:val="center"/>
            <w:hideMark/>
          </w:tcPr>
          <w:p w:rsidR="00A208E2" w:rsidRPr="00E2002E" w:rsidRDefault="00A208E2" w:rsidP="004E53E2">
            <w:pPr>
              <w:jc w:val="center"/>
              <w:rPr>
                <w:rFonts w:eastAsia="Times New Roman"/>
                <w:sz w:val="22"/>
                <w:szCs w:val="22"/>
                <w:lang w:eastAsia="ru-RU"/>
              </w:rPr>
            </w:pPr>
            <w:r w:rsidRPr="00E2002E">
              <w:rPr>
                <w:rFonts w:eastAsia="Times New Roman"/>
                <w:sz w:val="22"/>
                <w:szCs w:val="22"/>
                <w:lang w:eastAsia="ru-RU"/>
              </w:rPr>
              <w:t>т/ч</w:t>
            </w:r>
          </w:p>
        </w:tc>
        <w:tc>
          <w:tcPr>
            <w:tcW w:w="372" w:type="pct"/>
            <w:shd w:val="clear" w:color="000000" w:fill="FFFFFF"/>
            <w:vAlign w:val="center"/>
            <w:hideMark/>
          </w:tcPr>
          <w:p w:rsidR="00A208E2" w:rsidRPr="00E2002E" w:rsidRDefault="00A208E2" w:rsidP="004E53E2">
            <w:pPr>
              <w:jc w:val="center"/>
              <w:rPr>
                <w:rFonts w:eastAsia="Times New Roman"/>
                <w:sz w:val="22"/>
                <w:szCs w:val="22"/>
                <w:lang w:eastAsia="ru-RU"/>
              </w:rPr>
            </w:pPr>
            <w:r w:rsidRPr="00E2002E">
              <w:rPr>
                <w:rFonts w:eastAsia="Times New Roman"/>
                <w:sz w:val="22"/>
                <w:szCs w:val="22"/>
                <w:lang w:eastAsia="ru-RU"/>
              </w:rPr>
              <w:t>1037</w:t>
            </w:r>
          </w:p>
        </w:tc>
        <w:tc>
          <w:tcPr>
            <w:tcW w:w="387" w:type="pct"/>
            <w:shd w:val="clear" w:color="000000" w:fill="FFFFFF"/>
            <w:vAlign w:val="center"/>
            <w:hideMark/>
          </w:tcPr>
          <w:p w:rsidR="00A208E2" w:rsidRPr="00E2002E" w:rsidRDefault="00A208E2" w:rsidP="004E53E2">
            <w:pPr>
              <w:jc w:val="center"/>
              <w:rPr>
                <w:rFonts w:eastAsia="Times New Roman"/>
                <w:sz w:val="22"/>
                <w:szCs w:val="22"/>
                <w:lang w:eastAsia="ru-RU"/>
              </w:rPr>
            </w:pPr>
            <w:r w:rsidRPr="00E2002E">
              <w:rPr>
                <w:rFonts w:eastAsia="Times New Roman"/>
                <w:sz w:val="22"/>
                <w:szCs w:val="22"/>
                <w:lang w:eastAsia="ru-RU"/>
              </w:rPr>
              <w:t>1037</w:t>
            </w:r>
          </w:p>
        </w:tc>
        <w:tc>
          <w:tcPr>
            <w:tcW w:w="387" w:type="pct"/>
            <w:shd w:val="clear" w:color="000000" w:fill="FFFFFF"/>
            <w:vAlign w:val="center"/>
            <w:hideMark/>
          </w:tcPr>
          <w:p w:rsidR="00A208E2" w:rsidRPr="00E2002E" w:rsidRDefault="00A208E2" w:rsidP="004E53E2">
            <w:pPr>
              <w:jc w:val="center"/>
              <w:rPr>
                <w:rFonts w:eastAsia="Times New Roman"/>
                <w:sz w:val="22"/>
                <w:szCs w:val="22"/>
                <w:lang w:eastAsia="ru-RU"/>
              </w:rPr>
            </w:pPr>
            <w:r w:rsidRPr="00E2002E">
              <w:rPr>
                <w:rFonts w:eastAsia="Times New Roman"/>
                <w:sz w:val="22"/>
                <w:szCs w:val="22"/>
                <w:lang w:eastAsia="ru-RU"/>
              </w:rPr>
              <w:t>1037</w:t>
            </w:r>
          </w:p>
        </w:tc>
        <w:tc>
          <w:tcPr>
            <w:tcW w:w="387" w:type="pct"/>
            <w:shd w:val="clear" w:color="000000" w:fill="FFFFFF"/>
            <w:vAlign w:val="center"/>
          </w:tcPr>
          <w:p w:rsidR="00A208E2" w:rsidRPr="00E2002E" w:rsidRDefault="00A208E2" w:rsidP="004E53E2">
            <w:pPr>
              <w:jc w:val="center"/>
              <w:rPr>
                <w:rFonts w:eastAsia="Times New Roman"/>
                <w:sz w:val="22"/>
                <w:szCs w:val="22"/>
                <w:lang w:eastAsia="ru-RU"/>
              </w:rPr>
            </w:pPr>
            <w:r w:rsidRPr="00E2002E">
              <w:rPr>
                <w:rFonts w:eastAsia="Times New Roman"/>
                <w:sz w:val="22"/>
                <w:szCs w:val="22"/>
                <w:lang w:eastAsia="ru-RU"/>
              </w:rPr>
              <w:t>1037</w:t>
            </w:r>
          </w:p>
        </w:tc>
        <w:tc>
          <w:tcPr>
            <w:tcW w:w="387" w:type="pct"/>
            <w:shd w:val="clear" w:color="000000" w:fill="FFFFFF"/>
            <w:vAlign w:val="center"/>
          </w:tcPr>
          <w:p w:rsidR="00A208E2" w:rsidRPr="00E2002E" w:rsidRDefault="00A208E2" w:rsidP="00D04512">
            <w:pPr>
              <w:jc w:val="center"/>
              <w:rPr>
                <w:rFonts w:eastAsia="Times New Roman"/>
                <w:sz w:val="22"/>
                <w:szCs w:val="22"/>
                <w:lang w:eastAsia="ru-RU"/>
              </w:rPr>
            </w:pPr>
            <w:r w:rsidRPr="00E2002E">
              <w:rPr>
                <w:rFonts w:eastAsia="Times New Roman"/>
                <w:sz w:val="22"/>
                <w:szCs w:val="22"/>
                <w:lang w:eastAsia="ru-RU"/>
              </w:rPr>
              <w:t>1037</w:t>
            </w:r>
          </w:p>
        </w:tc>
        <w:tc>
          <w:tcPr>
            <w:tcW w:w="387" w:type="pct"/>
            <w:shd w:val="clear" w:color="000000" w:fill="FFFFFF"/>
            <w:vAlign w:val="center"/>
          </w:tcPr>
          <w:p w:rsidR="00A208E2" w:rsidRPr="00E2002E" w:rsidRDefault="00A208E2" w:rsidP="007542E5">
            <w:pPr>
              <w:jc w:val="center"/>
              <w:rPr>
                <w:rFonts w:eastAsia="Times New Roman"/>
                <w:sz w:val="22"/>
                <w:szCs w:val="22"/>
                <w:lang w:eastAsia="ru-RU"/>
              </w:rPr>
            </w:pPr>
            <w:r w:rsidRPr="00E2002E">
              <w:rPr>
                <w:rFonts w:eastAsia="Times New Roman"/>
                <w:sz w:val="22"/>
                <w:szCs w:val="22"/>
                <w:lang w:eastAsia="ru-RU"/>
              </w:rPr>
              <w:t>1037</w:t>
            </w:r>
          </w:p>
        </w:tc>
        <w:tc>
          <w:tcPr>
            <w:tcW w:w="387" w:type="pct"/>
            <w:shd w:val="clear" w:color="000000" w:fill="FFFFFF"/>
            <w:vAlign w:val="center"/>
          </w:tcPr>
          <w:p w:rsidR="00A208E2" w:rsidRPr="00E2002E" w:rsidRDefault="00A208E2" w:rsidP="007542E5">
            <w:pPr>
              <w:jc w:val="center"/>
              <w:rPr>
                <w:rFonts w:eastAsia="Times New Roman"/>
                <w:sz w:val="22"/>
                <w:szCs w:val="22"/>
                <w:lang w:eastAsia="ru-RU"/>
              </w:rPr>
            </w:pPr>
            <w:r w:rsidRPr="00E2002E">
              <w:rPr>
                <w:rFonts w:eastAsia="Times New Roman"/>
                <w:sz w:val="22"/>
                <w:szCs w:val="22"/>
                <w:lang w:eastAsia="ru-RU"/>
              </w:rPr>
              <w:t>1037</w:t>
            </w:r>
          </w:p>
        </w:tc>
        <w:tc>
          <w:tcPr>
            <w:tcW w:w="390" w:type="pct"/>
            <w:shd w:val="clear" w:color="000000" w:fill="FFFFFF"/>
            <w:vAlign w:val="center"/>
          </w:tcPr>
          <w:p w:rsidR="00A208E2" w:rsidRPr="00E2002E" w:rsidRDefault="00A208E2" w:rsidP="007542E5">
            <w:pPr>
              <w:jc w:val="center"/>
              <w:rPr>
                <w:rFonts w:eastAsia="Times New Roman"/>
                <w:sz w:val="22"/>
                <w:szCs w:val="22"/>
                <w:lang w:eastAsia="ru-RU"/>
              </w:rPr>
            </w:pPr>
            <w:r w:rsidRPr="00E2002E">
              <w:rPr>
                <w:rFonts w:eastAsia="Times New Roman"/>
                <w:sz w:val="22"/>
                <w:szCs w:val="22"/>
                <w:lang w:eastAsia="ru-RU"/>
              </w:rPr>
              <w:t>1037</w:t>
            </w:r>
          </w:p>
        </w:tc>
      </w:tr>
      <w:tr w:rsidR="00A208E2" w:rsidRPr="00E2002E" w:rsidTr="008716D2">
        <w:trPr>
          <w:trHeight w:val="266"/>
        </w:trPr>
        <w:tc>
          <w:tcPr>
            <w:tcW w:w="1682" w:type="pct"/>
            <w:shd w:val="clear" w:color="000000" w:fill="FFFFFF"/>
            <w:vAlign w:val="center"/>
            <w:hideMark/>
          </w:tcPr>
          <w:p w:rsidR="00A208E2" w:rsidRPr="00E2002E" w:rsidRDefault="00A208E2" w:rsidP="004E53E2">
            <w:pPr>
              <w:rPr>
                <w:rFonts w:eastAsia="Times New Roman"/>
                <w:sz w:val="22"/>
                <w:szCs w:val="22"/>
                <w:lang w:eastAsia="ru-RU"/>
              </w:rPr>
            </w:pPr>
            <w:r w:rsidRPr="00E2002E">
              <w:rPr>
                <w:rFonts w:eastAsia="Times New Roman"/>
                <w:sz w:val="22"/>
                <w:szCs w:val="22"/>
                <w:lang w:eastAsia="ru-RU"/>
              </w:rPr>
              <w:t>Располагаемая производительность ВПУ</w:t>
            </w:r>
          </w:p>
        </w:tc>
        <w:tc>
          <w:tcPr>
            <w:tcW w:w="234" w:type="pct"/>
            <w:shd w:val="clear" w:color="000000" w:fill="FFFFFF"/>
            <w:vAlign w:val="center"/>
            <w:hideMark/>
          </w:tcPr>
          <w:p w:rsidR="00A208E2" w:rsidRPr="00E2002E" w:rsidRDefault="00A208E2" w:rsidP="004E53E2">
            <w:pPr>
              <w:jc w:val="center"/>
              <w:rPr>
                <w:rFonts w:eastAsia="Times New Roman"/>
                <w:sz w:val="22"/>
                <w:szCs w:val="22"/>
                <w:lang w:eastAsia="ru-RU"/>
              </w:rPr>
            </w:pPr>
            <w:r w:rsidRPr="00E2002E">
              <w:rPr>
                <w:rFonts w:eastAsia="Times New Roman"/>
                <w:sz w:val="22"/>
                <w:szCs w:val="22"/>
                <w:lang w:eastAsia="ru-RU"/>
              </w:rPr>
              <w:t>т/ч</w:t>
            </w:r>
          </w:p>
        </w:tc>
        <w:tc>
          <w:tcPr>
            <w:tcW w:w="372" w:type="pct"/>
            <w:shd w:val="clear" w:color="000000" w:fill="FFFFFF"/>
            <w:vAlign w:val="center"/>
            <w:hideMark/>
          </w:tcPr>
          <w:p w:rsidR="00A208E2" w:rsidRPr="00E2002E" w:rsidRDefault="00A208E2" w:rsidP="004E53E2">
            <w:pPr>
              <w:jc w:val="center"/>
              <w:rPr>
                <w:rFonts w:eastAsia="Times New Roman"/>
                <w:sz w:val="22"/>
                <w:szCs w:val="22"/>
                <w:lang w:eastAsia="ru-RU"/>
              </w:rPr>
            </w:pPr>
            <w:r w:rsidRPr="00E2002E">
              <w:rPr>
                <w:rFonts w:eastAsia="Times New Roman"/>
                <w:sz w:val="22"/>
                <w:szCs w:val="22"/>
                <w:lang w:eastAsia="ru-RU"/>
              </w:rPr>
              <w:t>1037</w:t>
            </w:r>
          </w:p>
        </w:tc>
        <w:tc>
          <w:tcPr>
            <w:tcW w:w="387" w:type="pct"/>
            <w:shd w:val="clear" w:color="000000" w:fill="FFFFFF"/>
            <w:vAlign w:val="center"/>
            <w:hideMark/>
          </w:tcPr>
          <w:p w:rsidR="00A208E2" w:rsidRPr="00E2002E" w:rsidRDefault="00A208E2" w:rsidP="004E53E2">
            <w:pPr>
              <w:jc w:val="center"/>
              <w:rPr>
                <w:rFonts w:eastAsia="Times New Roman"/>
                <w:sz w:val="22"/>
                <w:szCs w:val="22"/>
                <w:lang w:eastAsia="ru-RU"/>
              </w:rPr>
            </w:pPr>
            <w:r w:rsidRPr="00E2002E">
              <w:rPr>
                <w:rFonts w:eastAsia="Times New Roman"/>
                <w:sz w:val="22"/>
                <w:szCs w:val="22"/>
                <w:lang w:eastAsia="ru-RU"/>
              </w:rPr>
              <w:t>1037</w:t>
            </w:r>
          </w:p>
        </w:tc>
        <w:tc>
          <w:tcPr>
            <w:tcW w:w="387" w:type="pct"/>
            <w:shd w:val="clear" w:color="000000" w:fill="FFFFFF"/>
            <w:vAlign w:val="center"/>
            <w:hideMark/>
          </w:tcPr>
          <w:p w:rsidR="00A208E2" w:rsidRPr="00E2002E" w:rsidRDefault="00A208E2" w:rsidP="004E53E2">
            <w:pPr>
              <w:jc w:val="center"/>
              <w:rPr>
                <w:rFonts w:eastAsia="Times New Roman"/>
                <w:sz w:val="22"/>
                <w:szCs w:val="22"/>
                <w:lang w:eastAsia="ru-RU"/>
              </w:rPr>
            </w:pPr>
            <w:r w:rsidRPr="00E2002E">
              <w:rPr>
                <w:rFonts w:eastAsia="Times New Roman"/>
                <w:sz w:val="22"/>
                <w:szCs w:val="22"/>
                <w:lang w:eastAsia="ru-RU"/>
              </w:rPr>
              <w:t>1037</w:t>
            </w:r>
          </w:p>
        </w:tc>
        <w:tc>
          <w:tcPr>
            <w:tcW w:w="387" w:type="pct"/>
            <w:shd w:val="clear" w:color="000000" w:fill="FFFFFF"/>
            <w:vAlign w:val="center"/>
          </w:tcPr>
          <w:p w:rsidR="00A208E2" w:rsidRPr="00E2002E" w:rsidRDefault="00A208E2" w:rsidP="004E53E2">
            <w:pPr>
              <w:jc w:val="center"/>
              <w:rPr>
                <w:rFonts w:eastAsia="Times New Roman"/>
                <w:sz w:val="22"/>
                <w:szCs w:val="22"/>
                <w:lang w:eastAsia="ru-RU"/>
              </w:rPr>
            </w:pPr>
            <w:r w:rsidRPr="00E2002E">
              <w:rPr>
                <w:rFonts w:eastAsia="Times New Roman"/>
                <w:sz w:val="22"/>
                <w:szCs w:val="22"/>
                <w:lang w:eastAsia="ru-RU"/>
              </w:rPr>
              <w:t>1037</w:t>
            </w:r>
          </w:p>
        </w:tc>
        <w:tc>
          <w:tcPr>
            <w:tcW w:w="387" w:type="pct"/>
            <w:shd w:val="clear" w:color="000000" w:fill="FFFFFF"/>
            <w:vAlign w:val="center"/>
          </w:tcPr>
          <w:p w:rsidR="00A208E2" w:rsidRPr="00E2002E" w:rsidRDefault="00A208E2" w:rsidP="00D04512">
            <w:pPr>
              <w:jc w:val="center"/>
              <w:rPr>
                <w:rFonts w:eastAsia="Times New Roman"/>
                <w:sz w:val="22"/>
                <w:szCs w:val="22"/>
                <w:lang w:eastAsia="ru-RU"/>
              </w:rPr>
            </w:pPr>
            <w:r w:rsidRPr="00E2002E">
              <w:rPr>
                <w:rFonts w:eastAsia="Times New Roman"/>
                <w:sz w:val="22"/>
                <w:szCs w:val="22"/>
                <w:lang w:eastAsia="ru-RU"/>
              </w:rPr>
              <w:t>1037</w:t>
            </w:r>
          </w:p>
        </w:tc>
        <w:tc>
          <w:tcPr>
            <w:tcW w:w="387" w:type="pct"/>
            <w:shd w:val="clear" w:color="000000" w:fill="FFFFFF"/>
            <w:vAlign w:val="center"/>
          </w:tcPr>
          <w:p w:rsidR="00A208E2" w:rsidRPr="00E2002E" w:rsidRDefault="00A208E2" w:rsidP="007542E5">
            <w:pPr>
              <w:jc w:val="center"/>
              <w:rPr>
                <w:rFonts w:eastAsia="Times New Roman"/>
                <w:sz w:val="22"/>
                <w:szCs w:val="22"/>
                <w:lang w:eastAsia="ru-RU"/>
              </w:rPr>
            </w:pPr>
            <w:r w:rsidRPr="00E2002E">
              <w:rPr>
                <w:rFonts w:eastAsia="Times New Roman"/>
                <w:sz w:val="22"/>
                <w:szCs w:val="22"/>
                <w:lang w:eastAsia="ru-RU"/>
              </w:rPr>
              <w:t>1037</w:t>
            </w:r>
          </w:p>
        </w:tc>
        <w:tc>
          <w:tcPr>
            <w:tcW w:w="387" w:type="pct"/>
            <w:shd w:val="clear" w:color="000000" w:fill="FFFFFF"/>
            <w:vAlign w:val="center"/>
          </w:tcPr>
          <w:p w:rsidR="00A208E2" w:rsidRPr="00E2002E" w:rsidRDefault="00A208E2" w:rsidP="007542E5">
            <w:pPr>
              <w:jc w:val="center"/>
              <w:rPr>
                <w:rFonts w:eastAsia="Times New Roman"/>
                <w:sz w:val="22"/>
                <w:szCs w:val="22"/>
                <w:lang w:eastAsia="ru-RU"/>
              </w:rPr>
            </w:pPr>
            <w:r w:rsidRPr="00E2002E">
              <w:rPr>
                <w:rFonts w:eastAsia="Times New Roman"/>
                <w:sz w:val="22"/>
                <w:szCs w:val="22"/>
                <w:lang w:eastAsia="ru-RU"/>
              </w:rPr>
              <w:t>1037</w:t>
            </w:r>
          </w:p>
        </w:tc>
        <w:tc>
          <w:tcPr>
            <w:tcW w:w="390" w:type="pct"/>
            <w:shd w:val="clear" w:color="000000" w:fill="FFFFFF"/>
            <w:vAlign w:val="center"/>
          </w:tcPr>
          <w:p w:rsidR="00A208E2" w:rsidRPr="00E2002E" w:rsidRDefault="00A208E2" w:rsidP="007542E5">
            <w:pPr>
              <w:jc w:val="center"/>
              <w:rPr>
                <w:rFonts w:eastAsia="Times New Roman"/>
                <w:sz w:val="22"/>
                <w:szCs w:val="22"/>
                <w:lang w:eastAsia="ru-RU"/>
              </w:rPr>
            </w:pPr>
            <w:r w:rsidRPr="00E2002E">
              <w:rPr>
                <w:rFonts w:eastAsia="Times New Roman"/>
                <w:sz w:val="22"/>
                <w:szCs w:val="22"/>
                <w:lang w:eastAsia="ru-RU"/>
              </w:rPr>
              <w:t>1037</w:t>
            </w:r>
          </w:p>
        </w:tc>
      </w:tr>
      <w:tr w:rsidR="00A208E2" w:rsidRPr="00E2002E" w:rsidTr="008716D2">
        <w:trPr>
          <w:trHeight w:val="266"/>
        </w:trPr>
        <w:tc>
          <w:tcPr>
            <w:tcW w:w="1682" w:type="pct"/>
            <w:shd w:val="clear" w:color="000000" w:fill="FFFFFF"/>
            <w:vAlign w:val="center"/>
            <w:hideMark/>
          </w:tcPr>
          <w:p w:rsidR="00A208E2" w:rsidRPr="00E2002E" w:rsidRDefault="00A208E2" w:rsidP="004E53E2">
            <w:pPr>
              <w:rPr>
                <w:rFonts w:eastAsia="Times New Roman"/>
                <w:sz w:val="22"/>
                <w:szCs w:val="22"/>
                <w:lang w:eastAsia="ru-RU"/>
              </w:rPr>
            </w:pPr>
            <w:r w:rsidRPr="00E2002E">
              <w:rPr>
                <w:rFonts w:eastAsia="Times New Roman"/>
                <w:sz w:val="22"/>
                <w:szCs w:val="22"/>
                <w:lang w:eastAsia="ru-RU"/>
              </w:rPr>
              <w:t>Потери располагаемой производительности</w:t>
            </w:r>
          </w:p>
        </w:tc>
        <w:tc>
          <w:tcPr>
            <w:tcW w:w="234" w:type="pct"/>
            <w:shd w:val="clear" w:color="000000" w:fill="FFFFFF"/>
            <w:vAlign w:val="center"/>
            <w:hideMark/>
          </w:tcPr>
          <w:p w:rsidR="00A208E2" w:rsidRPr="00E2002E" w:rsidRDefault="00A208E2" w:rsidP="004E53E2">
            <w:pPr>
              <w:jc w:val="center"/>
              <w:rPr>
                <w:rFonts w:eastAsia="Times New Roman"/>
                <w:sz w:val="22"/>
                <w:szCs w:val="22"/>
                <w:lang w:eastAsia="ru-RU"/>
              </w:rPr>
            </w:pPr>
            <w:r w:rsidRPr="00E2002E">
              <w:rPr>
                <w:rFonts w:eastAsia="Times New Roman"/>
                <w:sz w:val="22"/>
                <w:szCs w:val="22"/>
                <w:lang w:eastAsia="ru-RU"/>
              </w:rPr>
              <w:t>%</w:t>
            </w:r>
          </w:p>
        </w:tc>
        <w:tc>
          <w:tcPr>
            <w:tcW w:w="372" w:type="pct"/>
            <w:shd w:val="clear" w:color="000000" w:fill="FFFFFF"/>
            <w:vAlign w:val="center"/>
            <w:hideMark/>
          </w:tcPr>
          <w:p w:rsidR="00A208E2" w:rsidRPr="00E2002E" w:rsidRDefault="00A208E2" w:rsidP="004E53E2">
            <w:pPr>
              <w:jc w:val="center"/>
              <w:rPr>
                <w:rFonts w:eastAsia="Times New Roman"/>
                <w:sz w:val="22"/>
                <w:szCs w:val="22"/>
                <w:lang w:eastAsia="ru-RU"/>
              </w:rPr>
            </w:pPr>
            <w:r w:rsidRPr="00E2002E">
              <w:rPr>
                <w:rFonts w:eastAsia="Times New Roman"/>
                <w:sz w:val="22"/>
                <w:szCs w:val="22"/>
                <w:lang w:eastAsia="ru-RU"/>
              </w:rPr>
              <w:t>0</w:t>
            </w:r>
          </w:p>
        </w:tc>
        <w:tc>
          <w:tcPr>
            <w:tcW w:w="387" w:type="pct"/>
            <w:shd w:val="clear" w:color="000000" w:fill="FFFFFF"/>
            <w:vAlign w:val="center"/>
            <w:hideMark/>
          </w:tcPr>
          <w:p w:rsidR="00A208E2" w:rsidRPr="00E2002E" w:rsidRDefault="00A208E2" w:rsidP="004E53E2">
            <w:pPr>
              <w:jc w:val="center"/>
              <w:rPr>
                <w:rFonts w:eastAsia="Times New Roman"/>
                <w:sz w:val="22"/>
                <w:szCs w:val="22"/>
                <w:lang w:eastAsia="ru-RU"/>
              </w:rPr>
            </w:pPr>
            <w:r w:rsidRPr="00E2002E">
              <w:rPr>
                <w:rFonts w:eastAsia="Times New Roman"/>
                <w:sz w:val="22"/>
                <w:szCs w:val="22"/>
                <w:lang w:eastAsia="ru-RU"/>
              </w:rPr>
              <w:t>0</w:t>
            </w:r>
          </w:p>
        </w:tc>
        <w:tc>
          <w:tcPr>
            <w:tcW w:w="387" w:type="pct"/>
            <w:shd w:val="clear" w:color="000000" w:fill="FFFFFF"/>
            <w:vAlign w:val="center"/>
            <w:hideMark/>
          </w:tcPr>
          <w:p w:rsidR="00A208E2" w:rsidRPr="00E2002E" w:rsidRDefault="00A208E2" w:rsidP="004E53E2">
            <w:pPr>
              <w:jc w:val="center"/>
              <w:rPr>
                <w:rFonts w:eastAsia="Times New Roman"/>
                <w:sz w:val="22"/>
                <w:szCs w:val="22"/>
                <w:lang w:eastAsia="ru-RU"/>
              </w:rPr>
            </w:pPr>
            <w:r w:rsidRPr="00E2002E">
              <w:rPr>
                <w:rFonts w:eastAsia="Times New Roman"/>
                <w:sz w:val="22"/>
                <w:szCs w:val="22"/>
                <w:lang w:eastAsia="ru-RU"/>
              </w:rPr>
              <w:t>0</w:t>
            </w:r>
          </w:p>
        </w:tc>
        <w:tc>
          <w:tcPr>
            <w:tcW w:w="387" w:type="pct"/>
            <w:shd w:val="clear" w:color="000000" w:fill="FFFFFF"/>
            <w:vAlign w:val="center"/>
          </w:tcPr>
          <w:p w:rsidR="00A208E2" w:rsidRPr="00E2002E" w:rsidRDefault="00A208E2" w:rsidP="004E53E2">
            <w:pPr>
              <w:jc w:val="center"/>
              <w:rPr>
                <w:rFonts w:eastAsia="Times New Roman"/>
                <w:sz w:val="22"/>
                <w:szCs w:val="22"/>
                <w:lang w:eastAsia="ru-RU"/>
              </w:rPr>
            </w:pPr>
            <w:r w:rsidRPr="00E2002E">
              <w:rPr>
                <w:rFonts w:eastAsia="Times New Roman"/>
                <w:sz w:val="22"/>
                <w:szCs w:val="22"/>
                <w:lang w:eastAsia="ru-RU"/>
              </w:rPr>
              <w:t>0</w:t>
            </w:r>
          </w:p>
        </w:tc>
        <w:tc>
          <w:tcPr>
            <w:tcW w:w="387" w:type="pct"/>
            <w:shd w:val="clear" w:color="000000" w:fill="FFFFFF"/>
            <w:vAlign w:val="center"/>
          </w:tcPr>
          <w:p w:rsidR="00A208E2" w:rsidRPr="00E2002E" w:rsidRDefault="00A208E2" w:rsidP="00D04512">
            <w:pPr>
              <w:jc w:val="center"/>
              <w:rPr>
                <w:rFonts w:eastAsia="Times New Roman"/>
                <w:sz w:val="22"/>
                <w:szCs w:val="22"/>
                <w:lang w:eastAsia="ru-RU"/>
              </w:rPr>
            </w:pPr>
            <w:r w:rsidRPr="00E2002E">
              <w:rPr>
                <w:rFonts w:eastAsia="Times New Roman"/>
                <w:sz w:val="22"/>
                <w:szCs w:val="22"/>
                <w:lang w:eastAsia="ru-RU"/>
              </w:rPr>
              <w:t>0</w:t>
            </w:r>
          </w:p>
        </w:tc>
        <w:tc>
          <w:tcPr>
            <w:tcW w:w="387" w:type="pct"/>
            <w:shd w:val="clear" w:color="000000" w:fill="FFFFFF"/>
            <w:vAlign w:val="center"/>
          </w:tcPr>
          <w:p w:rsidR="00A208E2" w:rsidRPr="00E2002E" w:rsidRDefault="00A208E2" w:rsidP="007542E5">
            <w:pPr>
              <w:jc w:val="center"/>
              <w:rPr>
                <w:rFonts w:eastAsia="Times New Roman"/>
                <w:sz w:val="22"/>
                <w:szCs w:val="22"/>
                <w:lang w:eastAsia="ru-RU"/>
              </w:rPr>
            </w:pPr>
            <w:r w:rsidRPr="00E2002E">
              <w:rPr>
                <w:rFonts w:eastAsia="Times New Roman"/>
                <w:sz w:val="22"/>
                <w:szCs w:val="22"/>
                <w:lang w:eastAsia="ru-RU"/>
              </w:rPr>
              <w:t>0</w:t>
            </w:r>
          </w:p>
        </w:tc>
        <w:tc>
          <w:tcPr>
            <w:tcW w:w="387" w:type="pct"/>
            <w:shd w:val="clear" w:color="000000" w:fill="FFFFFF"/>
            <w:vAlign w:val="center"/>
          </w:tcPr>
          <w:p w:rsidR="00A208E2" w:rsidRPr="00E2002E" w:rsidRDefault="00A208E2" w:rsidP="007542E5">
            <w:pPr>
              <w:jc w:val="center"/>
              <w:rPr>
                <w:rFonts w:eastAsia="Times New Roman"/>
                <w:sz w:val="22"/>
                <w:szCs w:val="22"/>
                <w:lang w:eastAsia="ru-RU"/>
              </w:rPr>
            </w:pPr>
            <w:r w:rsidRPr="00E2002E">
              <w:rPr>
                <w:rFonts w:eastAsia="Times New Roman"/>
                <w:sz w:val="22"/>
                <w:szCs w:val="22"/>
                <w:lang w:eastAsia="ru-RU"/>
              </w:rPr>
              <w:t>0</w:t>
            </w:r>
          </w:p>
        </w:tc>
        <w:tc>
          <w:tcPr>
            <w:tcW w:w="390" w:type="pct"/>
            <w:shd w:val="clear" w:color="000000" w:fill="FFFFFF"/>
            <w:vAlign w:val="center"/>
          </w:tcPr>
          <w:p w:rsidR="00A208E2" w:rsidRPr="00E2002E" w:rsidRDefault="00A208E2" w:rsidP="007542E5">
            <w:pPr>
              <w:jc w:val="center"/>
              <w:rPr>
                <w:rFonts w:eastAsia="Times New Roman"/>
                <w:sz w:val="22"/>
                <w:szCs w:val="22"/>
                <w:lang w:eastAsia="ru-RU"/>
              </w:rPr>
            </w:pPr>
            <w:r w:rsidRPr="00E2002E">
              <w:rPr>
                <w:rFonts w:eastAsia="Times New Roman"/>
                <w:sz w:val="22"/>
                <w:szCs w:val="22"/>
                <w:lang w:eastAsia="ru-RU"/>
              </w:rPr>
              <w:t>0</w:t>
            </w:r>
          </w:p>
        </w:tc>
      </w:tr>
      <w:tr w:rsidR="00A208E2" w:rsidRPr="00E2002E" w:rsidTr="008716D2">
        <w:trPr>
          <w:trHeight w:val="266"/>
        </w:trPr>
        <w:tc>
          <w:tcPr>
            <w:tcW w:w="1682" w:type="pct"/>
            <w:shd w:val="clear" w:color="000000" w:fill="FFFFFF"/>
            <w:vAlign w:val="center"/>
            <w:hideMark/>
          </w:tcPr>
          <w:p w:rsidR="00A208E2" w:rsidRPr="00E2002E" w:rsidRDefault="00A208E2" w:rsidP="004E53E2">
            <w:pPr>
              <w:rPr>
                <w:rFonts w:eastAsia="Times New Roman"/>
                <w:sz w:val="22"/>
                <w:szCs w:val="22"/>
                <w:lang w:eastAsia="ru-RU"/>
              </w:rPr>
            </w:pPr>
            <w:r w:rsidRPr="00E2002E">
              <w:rPr>
                <w:rFonts w:eastAsia="Times New Roman"/>
                <w:sz w:val="22"/>
                <w:szCs w:val="22"/>
                <w:lang w:eastAsia="ru-RU"/>
              </w:rPr>
              <w:t xml:space="preserve">Собственные нужды </w:t>
            </w:r>
          </w:p>
        </w:tc>
        <w:tc>
          <w:tcPr>
            <w:tcW w:w="234" w:type="pct"/>
            <w:shd w:val="clear" w:color="000000" w:fill="FFFFFF"/>
            <w:vAlign w:val="center"/>
            <w:hideMark/>
          </w:tcPr>
          <w:p w:rsidR="00A208E2" w:rsidRPr="00E2002E" w:rsidRDefault="00A208E2" w:rsidP="004E53E2">
            <w:pPr>
              <w:jc w:val="center"/>
              <w:rPr>
                <w:rFonts w:eastAsia="Times New Roman"/>
                <w:sz w:val="22"/>
                <w:szCs w:val="22"/>
                <w:lang w:eastAsia="ru-RU"/>
              </w:rPr>
            </w:pPr>
            <w:r w:rsidRPr="00E2002E">
              <w:rPr>
                <w:rFonts w:eastAsia="Times New Roman"/>
                <w:sz w:val="22"/>
                <w:szCs w:val="22"/>
                <w:lang w:eastAsia="ru-RU"/>
              </w:rPr>
              <w:t>т/ч</w:t>
            </w:r>
          </w:p>
        </w:tc>
        <w:tc>
          <w:tcPr>
            <w:tcW w:w="372" w:type="pct"/>
            <w:shd w:val="clear" w:color="000000" w:fill="FFFFFF"/>
            <w:vAlign w:val="center"/>
            <w:hideMark/>
          </w:tcPr>
          <w:p w:rsidR="00A208E2" w:rsidRPr="00E2002E" w:rsidRDefault="00A208E2" w:rsidP="004E53E2">
            <w:pPr>
              <w:jc w:val="center"/>
              <w:rPr>
                <w:rFonts w:eastAsia="Times New Roman"/>
                <w:sz w:val="22"/>
                <w:szCs w:val="22"/>
                <w:lang w:eastAsia="ru-RU"/>
              </w:rPr>
            </w:pPr>
            <w:r w:rsidRPr="00E2002E">
              <w:rPr>
                <w:rFonts w:eastAsia="Times New Roman"/>
                <w:sz w:val="22"/>
                <w:szCs w:val="22"/>
                <w:lang w:eastAsia="ru-RU"/>
              </w:rPr>
              <w:t>1,1</w:t>
            </w:r>
          </w:p>
        </w:tc>
        <w:tc>
          <w:tcPr>
            <w:tcW w:w="387" w:type="pct"/>
            <w:shd w:val="clear" w:color="000000" w:fill="FFFFFF"/>
            <w:vAlign w:val="center"/>
          </w:tcPr>
          <w:p w:rsidR="00A208E2" w:rsidRPr="00E2002E" w:rsidRDefault="00A208E2" w:rsidP="004E53E2">
            <w:pPr>
              <w:jc w:val="center"/>
              <w:rPr>
                <w:rFonts w:eastAsia="Times New Roman"/>
                <w:sz w:val="22"/>
                <w:szCs w:val="22"/>
                <w:lang w:eastAsia="ru-RU"/>
              </w:rPr>
            </w:pPr>
            <w:r w:rsidRPr="00E2002E">
              <w:rPr>
                <w:rFonts w:eastAsia="Times New Roman"/>
                <w:sz w:val="22"/>
                <w:szCs w:val="22"/>
                <w:lang w:eastAsia="ru-RU"/>
              </w:rPr>
              <w:t>1,1</w:t>
            </w:r>
          </w:p>
        </w:tc>
        <w:tc>
          <w:tcPr>
            <w:tcW w:w="387" w:type="pct"/>
            <w:shd w:val="clear" w:color="000000" w:fill="FFFFFF"/>
            <w:vAlign w:val="center"/>
          </w:tcPr>
          <w:p w:rsidR="00A208E2" w:rsidRPr="00E2002E" w:rsidRDefault="00A208E2" w:rsidP="004E53E2">
            <w:pPr>
              <w:jc w:val="center"/>
              <w:rPr>
                <w:rFonts w:eastAsia="Times New Roman"/>
                <w:sz w:val="22"/>
                <w:szCs w:val="22"/>
                <w:lang w:eastAsia="ru-RU"/>
              </w:rPr>
            </w:pPr>
            <w:r w:rsidRPr="00E2002E">
              <w:rPr>
                <w:rFonts w:eastAsia="Times New Roman"/>
                <w:sz w:val="22"/>
                <w:szCs w:val="22"/>
                <w:lang w:eastAsia="ru-RU"/>
              </w:rPr>
              <w:t>1,1</w:t>
            </w:r>
          </w:p>
        </w:tc>
        <w:tc>
          <w:tcPr>
            <w:tcW w:w="387" w:type="pct"/>
            <w:shd w:val="clear" w:color="000000" w:fill="FFFFFF"/>
            <w:vAlign w:val="center"/>
          </w:tcPr>
          <w:p w:rsidR="00A208E2" w:rsidRPr="00E2002E" w:rsidRDefault="00A208E2" w:rsidP="004E53E2">
            <w:pPr>
              <w:jc w:val="center"/>
              <w:rPr>
                <w:rFonts w:eastAsia="Times New Roman"/>
                <w:sz w:val="22"/>
                <w:szCs w:val="22"/>
                <w:lang w:eastAsia="ru-RU"/>
              </w:rPr>
            </w:pPr>
            <w:r w:rsidRPr="00E2002E">
              <w:rPr>
                <w:rFonts w:eastAsia="Times New Roman"/>
                <w:sz w:val="22"/>
                <w:szCs w:val="22"/>
                <w:lang w:eastAsia="ru-RU"/>
              </w:rPr>
              <w:t>1,1</w:t>
            </w:r>
          </w:p>
        </w:tc>
        <w:tc>
          <w:tcPr>
            <w:tcW w:w="387" w:type="pct"/>
            <w:shd w:val="clear" w:color="000000" w:fill="FFFFFF"/>
            <w:vAlign w:val="center"/>
          </w:tcPr>
          <w:p w:rsidR="00A208E2" w:rsidRPr="00E2002E" w:rsidRDefault="00A208E2" w:rsidP="00D04512">
            <w:pPr>
              <w:jc w:val="center"/>
              <w:rPr>
                <w:rFonts w:eastAsia="Times New Roman"/>
                <w:sz w:val="22"/>
                <w:szCs w:val="22"/>
                <w:lang w:eastAsia="ru-RU"/>
              </w:rPr>
            </w:pPr>
            <w:r w:rsidRPr="00E2002E">
              <w:rPr>
                <w:rFonts w:eastAsia="Times New Roman"/>
                <w:sz w:val="22"/>
                <w:szCs w:val="22"/>
                <w:lang w:eastAsia="ru-RU"/>
              </w:rPr>
              <w:t>1,1</w:t>
            </w:r>
          </w:p>
        </w:tc>
        <w:tc>
          <w:tcPr>
            <w:tcW w:w="387" w:type="pct"/>
            <w:shd w:val="clear" w:color="000000" w:fill="FFFFFF"/>
            <w:vAlign w:val="center"/>
          </w:tcPr>
          <w:p w:rsidR="00A208E2" w:rsidRPr="00E2002E" w:rsidRDefault="00A208E2" w:rsidP="007542E5">
            <w:pPr>
              <w:jc w:val="center"/>
              <w:rPr>
                <w:rFonts w:eastAsia="Times New Roman"/>
                <w:sz w:val="22"/>
                <w:szCs w:val="22"/>
                <w:lang w:eastAsia="ru-RU"/>
              </w:rPr>
            </w:pPr>
            <w:r w:rsidRPr="00E2002E">
              <w:rPr>
                <w:rFonts w:eastAsia="Times New Roman"/>
                <w:sz w:val="22"/>
                <w:szCs w:val="22"/>
                <w:lang w:eastAsia="ru-RU"/>
              </w:rPr>
              <w:t>1,1</w:t>
            </w:r>
          </w:p>
        </w:tc>
        <w:tc>
          <w:tcPr>
            <w:tcW w:w="387" w:type="pct"/>
            <w:shd w:val="clear" w:color="000000" w:fill="FFFFFF"/>
            <w:vAlign w:val="center"/>
          </w:tcPr>
          <w:p w:rsidR="00A208E2" w:rsidRPr="00E2002E" w:rsidRDefault="00A208E2" w:rsidP="007542E5">
            <w:pPr>
              <w:jc w:val="center"/>
              <w:rPr>
                <w:rFonts w:eastAsia="Times New Roman"/>
                <w:sz w:val="22"/>
                <w:szCs w:val="22"/>
                <w:lang w:eastAsia="ru-RU"/>
              </w:rPr>
            </w:pPr>
            <w:r w:rsidRPr="00E2002E">
              <w:rPr>
                <w:rFonts w:eastAsia="Times New Roman"/>
                <w:sz w:val="22"/>
                <w:szCs w:val="22"/>
                <w:lang w:eastAsia="ru-RU"/>
              </w:rPr>
              <w:t>1,1</w:t>
            </w:r>
          </w:p>
        </w:tc>
        <w:tc>
          <w:tcPr>
            <w:tcW w:w="390" w:type="pct"/>
            <w:shd w:val="clear" w:color="000000" w:fill="FFFFFF"/>
            <w:vAlign w:val="center"/>
          </w:tcPr>
          <w:p w:rsidR="00A208E2" w:rsidRPr="00E2002E" w:rsidRDefault="00A208E2" w:rsidP="007542E5">
            <w:pPr>
              <w:jc w:val="center"/>
              <w:rPr>
                <w:rFonts w:eastAsia="Times New Roman"/>
                <w:sz w:val="22"/>
                <w:szCs w:val="22"/>
                <w:lang w:eastAsia="ru-RU"/>
              </w:rPr>
            </w:pPr>
            <w:r w:rsidRPr="00E2002E">
              <w:rPr>
                <w:rFonts w:eastAsia="Times New Roman"/>
                <w:sz w:val="22"/>
                <w:szCs w:val="22"/>
                <w:lang w:eastAsia="ru-RU"/>
              </w:rPr>
              <w:t>1,1</w:t>
            </w:r>
          </w:p>
        </w:tc>
      </w:tr>
      <w:tr w:rsidR="00A208E2" w:rsidRPr="00E2002E" w:rsidTr="008716D2">
        <w:trPr>
          <w:trHeight w:val="266"/>
        </w:trPr>
        <w:tc>
          <w:tcPr>
            <w:tcW w:w="1682" w:type="pct"/>
            <w:shd w:val="clear" w:color="000000" w:fill="FFFFFF"/>
            <w:vAlign w:val="center"/>
            <w:hideMark/>
          </w:tcPr>
          <w:p w:rsidR="00A208E2" w:rsidRPr="00E2002E" w:rsidRDefault="00A208E2" w:rsidP="004E53E2">
            <w:pPr>
              <w:rPr>
                <w:rFonts w:eastAsia="Times New Roman"/>
                <w:sz w:val="22"/>
                <w:szCs w:val="22"/>
                <w:lang w:eastAsia="ru-RU"/>
              </w:rPr>
            </w:pPr>
            <w:r w:rsidRPr="00E2002E">
              <w:rPr>
                <w:rFonts w:eastAsia="Times New Roman"/>
                <w:sz w:val="22"/>
                <w:szCs w:val="22"/>
                <w:lang w:eastAsia="ru-RU"/>
              </w:rPr>
              <w:t>Количество баков-аккумуляторов теплоносителя</w:t>
            </w:r>
          </w:p>
        </w:tc>
        <w:tc>
          <w:tcPr>
            <w:tcW w:w="234" w:type="pct"/>
            <w:shd w:val="clear" w:color="000000" w:fill="FFFFFF"/>
            <w:vAlign w:val="center"/>
            <w:hideMark/>
          </w:tcPr>
          <w:p w:rsidR="00A208E2" w:rsidRPr="00E2002E" w:rsidRDefault="00A208E2" w:rsidP="004E53E2">
            <w:pPr>
              <w:jc w:val="center"/>
              <w:rPr>
                <w:rFonts w:eastAsia="Times New Roman"/>
                <w:sz w:val="22"/>
                <w:szCs w:val="22"/>
                <w:lang w:eastAsia="ru-RU"/>
              </w:rPr>
            </w:pPr>
            <w:r w:rsidRPr="00E2002E">
              <w:rPr>
                <w:rFonts w:eastAsia="Times New Roman"/>
                <w:sz w:val="22"/>
                <w:szCs w:val="22"/>
                <w:lang w:eastAsia="ru-RU"/>
              </w:rPr>
              <w:t>ед.</w:t>
            </w:r>
          </w:p>
        </w:tc>
        <w:tc>
          <w:tcPr>
            <w:tcW w:w="372" w:type="pct"/>
            <w:shd w:val="clear" w:color="000000" w:fill="FFFFFF"/>
            <w:vAlign w:val="center"/>
            <w:hideMark/>
          </w:tcPr>
          <w:p w:rsidR="00A208E2" w:rsidRPr="00E2002E" w:rsidRDefault="00A208E2" w:rsidP="004E53E2">
            <w:pPr>
              <w:jc w:val="center"/>
              <w:rPr>
                <w:rFonts w:eastAsia="Times New Roman"/>
                <w:sz w:val="22"/>
                <w:szCs w:val="22"/>
                <w:lang w:eastAsia="ru-RU"/>
              </w:rPr>
            </w:pPr>
            <w:r w:rsidRPr="00E2002E">
              <w:rPr>
                <w:rFonts w:eastAsia="Times New Roman"/>
                <w:sz w:val="22"/>
                <w:szCs w:val="22"/>
                <w:lang w:eastAsia="ru-RU"/>
              </w:rPr>
              <w:t>2</w:t>
            </w:r>
          </w:p>
        </w:tc>
        <w:tc>
          <w:tcPr>
            <w:tcW w:w="387" w:type="pct"/>
            <w:shd w:val="clear" w:color="000000" w:fill="FFFFFF"/>
            <w:vAlign w:val="center"/>
            <w:hideMark/>
          </w:tcPr>
          <w:p w:rsidR="00A208E2" w:rsidRPr="00E2002E" w:rsidRDefault="00A208E2" w:rsidP="004E53E2">
            <w:pPr>
              <w:jc w:val="center"/>
              <w:rPr>
                <w:rFonts w:eastAsia="Times New Roman"/>
                <w:sz w:val="22"/>
                <w:szCs w:val="22"/>
                <w:lang w:eastAsia="ru-RU"/>
              </w:rPr>
            </w:pPr>
            <w:r w:rsidRPr="00E2002E">
              <w:rPr>
                <w:rFonts w:eastAsia="Times New Roman"/>
                <w:sz w:val="22"/>
                <w:szCs w:val="22"/>
                <w:lang w:eastAsia="ru-RU"/>
              </w:rPr>
              <w:t>2</w:t>
            </w:r>
          </w:p>
        </w:tc>
        <w:tc>
          <w:tcPr>
            <w:tcW w:w="387" w:type="pct"/>
            <w:shd w:val="clear" w:color="000000" w:fill="FFFFFF"/>
            <w:vAlign w:val="center"/>
            <w:hideMark/>
          </w:tcPr>
          <w:p w:rsidR="00A208E2" w:rsidRPr="00E2002E" w:rsidRDefault="00A208E2" w:rsidP="004E53E2">
            <w:pPr>
              <w:jc w:val="center"/>
              <w:rPr>
                <w:rFonts w:eastAsia="Times New Roman"/>
                <w:sz w:val="22"/>
                <w:szCs w:val="22"/>
                <w:lang w:eastAsia="ru-RU"/>
              </w:rPr>
            </w:pPr>
            <w:r w:rsidRPr="00E2002E">
              <w:rPr>
                <w:rFonts w:eastAsia="Times New Roman"/>
                <w:sz w:val="22"/>
                <w:szCs w:val="22"/>
                <w:lang w:eastAsia="ru-RU"/>
              </w:rPr>
              <w:t>2</w:t>
            </w:r>
          </w:p>
        </w:tc>
        <w:tc>
          <w:tcPr>
            <w:tcW w:w="387" w:type="pct"/>
            <w:shd w:val="clear" w:color="000000" w:fill="FFFFFF"/>
            <w:vAlign w:val="center"/>
          </w:tcPr>
          <w:p w:rsidR="00A208E2" w:rsidRPr="00E2002E" w:rsidRDefault="00A208E2" w:rsidP="004E53E2">
            <w:pPr>
              <w:jc w:val="center"/>
              <w:rPr>
                <w:rFonts w:eastAsia="Times New Roman"/>
                <w:sz w:val="22"/>
                <w:szCs w:val="22"/>
                <w:lang w:eastAsia="ru-RU"/>
              </w:rPr>
            </w:pPr>
            <w:r w:rsidRPr="00E2002E">
              <w:rPr>
                <w:rFonts w:eastAsia="Times New Roman"/>
                <w:sz w:val="22"/>
                <w:szCs w:val="22"/>
                <w:lang w:eastAsia="ru-RU"/>
              </w:rPr>
              <w:t>2</w:t>
            </w:r>
          </w:p>
        </w:tc>
        <w:tc>
          <w:tcPr>
            <w:tcW w:w="387" w:type="pct"/>
            <w:shd w:val="clear" w:color="000000" w:fill="FFFFFF"/>
            <w:vAlign w:val="center"/>
          </w:tcPr>
          <w:p w:rsidR="00A208E2" w:rsidRPr="00E2002E" w:rsidRDefault="00A208E2" w:rsidP="00D04512">
            <w:pPr>
              <w:jc w:val="center"/>
              <w:rPr>
                <w:rFonts w:eastAsia="Times New Roman"/>
                <w:sz w:val="22"/>
                <w:szCs w:val="22"/>
                <w:lang w:eastAsia="ru-RU"/>
              </w:rPr>
            </w:pPr>
            <w:r w:rsidRPr="00E2002E">
              <w:rPr>
                <w:rFonts w:eastAsia="Times New Roman"/>
                <w:sz w:val="22"/>
                <w:szCs w:val="22"/>
                <w:lang w:eastAsia="ru-RU"/>
              </w:rPr>
              <w:t>2</w:t>
            </w:r>
          </w:p>
        </w:tc>
        <w:tc>
          <w:tcPr>
            <w:tcW w:w="387" w:type="pct"/>
            <w:shd w:val="clear" w:color="000000" w:fill="FFFFFF"/>
            <w:vAlign w:val="center"/>
          </w:tcPr>
          <w:p w:rsidR="00A208E2" w:rsidRPr="00E2002E" w:rsidRDefault="00A208E2" w:rsidP="007542E5">
            <w:pPr>
              <w:jc w:val="center"/>
              <w:rPr>
                <w:rFonts w:eastAsia="Times New Roman"/>
                <w:sz w:val="22"/>
                <w:szCs w:val="22"/>
                <w:lang w:eastAsia="ru-RU"/>
              </w:rPr>
            </w:pPr>
            <w:r w:rsidRPr="00E2002E">
              <w:rPr>
                <w:rFonts w:eastAsia="Times New Roman"/>
                <w:sz w:val="22"/>
                <w:szCs w:val="22"/>
                <w:lang w:eastAsia="ru-RU"/>
              </w:rPr>
              <w:t>2</w:t>
            </w:r>
          </w:p>
        </w:tc>
        <w:tc>
          <w:tcPr>
            <w:tcW w:w="387" w:type="pct"/>
            <w:shd w:val="clear" w:color="000000" w:fill="FFFFFF"/>
            <w:vAlign w:val="center"/>
          </w:tcPr>
          <w:p w:rsidR="00A208E2" w:rsidRPr="00E2002E" w:rsidRDefault="00A208E2" w:rsidP="007542E5">
            <w:pPr>
              <w:jc w:val="center"/>
              <w:rPr>
                <w:rFonts w:eastAsia="Times New Roman"/>
                <w:sz w:val="22"/>
                <w:szCs w:val="22"/>
                <w:lang w:eastAsia="ru-RU"/>
              </w:rPr>
            </w:pPr>
            <w:r w:rsidRPr="00E2002E">
              <w:rPr>
                <w:rFonts w:eastAsia="Times New Roman"/>
                <w:sz w:val="22"/>
                <w:szCs w:val="22"/>
                <w:lang w:eastAsia="ru-RU"/>
              </w:rPr>
              <w:t>2</w:t>
            </w:r>
          </w:p>
        </w:tc>
        <w:tc>
          <w:tcPr>
            <w:tcW w:w="390" w:type="pct"/>
            <w:shd w:val="clear" w:color="000000" w:fill="FFFFFF"/>
            <w:vAlign w:val="center"/>
          </w:tcPr>
          <w:p w:rsidR="00A208E2" w:rsidRPr="00E2002E" w:rsidRDefault="00A208E2" w:rsidP="007542E5">
            <w:pPr>
              <w:jc w:val="center"/>
              <w:rPr>
                <w:rFonts w:eastAsia="Times New Roman"/>
                <w:sz w:val="22"/>
                <w:szCs w:val="22"/>
                <w:lang w:eastAsia="ru-RU"/>
              </w:rPr>
            </w:pPr>
            <w:r w:rsidRPr="00E2002E">
              <w:rPr>
                <w:rFonts w:eastAsia="Times New Roman"/>
                <w:sz w:val="22"/>
                <w:szCs w:val="22"/>
                <w:lang w:eastAsia="ru-RU"/>
              </w:rPr>
              <w:t>2</w:t>
            </w:r>
          </w:p>
        </w:tc>
      </w:tr>
      <w:tr w:rsidR="00A208E2" w:rsidRPr="00E2002E" w:rsidTr="008716D2">
        <w:trPr>
          <w:trHeight w:val="266"/>
        </w:trPr>
        <w:tc>
          <w:tcPr>
            <w:tcW w:w="1682" w:type="pct"/>
            <w:shd w:val="clear" w:color="000000" w:fill="FFFFFF"/>
            <w:vAlign w:val="center"/>
            <w:hideMark/>
          </w:tcPr>
          <w:p w:rsidR="00A208E2" w:rsidRPr="00E2002E" w:rsidRDefault="00A208E2" w:rsidP="004E53E2">
            <w:pPr>
              <w:rPr>
                <w:rFonts w:eastAsia="Times New Roman"/>
                <w:sz w:val="22"/>
                <w:szCs w:val="22"/>
                <w:lang w:eastAsia="ru-RU"/>
              </w:rPr>
            </w:pPr>
            <w:r w:rsidRPr="00E2002E">
              <w:rPr>
                <w:rFonts w:eastAsia="Times New Roman"/>
                <w:sz w:val="22"/>
                <w:szCs w:val="22"/>
                <w:lang w:eastAsia="ru-RU"/>
              </w:rPr>
              <w:t>Емкость баков аккумуляторов</w:t>
            </w:r>
          </w:p>
        </w:tc>
        <w:tc>
          <w:tcPr>
            <w:tcW w:w="234" w:type="pct"/>
            <w:shd w:val="clear" w:color="000000" w:fill="FFFFFF"/>
            <w:vAlign w:val="center"/>
            <w:hideMark/>
          </w:tcPr>
          <w:p w:rsidR="00A208E2" w:rsidRPr="00E2002E" w:rsidRDefault="00A208E2" w:rsidP="004E53E2">
            <w:pPr>
              <w:jc w:val="center"/>
              <w:rPr>
                <w:rFonts w:eastAsia="Times New Roman"/>
                <w:sz w:val="22"/>
                <w:szCs w:val="22"/>
                <w:lang w:eastAsia="ru-RU"/>
              </w:rPr>
            </w:pPr>
            <w:r w:rsidRPr="00E2002E">
              <w:rPr>
                <w:rFonts w:eastAsia="Times New Roman"/>
                <w:sz w:val="22"/>
                <w:szCs w:val="22"/>
                <w:lang w:eastAsia="ru-RU"/>
              </w:rPr>
              <w:t>м</w:t>
            </w:r>
            <w:r w:rsidRPr="00E2002E">
              <w:rPr>
                <w:rFonts w:eastAsia="Times New Roman"/>
                <w:sz w:val="22"/>
                <w:szCs w:val="22"/>
                <w:vertAlign w:val="superscript"/>
                <w:lang w:eastAsia="ru-RU"/>
              </w:rPr>
              <w:t>3</w:t>
            </w:r>
          </w:p>
        </w:tc>
        <w:tc>
          <w:tcPr>
            <w:tcW w:w="372" w:type="pct"/>
            <w:shd w:val="clear" w:color="000000" w:fill="FFFFFF"/>
            <w:vAlign w:val="center"/>
            <w:hideMark/>
          </w:tcPr>
          <w:p w:rsidR="00A208E2" w:rsidRPr="00E2002E" w:rsidRDefault="00A208E2" w:rsidP="004E53E2">
            <w:pPr>
              <w:jc w:val="center"/>
              <w:rPr>
                <w:rFonts w:eastAsia="Times New Roman"/>
                <w:sz w:val="22"/>
                <w:szCs w:val="22"/>
                <w:lang w:eastAsia="ru-RU"/>
              </w:rPr>
            </w:pPr>
            <w:r w:rsidRPr="00E2002E">
              <w:rPr>
                <w:rFonts w:eastAsia="Times New Roman"/>
                <w:sz w:val="22"/>
                <w:szCs w:val="22"/>
                <w:lang w:eastAsia="ru-RU"/>
              </w:rPr>
              <w:t>5000</w:t>
            </w:r>
          </w:p>
        </w:tc>
        <w:tc>
          <w:tcPr>
            <w:tcW w:w="387" w:type="pct"/>
            <w:shd w:val="clear" w:color="000000" w:fill="FFFFFF"/>
            <w:vAlign w:val="center"/>
            <w:hideMark/>
          </w:tcPr>
          <w:p w:rsidR="00A208E2" w:rsidRPr="00E2002E" w:rsidRDefault="00A208E2" w:rsidP="004E53E2">
            <w:pPr>
              <w:jc w:val="center"/>
              <w:rPr>
                <w:rFonts w:eastAsia="Times New Roman"/>
                <w:sz w:val="22"/>
                <w:szCs w:val="22"/>
                <w:lang w:eastAsia="ru-RU"/>
              </w:rPr>
            </w:pPr>
            <w:r w:rsidRPr="00E2002E">
              <w:rPr>
                <w:rFonts w:eastAsia="Times New Roman"/>
                <w:sz w:val="22"/>
                <w:szCs w:val="22"/>
                <w:lang w:eastAsia="ru-RU"/>
              </w:rPr>
              <w:t>5000</w:t>
            </w:r>
          </w:p>
        </w:tc>
        <w:tc>
          <w:tcPr>
            <w:tcW w:w="387" w:type="pct"/>
            <w:shd w:val="clear" w:color="000000" w:fill="FFFFFF"/>
            <w:vAlign w:val="center"/>
            <w:hideMark/>
          </w:tcPr>
          <w:p w:rsidR="00A208E2" w:rsidRPr="00E2002E" w:rsidRDefault="00A208E2" w:rsidP="004E53E2">
            <w:pPr>
              <w:jc w:val="center"/>
              <w:rPr>
                <w:rFonts w:eastAsia="Times New Roman"/>
                <w:sz w:val="22"/>
                <w:szCs w:val="22"/>
                <w:lang w:eastAsia="ru-RU"/>
              </w:rPr>
            </w:pPr>
            <w:r w:rsidRPr="00E2002E">
              <w:rPr>
                <w:rFonts w:eastAsia="Times New Roman"/>
                <w:sz w:val="22"/>
                <w:szCs w:val="22"/>
                <w:lang w:eastAsia="ru-RU"/>
              </w:rPr>
              <w:t>5000</w:t>
            </w:r>
          </w:p>
        </w:tc>
        <w:tc>
          <w:tcPr>
            <w:tcW w:w="387" w:type="pct"/>
            <w:shd w:val="clear" w:color="000000" w:fill="FFFFFF"/>
            <w:vAlign w:val="center"/>
          </w:tcPr>
          <w:p w:rsidR="00A208E2" w:rsidRPr="00E2002E" w:rsidRDefault="00A208E2" w:rsidP="004E53E2">
            <w:pPr>
              <w:jc w:val="center"/>
              <w:rPr>
                <w:rFonts w:eastAsia="Times New Roman"/>
                <w:sz w:val="22"/>
                <w:szCs w:val="22"/>
                <w:lang w:eastAsia="ru-RU"/>
              </w:rPr>
            </w:pPr>
            <w:r w:rsidRPr="00E2002E">
              <w:rPr>
                <w:rFonts w:eastAsia="Times New Roman"/>
                <w:sz w:val="22"/>
                <w:szCs w:val="22"/>
                <w:lang w:eastAsia="ru-RU"/>
              </w:rPr>
              <w:t>5000</w:t>
            </w:r>
          </w:p>
        </w:tc>
        <w:tc>
          <w:tcPr>
            <w:tcW w:w="387" w:type="pct"/>
            <w:shd w:val="clear" w:color="000000" w:fill="FFFFFF"/>
            <w:vAlign w:val="center"/>
          </w:tcPr>
          <w:p w:rsidR="00A208E2" w:rsidRPr="00E2002E" w:rsidRDefault="00A208E2" w:rsidP="00D04512">
            <w:pPr>
              <w:jc w:val="center"/>
              <w:rPr>
                <w:rFonts w:eastAsia="Times New Roman"/>
                <w:sz w:val="22"/>
                <w:szCs w:val="22"/>
                <w:lang w:eastAsia="ru-RU"/>
              </w:rPr>
            </w:pPr>
            <w:r w:rsidRPr="00E2002E">
              <w:rPr>
                <w:rFonts w:eastAsia="Times New Roman"/>
                <w:sz w:val="22"/>
                <w:szCs w:val="22"/>
                <w:lang w:eastAsia="ru-RU"/>
              </w:rPr>
              <w:t>5000</w:t>
            </w:r>
          </w:p>
        </w:tc>
        <w:tc>
          <w:tcPr>
            <w:tcW w:w="387" w:type="pct"/>
            <w:shd w:val="clear" w:color="000000" w:fill="FFFFFF"/>
            <w:vAlign w:val="center"/>
          </w:tcPr>
          <w:p w:rsidR="00A208E2" w:rsidRPr="00E2002E" w:rsidRDefault="00A208E2" w:rsidP="007542E5">
            <w:pPr>
              <w:jc w:val="center"/>
              <w:rPr>
                <w:rFonts w:eastAsia="Times New Roman"/>
                <w:sz w:val="22"/>
                <w:szCs w:val="22"/>
                <w:lang w:eastAsia="ru-RU"/>
              </w:rPr>
            </w:pPr>
            <w:r w:rsidRPr="00E2002E">
              <w:rPr>
                <w:rFonts w:eastAsia="Times New Roman"/>
                <w:sz w:val="22"/>
                <w:szCs w:val="22"/>
                <w:lang w:eastAsia="ru-RU"/>
              </w:rPr>
              <w:t>5000</w:t>
            </w:r>
          </w:p>
        </w:tc>
        <w:tc>
          <w:tcPr>
            <w:tcW w:w="387" w:type="pct"/>
            <w:shd w:val="clear" w:color="000000" w:fill="FFFFFF"/>
            <w:vAlign w:val="center"/>
          </w:tcPr>
          <w:p w:rsidR="00A208E2" w:rsidRPr="00E2002E" w:rsidRDefault="00A208E2" w:rsidP="007542E5">
            <w:pPr>
              <w:jc w:val="center"/>
              <w:rPr>
                <w:rFonts w:eastAsia="Times New Roman"/>
                <w:sz w:val="22"/>
                <w:szCs w:val="22"/>
                <w:lang w:eastAsia="ru-RU"/>
              </w:rPr>
            </w:pPr>
            <w:r w:rsidRPr="00E2002E">
              <w:rPr>
                <w:rFonts w:eastAsia="Times New Roman"/>
                <w:sz w:val="22"/>
                <w:szCs w:val="22"/>
                <w:lang w:eastAsia="ru-RU"/>
              </w:rPr>
              <w:t>5000</w:t>
            </w:r>
          </w:p>
        </w:tc>
        <w:tc>
          <w:tcPr>
            <w:tcW w:w="390" w:type="pct"/>
            <w:shd w:val="clear" w:color="000000" w:fill="FFFFFF"/>
            <w:vAlign w:val="center"/>
          </w:tcPr>
          <w:p w:rsidR="00A208E2" w:rsidRPr="00E2002E" w:rsidRDefault="00A208E2" w:rsidP="007542E5">
            <w:pPr>
              <w:jc w:val="center"/>
              <w:rPr>
                <w:rFonts w:eastAsia="Times New Roman"/>
                <w:sz w:val="22"/>
                <w:szCs w:val="22"/>
                <w:lang w:eastAsia="ru-RU"/>
              </w:rPr>
            </w:pPr>
            <w:r w:rsidRPr="00E2002E">
              <w:rPr>
                <w:rFonts w:eastAsia="Times New Roman"/>
                <w:sz w:val="22"/>
                <w:szCs w:val="22"/>
                <w:lang w:eastAsia="ru-RU"/>
              </w:rPr>
              <w:t>5000</w:t>
            </w:r>
          </w:p>
        </w:tc>
      </w:tr>
      <w:tr w:rsidR="000D7793" w:rsidRPr="00E2002E" w:rsidTr="008716D2">
        <w:trPr>
          <w:trHeight w:val="266"/>
        </w:trPr>
        <w:tc>
          <w:tcPr>
            <w:tcW w:w="1682" w:type="pct"/>
            <w:shd w:val="clear" w:color="000000" w:fill="FFFFFF"/>
            <w:vAlign w:val="center"/>
          </w:tcPr>
          <w:p w:rsidR="000D7793" w:rsidRPr="00E2002E" w:rsidRDefault="000D7793" w:rsidP="004E53E2">
            <w:pPr>
              <w:rPr>
                <w:rFonts w:eastAsia="Times New Roman"/>
                <w:sz w:val="22"/>
                <w:szCs w:val="22"/>
                <w:lang w:eastAsia="ru-RU"/>
              </w:rPr>
            </w:pPr>
            <w:r w:rsidRPr="00E2002E">
              <w:rPr>
                <w:rFonts w:eastAsia="Times New Roman"/>
                <w:sz w:val="22"/>
                <w:szCs w:val="22"/>
                <w:lang w:eastAsia="ru-RU"/>
              </w:rPr>
              <w:t>Максимум подпитки тепловой сети в эксплуатационном режиме</w:t>
            </w:r>
          </w:p>
        </w:tc>
        <w:tc>
          <w:tcPr>
            <w:tcW w:w="234" w:type="pct"/>
            <w:shd w:val="clear" w:color="000000" w:fill="FFFFFF"/>
            <w:vAlign w:val="center"/>
          </w:tcPr>
          <w:p w:rsidR="000D7793" w:rsidRPr="00E2002E" w:rsidRDefault="000D7793" w:rsidP="004E53E2">
            <w:pPr>
              <w:jc w:val="center"/>
              <w:rPr>
                <w:rFonts w:eastAsia="Times New Roman"/>
                <w:sz w:val="22"/>
                <w:szCs w:val="22"/>
                <w:lang w:eastAsia="ru-RU"/>
              </w:rPr>
            </w:pPr>
            <w:r w:rsidRPr="00E2002E">
              <w:rPr>
                <w:rFonts w:eastAsia="Times New Roman"/>
                <w:sz w:val="22"/>
                <w:szCs w:val="22"/>
                <w:lang w:eastAsia="ru-RU"/>
              </w:rPr>
              <w:t>т/ч</w:t>
            </w:r>
          </w:p>
        </w:tc>
        <w:tc>
          <w:tcPr>
            <w:tcW w:w="372" w:type="pct"/>
            <w:shd w:val="clear" w:color="000000" w:fill="FFFFFF"/>
            <w:vAlign w:val="center"/>
          </w:tcPr>
          <w:p w:rsidR="000D7793" w:rsidRPr="00E2002E" w:rsidRDefault="000D7793" w:rsidP="004E53E2">
            <w:pPr>
              <w:jc w:val="center"/>
              <w:rPr>
                <w:rFonts w:eastAsia="Times New Roman"/>
                <w:sz w:val="22"/>
                <w:szCs w:val="22"/>
                <w:lang w:eastAsia="ru-RU"/>
              </w:rPr>
            </w:pPr>
            <w:r w:rsidRPr="00E2002E">
              <w:rPr>
                <w:rFonts w:eastAsia="Times New Roman"/>
                <w:sz w:val="22"/>
                <w:szCs w:val="22"/>
                <w:lang w:eastAsia="ru-RU"/>
              </w:rPr>
              <w:t>665,1</w:t>
            </w:r>
          </w:p>
        </w:tc>
        <w:tc>
          <w:tcPr>
            <w:tcW w:w="387" w:type="pct"/>
            <w:shd w:val="clear" w:color="000000" w:fill="FFFFFF"/>
            <w:vAlign w:val="center"/>
          </w:tcPr>
          <w:p w:rsidR="000D7793" w:rsidRPr="00E2002E" w:rsidRDefault="000D7793" w:rsidP="003E3355">
            <w:pPr>
              <w:jc w:val="center"/>
              <w:rPr>
                <w:rFonts w:eastAsia="Times New Roman"/>
                <w:sz w:val="22"/>
                <w:szCs w:val="22"/>
                <w:lang w:eastAsia="ru-RU"/>
              </w:rPr>
            </w:pPr>
            <w:r w:rsidRPr="00E2002E">
              <w:rPr>
                <w:rFonts w:eastAsia="Times New Roman"/>
                <w:sz w:val="22"/>
                <w:szCs w:val="22"/>
                <w:lang w:eastAsia="ru-RU"/>
              </w:rPr>
              <w:t>665,1</w:t>
            </w:r>
          </w:p>
        </w:tc>
        <w:tc>
          <w:tcPr>
            <w:tcW w:w="387" w:type="pct"/>
            <w:shd w:val="clear" w:color="000000" w:fill="FFFFFF"/>
            <w:vAlign w:val="center"/>
          </w:tcPr>
          <w:p w:rsidR="000D7793" w:rsidRPr="00E2002E" w:rsidRDefault="000D7793" w:rsidP="003E3355">
            <w:pPr>
              <w:jc w:val="center"/>
              <w:rPr>
                <w:rFonts w:eastAsia="Times New Roman"/>
                <w:sz w:val="22"/>
                <w:szCs w:val="22"/>
                <w:lang w:eastAsia="ru-RU"/>
              </w:rPr>
            </w:pPr>
            <w:r w:rsidRPr="00E2002E">
              <w:rPr>
                <w:rFonts w:eastAsia="Times New Roman"/>
                <w:sz w:val="22"/>
                <w:szCs w:val="22"/>
                <w:lang w:eastAsia="ru-RU"/>
              </w:rPr>
              <w:t>665,1</w:t>
            </w:r>
          </w:p>
        </w:tc>
        <w:tc>
          <w:tcPr>
            <w:tcW w:w="387" w:type="pct"/>
            <w:shd w:val="clear" w:color="000000" w:fill="FFFFFF"/>
            <w:vAlign w:val="center"/>
          </w:tcPr>
          <w:p w:rsidR="000D7793" w:rsidRPr="00E2002E" w:rsidRDefault="000D7793" w:rsidP="003E3355">
            <w:pPr>
              <w:jc w:val="center"/>
              <w:rPr>
                <w:rFonts w:eastAsia="Times New Roman"/>
                <w:sz w:val="22"/>
                <w:szCs w:val="22"/>
                <w:lang w:eastAsia="ru-RU"/>
              </w:rPr>
            </w:pPr>
            <w:r w:rsidRPr="00E2002E">
              <w:rPr>
                <w:rFonts w:eastAsia="Times New Roman"/>
                <w:sz w:val="22"/>
                <w:szCs w:val="22"/>
                <w:lang w:eastAsia="ru-RU"/>
              </w:rPr>
              <w:t>665,1</w:t>
            </w:r>
          </w:p>
        </w:tc>
        <w:tc>
          <w:tcPr>
            <w:tcW w:w="387" w:type="pct"/>
            <w:shd w:val="clear" w:color="000000" w:fill="FFFFFF"/>
            <w:vAlign w:val="center"/>
          </w:tcPr>
          <w:p w:rsidR="000D7793" w:rsidRPr="00E2002E" w:rsidRDefault="000D7793" w:rsidP="003E3355">
            <w:pPr>
              <w:jc w:val="center"/>
              <w:rPr>
                <w:rFonts w:eastAsia="Times New Roman"/>
                <w:sz w:val="22"/>
                <w:szCs w:val="22"/>
                <w:lang w:eastAsia="ru-RU"/>
              </w:rPr>
            </w:pPr>
            <w:r w:rsidRPr="00E2002E">
              <w:rPr>
                <w:rFonts w:eastAsia="Times New Roman"/>
                <w:sz w:val="22"/>
                <w:szCs w:val="22"/>
                <w:lang w:eastAsia="ru-RU"/>
              </w:rPr>
              <w:t>665,1</w:t>
            </w:r>
          </w:p>
        </w:tc>
        <w:tc>
          <w:tcPr>
            <w:tcW w:w="387" w:type="pct"/>
            <w:shd w:val="clear" w:color="000000" w:fill="FFFFFF"/>
            <w:vAlign w:val="center"/>
          </w:tcPr>
          <w:p w:rsidR="000D7793" w:rsidRPr="00E2002E" w:rsidRDefault="000D7793" w:rsidP="003E3355">
            <w:pPr>
              <w:jc w:val="center"/>
              <w:rPr>
                <w:rFonts w:eastAsia="Times New Roman"/>
                <w:sz w:val="22"/>
                <w:szCs w:val="22"/>
                <w:lang w:eastAsia="ru-RU"/>
              </w:rPr>
            </w:pPr>
            <w:r w:rsidRPr="00E2002E">
              <w:rPr>
                <w:rFonts w:eastAsia="Times New Roman"/>
                <w:sz w:val="22"/>
                <w:szCs w:val="22"/>
                <w:lang w:eastAsia="ru-RU"/>
              </w:rPr>
              <w:t>665,1</w:t>
            </w:r>
          </w:p>
        </w:tc>
        <w:tc>
          <w:tcPr>
            <w:tcW w:w="387" w:type="pct"/>
            <w:shd w:val="clear" w:color="000000" w:fill="FFFFFF"/>
            <w:vAlign w:val="center"/>
          </w:tcPr>
          <w:p w:rsidR="000D7793" w:rsidRPr="00E2002E" w:rsidRDefault="000D7793" w:rsidP="003E3355">
            <w:pPr>
              <w:jc w:val="center"/>
              <w:rPr>
                <w:rFonts w:eastAsia="Times New Roman"/>
                <w:sz w:val="22"/>
                <w:szCs w:val="22"/>
                <w:lang w:eastAsia="ru-RU"/>
              </w:rPr>
            </w:pPr>
            <w:r w:rsidRPr="00E2002E">
              <w:rPr>
                <w:rFonts w:eastAsia="Times New Roman"/>
                <w:sz w:val="22"/>
                <w:szCs w:val="22"/>
                <w:lang w:eastAsia="ru-RU"/>
              </w:rPr>
              <w:t>665,1</w:t>
            </w:r>
          </w:p>
        </w:tc>
        <w:tc>
          <w:tcPr>
            <w:tcW w:w="390" w:type="pct"/>
            <w:shd w:val="clear" w:color="000000" w:fill="FFFFFF"/>
            <w:vAlign w:val="center"/>
          </w:tcPr>
          <w:p w:rsidR="000D7793" w:rsidRPr="00E2002E" w:rsidRDefault="000D7793" w:rsidP="003E3355">
            <w:pPr>
              <w:jc w:val="center"/>
              <w:rPr>
                <w:rFonts w:eastAsia="Times New Roman"/>
                <w:sz w:val="22"/>
                <w:szCs w:val="22"/>
                <w:lang w:eastAsia="ru-RU"/>
              </w:rPr>
            </w:pPr>
            <w:r w:rsidRPr="00E2002E">
              <w:rPr>
                <w:rFonts w:eastAsia="Times New Roman"/>
                <w:sz w:val="22"/>
                <w:szCs w:val="22"/>
                <w:lang w:eastAsia="ru-RU"/>
              </w:rPr>
              <w:t>665,1</w:t>
            </w:r>
          </w:p>
        </w:tc>
      </w:tr>
      <w:tr w:rsidR="000D7793" w:rsidRPr="00E2002E" w:rsidTr="008716D2">
        <w:trPr>
          <w:trHeight w:val="266"/>
        </w:trPr>
        <w:tc>
          <w:tcPr>
            <w:tcW w:w="1682" w:type="pct"/>
            <w:shd w:val="clear" w:color="000000" w:fill="FFFFFF"/>
            <w:vAlign w:val="center"/>
            <w:hideMark/>
          </w:tcPr>
          <w:p w:rsidR="000D7793" w:rsidRPr="00E2002E" w:rsidRDefault="000D7793" w:rsidP="004E53E2">
            <w:pPr>
              <w:rPr>
                <w:rFonts w:eastAsia="Times New Roman"/>
                <w:sz w:val="22"/>
                <w:szCs w:val="22"/>
                <w:lang w:eastAsia="ru-RU"/>
              </w:rPr>
            </w:pPr>
            <w:r w:rsidRPr="00E2002E">
              <w:rPr>
                <w:rFonts w:eastAsia="Times New Roman"/>
                <w:sz w:val="22"/>
                <w:szCs w:val="22"/>
                <w:lang w:eastAsia="ru-RU"/>
              </w:rPr>
              <w:t>Резерв (+)</w:t>
            </w:r>
            <w:r w:rsidR="00485984" w:rsidRPr="00E2002E">
              <w:rPr>
                <w:rFonts w:eastAsia="Times New Roman"/>
                <w:sz w:val="22"/>
                <w:szCs w:val="22"/>
                <w:lang w:eastAsia="ru-RU"/>
              </w:rPr>
              <w:t xml:space="preserve"> </w:t>
            </w:r>
            <w:r w:rsidRPr="00E2002E">
              <w:rPr>
                <w:rFonts w:eastAsia="Times New Roman"/>
                <w:sz w:val="22"/>
                <w:szCs w:val="22"/>
                <w:lang w:eastAsia="ru-RU"/>
              </w:rPr>
              <w:t>/ дефицит (-) ВПУ в эксплуатационном режиме</w:t>
            </w:r>
          </w:p>
        </w:tc>
        <w:tc>
          <w:tcPr>
            <w:tcW w:w="234" w:type="pct"/>
            <w:shd w:val="clear" w:color="000000" w:fill="FFFFFF"/>
            <w:vAlign w:val="center"/>
            <w:hideMark/>
          </w:tcPr>
          <w:p w:rsidR="000D7793" w:rsidRPr="00E2002E" w:rsidRDefault="000D7793" w:rsidP="004E53E2">
            <w:pPr>
              <w:jc w:val="center"/>
              <w:rPr>
                <w:rFonts w:eastAsia="Times New Roman"/>
                <w:sz w:val="22"/>
                <w:szCs w:val="22"/>
                <w:lang w:eastAsia="ru-RU"/>
              </w:rPr>
            </w:pPr>
            <w:r w:rsidRPr="00E2002E">
              <w:rPr>
                <w:rFonts w:eastAsia="Times New Roman"/>
                <w:sz w:val="22"/>
                <w:szCs w:val="22"/>
                <w:lang w:eastAsia="ru-RU"/>
              </w:rPr>
              <w:t>т/ч</w:t>
            </w:r>
          </w:p>
        </w:tc>
        <w:tc>
          <w:tcPr>
            <w:tcW w:w="372" w:type="pct"/>
            <w:shd w:val="clear" w:color="000000" w:fill="FFFFFF"/>
            <w:vAlign w:val="center"/>
          </w:tcPr>
          <w:p w:rsidR="000D7793" w:rsidRPr="00E2002E" w:rsidRDefault="000D7793" w:rsidP="004E53E2">
            <w:pPr>
              <w:jc w:val="center"/>
              <w:rPr>
                <w:rFonts w:eastAsia="Times New Roman"/>
                <w:sz w:val="22"/>
                <w:szCs w:val="22"/>
                <w:lang w:eastAsia="ru-RU"/>
              </w:rPr>
            </w:pPr>
            <w:r w:rsidRPr="00E2002E">
              <w:rPr>
                <w:rFonts w:eastAsia="Times New Roman"/>
                <w:sz w:val="22"/>
                <w:szCs w:val="22"/>
                <w:lang w:eastAsia="ru-RU"/>
              </w:rPr>
              <w:t>370,8</w:t>
            </w:r>
          </w:p>
        </w:tc>
        <w:tc>
          <w:tcPr>
            <w:tcW w:w="387" w:type="pct"/>
            <w:shd w:val="clear" w:color="000000" w:fill="FFFFFF"/>
            <w:vAlign w:val="center"/>
          </w:tcPr>
          <w:p w:rsidR="000D7793" w:rsidRPr="00E2002E" w:rsidRDefault="000D7793" w:rsidP="003E3355">
            <w:pPr>
              <w:jc w:val="center"/>
              <w:rPr>
                <w:rFonts w:eastAsia="Times New Roman"/>
                <w:sz w:val="22"/>
                <w:szCs w:val="22"/>
                <w:lang w:eastAsia="ru-RU"/>
              </w:rPr>
            </w:pPr>
            <w:r w:rsidRPr="00E2002E">
              <w:rPr>
                <w:rFonts w:eastAsia="Times New Roman"/>
                <w:sz w:val="22"/>
                <w:szCs w:val="22"/>
                <w:lang w:eastAsia="ru-RU"/>
              </w:rPr>
              <w:t>370,8</w:t>
            </w:r>
          </w:p>
        </w:tc>
        <w:tc>
          <w:tcPr>
            <w:tcW w:w="387" w:type="pct"/>
            <w:shd w:val="clear" w:color="000000" w:fill="FFFFFF"/>
            <w:vAlign w:val="center"/>
          </w:tcPr>
          <w:p w:rsidR="000D7793" w:rsidRPr="00E2002E" w:rsidRDefault="000D7793" w:rsidP="003E3355">
            <w:pPr>
              <w:jc w:val="center"/>
              <w:rPr>
                <w:rFonts w:eastAsia="Times New Roman"/>
                <w:sz w:val="22"/>
                <w:szCs w:val="22"/>
                <w:lang w:eastAsia="ru-RU"/>
              </w:rPr>
            </w:pPr>
            <w:r w:rsidRPr="00E2002E">
              <w:rPr>
                <w:rFonts w:eastAsia="Times New Roman"/>
                <w:sz w:val="22"/>
                <w:szCs w:val="22"/>
                <w:lang w:eastAsia="ru-RU"/>
              </w:rPr>
              <w:t>370,8</w:t>
            </w:r>
          </w:p>
        </w:tc>
        <w:tc>
          <w:tcPr>
            <w:tcW w:w="387" w:type="pct"/>
            <w:shd w:val="clear" w:color="000000" w:fill="FFFFFF"/>
            <w:vAlign w:val="center"/>
          </w:tcPr>
          <w:p w:rsidR="000D7793" w:rsidRPr="00E2002E" w:rsidRDefault="000D7793" w:rsidP="003E3355">
            <w:pPr>
              <w:jc w:val="center"/>
              <w:rPr>
                <w:rFonts w:eastAsia="Times New Roman"/>
                <w:sz w:val="22"/>
                <w:szCs w:val="22"/>
                <w:lang w:eastAsia="ru-RU"/>
              </w:rPr>
            </w:pPr>
            <w:r w:rsidRPr="00E2002E">
              <w:rPr>
                <w:rFonts w:eastAsia="Times New Roman"/>
                <w:sz w:val="22"/>
                <w:szCs w:val="22"/>
                <w:lang w:eastAsia="ru-RU"/>
              </w:rPr>
              <w:t>370,8</w:t>
            </w:r>
          </w:p>
        </w:tc>
        <w:tc>
          <w:tcPr>
            <w:tcW w:w="387" w:type="pct"/>
            <w:shd w:val="clear" w:color="000000" w:fill="FFFFFF"/>
            <w:vAlign w:val="center"/>
          </w:tcPr>
          <w:p w:rsidR="000D7793" w:rsidRPr="00E2002E" w:rsidRDefault="000D7793" w:rsidP="003E3355">
            <w:pPr>
              <w:jc w:val="center"/>
              <w:rPr>
                <w:rFonts w:eastAsia="Times New Roman"/>
                <w:sz w:val="22"/>
                <w:szCs w:val="22"/>
                <w:lang w:eastAsia="ru-RU"/>
              </w:rPr>
            </w:pPr>
            <w:r w:rsidRPr="00E2002E">
              <w:rPr>
                <w:rFonts w:eastAsia="Times New Roman"/>
                <w:sz w:val="22"/>
                <w:szCs w:val="22"/>
                <w:lang w:eastAsia="ru-RU"/>
              </w:rPr>
              <w:t>370,8</w:t>
            </w:r>
          </w:p>
        </w:tc>
        <w:tc>
          <w:tcPr>
            <w:tcW w:w="387" w:type="pct"/>
            <w:shd w:val="clear" w:color="000000" w:fill="FFFFFF"/>
            <w:vAlign w:val="center"/>
          </w:tcPr>
          <w:p w:rsidR="000D7793" w:rsidRPr="00E2002E" w:rsidRDefault="000D7793" w:rsidP="003E3355">
            <w:pPr>
              <w:jc w:val="center"/>
              <w:rPr>
                <w:rFonts w:eastAsia="Times New Roman"/>
                <w:sz w:val="22"/>
                <w:szCs w:val="22"/>
                <w:lang w:eastAsia="ru-RU"/>
              </w:rPr>
            </w:pPr>
            <w:r w:rsidRPr="00E2002E">
              <w:rPr>
                <w:rFonts w:eastAsia="Times New Roman"/>
                <w:sz w:val="22"/>
                <w:szCs w:val="22"/>
                <w:lang w:eastAsia="ru-RU"/>
              </w:rPr>
              <w:t>370,8</w:t>
            </w:r>
          </w:p>
        </w:tc>
        <w:tc>
          <w:tcPr>
            <w:tcW w:w="387" w:type="pct"/>
            <w:shd w:val="clear" w:color="000000" w:fill="FFFFFF"/>
            <w:vAlign w:val="center"/>
          </w:tcPr>
          <w:p w:rsidR="000D7793" w:rsidRPr="00E2002E" w:rsidRDefault="000D7793" w:rsidP="003E3355">
            <w:pPr>
              <w:jc w:val="center"/>
              <w:rPr>
                <w:rFonts w:eastAsia="Times New Roman"/>
                <w:sz w:val="22"/>
                <w:szCs w:val="22"/>
                <w:lang w:eastAsia="ru-RU"/>
              </w:rPr>
            </w:pPr>
            <w:r w:rsidRPr="00E2002E">
              <w:rPr>
                <w:rFonts w:eastAsia="Times New Roman"/>
                <w:sz w:val="22"/>
                <w:szCs w:val="22"/>
                <w:lang w:eastAsia="ru-RU"/>
              </w:rPr>
              <w:t>370,8</w:t>
            </w:r>
          </w:p>
        </w:tc>
        <w:tc>
          <w:tcPr>
            <w:tcW w:w="390" w:type="pct"/>
            <w:shd w:val="clear" w:color="000000" w:fill="FFFFFF"/>
            <w:vAlign w:val="center"/>
          </w:tcPr>
          <w:p w:rsidR="000D7793" w:rsidRPr="00E2002E" w:rsidRDefault="000D7793" w:rsidP="003E3355">
            <w:pPr>
              <w:jc w:val="center"/>
              <w:rPr>
                <w:rFonts w:eastAsia="Times New Roman"/>
                <w:sz w:val="22"/>
                <w:szCs w:val="22"/>
                <w:lang w:eastAsia="ru-RU"/>
              </w:rPr>
            </w:pPr>
            <w:r w:rsidRPr="00E2002E">
              <w:rPr>
                <w:rFonts w:eastAsia="Times New Roman"/>
                <w:sz w:val="22"/>
                <w:szCs w:val="22"/>
                <w:lang w:eastAsia="ru-RU"/>
              </w:rPr>
              <w:t>370,8</w:t>
            </w:r>
          </w:p>
        </w:tc>
      </w:tr>
      <w:tr w:rsidR="000D7793" w:rsidRPr="00E2002E" w:rsidTr="008716D2">
        <w:trPr>
          <w:trHeight w:val="266"/>
        </w:trPr>
        <w:tc>
          <w:tcPr>
            <w:tcW w:w="1682" w:type="pct"/>
            <w:shd w:val="clear" w:color="000000" w:fill="FFFFFF"/>
            <w:vAlign w:val="center"/>
            <w:hideMark/>
          </w:tcPr>
          <w:p w:rsidR="000D7793" w:rsidRPr="00E2002E" w:rsidRDefault="000D7793" w:rsidP="004E53E2">
            <w:pPr>
              <w:rPr>
                <w:rFonts w:eastAsia="Times New Roman"/>
                <w:sz w:val="22"/>
                <w:szCs w:val="22"/>
                <w:lang w:eastAsia="ru-RU"/>
              </w:rPr>
            </w:pPr>
            <w:r w:rsidRPr="00E2002E">
              <w:rPr>
                <w:rFonts w:eastAsia="Times New Roman"/>
                <w:sz w:val="22"/>
                <w:szCs w:val="22"/>
                <w:lang w:eastAsia="ru-RU"/>
              </w:rPr>
              <w:t>Доля резерва в эксплуатационном режиме</w:t>
            </w:r>
          </w:p>
        </w:tc>
        <w:tc>
          <w:tcPr>
            <w:tcW w:w="234" w:type="pct"/>
            <w:shd w:val="clear" w:color="000000" w:fill="FFFFFF"/>
            <w:vAlign w:val="center"/>
            <w:hideMark/>
          </w:tcPr>
          <w:p w:rsidR="000D7793" w:rsidRPr="00E2002E" w:rsidRDefault="000D7793" w:rsidP="004E53E2">
            <w:pPr>
              <w:jc w:val="center"/>
              <w:rPr>
                <w:rFonts w:eastAsia="Times New Roman"/>
                <w:sz w:val="22"/>
                <w:szCs w:val="22"/>
                <w:lang w:eastAsia="ru-RU"/>
              </w:rPr>
            </w:pPr>
            <w:r w:rsidRPr="00E2002E">
              <w:rPr>
                <w:rFonts w:eastAsia="Times New Roman"/>
                <w:sz w:val="22"/>
                <w:szCs w:val="22"/>
                <w:lang w:eastAsia="ru-RU"/>
              </w:rPr>
              <w:t>%</w:t>
            </w:r>
          </w:p>
        </w:tc>
        <w:tc>
          <w:tcPr>
            <w:tcW w:w="372" w:type="pct"/>
            <w:shd w:val="clear" w:color="000000" w:fill="FFFFFF"/>
            <w:vAlign w:val="center"/>
          </w:tcPr>
          <w:p w:rsidR="000D7793" w:rsidRPr="00E2002E" w:rsidRDefault="000D7793" w:rsidP="004E53E2">
            <w:pPr>
              <w:jc w:val="center"/>
              <w:rPr>
                <w:rFonts w:eastAsia="Times New Roman"/>
                <w:sz w:val="22"/>
                <w:szCs w:val="22"/>
                <w:lang w:eastAsia="ru-RU"/>
              </w:rPr>
            </w:pPr>
            <w:r w:rsidRPr="00E2002E">
              <w:rPr>
                <w:rFonts w:eastAsia="Times New Roman"/>
                <w:sz w:val="22"/>
                <w:szCs w:val="22"/>
                <w:lang w:eastAsia="ru-RU"/>
              </w:rPr>
              <w:t>35,8</w:t>
            </w:r>
          </w:p>
        </w:tc>
        <w:tc>
          <w:tcPr>
            <w:tcW w:w="387" w:type="pct"/>
            <w:shd w:val="clear" w:color="000000" w:fill="FFFFFF"/>
            <w:vAlign w:val="center"/>
          </w:tcPr>
          <w:p w:rsidR="000D7793" w:rsidRPr="00E2002E" w:rsidRDefault="000D7793" w:rsidP="003E3355">
            <w:pPr>
              <w:jc w:val="center"/>
              <w:rPr>
                <w:rFonts w:eastAsia="Times New Roman"/>
                <w:sz w:val="22"/>
                <w:szCs w:val="22"/>
                <w:lang w:eastAsia="ru-RU"/>
              </w:rPr>
            </w:pPr>
            <w:r w:rsidRPr="00E2002E">
              <w:rPr>
                <w:rFonts w:eastAsia="Times New Roman"/>
                <w:sz w:val="22"/>
                <w:szCs w:val="22"/>
                <w:lang w:eastAsia="ru-RU"/>
              </w:rPr>
              <w:t>35,8</w:t>
            </w:r>
          </w:p>
        </w:tc>
        <w:tc>
          <w:tcPr>
            <w:tcW w:w="387" w:type="pct"/>
            <w:shd w:val="clear" w:color="000000" w:fill="FFFFFF"/>
            <w:vAlign w:val="center"/>
          </w:tcPr>
          <w:p w:rsidR="000D7793" w:rsidRPr="00E2002E" w:rsidRDefault="000D7793" w:rsidP="003E3355">
            <w:pPr>
              <w:jc w:val="center"/>
              <w:rPr>
                <w:rFonts w:eastAsia="Times New Roman"/>
                <w:sz w:val="22"/>
                <w:szCs w:val="22"/>
                <w:lang w:eastAsia="ru-RU"/>
              </w:rPr>
            </w:pPr>
            <w:r w:rsidRPr="00E2002E">
              <w:rPr>
                <w:rFonts w:eastAsia="Times New Roman"/>
                <w:sz w:val="22"/>
                <w:szCs w:val="22"/>
                <w:lang w:eastAsia="ru-RU"/>
              </w:rPr>
              <w:t>35,8</w:t>
            </w:r>
          </w:p>
        </w:tc>
        <w:tc>
          <w:tcPr>
            <w:tcW w:w="387" w:type="pct"/>
            <w:shd w:val="clear" w:color="000000" w:fill="FFFFFF"/>
            <w:vAlign w:val="center"/>
          </w:tcPr>
          <w:p w:rsidR="000D7793" w:rsidRPr="00E2002E" w:rsidRDefault="000D7793" w:rsidP="003E3355">
            <w:pPr>
              <w:jc w:val="center"/>
              <w:rPr>
                <w:rFonts w:eastAsia="Times New Roman"/>
                <w:sz w:val="22"/>
                <w:szCs w:val="22"/>
                <w:lang w:eastAsia="ru-RU"/>
              </w:rPr>
            </w:pPr>
            <w:r w:rsidRPr="00E2002E">
              <w:rPr>
                <w:rFonts w:eastAsia="Times New Roman"/>
                <w:sz w:val="22"/>
                <w:szCs w:val="22"/>
                <w:lang w:eastAsia="ru-RU"/>
              </w:rPr>
              <w:t>35,8</w:t>
            </w:r>
          </w:p>
        </w:tc>
        <w:tc>
          <w:tcPr>
            <w:tcW w:w="387" w:type="pct"/>
            <w:shd w:val="clear" w:color="000000" w:fill="FFFFFF"/>
            <w:vAlign w:val="center"/>
          </w:tcPr>
          <w:p w:rsidR="000D7793" w:rsidRPr="00E2002E" w:rsidRDefault="000D7793" w:rsidP="003E3355">
            <w:pPr>
              <w:jc w:val="center"/>
              <w:rPr>
                <w:rFonts w:eastAsia="Times New Roman"/>
                <w:sz w:val="22"/>
                <w:szCs w:val="22"/>
                <w:lang w:eastAsia="ru-RU"/>
              </w:rPr>
            </w:pPr>
            <w:r w:rsidRPr="00E2002E">
              <w:rPr>
                <w:rFonts w:eastAsia="Times New Roman"/>
                <w:sz w:val="22"/>
                <w:szCs w:val="22"/>
                <w:lang w:eastAsia="ru-RU"/>
              </w:rPr>
              <w:t>35,8</w:t>
            </w:r>
          </w:p>
        </w:tc>
        <w:tc>
          <w:tcPr>
            <w:tcW w:w="387" w:type="pct"/>
            <w:shd w:val="clear" w:color="000000" w:fill="FFFFFF"/>
            <w:vAlign w:val="center"/>
          </w:tcPr>
          <w:p w:rsidR="000D7793" w:rsidRPr="00E2002E" w:rsidRDefault="000D7793" w:rsidP="003E3355">
            <w:pPr>
              <w:jc w:val="center"/>
              <w:rPr>
                <w:rFonts w:eastAsia="Times New Roman"/>
                <w:sz w:val="22"/>
                <w:szCs w:val="22"/>
                <w:lang w:eastAsia="ru-RU"/>
              </w:rPr>
            </w:pPr>
            <w:r w:rsidRPr="00E2002E">
              <w:rPr>
                <w:rFonts w:eastAsia="Times New Roman"/>
                <w:sz w:val="22"/>
                <w:szCs w:val="22"/>
                <w:lang w:eastAsia="ru-RU"/>
              </w:rPr>
              <w:t>35,8</w:t>
            </w:r>
          </w:p>
        </w:tc>
        <w:tc>
          <w:tcPr>
            <w:tcW w:w="387" w:type="pct"/>
            <w:shd w:val="clear" w:color="000000" w:fill="FFFFFF"/>
            <w:vAlign w:val="center"/>
          </w:tcPr>
          <w:p w:rsidR="000D7793" w:rsidRPr="00E2002E" w:rsidRDefault="000D7793" w:rsidP="003E3355">
            <w:pPr>
              <w:jc w:val="center"/>
              <w:rPr>
                <w:rFonts w:eastAsia="Times New Roman"/>
                <w:sz w:val="22"/>
                <w:szCs w:val="22"/>
                <w:lang w:eastAsia="ru-RU"/>
              </w:rPr>
            </w:pPr>
            <w:r w:rsidRPr="00E2002E">
              <w:rPr>
                <w:rFonts w:eastAsia="Times New Roman"/>
                <w:sz w:val="22"/>
                <w:szCs w:val="22"/>
                <w:lang w:eastAsia="ru-RU"/>
              </w:rPr>
              <w:t>35,8</w:t>
            </w:r>
          </w:p>
        </w:tc>
        <w:tc>
          <w:tcPr>
            <w:tcW w:w="390" w:type="pct"/>
            <w:shd w:val="clear" w:color="000000" w:fill="FFFFFF"/>
            <w:vAlign w:val="center"/>
          </w:tcPr>
          <w:p w:rsidR="000D7793" w:rsidRPr="00E2002E" w:rsidRDefault="000D7793" w:rsidP="003E3355">
            <w:pPr>
              <w:jc w:val="center"/>
              <w:rPr>
                <w:rFonts w:eastAsia="Times New Roman"/>
                <w:sz w:val="22"/>
                <w:szCs w:val="22"/>
                <w:lang w:eastAsia="ru-RU"/>
              </w:rPr>
            </w:pPr>
            <w:r w:rsidRPr="00E2002E">
              <w:rPr>
                <w:rFonts w:eastAsia="Times New Roman"/>
                <w:sz w:val="22"/>
                <w:szCs w:val="22"/>
                <w:lang w:eastAsia="ru-RU"/>
              </w:rPr>
              <w:t>35,8</w:t>
            </w:r>
          </w:p>
        </w:tc>
      </w:tr>
      <w:tr w:rsidR="000D7793" w:rsidRPr="00E2002E" w:rsidTr="008716D2">
        <w:trPr>
          <w:trHeight w:val="68"/>
        </w:trPr>
        <w:tc>
          <w:tcPr>
            <w:tcW w:w="1682" w:type="pct"/>
            <w:shd w:val="clear" w:color="000000" w:fill="FFFFFF"/>
            <w:vAlign w:val="center"/>
          </w:tcPr>
          <w:p w:rsidR="000D7793" w:rsidRPr="00E2002E" w:rsidRDefault="000D7793" w:rsidP="00612E4E">
            <w:pPr>
              <w:jc w:val="center"/>
              <w:rPr>
                <w:rFonts w:eastAsia="Times New Roman"/>
                <w:sz w:val="22"/>
                <w:szCs w:val="22"/>
                <w:lang w:eastAsia="ru-RU"/>
              </w:rPr>
            </w:pPr>
            <w:r w:rsidRPr="00E2002E">
              <w:rPr>
                <w:rFonts w:eastAsia="Times New Roman"/>
                <w:bCs/>
                <w:sz w:val="22"/>
                <w:szCs w:val="22"/>
                <w:lang w:eastAsia="ru-RU"/>
              </w:rPr>
              <w:t>Теплоисточник</w:t>
            </w:r>
          </w:p>
        </w:tc>
        <w:tc>
          <w:tcPr>
            <w:tcW w:w="3318" w:type="pct"/>
            <w:gridSpan w:val="9"/>
            <w:shd w:val="clear" w:color="000000" w:fill="FFFFFF"/>
            <w:vAlign w:val="center"/>
          </w:tcPr>
          <w:p w:rsidR="000D7793" w:rsidRPr="00E2002E" w:rsidRDefault="000D7793" w:rsidP="007542E5">
            <w:pPr>
              <w:jc w:val="center"/>
              <w:rPr>
                <w:rFonts w:eastAsia="Times New Roman"/>
                <w:sz w:val="20"/>
                <w:szCs w:val="20"/>
                <w:lang w:eastAsia="ru-RU"/>
              </w:rPr>
            </w:pPr>
            <w:r w:rsidRPr="00E2002E">
              <w:rPr>
                <w:rFonts w:eastAsia="Times New Roman"/>
                <w:b/>
                <w:bCs/>
                <w:sz w:val="20"/>
                <w:szCs w:val="20"/>
                <w:lang w:eastAsia="ru-RU"/>
              </w:rPr>
              <w:t>ТЭЦ-2</w:t>
            </w:r>
          </w:p>
        </w:tc>
      </w:tr>
      <w:tr w:rsidR="000D7793" w:rsidRPr="00E2002E" w:rsidTr="008716D2">
        <w:trPr>
          <w:trHeight w:val="68"/>
        </w:trPr>
        <w:tc>
          <w:tcPr>
            <w:tcW w:w="1682" w:type="pct"/>
            <w:shd w:val="clear" w:color="000000" w:fill="FFFFFF"/>
            <w:vAlign w:val="center"/>
          </w:tcPr>
          <w:p w:rsidR="000D7793" w:rsidRPr="00E2002E" w:rsidRDefault="000D7793" w:rsidP="007542E5">
            <w:pPr>
              <w:rPr>
                <w:rFonts w:eastAsia="Times New Roman"/>
                <w:sz w:val="22"/>
                <w:szCs w:val="22"/>
                <w:lang w:eastAsia="ru-RU"/>
              </w:rPr>
            </w:pPr>
            <w:r w:rsidRPr="00E2002E">
              <w:rPr>
                <w:rFonts w:eastAsia="Times New Roman"/>
                <w:sz w:val="22"/>
                <w:szCs w:val="22"/>
                <w:lang w:eastAsia="ru-RU"/>
              </w:rPr>
              <w:t>Производительность ВПУ</w:t>
            </w:r>
          </w:p>
        </w:tc>
        <w:tc>
          <w:tcPr>
            <w:tcW w:w="234"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т/ч</w:t>
            </w:r>
          </w:p>
        </w:tc>
        <w:tc>
          <w:tcPr>
            <w:tcW w:w="372"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1200</w:t>
            </w:r>
          </w:p>
        </w:tc>
        <w:tc>
          <w:tcPr>
            <w:tcW w:w="387"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1200</w:t>
            </w:r>
          </w:p>
        </w:tc>
        <w:tc>
          <w:tcPr>
            <w:tcW w:w="387"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1200</w:t>
            </w:r>
          </w:p>
        </w:tc>
        <w:tc>
          <w:tcPr>
            <w:tcW w:w="387"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1200</w:t>
            </w:r>
          </w:p>
        </w:tc>
        <w:tc>
          <w:tcPr>
            <w:tcW w:w="387"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1200</w:t>
            </w:r>
          </w:p>
        </w:tc>
        <w:tc>
          <w:tcPr>
            <w:tcW w:w="387"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1200</w:t>
            </w:r>
          </w:p>
        </w:tc>
        <w:tc>
          <w:tcPr>
            <w:tcW w:w="387"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1200</w:t>
            </w:r>
          </w:p>
        </w:tc>
        <w:tc>
          <w:tcPr>
            <w:tcW w:w="390"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1200</w:t>
            </w:r>
          </w:p>
        </w:tc>
      </w:tr>
      <w:tr w:rsidR="000D7793" w:rsidRPr="00E2002E" w:rsidTr="008716D2">
        <w:trPr>
          <w:trHeight w:val="68"/>
        </w:trPr>
        <w:tc>
          <w:tcPr>
            <w:tcW w:w="1682" w:type="pct"/>
            <w:shd w:val="clear" w:color="000000" w:fill="FFFFFF"/>
            <w:vAlign w:val="center"/>
          </w:tcPr>
          <w:p w:rsidR="000D7793" w:rsidRPr="00E2002E" w:rsidRDefault="000D7793" w:rsidP="007542E5">
            <w:pPr>
              <w:rPr>
                <w:rFonts w:eastAsia="Times New Roman"/>
                <w:sz w:val="22"/>
                <w:szCs w:val="22"/>
                <w:lang w:eastAsia="ru-RU"/>
              </w:rPr>
            </w:pPr>
            <w:r w:rsidRPr="00E2002E">
              <w:rPr>
                <w:rFonts w:eastAsia="Times New Roman"/>
                <w:sz w:val="22"/>
                <w:szCs w:val="22"/>
                <w:lang w:eastAsia="ru-RU"/>
              </w:rPr>
              <w:t>Располагаемая производительность ВПУ</w:t>
            </w:r>
          </w:p>
        </w:tc>
        <w:tc>
          <w:tcPr>
            <w:tcW w:w="234"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т/ч</w:t>
            </w:r>
          </w:p>
        </w:tc>
        <w:tc>
          <w:tcPr>
            <w:tcW w:w="372"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1200</w:t>
            </w:r>
          </w:p>
        </w:tc>
        <w:tc>
          <w:tcPr>
            <w:tcW w:w="387"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1200</w:t>
            </w:r>
          </w:p>
        </w:tc>
        <w:tc>
          <w:tcPr>
            <w:tcW w:w="387"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1200</w:t>
            </w:r>
          </w:p>
        </w:tc>
        <w:tc>
          <w:tcPr>
            <w:tcW w:w="387"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1200</w:t>
            </w:r>
          </w:p>
        </w:tc>
        <w:tc>
          <w:tcPr>
            <w:tcW w:w="387"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1200</w:t>
            </w:r>
          </w:p>
        </w:tc>
        <w:tc>
          <w:tcPr>
            <w:tcW w:w="387"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1200</w:t>
            </w:r>
          </w:p>
        </w:tc>
        <w:tc>
          <w:tcPr>
            <w:tcW w:w="387"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1200</w:t>
            </w:r>
          </w:p>
        </w:tc>
        <w:tc>
          <w:tcPr>
            <w:tcW w:w="390"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1200</w:t>
            </w:r>
          </w:p>
        </w:tc>
      </w:tr>
      <w:tr w:rsidR="000D7793" w:rsidRPr="00E2002E" w:rsidTr="008716D2">
        <w:trPr>
          <w:trHeight w:val="68"/>
        </w:trPr>
        <w:tc>
          <w:tcPr>
            <w:tcW w:w="1682" w:type="pct"/>
            <w:shd w:val="clear" w:color="000000" w:fill="FFFFFF"/>
            <w:vAlign w:val="center"/>
          </w:tcPr>
          <w:p w:rsidR="000D7793" w:rsidRPr="00E2002E" w:rsidRDefault="000D7793" w:rsidP="007542E5">
            <w:pPr>
              <w:rPr>
                <w:rFonts w:eastAsia="Times New Roman"/>
                <w:sz w:val="22"/>
                <w:szCs w:val="22"/>
                <w:lang w:eastAsia="ru-RU"/>
              </w:rPr>
            </w:pPr>
            <w:r w:rsidRPr="00E2002E">
              <w:rPr>
                <w:rFonts w:eastAsia="Times New Roman"/>
                <w:sz w:val="22"/>
                <w:szCs w:val="22"/>
                <w:lang w:eastAsia="ru-RU"/>
              </w:rPr>
              <w:t>Потери располагаемой производительности</w:t>
            </w:r>
          </w:p>
        </w:tc>
        <w:tc>
          <w:tcPr>
            <w:tcW w:w="234"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w:t>
            </w:r>
          </w:p>
        </w:tc>
        <w:tc>
          <w:tcPr>
            <w:tcW w:w="372"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0</w:t>
            </w:r>
          </w:p>
        </w:tc>
        <w:tc>
          <w:tcPr>
            <w:tcW w:w="387"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0</w:t>
            </w:r>
          </w:p>
        </w:tc>
        <w:tc>
          <w:tcPr>
            <w:tcW w:w="387"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0</w:t>
            </w:r>
          </w:p>
        </w:tc>
        <w:tc>
          <w:tcPr>
            <w:tcW w:w="387" w:type="pct"/>
            <w:shd w:val="clear" w:color="000000" w:fill="FFFFFF"/>
            <w:vAlign w:val="center"/>
          </w:tcPr>
          <w:p w:rsidR="000D7793" w:rsidRPr="00E2002E" w:rsidRDefault="000D7793" w:rsidP="007542E5">
            <w:pPr>
              <w:jc w:val="center"/>
              <w:rPr>
                <w:rFonts w:eastAsia="Times New Roman"/>
                <w:sz w:val="22"/>
                <w:szCs w:val="22"/>
                <w:lang w:eastAsia="ru-RU"/>
              </w:rPr>
            </w:pPr>
          </w:p>
        </w:tc>
        <w:tc>
          <w:tcPr>
            <w:tcW w:w="387"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0</w:t>
            </w:r>
          </w:p>
        </w:tc>
        <w:tc>
          <w:tcPr>
            <w:tcW w:w="387"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0</w:t>
            </w:r>
          </w:p>
        </w:tc>
        <w:tc>
          <w:tcPr>
            <w:tcW w:w="387" w:type="pct"/>
            <w:shd w:val="clear" w:color="000000" w:fill="FFFFFF"/>
            <w:vAlign w:val="center"/>
          </w:tcPr>
          <w:p w:rsidR="000D7793" w:rsidRPr="00E2002E" w:rsidRDefault="000D7793" w:rsidP="007542E5">
            <w:pPr>
              <w:jc w:val="center"/>
              <w:rPr>
                <w:rFonts w:eastAsia="Times New Roman"/>
                <w:sz w:val="22"/>
                <w:szCs w:val="22"/>
                <w:lang w:eastAsia="ru-RU"/>
              </w:rPr>
            </w:pPr>
          </w:p>
        </w:tc>
        <w:tc>
          <w:tcPr>
            <w:tcW w:w="390"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0</w:t>
            </w:r>
          </w:p>
        </w:tc>
      </w:tr>
      <w:tr w:rsidR="000D7793" w:rsidRPr="00E2002E" w:rsidTr="008716D2">
        <w:trPr>
          <w:trHeight w:val="68"/>
        </w:trPr>
        <w:tc>
          <w:tcPr>
            <w:tcW w:w="1682" w:type="pct"/>
            <w:shd w:val="clear" w:color="000000" w:fill="FFFFFF"/>
            <w:vAlign w:val="center"/>
          </w:tcPr>
          <w:p w:rsidR="000D7793" w:rsidRPr="00E2002E" w:rsidRDefault="000D7793" w:rsidP="007542E5">
            <w:pPr>
              <w:rPr>
                <w:rFonts w:eastAsia="Times New Roman"/>
                <w:sz w:val="22"/>
                <w:szCs w:val="22"/>
                <w:lang w:eastAsia="ru-RU"/>
              </w:rPr>
            </w:pPr>
            <w:r w:rsidRPr="00E2002E">
              <w:rPr>
                <w:rFonts w:eastAsia="Times New Roman"/>
                <w:sz w:val="22"/>
                <w:szCs w:val="22"/>
                <w:lang w:eastAsia="ru-RU"/>
              </w:rPr>
              <w:t xml:space="preserve">Собственные нужды </w:t>
            </w:r>
          </w:p>
        </w:tc>
        <w:tc>
          <w:tcPr>
            <w:tcW w:w="234"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т/ч</w:t>
            </w:r>
          </w:p>
        </w:tc>
        <w:tc>
          <w:tcPr>
            <w:tcW w:w="372"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4,17</w:t>
            </w:r>
          </w:p>
        </w:tc>
        <w:tc>
          <w:tcPr>
            <w:tcW w:w="387"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4,17</w:t>
            </w:r>
          </w:p>
        </w:tc>
        <w:tc>
          <w:tcPr>
            <w:tcW w:w="387"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4,17</w:t>
            </w:r>
          </w:p>
        </w:tc>
        <w:tc>
          <w:tcPr>
            <w:tcW w:w="387"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4,17</w:t>
            </w:r>
          </w:p>
        </w:tc>
        <w:tc>
          <w:tcPr>
            <w:tcW w:w="387"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4,17</w:t>
            </w:r>
          </w:p>
        </w:tc>
        <w:tc>
          <w:tcPr>
            <w:tcW w:w="387"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4,17</w:t>
            </w:r>
          </w:p>
        </w:tc>
        <w:tc>
          <w:tcPr>
            <w:tcW w:w="387"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4,17</w:t>
            </w:r>
          </w:p>
        </w:tc>
        <w:tc>
          <w:tcPr>
            <w:tcW w:w="390"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4,17</w:t>
            </w:r>
          </w:p>
        </w:tc>
      </w:tr>
      <w:tr w:rsidR="000D7793" w:rsidRPr="00E2002E" w:rsidTr="008716D2">
        <w:trPr>
          <w:trHeight w:val="68"/>
        </w:trPr>
        <w:tc>
          <w:tcPr>
            <w:tcW w:w="1682" w:type="pct"/>
            <w:shd w:val="clear" w:color="000000" w:fill="FFFFFF"/>
            <w:vAlign w:val="center"/>
          </w:tcPr>
          <w:p w:rsidR="000D7793" w:rsidRPr="00E2002E" w:rsidRDefault="000D7793" w:rsidP="007542E5">
            <w:pPr>
              <w:rPr>
                <w:rFonts w:eastAsia="Times New Roman"/>
                <w:sz w:val="22"/>
                <w:szCs w:val="22"/>
                <w:lang w:eastAsia="ru-RU"/>
              </w:rPr>
            </w:pPr>
            <w:r w:rsidRPr="00E2002E">
              <w:rPr>
                <w:rFonts w:eastAsia="Times New Roman"/>
                <w:sz w:val="22"/>
                <w:szCs w:val="22"/>
                <w:lang w:eastAsia="ru-RU"/>
              </w:rPr>
              <w:t>Количество баков-аккумуляторов теплоносителя</w:t>
            </w:r>
          </w:p>
        </w:tc>
        <w:tc>
          <w:tcPr>
            <w:tcW w:w="234"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ед.</w:t>
            </w:r>
          </w:p>
        </w:tc>
        <w:tc>
          <w:tcPr>
            <w:tcW w:w="372"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2</w:t>
            </w:r>
          </w:p>
        </w:tc>
        <w:tc>
          <w:tcPr>
            <w:tcW w:w="387"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2</w:t>
            </w:r>
          </w:p>
        </w:tc>
        <w:tc>
          <w:tcPr>
            <w:tcW w:w="387"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2</w:t>
            </w:r>
          </w:p>
        </w:tc>
        <w:tc>
          <w:tcPr>
            <w:tcW w:w="387"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2</w:t>
            </w:r>
          </w:p>
        </w:tc>
        <w:tc>
          <w:tcPr>
            <w:tcW w:w="387"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2</w:t>
            </w:r>
          </w:p>
        </w:tc>
        <w:tc>
          <w:tcPr>
            <w:tcW w:w="387"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2</w:t>
            </w:r>
          </w:p>
        </w:tc>
        <w:tc>
          <w:tcPr>
            <w:tcW w:w="387"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2</w:t>
            </w:r>
          </w:p>
        </w:tc>
        <w:tc>
          <w:tcPr>
            <w:tcW w:w="390"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2</w:t>
            </w:r>
          </w:p>
        </w:tc>
      </w:tr>
      <w:tr w:rsidR="000D7793" w:rsidRPr="00E2002E" w:rsidTr="008716D2">
        <w:trPr>
          <w:trHeight w:val="68"/>
        </w:trPr>
        <w:tc>
          <w:tcPr>
            <w:tcW w:w="1682" w:type="pct"/>
            <w:shd w:val="clear" w:color="000000" w:fill="FFFFFF"/>
            <w:vAlign w:val="center"/>
          </w:tcPr>
          <w:p w:rsidR="000D7793" w:rsidRPr="00E2002E" w:rsidRDefault="000D7793" w:rsidP="007542E5">
            <w:pPr>
              <w:rPr>
                <w:rFonts w:eastAsia="Times New Roman"/>
                <w:sz w:val="22"/>
                <w:szCs w:val="22"/>
                <w:lang w:eastAsia="ru-RU"/>
              </w:rPr>
            </w:pPr>
            <w:r w:rsidRPr="00E2002E">
              <w:rPr>
                <w:rFonts w:eastAsia="Times New Roman"/>
                <w:sz w:val="22"/>
                <w:szCs w:val="22"/>
                <w:lang w:eastAsia="ru-RU"/>
              </w:rPr>
              <w:t>Емкость баков аккумуляторов</w:t>
            </w:r>
          </w:p>
        </w:tc>
        <w:tc>
          <w:tcPr>
            <w:tcW w:w="234"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м</w:t>
            </w:r>
            <w:r w:rsidRPr="00E2002E">
              <w:rPr>
                <w:rFonts w:eastAsia="Times New Roman"/>
                <w:sz w:val="22"/>
                <w:szCs w:val="22"/>
                <w:vertAlign w:val="superscript"/>
                <w:lang w:eastAsia="ru-RU"/>
              </w:rPr>
              <w:t>3</w:t>
            </w:r>
          </w:p>
        </w:tc>
        <w:tc>
          <w:tcPr>
            <w:tcW w:w="372"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4000</w:t>
            </w:r>
          </w:p>
        </w:tc>
        <w:tc>
          <w:tcPr>
            <w:tcW w:w="387"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4000</w:t>
            </w:r>
          </w:p>
        </w:tc>
        <w:tc>
          <w:tcPr>
            <w:tcW w:w="387"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4000</w:t>
            </w:r>
          </w:p>
        </w:tc>
        <w:tc>
          <w:tcPr>
            <w:tcW w:w="387"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4000</w:t>
            </w:r>
          </w:p>
        </w:tc>
        <w:tc>
          <w:tcPr>
            <w:tcW w:w="387"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4000</w:t>
            </w:r>
          </w:p>
        </w:tc>
        <w:tc>
          <w:tcPr>
            <w:tcW w:w="387"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4000</w:t>
            </w:r>
          </w:p>
        </w:tc>
        <w:tc>
          <w:tcPr>
            <w:tcW w:w="387"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4000</w:t>
            </w:r>
          </w:p>
        </w:tc>
        <w:tc>
          <w:tcPr>
            <w:tcW w:w="390" w:type="pct"/>
            <w:shd w:val="clear" w:color="000000" w:fill="FFFFFF"/>
            <w:vAlign w:val="center"/>
          </w:tcPr>
          <w:p w:rsidR="000D7793" w:rsidRPr="00E2002E" w:rsidRDefault="000D7793" w:rsidP="007542E5">
            <w:pPr>
              <w:jc w:val="center"/>
              <w:rPr>
                <w:rFonts w:eastAsia="Times New Roman"/>
                <w:sz w:val="22"/>
                <w:szCs w:val="22"/>
                <w:lang w:eastAsia="ru-RU"/>
              </w:rPr>
            </w:pPr>
            <w:r w:rsidRPr="00E2002E">
              <w:rPr>
                <w:rFonts w:eastAsia="Times New Roman"/>
                <w:sz w:val="22"/>
                <w:szCs w:val="22"/>
                <w:lang w:eastAsia="ru-RU"/>
              </w:rPr>
              <w:t>4000</w:t>
            </w:r>
          </w:p>
        </w:tc>
      </w:tr>
      <w:tr w:rsidR="000D7793" w:rsidRPr="00E2002E" w:rsidTr="008716D2">
        <w:trPr>
          <w:trHeight w:val="266"/>
        </w:trPr>
        <w:tc>
          <w:tcPr>
            <w:tcW w:w="1682" w:type="pct"/>
            <w:shd w:val="clear" w:color="000000" w:fill="FFFFFF"/>
            <w:vAlign w:val="center"/>
          </w:tcPr>
          <w:p w:rsidR="000D7793" w:rsidRPr="00E2002E" w:rsidRDefault="000D7793" w:rsidP="00D04512">
            <w:pPr>
              <w:rPr>
                <w:rFonts w:eastAsia="Times New Roman"/>
                <w:sz w:val="22"/>
                <w:szCs w:val="22"/>
                <w:lang w:eastAsia="ru-RU"/>
              </w:rPr>
            </w:pPr>
            <w:r w:rsidRPr="00E2002E">
              <w:rPr>
                <w:rFonts w:eastAsia="Times New Roman"/>
                <w:sz w:val="22"/>
                <w:szCs w:val="22"/>
                <w:lang w:eastAsia="ru-RU"/>
              </w:rPr>
              <w:t>Максимум подпитки тепловой сети в эксплуатационном режиме</w:t>
            </w:r>
          </w:p>
        </w:tc>
        <w:tc>
          <w:tcPr>
            <w:tcW w:w="234" w:type="pct"/>
            <w:shd w:val="clear" w:color="000000" w:fill="FFFFFF"/>
            <w:vAlign w:val="center"/>
          </w:tcPr>
          <w:p w:rsidR="000D7793" w:rsidRPr="00E2002E" w:rsidRDefault="000D7793" w:rsidP="00D04512">
            <w:pPr>
              <w:jc w:val="center"/>
              <w:rPr>
                <w:rFonts w:eastAsia="Times New Roman"/>
                <w:sz w:val="22"/>
                <w:szCs w:val="22"/>
                <w:lang w:eastAsia="ru-RU"/>
              </w:rPr>
            </w:pPr>
            <w:r w:rsidRPr="00E2002E">
              <w:rPr>
                <w:rFonts w:eastAsia="Times New Roman"/>
                <w:sz w:val="22"/>
                <w:szCs w:val="22"/>
                <w:lang w:eastAsia="ru-RU"/>
              </w:rPr>
              <w:t>т/ч</w:t>
            </w:r>
          </w:p>
        </w:tc>
        <w:tc>
          <w:tcPr>
            <w:tcW w:w="372" w:type="pct"/>
            <w:shd w:val="clear" w:color="000000" w:fill="FFFFFF"/>
            <w:vAlign w:val="center"/>
          </w:tcPr>
          <w:p w:rsidR="000D7793" w:rsidRPr="00E2002E" w:rsidRDefault="000D7793" w:rsidP="00D04512">
            <w:pPr>
              <w:jc w:val="center"/>
              <w:rPr>
                <w:rFonts w:eastAsia="Times New Roman"/>
                <w:sz w:val="22"/>
                <w:szCs w:val="22"/>
                <w:lang w:eastAsia="ru-RU"/>
              </w:rPr>
            </w:pPr>
            <w:r w:rsidRPr="00E2002E">
              <w:rPr>
                <w:rFonts w:eastAsia="Times New Roman"/>
                <w:sz w:val="22"/>
                <w:szCs w:val="22"/>
                <w:lang w:eastAsia="ru-RU"/>
              </w:rPr>
              <w:t>265,9</w:t>
            </w:r>
          </w:p>
        </w:tc>
        <w:tc>
          <w:tcPr>
            <w:tcW w:w="387" w:type="pct"/>
            <w:shd w:val="clear" w:color="000000" w:fill="FFFFFF"/>
            <w:vAlign w:val="center"/>
          </w:tcPr>
          <w:p w:rsidR="000D7793" w:rsidRPr="00E2002E" w:rsidRDefault="000D7793" w:rsidP="003E3355">
            <w:pPr>
              <w:jc w:val="center"/>
              <w:rPr>
                <w:rFonts w:eastAsia="Times New Roman"/>
                <w:sz w:val="22"/>
                <w:szCs w:val="22"/>
                <w:lang w:eastAsia="ru-RU"/>
              </w:rPr>
            </w:pPr>
            <w:r w:rsidRPr="00E2002E">
              <w:rPr>
                <w:rFonts w:eastAsia="Times New Roman"/>
                <w:sz w:val="22"/>
                <w:szCs w:val="22"/>
                <w:lang w:eastAsia="ru-RU"/>
              </w:rPr>
              <w:t>265,9</w:t>
            </w:r>
          </w:p>
        </w:tc>
        <w:tc>
          <w:tcPr>
            <w:tcW w:w="387" w:type="pct"/>
            <w:shd w:val="clear" w:color="000000" w:fill="FFFFFF"/>
            <w:vAlign w:val="center"/>
          </w:tcPr>
          <w:p w:rsidR="000D7793" w:rsidRPr="00E2002E" w:rsidRDefault="000D7793" w:rsidP="003E3355">
            <w:pPr>
              <w:jc w:val="center"/>
              <w:rPr>
                <w:rFonts w:eastAsia="Times New Roman"/>
                <w:sz w:val="22"/>
                <w:szCs w:val="22"/>
                <w:lang w:eastAsia="ru-RU"/>
              </w:rPr>
            </w:pPr>
            <w:r w:rsidRPr="00E2002E">
              <w:rPr>
                <w:rFonts w:eastAsia="Times New Roman"/>
                <w:sz w:val="22"/>
                <w:szCs w:val="22"/>
                <w:lang w:eastAsia="ru-RU"/>
              </w:rPr>
              <w:t>265,9</w:t>
            </w:r>
          </w:p>
        </w:tc>
        <w:tc>
          <w:tcPr>
            <w:tcW w:w="387" w:type="pct"/>
            <w:shd w:val="clear" w:color="000000" w:fill="FFFFFF"/>
            <w:vAlign w:val="center"/>
          </w:tcPr>
          <w:p w:rsidR="000D7793" w:rsidRPr="00E2002E" w:rsidRDefault="000D7793" w:rsidP="003E3355">
            <w:pPr>
              <w:jc w:val="center"/>
              <w:rPr>
                <w:rFonts w:eastAsia="Times New Roman"/>
                <w:sz w:val="22"/>
                <w:szCs w:val="22"/>
                <w:lang w:eastAsia="ru-RU"/>
              </w:rPr>
            </w:pPr>
            <w:r w:rsidRPr="00E2002E">
              <w:rPr>
                <w:rFonts w:eastAsia="Times New Roman"/>
                <w:sz w:val="22"/>
                <w:szCs w:val="22"/>
                <w:lang w:eastAsia="ru-RU"/>
              </w:rPr>
              <w:t>265,9</w:t>
            </w:r>
          </w:p>
        </w:tc>
        <w:tc>
          <w:tcPr>
            <w:tcW w:w="387" w:type="pct"/>
            <w:shd w:val="clear" w:color="000000" w:fill="FFFFFF"/>
            <w:vAlign w:val="center"/>
          </w:tcPr>
          <w:p w:rsidR="000D7793" w:rsidRPr="00E2002E" w:rsidRDefault="000D7793" w:rsidP="003E3355">
            <w:pPr>
              <w:jc w:val="center"/>
              <w:rPr>
                <w:rFonts w:eastAsia="Times New Roman"/>
                <w:sz w:val="22"/>
                <w:szCs w:val="22"/>
                <w:lang w:eastAsia="ru-RU"/>
              </w:rPr>
            </w:pPr>
            <w:r w:rsidRPr="00E2002E">
              <w:rPr>
                <w:rFonts w:eastAsia="Times New Roman"/>
                <w:sz w:val="22"/>
                <w:szCs w:val="22"/>
                <w:lang w:eastAsia="ru-RU"/>
              </w:rPr>
              <w:t>265,9</w:t>
            </w:r>
          </w:p>
        </w:tc>
        <w:tc>
          <w:tcPr>
            <w:tcW w:w="387" w:type="pct"/>
            <w:shd w:val="clear" w:color="000000" w:fill="FFFFFF"/>
            <w:vAlign w:val="center"/>
          </w:tcPr>
          <w:p w:rsidR="000D7793" w:rsidRPr="00E2002E" w:rsidRDefault="000D7793" w:rsidP="003E3355">
            <w:pPr>
              <w:jc w:val="center"/>
              <w:rPr>
                <w:rFonts w:eastAsia="Times New Roman"/>
                <w:sz w:val="22"/>
                <w:szCs w:val="22"/>
                <w:lang w:eastAsia="ru-RU"/>
              </w:rPr>
            </w:pPr>
            <w:r w:rsidRPr="00E2002E">
              <w:rPr>
                <w:rFonts w:eastAsia="Times New Roman"/>
                <w:sz w:val="22"/>
                <w:szCs w:val="22"/>
                <w:lang w:eastAsia="ru-RU"/>
              </w:rPr>
              <w:t>265,9</w:t>
            </w:r>
          </w:p>
        </w:tc>
        <w:tc>
          <w:tcPr>
            <w:tcW w:w="387" w:type="pct"/>
            <w:shd w:val="clear" w:color="000000" w:fill="FFFFFF"/>
            <w:vAlign w:val="center"/>
          </w:tcPr>
          <w:p w:rsidR="000D7793" w:rsidRPr="00E2002E" w:rsidRDefault="000D7793" w:rsidP="003E3355">
            <w:pPr>
              <w:jc w:val="center"/>
              <w:rPr>
                <w:rFonts w:eastAsia="Times New Roman"/>
                <w:sz w:val="22"/>
                <w:szCs w:val="22"/>
                <w:lang w:eastAsia="ru-RU"/>
              </w:rPr>
            </w:pPr>
            <w:r w:rsidRPr="00E2002E">
              <w:rPr>
                <w:rFonts w:eastAsia="Times New Roman"/>
                <w:sz w:val="22"/>
                <w:szCs w:val="22"/>
                <w:lang w:eastAsia="ru-RU"/>
              </w:rPr>
              <w:t>265,9</w:t>
            </w:r>
          </w:p>
        </w:tc>
        <w:tc>
          <w:tcPr>
            <w:tcW w:w="390" w:type="pct"/>
            <w:shd w:val="clear" w:color="000000" w:fill="FFFFFF"/>
            <w:vAlign w:val="center"/>
          </w:tcPr>
          <w:p w:rsidR="000D7793" w:rsidRPr="00E2002E" w:rsidRDefault="000D7793" w:rsidP="003E3355">
            <w:pPr>
              <w:jc w:val="center"/>
              <w:rPr>
                <w:rFonts w:eastAsia="Times New Roman"/>
                <w:sz w:val="22"/>
                <w:szCs w:val="22"/>
                <w:lang w:eastAsia="ru-RU"/>
              </w:rPr>
            </w:pPr>
            <w:r w:rsidRPr="00E2002E">
              <w:rPr>
                <w:rFonts w:eastAsia="Times New Roman"/>
                <w:sz w:val="22"/>
                <w:szCs w:val="22"/>
                <w:lang w:eastAsia="ru-RU"/>
              </w:rPr>
              <w:t>265,9</w:t>
            </w:r>
          </w:p>
        </w:tc>
      </w:tr>
      <w:tr w:rsidR="000D7793" w:rsidRPr="00E2002E" w:rsidTr="008716D2">
        <w:trPr>
          <w:trHeight w:val="266"/>
        </w:trPr>
        <w:tc>
          <w:tcPr>
            <w:tcW w:w="1682" w:type="pct"/>
            <w:shd w:val="clear" w:color="000000" w:fill="FFFFFF"/>
            <w:vAlign w:val="center"/>
            <w:hideMark/>
          </w:tcPr>
          <w:p w:rsidR="000D7793" w:rsidRPr="00E2002E" w:rsidRDefault="000D7793" w:rsidP="00D04512">
            <w:pPr>
              <w:rPr>
                <w:rFonts w:eastAsia="Times New Roman"/>
                <w:sz w:val="22"/>
                <w:szCs w:val="22"/>
                <w:lang w:eastAsia="ru-RU"/>
              </w:rPr>
            </w:pPr>
            <w:r w:rsidRPr="00E2002E">
              <w:rPr>
                <w:rFonts w:eastAsia="Times New Roman"/>
                <w:sz w:val="22"/>
                <w:szCs w:val="22"/>
                <w:lang w:eastAsia="ru-RU"/>
              </w:rPr>
              <w:t>Резерв (+)</w:t>
            </w:r>
            <w:r w:rsidR="00485984" w:rsidRPr="00E2002E">
              <w:rPr>
                <w:rFonts w:eastAsia="Times New Roman"/>
                <w:sz w:val="22"/>
                <w:szCs w:val="22"/>
                <w:lang w:eastAsia="ru-RU"/>
              </w:rPr>
              <w:t xml:space="preserve"> </w:t>
            </w:r>
            <w:r w:rsidRPr="00E2002E">
              <w:rPr>
                <w:rFonts w:eastAsia="Times New Roman"/>
                <w:sz w:val="22"/>
                <w:szCs w:val="22"/>
                <w:lang w:eastAsia="ru-RU"/>
              </w:rPr>
              <w:t>/ дефицит (-) ВПУ в эксплуатационном режиме</w:t>
            </w:r>
          </w:p>
        </w:tc>
        <w:tc>
          <w:tcPr>
            <w:tcW w:w="234" w:type="pct"/>
            <w:shd w:val="clear" w:color="000000" w:fill="FFFFFF"/>
            <w:vAlign w:val="center"/>
            <w:hideMark/>
          </w:tcPr>
          <w:p w:rsidR="000D7793" w:rsidRPr="00E2002E" w:rsidRDefault="000D7793" w:rsidP="00D04512">
            <w:pPr>
              <w:jc w:val="center"/>
              <w:rPr>
                <w:rFonts w:eastAsia="Times New Roman"/>
                <w:sz w:val="22"/>
                <w:szCs w:val="22"/>
                <w:lang w:eastAsia="ru-RU"/>
              </w:rPr>
            </w:pPr>
            <w:r w:rsidRPr="00E2002E">
              <w:rPr>
                <w:rFonts w:eastAsia="Times New Roman"/>
                <w:sz w:val="22"/>
                <w:szCs w:val="22"/>
                <w:lang w:eastAsia="ru-RU"/>
              </w:rPr>
              <w:t>т/ч</w:t>
            </w:r>
          </w:p>
        </w:tc>
        <w:tc>
          <w:tcPr>
            <w:tcW w:w="372" w:type="pct"/>
            <w:shd w:val="clear" w:color="000000" w:fill="FFFFFF"/>
            <w:vAlign w:val="center"/>
          </w:tcPr>
          <w:p w:rsidR="000D7793" w:rsidRPr="00E2002E" w:rsidRDefault="000D7793" w:rsidP="00D04512">
            <w:pPr>
              <w:jc w:val="center"/>
              <w:rPr>
                <w:rFonts w:eastAsia="Times New Roman"/>
                <w:sz w:val="22"/>
                <w:szCs w:val="22"/>
                <w:lang w:eastAsia="ru-RU"/>
              </w:rPr>
            </w:pPr>
            <w:r w:rsidRPr="00E2002E">
              <w:rPr>
                <w:rFonts w:eastAsia="Times New Roman"/>
                <w:sz w:val="22"/>
                <w:szCs w:val="22"/>
                <w:lang w:eastAsia="ru-RU"/>
              </w:rPr>
              <w:t>929,3</w:t>
            </w:r>
          </w:p>
        </w:tc>
        <w:tc>
          <w:tcPr>
            <w:tcW w:w="387" w:type="pct"/>
            <w:shd w:val="clear" w:color="000000" w:fill="FFFFFF"/>
            <w:vAlign w:val="center"/>
          </w:tcPr>
          <w:p w:rsidR="000D7793" w:rsidRPr="00E2002E" w:rsidRDefault="000D7793" w:rsidP="003E3355">
            <w:pPr>
              <w:jc w:val="center"/>
              <w:rPr>
                <w:rFonts w:eastAsia="Times New Roman"/>
                <w:sz w:val="22"/>
                <w:szCs w:val="22"/>
                <w:lang w:eastAsia="ru-RU"/>
              </w:rPr>
            </w:pPr>
            <w:r w:rsidRPr="00E2002E">
              <w:rPr>
                <w:rFonts w:eastAsia="Times New Roman"/>
                <w:sz w:val="22"/>
                <w:szCs w:val="22"/>
                <w:lang w:eastAsia="ru-RU"/>
              </w:rPr>
              <w:t>929,3</w:t>
            </w:r>
          </w:p>
        </w:tc>
        <w:tc>
          <w:tcPr>
            <w:tcW w:w="387" w:type="pct"/>
            <w:shd w:val="clear" w:color="000000" w:fill="FFFFFF"/>
            <w:vAlign w:val="center"/>
          </w:tcPr>
          <w:p w:rsidR="000D7793" w:rsidRPr="00E2002E" w:rsidRDefault="000D7793" w:rsidP="003E3355">
            <w:pPr>
              <w:jc w:val="center"/>
              <w:rPr>
                <w:rFonts w:eastAsia="Times New Roman"/>
                <w:sz w:val="22"/>
                <w:szCs w:val="22"/>
                <w:lang w:eastAsia="ru-RU"/>
              </w:rPr>
            </w:pPr>
            <w:r w:rsidRPr="00E2002E">
              <w:rPr>
                <w:rFonts w:eastAsia="Times New Roman"/>
                <w:sz w:val="22"/>
                <w:szCs w:val="22"/>
                <w:lang w:eastAsia="ru-RU"/>
              </w:rPr>
              <w:t>929,3</w:t>
            </w:r>
          </w:p>
        </w:tc>
        <w:tc>
          <w:tcPr>
            <w:tcW w:w="387" w:type="pct"/>
            <w:shd w:val="clear" w:color="000000" w:fill="FFFFFF"/>
            <w:vAlign w:val="center"/>
          </w:tcPr>
          <w:p w:rsidR="000D7793" w:rsidRPr="00E2002E" w:rsidRDefault="000D7793" w:rsidP="003E3355">
            <w:pPr>
              <w:jc w:val="center"/>
              <w:rPr>
                <w:rFonts w:eastAsia="Times New Roman"/>
                <w:sz w:val="22"/>
                <w:szCs w:val="22"/>
                <w:lang w:eastAsia="ru-RU"/>
              </w:rPr>
            </w:pPr>
            <w:r w:rsidRPr="00E2002E">
              <w:rPr>
                <w:rFonts w:eastAsia="Times New Roman"/>
                <w:sz w:val="22"/>
                <w:szCs w:val="22"/>
                <w:lang w:eastAsia="ru-RU"/>
              </w:rPr>
              <w:t>929,3</w:t>
            </w:r>
          </w:p>
        </w:tc>
        <w:tc>
          <w:tcPr>
            <w:tcW w:w="387" w:type="pct"/>
            <w:shd w:val="clear" w:color="000000" w:fill="FFFFFF"/>
            <w:vAlign w:val="center"/>
          </w:tcPr>
          <w:p w:rsidR="000D7793" w:rsidRPr="00E2002E" w:rsidRDefault="000D7793" w:rsidP="003E3355">
            <w:pPr>
              <w:jc w:val="center"/>
              <w:rPr>
                <w:rFonts w:eastAsia="Times New Roman"/>
                <w:sz w:val="22"/>
                <w:szCs w:val="22"/>
                <w:lang w:eastAsia="ru-RU"/>
              </w:rPr>
            </w:pPr>
            <w:r w:rsidRPr="00E2002E">
              <w:rPr>
                <w:rFonts w:eastAsia="Times New Roman"/>
                <w:sz w:val="22"/>
                <w:szCs w:val="22"/>
                <w:lang w:eastAsia="ru-RU"/>
              </w:rPr>
              <w:t>929,3</w:t>
            </w:r>
          </w:p>
        </w:tc>
        <w:tc>
          <w:tcPr>
            <w:tcW w:w="387" w:type="pct"/>
            <w:shd w:val="clear" w:color="000000" w:fill="FFFFFF"/>
            <w:vAlign w:val="center"/>
          </w:tcPr>
          <w:p w:rsidR="000D7793" w:rsidRPr="00E2002E" w:rsidRDefault="000D7793" w:rsidP="003E3355">
            <w:pPr>
              <w:jc w:val="center"/>
              <w:rPr>
                <w:rFonts w:eastAsia="Times New Roman"/>
                <w:sz w:val="22"/>
                <w:szCs w:val="22"/>
                <w:lang w:eastAsia="ru-RU"/>
              </w:rPr>
            </w:pPr>
            <w:r w:rsidRPr="00E2002E">
              <w:rPr>
                <w:rFonts w:eastAsia="Times New Roman"/>
                <w:sz w:val="22"/>
                <w:szCs w:val="22"/>
                <w:lang w:eastAsia="ru-RU"/>
              </w:rPr>
              <w:t>929,3</w:t>
            </w:r>
          </w:p>
        </w:tc>
        <w:tc>
          <w:tcPr>
            <w:tcW w:w="387" w:type="pct"/>
            <w:shd w:val="clear" w:color="000000" w:fill="FFFFFF"/>
            <w:vAlign w:val="center"/>
          </w:tcPr>
          <w:p w:rsidR="000D7793" w:rsidRPr="00E2002E" w:rsidRDefault="000D7793" w:rsidP="003E3355">
            <w:pPr>
              <w:jc w:val="center"/>
              <w:rPr>
                <w:rFonts w:eastAsia="Times New Roman"/>
                <w:sz w:val="22"/>
                <w:szCs w:val="22"/>
                <w:lang w:eastAsia="ru-RU"/>
              </w:rPr>
            </w:pPr>
            <w:r w:rsidRPr="00E2002E">
              <w:rPr>
                <w:rFonts w:eastAsia="Times New Roman"/>
                <w:sz w:val="22"/>
                <w:szCs w:val="22"/>
                <w:lang w:eastAsia="ru-RU"/>
              </w:rPr>
              <w:t>929,3</w:t>
            </w:r>
          </w:p>
        </w:tc>
        <w:tc>
          <w:tcPr>
            <w:tcW w:w="390" w:type="pct"/>
            <w:shd w:val="clear" w:color="000000" w:fill="FFFFFF"/>
            <w:vAlign w:val="center"/>
          </w:tcPr>
          <w:p w:rsidR="000D7793" w:rsidRPr="00E2002E" w:rsidRDefault="000D7793" w:rsidP="003E3355">
            <w:pPr>
              <w:jc w:val="center"/>
              <w:rPr>
                <w:rFonts w:eastAsia="Times New Roman"/>
                <w:sz w:val="22"/>
                <w:szCs w:val="22"/>
                <w:lang w:eastAsia="ru-RU"/>
              </w:rPr>
            </w:pPr>
            <w:r w:rsidRPr="00E2002E">
              <w:rPr>
                <w:rFonts w:eastAsia="Times New Roman"/>
                <w:sz w:val="22"/>
                <w:szCs w:val="22"/>
                <w:lang w:eastAsia="ru-RU"/>
              </w:rPr>
              <w:t>929,3</w:t>
            </w:r>
          </w:p>
        </w:tc>
      </w:tr>
      <w:tr w:rsidR="000D7793" w:rsidRPr="00E2002E" w:rsidTr="008716D2">
        <w:trPr>
          <w:trHeight w:val="266"/>
        </w:trPr>
        <w:tc>
          <w:tcPr>
            <w:tcW w:w="1682" w:type="pct"/>
            <w:shd w:val="clear" w:color="000000" w:fill="FFFFFF"/>
            <w:vAlign w:val="center"/>
          </w:tcPr>
          <w:p w:rsidR="000D7793" w:rsidRPr="00E2002E" w:rsidRDefault="000D7793" w:rsidP="00D04512">
            <w:pPr>
              <w:rPr>
                <w:rFonts w:eastAsia="Times New Roman"/>
                <w:sz w:val="22"/>
                <w:szCs w:val="22"/>
                <w:lang w:eastAsia="ru-RU"/>
              </w:rPr>
            </w:pPr>
            <w:r w:rsidRPr="00E2002E">
              <w:rPr>
                <w:rFonts w:eastAsia="Times New Roman"/>
                <w:sz w:val="22"/>
                <w:szCs w:val="22"/>
                <w:lang w:eastAsia="ru-RU"/>
              </w:rPr>
              <w:t>Доля резерва в эксплуатационном режиме</w:t>
            </w:r>
          </w:p>
        </w:tc>
        <w:tc>
          <w:tcPr>
            <w:tcW w:w="234" w:type="pct"/>
            <w:shd w:val="clear" w:color="000000" w:fill="FFFFFF"/>
            <w:vAlign w:val="center"/>
          </w:tcPr>
          <w:p w:rsidR="000D7793" w:rsidRPr="00E2002E" w:rsidRDefault="000D7793" w:rsidP="00D04512">
            <w:pPr>
              <w:jc w:val="center"/>
              <w:rPr>
                <w:rFonts w:eastAsia="Times New Roman"/>
                <w:sz w:val="22"/>
                <w:szCs w:val="22"/>
                <w:lang w:eastAsia="ru-RU"/>
              </w:rPr>
            </w:pPr>
          </w:p>
        </w:tc>
        <w:tc>
          <w:tcPr>
            <w:tcW w:w="372" w:type="pct"/>
            <w:shd w:val="clear" w:color="000000" w:fill="FFFFFF"/>
            <w:vAlign w:val="center"/>
          </w:tcPr>
          <w:p w:rsidR="000D7793" w:rsidRPr="00E2002E" w:rsidRDefault="000D7793" w:rsidP="00D04512">
            <w:pPr>
              <w:jc w:val="center"/>
              <w:rPr>
                <w:rFonts w:eastAsia="Times New Roman"/>
                <w:sz w:val="22"/>
                <w:szCs w:val="22"/>
                <w:lang w:eastAsia="ru-RU"/>
              </w:rPr>
            </w:pPr>
            <w:r w:rsidRPr="00E2002E">
              <w:rPr>
                <w:rFonts w:eastAsia="Times New Roman"/>
                <w:sz w:val="22"/>
                <w:szCs w:val="22"/>
                <w:lang w:eastAsia="ru-RU"/>
              </w:rPr>
              <w:t>77,5</w:t>
            </w:r>
          </w:p>
        </w:tc>
        <w:tc>
          <w:tcPr>
            <w:tcW w:w="387" w:type="pct"/>
            <w:shd w:val="clear" w:color="000000" w:fill="FFFFFF"/>
            <w:vAlign w:val="center"/>
          </w:tcPr>
          <w:p w:rsidR="000D7793" w:rsidRPr="00E2002E" w:rsidRDefault="000D7793" w:rsidP="003E3355">
            <w:pPr>
              <w:jc w:val="center"/>
              <w:rPr>
                <w:rFonts w:eastAsia="Times New Roman"/>
                <w:sz w:val="22"/>
                <w:szCs w:val="22"/>
                <w:lang w:eastAsia="ru-RU"/>
              </w:rPr>
            </w:pPr>
            <w:r w:rsidRPr="00E2002E">
              <w:rPr>
                <w:rFonts w:eastAsia="Times New Roman"/>
                <w:sz w:val="22"/>
                <w:szCs w:val="22"/>
                <w:lang w:eastAsia="ru-RU"/>
              </w:rPr>
              <w:t>77,5</w:t>
            </w:r>
          </w:p>
        </w:tc>
        <w:tc>
          <w:tcPr>
            <w:tcW w:w="387" w:type="pct"/>
            <w:shd w:val="clear" w:color="000000" w:fill="FFFFFF"/>
            <w:vAlign w:val="center"/>
          </w:tcPr>
          <w:p w:rsidR="000D7793" w:rsidRPr="00E2002E" w:rsidRDefault="000D7793" w:rsidP="003E3355">
            <w:pPr>
              <w:jc w:val="center"/>
              <w:rPr>
                <w:rFonts w:eastAsia="Times New Roman"/>
                <w:sz w:val="22"/>
                <w:szCs w:val="22"/>
                <w:lang w:eastAsia="ru-RU"/>
              </w:rPr>
            </w:pPr>
            <w:r w:rsidRPr="00E2002E">
              <w:rPr>
                <w:rFonts w:eastAsia="Times New Roman"/>
                <w:sz w:val="22"/>
                <w:szCs w:val="22"/>
                <w:lang w:eastAsia="ru-RU"/>
              </w:rPr>
              <w:t>77,5</w:t>
            </w:r>
          </w:p>
        </w:tc>
        <w:tc>
          <w:tcPr>
            <w:tcW w:w="387" w:type="pct"/>
            <w:shd w:val="clear" w:color="000000" w:fill="FFFFFF"/>
            <w:vAlign w:val="center"/>
          </w:tcPr>
          <w:p w:rsidR="000D7793" w:rsidRPr="00E2002E" w:rsidRDefault="000D7793" w:rsidP="003E3355">
            <w:pPr>
              <w:jc w:val="center"/>
              <w:rPr>
                <w:rFonts w:eastAsia="Times New Roman"/>
                <w:sz w:val="22"/>
                <w:szCs w:val="22"/>
                <w:lang w:eastAsia="ru-RU"/>
              </w:rPr>
            </w:pPr>
            <w:r w:rsidRPr="00E2002E">
              <w:rPr>
                <w:rFonts w:eastAsia="Times New Roman"/>
                <w:sz w:val="22"/>
                <w:szCs w:val="22"/>
                <w:lang w:eastAsia="ru-RU"/>
              </w:rPr>
              <w:t>77,5</w:t>
            </w:r>
          </w:p>
        </w:tc>
        <w:tc>
          <w:tcPr>
            <w:tcW w:w="387" w:type="pct"/>
            <w:shd w:val="clear" w:color="000000" w:fill="FFFFFF"/>
            <w:vAlign w:val="center"/>
          </w:tcPr>
          <w:p w:rsidR="000D7793" w:rsidRPr="00E2002E" w:rsidRDefault="000D7793" w:rsidP="003E3355">
            <w:pPr>
              <w:jc w:val="center"/>
              <w:rPr>
                <w:rFonts w:eastAsia="Times New Roman"/>
                <w:sz w:val="22"/>
                <w:szCs w:val="22"/>
                <w:lang w:eastAsia="ru-RU"/>
              </w:rPr>
            </w:pPr>
            <w:r w:rsidRPr="00E2002E">
              <w:rPr>
                <w:rFonts w:eastAsia="Times New Roman"/>
                <w:sz w:val="22"/>
                <w:szCs w:val="22"/>
                <w:lang w:eastAsia="ru-RU"/>
              </w:rPr>
              <w:t>77,5</w:t>
            </w:r>
          </w:p>
        </w:tc>
        <w:tc>
          <w:tcPr>
            <w:tcW w:w="387" w:type="pct"/>
            <w:shd w:val="clear" w:color="000000" w:fill="FFFFFF"/>
            <w:vAlign w:val="center"/>
          </w:tcPr>
          <w:p w:rsidR="000D7793" w:rsidRPr="00E2002E" w:rsidRDefault="000D7793" w:rsidP="003E3355">
            <w:pPr>
              <w:jc w:val="center"/>
              <w:rPr>
                <w:rFonts w:eastAsia="Times New Roman"/>
                <w:sz w:val="22"/>
                <w:szCs w:val="22"/>
                <w:lang w:eastAsia="ru-RU"/>
              </w:rPr>
            </w:pPr>
            <w:r w:rsidRPr="00E2002E">
              <w:rPr>
                <w:rFonts w:eastAsia="Times New Roman"/>
                <w:sz w:val="22"/>
                <w:szCs w:val="22"/>
                <w:lang w:eastAsia="ru-RU"/>
              </w:rPr>
              <w:t>77,5</w:t>
            </w:r>
          </w:p>
        </w:tc>
        <w:tc>
          <w:tcPr>
            <w:tcW w:w="387" w:type="pct"/>
            <w:shd w:val="clear" w:color="000000" w:fill="FFFFFF"/>
            <w:vAlign w:val="center"/>
          </w:tcPr>
          <w:p w:rsidR="000D7793" w:rsidRPr="00E2002E" w:rsidRDefault="000D7793" w:rsidP="003E3355">
            <w:pPr>
              <w:jc w:val="center"/>
              <w:rPr>
                <w:rFonts w:eastAsia="Times New Roman"/>
                <w:sz w:val="22"/>
                <w:szCs w:val="22"/>
                <w:lang w:eastAsia="ru-RU"/>
              </w:rPr>
            </w:pPr>
            <w:r w:rsidRPr="00E2002E">
              <w:rPr>
                <w:rFonts w:eastAsia="Times New Roman"/>
                <w:sz w:val="22"/>
                <w:szCs w:val="22"/>
                <w:lang w:eastAsia="ru-RU"/>
              </w:rPr>
              <w:t>77,5</w:t>
            </w:r>
          </w:p>
        </w:tc>
        <w:tc>
          <w:tcPr>
            <w:tcW w:w="390" w:type="pct"/>
            <w:shd w:val="clear" w:color="000000" w:fill="FFFFFF"/>
            <w:vAlign w:val="center"/>
          </w:tcPr>
          <w:p w:rsidR="000D7793" w:rsidRPr="00E2002E" w:rsidRDefault="000D7793" w:rsidP="003E3355">
            <w:pPr>
              <w:jc w:val="center"/>
              <w:rPr>
                <w:rFonts w:eastAsia="Times New Roman"/>
                <w:sz w:val="22"/>
                <w:szCs w:val="22"/>
                <w:lang w:eastAsia="ru-RU"/>
              </w:rPr>
            </w:pPr>
            <w:r w:rsidRPr="00E2002E">
              <w:rPr>
                <w:rFonts w:eastAsia="Times New Roman"/>
                <w:sz w:val="22"/>
                <w:szCs w:val="22"/>
                <w:lang w:eastAsia="ru-RU"/>
              </w:rPr>
              <w:t>77,5</w:t>
            </w:r>
          </w:p>
        </w:tc>
      </w:tr>
    </w:tbl>
    <w:p w:rsidR="000D7793" w:rsidRPr="00E2002E" w:rsidRDefault="000D7793" w:rsidP="00612E4E">
      <w:pPr>
        <w:jc w:val="center"/>
        <w:rPr>
          <w:b/>
          <w:i/>
        </w:rPr>
      </w:pPr>
    </w:p>
    <w:p w:rsidR="00485984" w:rsidRPr="00E2002E" w:rsidRDefault="00485984">
      <w:r w:rsidRPr="00E2002E">
        <w:br w:type="page"/>
      </w:r>
    </w:p>
    <w:p w:rsidR="004E53E2" w:rsidRPr="00E2002E" w:rsidRDefault="004E53E2" w:rsidP="004E53E2">
      <w:pPr>
        <w:jc w:val="right"/>
      </w:pPr>
      <w:r w:rsidRPr="00E2002E">
        <w:lastRenderedPageBreak/>
        <w:t xml:space="preserve">Таблица </w:t>
      </w:r>
      <w:r w:rsidR="00774264" w:rsidRPr="00E2002E">
        <w:t>1.5</w:t>
      </w:r>
    </w:p>
    <w:p w:rsidR="00485984" w:rsidRPr="00E2002E" w:rsidRDefault="00485984" w:rsidP="00485984">
      <w:pPr>
        <w:jc w:val="center"/>
        <w:rPr>
          <w:b/>
        </w:rPr>
      </w:pPr>
      <w:r w:rsidRPr="00E2002E">
        <w:rPr>
          <w:b/>
        </w:rPr>
        <w:t>МУП «СТС»</w:t>
      </w:r>
    </w:p>
    <w:p w:rsidR="00485984" w:rsidRPr="00E2002E" w:rsidRDefault="00485984" w:rsidP="00485984">
      <w:pPr>
        <w:jc w:val="center"/>
      </w:pPr>
    </w:p>
    <w:tbl>
      <w:tblPr>
        <w:tblW w:w="50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4"/>
        <w:gridCol w:w="839"/>
        <w:gridCol w:w="1049"/>
        <w:gridCol w:w="6"/>
        <w:gridCol w:w="1046"/>
        <w:gridCol w:w="27"/>
        <w:gridCol w:w="1028"/>
        <w:gridCol w:w="45"/>
        <w:gridCol w:w="1004"/>
        <w:gridCol w:w="69"/>
        <w:gridCol w:w="983"/>
        <w:gridCol w:w="102"/>
        <w:gridCol w:w="947"/>
        <w:gridCol w:w="12"/>
        <w:gridCol w:w="120"/>
        <w:gridCol w:w="926"/>
        <w:gridCol w:w="6"/>
        <w:gridCol w:w="21"/>
        <w:gridCol w:w="1126"/>
      </w:tblGrid>
      <w:tr w:rsidR="00CB244B" w:rsidRPr="00E2002E" w:rsidTr="008716D2">
        <w:trPr>
          <w:cantSplit/>
          <w:trHeight w:val="266"/>
          <w:tblHeader/>
        </w:trPr>
        <w:tc>
          <w:tcPr>
            <w:tcW w:w="1869" w:type="pct"/>
            <w:vMerge w:val="restart"/>
            <w:shd w:val="clear" w:color="auto" w:fill="auto"/>
            <w:tcMar>
              <w:left w:w="57" w:type="dxa"/>
              <w:right w:w="57" w:type="dxa"/>
            </w:tcMar>
            <w:vAlign w:val="center"/>
          </w:tcPr>
          <w:p w:rsidR="00CB244B" w:rsidRPr="00E2002E" w:rsidRDefault="00CB244B" w:rsidP="004E53E2">
            <w:pPr>
              <w:jc w:val="center"/>
              <w:rPr>
                <w:rFonts w:eastAsia="Times New Roman"/>
                <w:sz w:val="22"/>
                <w:szCs w:val="22"/>
                <w:lang w:eastAsia="ru-RU"/>
              </w:rPr>
            </w:pPr>
            <w:r w:rsidRPr="00E2002E">
              <w:rPr>
                <w:rFonts w:eastAsia="Times New Roman"/>
                <w:sz w:val="22"/>
                <w:szCs w:val="22"/>
                <w:lang w:eastAsia="ru-RU"/>
              </w:rPr>
              <w:t>Показатель</w:t>
            </w:r>
          </w:p>
        </w:tc>
        <w:tc>
          <w:tcPr>
            <w:tcW w:w="281" w:type="pct"/>
            <w:vMerge w:val="restart"/>
            <w:shd w:val="clear" w:color="auto" w:fill="auto"/>
            <w:tcMar>
              <w:left w:w="57" w:type="dxa"/>
              <w:right w:w="57" w:type="dxa"/>
            </w:tcMar>
            <w:vAlign w:val="center"/>
          </w:tcPr>
          <w:p w:rsidR="00CB244B" w:rsidRPr="00E2002E" w:rsidRDefault="00CB244B" w:rsidP="004E53E2">
            <w:pPr>
              <w:jc w:val="center"/>
              <w:rPr>
                <w:rFonts w:eastAsia="Times New Roman"/>
                <w:sz w:val="22"/>
                <w:szCs w:val="22"/>
                <w:lang w:eastAsia="ru-RU"/>
              </w:rPr>
            </w:pPr>
            <w:r w:rsidRPr="00E2002E">
              <w:rPr>
                <w:rFonts w:eastAsia="Times New Roman"/>
                <w:sz w:val="22"/>
                <w:szCs w:val="22"/>
                <w:lang w:eastAsia="ru-RU"/>
              </w:rPr>
              <w:t>Ед. изм.</w:t>
            </w:r>
          </w:p>
        </w:tc>
        <w:tc>
          <w:tcPr>
            <w:tcW w:w="2850" w:type="pct"/>
            <w:gridSpan w:val="17"/>
            <w:shd w:val="clear" w:color="auto" w:fill="auto"/>
            <w:tcMar>
              <w:left w:w="57" w:type="dxa"/>
              <w:right w:w="57" w:type="dxa"/>
            </w:tcMar>
            <w:vAlign w:val="center"/>
          </w:tcPr>
          <w:p w:rsidR="00CB244B" w:rsidRPr="00E2002E" w:rsidRDefault="00CB244B" w:rsidP="004E53E2">
            <w:pPr>
              <w:jc w:val="center"/>
              <w:rPr>
                <w:rFonts w:eastAsia="Times New Roman"/>
                <w:bCs/>
                <w:sz w:val="22"/>
                <w:szCs w:val="22"/>
                <w:lang w:eastAsia="ru-RU"/>
              </w:rPr>
            </w:pPr>
            <w:r w:rsidRPr="00E2002E">
              <w:rPr>
                <w:rFonts w:eastAsia="Times New Roman"/>
                <w:bCs/>
                <w:sz w:val="22"/>
                <w:szCs w:val="22"/>
                <w:lang w:eastAsia="ru-RU"/>
              </w:rPr>
              <w:t>Расчетный срок актуализации Схемы теплоснабжения</w:t>
            </w:r>
          </w:p>
        </w:tc>
      </w:tr>
      <w:tr w:rsidR="003A301D" w:rsidRPr="00E2002E" w:rsidTr="008716D2">
        <w:trPr>
          <w:cantSplit/>
          <w:trHeight w:val="138"/>
          <w:tblHeader/>
        </w:trPr>
        <w:tc>
          <w:tcPr>
            <w:tcW w:w="1869" w:type="pct"/>
            <w:vMerge/>
            <w:shd w:val="clear" w:color="auto" w:fill="auto"/>
            <w:tcMar>
              <w:left w:w="57" w:type="dxa"/>
              <w:right w:w="57" w:type="dxa"/>
            </w:tcMar>
            <w:vAlign w:val="center"/>
            <w:hideMark/>
          </w:tcPr>
          <w:p w:rsidR="003A301D" w:rsidRPr="00E2002E" w:rsidRDefault="003A301D" w:rsidP="004E53E2">
            <w:pPr>
              <w:jc w:val="center"/>
              <w:rPr>
                <w:rFonts w:eastAsia="Times New Roman"/>
                <w:sz w:val="22"/>
                <w:szCs w:val="22"/>
                <w:lang w:eastAsia="ru-RU"/>
              </w:rPr>
            </w:pPr>
          </w:p>
        </w:tc>
        <w:tc>
          <w:tcPr>
            <w:tcW w:w="281" w:type="pct"/>
            <w:vMerge/>
            <w:shd w:val="clear" w:color="auto" w:fill="auto"/>
            <w:tcMar>
              <w:left w:w="57" w:type="dxa"/>
              <w:right w:w="57" w:type="dxa"/>
            </w:tcMar>
            <w:vAlign w:val="center"/>
            <w:hideMark/>
          </w:tcPr>
          <w:p w:rsidR="003A301D" w:rsidRPr="00E2002E" w:rsidRDefault="003A301D" w:rsidP="004E53E2">
            <w:pPr>
              <w:jc w:val="center"/>
              <w:rPr>
                <w:rFonts w:eastAsia="Times New Roman"/>
                <w:sz w:val="22"/>
                <w:szCs w:val="22"/>
                <w:lang w:eastAsia="ru-RU"/>
              </w:rPr>
            </w:pPr>
          </w:p>
        </w:tc>
        <w:tc>
          <w:tcPr>
            <w:tcW w:w="351" w:type="pct"/>
            <w:shd w:val="clear" w:color="auto" w:fill="auto"/>
            <w:tcMar>
              <w:left w:w="57" w:type="dxa"/>
              <w:right w:w="57" w:type="dxa"/>
            </w:tcMar>
            <w:vAlign w:val="center"/>
            <w:hideMark/>
          </w:tcPr>
          <w:p w:rsidR="003A301D" w:rsidRPr="00E2002E" w:rsidRDefault="003A301D" w:rsidP="003E3355">
            <w:pPr>
              <w:jc w:val="center"/>
              <w:rPr>
                <w:rFonts w:eastAsia="Times New Roman"/>
                <w:bCs/>
                <w:sz w:val="20"/>
                <w:szCs w:val="20"/>
                <w:lang w:eastAsia="ru-RU"/>
              </w:rPr>
            </w:pPr>
            <w:r w:rsidRPr="00E2002E">
              <w:rPr>
                <w:rFonts w:eastAsia="Times New Roman"/>
                <w:bCs/>
                <w:sz w:val="20"/>
                <w:szCs w:val="20"/>
                <w:lang w:eastAsia="ru-RU"/>
              </w:rPr>
              <w:t>2022</w:t>
            </w:r>
          </w:p>
        </w:tc>
        <w:tc>
          <w:tcPr>
            <w:tcW w:w="352" w:type="pct"/>
            <w:gridSpan w:val="2"/>
            <w:shd w:val="clear" w:color="auto" w:fill="auto"/>
            <w:tcMar>
              <w:left w:w="57" w:type="dxa"/>
              <w:right w:w="57" w:type="dxa"/>
            </w:tcMar>
            <w:vAlign w:val="center"/>
            <w:hideMark/>
          </w:tcPr>
          <w:p w:rsidR="003A301D" w:rsidRPr="00E2002E" w:rsidRDefault="003A301D" w:rsidP="003E3355">
            <w:pPr>
              <w:jc w:val="center"/>
              <w:rPr>
                <w:rFonts w:eastAsia="Times New Roman"/>
                <w:bCs/>
                <w:sz w:val="20"/>
                <w:szCs w:val="20"/>
                <w:lang w:eastAsia="ru-RU"/>
              </w:rPr>
            </w:pPr>
            <w:r w:rsidRPr="00E2002E">
              <w:rPr>
                <w:rFonts w:eastAsia="Times New Roman"/>
                <w:bCs/>
                <w:sz w:val="20"/>
                <w:szCs w:val="20"/>
                <w:lang w:eastAsia="ru-RU"/>
              </w:rPr>
              <w:t>2023</w:t>
            </w:r>
          </w:p>
        </w:tc>
        <w:tc>
          <w:tcPr>
            <w:tcW w:w="353" w:type="pct"/>
            <w:gridSpan w:val="2"/>
            <w:shd w:val="clear" w:color="auto" w:fill="auto"/>
            <w:tcMar>
              <w:left w:w="57" w:type="dxa"/>
              <w:right w:w="57" w:type="dxa"/>
            </w:tcMar>
            <w:vAlign w:val="center"/>
            <w:hideMark/>
          </w:tcPr>
          <w:p w:rsidR="003A301D" w:rsidRPr="00E2002E" w:rsidRDefault="003A301D" w:rsidP="003E3355">
            <w:pPr>
              <w:jc w:val="center"/>
              <w:rPr>
                <w:rFonts w:eastAsia="Times New Roman"/>
                <w:bCs/>
                <w:sz w:val="20"/>
                <w:szCs w:val="20"/>
                <w:lang w:eastAsia="ru-RU"/>
              </w:rPr>
            </w:pPr>
            <w:r w:rsidRPr="00E2002E">
              <w:rPr>
                <w:rFonts w:eastAsia="Times New Roman"/>
                <w:bCs/>
                <w:sz w:val="20"/>
                <w:szCs w:val="20"/>
                <w:lang w:eastAsia="ru-RU"/>
              </w:rPr>
              <w:t>2024</w:t>
            </w:r>
          </w:p>
        </w:tc>
        <w:tc>
          <w:tcPr>
            <w:tcW w:w="351" w:type="pct"/>
            <w:gridSpan w:val="2"/>
            <w:shd w:val="clear" w:color="auto" w:fill="auto"/>
            <w:tcMar>
              <w:left w:w="57" w:type="dxa"/>
              <w:right w:w="57" w:type="dxa"/>
            </w:tcMar>
            <w:vAlign w:val="center"/>
            <w:hideMark/>
          </w:tcPr>
          <w:p w:rsidR="003A301D" w:rsidRPr="00E2002E" w:rsidRDefault="003A301D" w:rsidP="003E3355">
            <w:pPr>
              <w:jc w:val="center"/>
              <w:rPr>
                <w:rFonts w:eastAsia="Times New Roman"/>
                <w:bCs/>
                <w:sz w:val="20"/>
                <w:szCs w:val="20"/>
                <w:lang w:eastAsia="ru-RU"/>
              </w:rPr>
            </w:pPr>
            <w:r w:rsidRPr="00E2002E">
              <w:rPr>
                <w:rFonts w:eastAsia="Times New Roman"/>
                <w:bCs/>
                <w:sz w:val="20"/>
                <w:szCs w:val="20"/>
                <w:lang w:eastAsia="ru-RU"/>
              </w:rPr>
              <w:t>2025</w:t>
            </w:r>
          </w:p>
        </w:tc>
        <w:tc>
          <w:tcPr>
            <w:tcW w:w="352" w:type="pct"/>
            <w:gridSpan w:val="2"/>
            <w:shd w:val="clear" w:color="auto" w:fill="auto"/>
            <w:tcMar>
              <w:left w:w="57" w:type="dxa"/>
              <w:right w:w="57" w:type="dxa"/>
            </w:tcMar>
            <w:vAlign w:val="center"/>
            <w:hideMark/>
          </w:tcPr>
          <w:p w:rsidR="003A301D" w:rsidRPr="00E2002E" w:rsidRDefault="003A301D" w:rsidP="003E3355">
            <w:pPr>
              <w:jc w:val="center"/>
              <w:rPr>
                <w:rFonts w:eastAsia="Times New Roman"/>
                <w:bCs/>
                <w:sz w:val="20"/>
                <w:szCs w:val="20"/>
                <w:lang w:eastAsia="ru-RU"/>
              </w:rPr>
            </w:pPr>
            <w:r w:rsidRPr="00E2002E">
              <w:rPr>
                <w:rFonts w:eastAsia="Times New Roman"/>
                <w:bCs/>
                <w:sz w:val="20"/>
                <w:szCs w:val="20"/>
                <w:lang w:eastAsia="ru-RU"/>
              </w:rPr>
              <w:t>2026</w:t>
            </w:r>
          </w:p>
        </w:tc>
        <w:tc>
          <w:tcPr>
            <w:tcW w:w="355" w:type="pct"/>
            <w:gridSpan w:val="3"/>
            <w:vAlign w:val="center"/>
          </w:tcPr>
          <w:p w:rsidR="003A301D" w:rsidRPr="00E2002E" w:rsidRDefault="003A301D" w:rsidP="003E3355">
            <w:pPr>
              <w:jc w:val="center"/>
              <w:rPr>
                <w:rFonts w:eastAsia="Times New Roman"/>
                <w:bCs/>
                <w:sz w:val="20"/>
                <w:szCs w:val="20"/>
                <w:lang w:eastAsia="ru-RU"/>
              </w:rPr>
            </w:pPr>
            <w:r w:rsidRPr="00E2002E">
              <w:rPr>
                <w:rFonts w:eastAsia="Times New Roman"/>
                <w:bCs/>
                <w:sz w:val="20"/>
                <w:szCs w:val="20"/>
                <w:lang w:eastAsia="ru-RU"/>
              </w:rPr>
              <w:t>2027</w:t>
            </w:r>
          </w:p>
        </w:tc>
        <w:tc>
          <w:tcPr>
            <w:tcW w:w="352" w:type="pct"/>
            <w:gridSpan w:val="3"/>
            <w:vAlign w:val="center"/>
          </w:tcPr>
          <w:p w:rsidR="003A301D" w:rsidRPr="00E2002E" w:rsidRDefault="003A301D" w:rsidP="003E3355">
            <w:pPr>
              <w:jc w:val="center"/>
              <w:rPr>
                <w:rFonts w:eastAsia="Times New Roman"/>
                <w:bCs/>
                <w:sz w:val="20"/>
                <w:szCs w:val="20"/>
                <w:lang w:eastAsia="ru-RU"/>
              </w:rPr>
            </w:pPr>
            <w:r w:rsidRPr="00E2002E">
              <w:rPr>
                <w:rFonts w:eastAsia="Times New Roman"/>
                <w:bCs/>
                <w:sz w:val="20"/>
                <w:szCs w:val="20"/>
                <w:lang w:eastAsia="ru-RU"/>
              </w:rPr>
              <w:t>2028</w:t>
            </w:r>
          </w:p>
        </w:tc>
        <w:tc>
          <w:tcPr>
            <w:tcW w:w="384" w:type="pct"/>
            <w:gridSpan w:val="2"/>
            <w:vAlign w:val="center"/>
          </w:tcPr>
          <w:p w:rsidR="003A301D" w:rsidRPr="00E2002E" w:rsidRDefault="003A301D" w:rsidP="003E3355">
            <w:pPr>
              <w:jc w:val="center"/>
              <w:rPr>
                <w:rFonts w:eastAsia="Times New Roman"/>
                <w:bCs/>
                <w:sz w:val="20"/>
                <w:szCs w:val="20"/>
                <w:lang w:eastAsia="ru-RU"/>
              </w:rPr>
            </w:pPr>
            <w:r w:rsidRPr="00E2002E">
              <w:rPr>
                <w:rFonts w:eastAsia="Times New Roman"/>
                <w:bCs/>
                <w:sz w:val="20"/>
                <w:szCs w:val="20"/>
                <w:lang w:eastAsia="ru-RU"/>
              </w:rPr>
              <w:t>2029-20</w:t>
            </w:r>
            <w:r w:rsidR="00873354" w:rsidRPr="00E2002E">
              <w:rPr>
                <w:rFonts w:eastAsia="Times New Roman"/>
                <w:bCs/>
                <w:sz w:val="20"/>
                <w:szCs w:val="20"/>
                <w:lang w:eastAsia="ru-RU"/>
              </w:rPr>
              <w:t>39</w:t>
            </w:r>
          </w:p>
        </w:tc>
      </w:tr>
      <w:tr w:rsidR="003A301D" w:rsidRPr="00E2002E" w:rsidTr="008716D2">
        <w:trPr>
          <w:cantSplit/>
          <w:trHeight w:val="266"/>
        </w:trPr>
        <w:tc>
          <w:tcPr>
            <w:tcW w:w="2150" w:type="pct"/>
            <w:gridSpan w:val="2"/>
            <w:shd w:val="clear" w:color="auto" w:fill="FFFFFF"/>
            <w:tcMar>
              <w:left w:w="57" w:type="dxa"/>
              <w:right w:w="57" w:type="dxa"/>
            </w:tcMar>
            <w:vAlign w:val="center"/>
          </w:tcPr>
          <w:p w:rsidR="003A301D" w:rsidRPr="00E2002E" w:rsidRDefault="003A301D" w:rsidP="004E53E2">
            <w:pPr>
              <w:jc w:val="center"/>
              <w:rPr>
                <w:rFonts w:eastAsia="Times New Roman"/>
                <w:sz w:val="22"/>
                <w:szCs w:val="22"/>
                <w:lang w:eastAsia="ru-RU"/>
              </w:rPr>
            </w:pPr>
            <w:r w:rsidRPr="00E2002E">
              <w:rPr>
                <w:rFonts w:eastAsia="Times New Roman"/>
                <w:sz w:val="22"/>
                <w:szCs w:val="22"/>
                <w:lang w:eastAsia="ru-RU"/>
              </w:rPr>
              <w:t>Теплоисточник</w:t>
            </w:r>
          </w:p>
        </w:tc>
        <w:tc>
          <w:tcPr>
            <w:tcW w:w="2850" w:type="pct"/>
            <w:gridSpan w:val="17"/>
            <w:shd w:val="clear" w:color="auto" w:fill="FFFFFF"/>
            <w:tcMar>
              <w:left w:w="57" w:type="dxa"/>
              <w:right w:w="57" w:type="dxa"/>
            </w:tcMar>
            <w:vAlign w:val="center"/>
          </w:tcPr>
          <w:p w:rsidR="003A301D" w:rsidRPr="00E2002E" w:rsidRDefault="00485984" w:rsidP="004E53E2">
            <w:pPr>
              <w:jc w:val="center"/>
              <w:rPr>
                <w:b/>
                <w:sz w:val="22"/>
                <w:szCs w:val="22"/>
              </w:rPr>
            </w:pPr>
            <w:r w:rsidRPr="00E2002E">
              <w:rPr>
                <w:b/>
                <w:sz w:val="22"/>
                <w:szCs w:val="22"/>
              </w:rPr>
              <w:t>К</w:t>
            </w:r>
            <w:r w:rsidR="003A301D" w:rsidRPr="00E2002E">
              <w:rPr>
                <w:b/>
                <w:sz w:val="22"/>
                <w:szCs w:val="22"/>
              </w:rPr>
              <w:t>отельная № 3 пгт. Заполярный</w:t>
            </w:r>
          </w:p>
        </w:tc>
      </w:tr>
      <w:tr w:rsidR="003A301D" w:rsidRPr="00E2002E" w:rsidTr="008716D2">
        <w:trPr>
          <w:cantSplit/>
          <w:trHeight w:val="266"/>
        </w:trPr>
        <w:tc>
          <w:tcPr>
            <w:tcW w:w="1869" w:type="pct"/>
            <w:shd w:val="clear" w:color="auto" w:fill="FFFFFF"/>
            <w:tcMar>
              <w:left w:w="57" w:type="dxa"/>
              <w:right w:w="57" w:type="dxa"/>
            </w:tcMar>
            <w:vAlign w:val="center"/>
            <w:hideMark/>
          </w:tcPr>
          <w:p w:rsidR="003A301D" w:rsidRPr="00E2002E" w:rsidRDefault="003A301D" w:rsidP="004E53E2">
            <w:pPr>
              <w:rPr>
                <w:rFonts w:eastAsia="Times New Roman"/>
                <w:sz w:val="22"/>
                <w:szCs w:val="22"/>
                <w:lang w:eastAsia="ru-RU"/>
              </w:rPr>
            </w:pPr>
            <w:r w:rsidRPr="00E2002E">
              <w:rPr>
                <w:rFonts w:eastAsia="Times New Roman"/>
                <w:sz w:val="22"/>
                <w:szCs w:val="22"/>
                <w:lang w:eastAsia="ru-RU"/>
              </w:rPr>
              <w:t>Циркуляционный расход теплоносителя</w:t>
            </w:r>
          </w:p>
        </w:tc>
        <w:tc>
          <w:tcPr>
            <w:tcW w:w="281" w:type="pct"/>
            <w:shd w:val="clear" w:color="auto" w:fill="FFFFFF"/>
            <w:tcMar>
              <w:left w:w="57" w:type="dxa"/>
              <w:right w:w="57" w:type="dxa"/>
            </w:tcMar>
            <w:vAlign w:val="center"/>
            <w:hideMark/>
          </w:tcPr>
          <w:p w:rsidR="003A301D" w:rsidRPr="00E2002E" w:rsidRDefault="003A301D" w:rsidP="004E53E2">
            <w:pPr>
              <w:jc w:val="center"/>
              <w:rPr>
                <w:rFonts w:eastAsia="Times New Roman"/>
                <w:sz w:val="22"/>
                <w:szCs w:val="22"/>
                <w:lang w:eastAsia="ru-RU"/>
              </w:rPr>
            </w:pPr>
            <w:r w:rsidRPr="00E2002E">
              <w:rPr>
                <w:rFonts w:eastAsia="Times New Roman"/>
                <w:sz w:val="22"/>
                <w:szCs w:val="22"/>
                <w:lang w:eastAsia="ru-RU"/>
              </w:rPr>
              <w:t>т/ч</w:t>
            </w:r>
          </w:p>
        </w:tc>
        <w:tc>
          <w:tcPr>
            <w:tcW w:w="353" w:type="pct"/>
            <w:gridSpan w:val="2"/>
            <w:shd w:val="clear" w:color="auto" w:fill="FFFFFF"/>
            <w:tcMar>
              <w:left w:w="57" w:type="dxa"/>
              <w:right w:w="57" w:type="dxa"/>
            </w:tcMar>
            <w:vAlign w:val="center"/>
          </w:tcPr>
          <w:p w:rsidR="003A301D" w:rsidRPr="00E2002E" w:rsidRDefault="003A301D" w:rsidP="004E53E2">
            <w:pPr>
              <w:jc w:val="center"/>
              <w:rPr>
                <w:sz w:val="22"/>
                <w:szCs w:val="22"/>
              </w:rPr>
            </w:pPr>
            <w:r w:rsidRPr="00E2002E">
              <w:rPr>
                <w:sz w:val="22"/>
                <w:szCs w:val="22"/>
              </w:rPr>
              <w:t>301,4</w:t>
            </w:r>
          </w:p>
        </w:tc>
        <w:tc>
          <w:tcPr>
            <w:tcW w:w="359" w:type="pct"/>
            <w:gridSpan w:val="2"/>
            <w:shd w:val="clear" w:color="auto" w:fill="FFFFFF"/>
            <w:tcMar>
              <w:left w:w="57" w:type="dxa"/>
              <w:right w:w="57" w:type="dxa"/>
            </w:tcMar>
            <w:vAlign w:val="center"/>
          </w:tcPr>
          <w:p w:rsidR="003A301D" w:rsidRPr="00E2002E" w:rsidRDefault="003A301D" w:rsidP="004E53E2">
            <w:pPr>
              <w:jc w:val="center"/>
              <w:rPr>
                <w:sz w:val="22"/>
                <w:szCs w:val="22"/>
              </w:rPr>
            </w:pPr>
            <w:r w:rsidRPr="00E2002E">
              <w:rPr>
                <w:sz w:val="22"/>
                <w:szCs w:val="22"/>
              </w:rPr>
              <w:t>301,1</w:t>
            </w:r>
          </w:p>
        </w:tc>
        <w:tc>
          <w:tcPr>
            <w:tcW w:w="359" w:type="pct"/>
            <w:gridSpan w:val="2"/>
            <w:shd w:val="clear" w:color="auto" w:fill="FFFFFF"/>
            <w:tcMar>
              <w:left w:w="57" w:type="dxa"/>
              <w:right w:w="57" w:type="dxa"/>
            </w:tcMar>
            <w:vAlign w:val="center"/>
          </w:tcPr>
          <w:p w:rsidR="003A301D" w:rsidRPr="00E2002E" w:rsidRDefault="003A301D" w:rsidP="005F3833">
            <w:pPr>
              <w:jc w:val="center"/>
              <w:rPr>
                <w:sz w:val="22"/>
                <w:szCs w:val="22"/>
              </w:rPr>
            </w:pPr>
            <w:r w:rsidRPr="00E2002E">
              <w:rPr>
                <w:sz w:val="22"/>
                <w:szCs w:val="22"/>
              </w:rPr>
              <w:t>301,1</w:t>
            </w:r>
          </w:p>
        </w:tc>
        <w:tc>
          <w:tcPr>
            <w:tcW w:w="359" w:type="pct"/>
            <w:gridSpan w:val="2"/>
            <w:shd w:val="clear" w:color="auto" w:fill="FFFFFF"/>
            <w:tcMar>
              <w:left w:w="57" w:type="dxa"/>
              <w:right w:w="57" w:type="dxa"/>
            </w:tcMar>
            <w:vAlign w:val="center"/>
          </w:tcPr>
          <w:p w:rsidR="003A301D" w:rsidRPr="00E2002E" w:rsidRDefault="003A301D" w:rsidP="005F3833">
            <w:pPr>
              <w:jc w:val="center"/>
              <w:rPr>
                <w:sz w:val="22"/>
                <w:szCs w:val="22"/>
              </w:rPr>
            </w:pPr>
            <w:r w:rsidRPr="00E2002E">
              <w:rPr>
                <w:sz w:val="22"/>
                <w:szCs w:val="22"/>
              </w:rPr>
              <w:t>301,1</w:t>
            </w:r>
          </w:p>
        </w:tc>
        <w:tc>
          <w:tcPr>
            <w:tcW w:w="363" w:type="pct"/>
            <w:gridSpan w:val="2"/>
            <w:shd w:val="clear" w:color="auto" w:fill="FFFFFF"/>
            <w:vAlign w:val="center"/>
          </w:tcPr>
          <w:p w:rsidR="003A301D" w:rsidRPr="00E2002E" w:rsidRDefault="003A301D" w:rsidP="005F3833">
            <w:pPr>
              <w:jc w:val="center"/>
              <w:rPr>
                <w:sz w:val="22"/>
                <w:szCs w:val="22"/>
              </w:rPr>
            </w:pPr>
            <w:r w:rsidRPr="00E2002E">
              <w:rPr>
                <w:sz w:val="22"/>
                <w:szCs w:val="22"/>
              </w:rPr>
              <w:t>301,1</w:t>
            </w:r>
          </w:p>
        </w:tc>
        <w:tc>
          <w:tcPr>
            <w:tcW w:w="361" w:type="pct"/>
            <w:gridSpan w:val="3"/>
            <w:shd w:val="clear" w:color="auto" w:fill="FFFFFF"/>
            <w:vAlign w:val="center"/>
          </w:tcPr>
          <w:p w:rsidR="003A301D" w:rsidRPr="00E2002E" w:rsidRDefault="003A301D" w:rsidP="005F3833">
            <w:pPr>
              <w:jc w:val="center"/>
              <w:rPr>
                <w:sz w:val="22"/>
                <w:szCs w:val="22"/>
              </w:rPr>
            </w:pPr>
            <w:r w:rsidRPr="00E2002E">
              <w:rPr>
                <w:sz w:val="22"/>
                <w:szCs w:val="22"/>
              </w:rPr>
              <w:t>301,1</w:t>
            </w:r>
          </w:p>
        </w:tc>
        <w:tc>
          <w:tcPr>
            <w:tcW w:w="319" w:type="pct"/>
            <w:gridSpan w:val="3"/>
            <w:shd w:val="clear" w:color="auto" w:fill="FFFFFF"/>
            <w:vAlign w:val="center"/>
          </w:tcPr>
          <w:p w:rsidR="003A301D" w:rsidRPr="00E2002E" w:rsidRDefault="003A301D" w:rsidP="005F3833">
            <w:pPr>
              <w:jc w:val="center"/>
              <w:rPr>
                <w:sz w:val="22"/>
                <w:szCs w:val="22"/>
              </w:rPr>
            </w:pPr>
            <w:r w:rsidRPr="00E2002E">
              <w:rPr>
                <w:sz w:val="22"/>
                <w:szCs w:val="22"/>
              </w:rPr>
              <w:t>301,1</w:t>
            </w:r>
          </w:p>
        </w:tc>
        <w:tc>
          <w:tcPr>
            <w:tcW w:w="377" w:type="pct"/>
            <w:shd w:val="clear" w:color="auto" w:fill="FFFFFF"/>
            <w:tcMar>
              <w:left w:w="57" w:type="dxa"/>
              <w:right w:w="57" w:type="dxa"/>
            </w:tcMar>
            <w:vAlign w:val="center"/>
          </w:tcPr>
          <w:p w:rsidR="003A301D" w:rsidRPr="00E2002E" w:rsidRDefault="003A301D" w:rsidP="005F3833">
            <w:pPr>
              <w:jc w:val="center"/>
              <w:rPr>
                <w:sz w:val="22"/>
                <w:szCs w:val="22"/>
              </w:rPr>
            </w:pPr>
            <w:r w:rsidRPr="00E2002E">
              <w:rPr>
                <w:sz w:val="22"/>
                <w:szCs w:val="22"/>
              </w:rPr>
              <w:t>301,1</w:t>
            </w:r>
          </w:p>
        </w:tc>
      </w:tr>
      <w:tr w:rsidR="003A301D" w:rsidRPr="00E2002E" w:rsidTr="008716D2">
        <w:trPr>
          <w:cantSplit/>
          <w:trHeight w:val="266"/>
        </w:trPr>
        <w:tc>
          <w:tcPr>
            <w:tcW w:w="1869" w:type="pct"/>
            <w:shd w:val="clear" w:color="auto" w:fill="FFFFFF"/>
            <w:tcMar>
              <w:left w:w="57" w:type="dxa"/>
              <w:right w:w="57" w:type="dxa"/>
            </w:tcMar>
            <w:vAlign w:val="center"/>
            <w:hideMark/>
          </w:tcPr>
          <w:p w:rsidR="003A301D" w:rsidRPr="00E2002E" w:rsidRDefault="003A301D" w:rsidP="004E53E2">
            <w:pPr>
              <w:rPr>
                <w:rFonts w:eastAsia="Times New Roman"/>
                <w:sz w:val="22"/>
                <w:szCs w:val="22"/>
                <w:lang w:eastAsia="ru-RU"/>
              </w:rPr>
            </w:pPr>
            <w:r w:rsidRPr="00E2002E">
              <w:rPr>
                <w:rFonts w:eastAsia="Times New Roman"/>
                <w:sz w:val="22"/>
                <w:szCs w:val="22"/>
                <w:lang w:eastAsia="ru-RU"/>
              </w:rPr>
              <w:t>Водоразбор на нужды ГВС (максимальный)</w:t>
            </w:r>
          </w:p>
        </w:tc>
        <w:tc>
          <w:tcPr>
            <w:tcW w:w="281" w:type="pct"/>
            <w:shd w:val="clear" w:color="auto" w:fill="FFFFFF"/>
            <w:tcMar>
              <w:left w:w="57" w:type="dxa"/>
              <w:right w:w="57" w:type="dxa"/>
            </w:tcMar>
            <w:vAlign w:val="center"/>
            <w:hideMark/>
          </w:tcPr>
          <w:p w:rsidR="003A301D" w:rsidRPr="00E2002E" w:rsidRDefault="003A301D" w:rsidP="004E53E2">
            <w:pPr>
              <w:jc w:val="center"/>
              <w:rPr>
                <w:rFonts w:eastAsia="Times New Roman"/>
                <w:sz w:val="22"/>
                <w:szCs w:val="22"/>
                <w:lang w:eastAsia="ru-RU"/>
              </w:rPr>
            </w:pPr>
            <w:r w:rsidRPr="00E2002E">
              <w:rPr>
                <w:rFonts w:eastAsia="Times New Roman"/>
                <w:sz w:val="22"/>
                <w:szCs w:val="22"/>
                <w:lang w:eastAsia="ru-RU"/>
              </w:rPr>
              <w:t>т/ч</w:t>
            </w:r>
          </w:p>
        </w:tc>
        <w:tc>
          <w:tcPr>
            <w:tcW w:w="353" w:type="pct"/>
            <w:gridSpan w:val="2"/>
            <w:shd w:val="clear" w:color="auto" w:fill="FFFFFF"/>
            <w:tcMar>
              <w:left w:w="57" w:type="dxa"/>
              <w:right w:w="57" w:type="dxa"/>
            </w:tcMar>
            <w:vAlign w:val="center"/>
          </w:tcPr>
          <w:p w:rsidR="003A301D" w:rsidRPr="00E2002E" w:rsidRDefault="003A301D" w:rsidP="004E53E2">
            <w:pPr>
              <w:jc w:val="center"/>
              <w:rPr>
                <w:sz w:val="22"/>
                <w:szCs w:val="22"/>
              </w:rPr>
            </w:pPr>
            <w:r w:rsidRPr="00E2002E">
              <w:rPr>
                <w:sz w:val="22"/>
                <w:szCs w:val="22"/>
              </w:rPr>
              <w:t>8,6</w:t>
            </w:r>
          </w:p>
        </w:tc>
        <w:tc>
          <w:tcPr>
            <w:tcW w:w="359" w:type="pct"/>
            <w:gridSpan w:val="2"/>
            <w:shd w:val="clear" w:color="auto" w:fill="FFFFFF"/>
            <w:tcMar>
              <w:left w:w="57" w:type="dxa"/>
              <w:right w:w="57" w:type="dxa"/>
            </w:tcMar>
            <w:vAlign w:val="center"/>
          </w:tcPr>
          <w:p w:rsidR="003A301D" w:rsidRPr="00E2002E" w:rsidRDefault="003A301D" w:rsidP="004E53E2">
            <w:pPr>
              <w:jc w:val="center"/>
              <w:rPr>
                <w:sz w:val="22"/>
                <w:szCs w:val="22"/>
              </w:rPr>
            </w:pPr>
            <w:r w:rsidRPr="00E2002E">
              <w:rPr>
                <w:sz w:val="22"/>
                <w:szCs w:val="22"/>
              </w:rPr>
              <w:t>8,93</w:t>
            </w:r>
          </w:p>
        </w:tc>
        <w:tc>
          <w:tcPr>
            <w:tcW w:w="359" w:type="pct"/>
            <w:gridSpan w:val="2"/>
            <w:shd w:val="clear" w:color="auto" w:fill="FFFFFF"/>
            <w:tcMar>
              <w:left w:w="57" w:type="dxa"/>
              <w:right w:w="57" w:type="dxa"/>
            </w:tcMar>
            <w:vAlign w:val="center"/>
          </w:tcPr>
          <w:p w:rsidR="003A301D" w:rsidRPr="00E2002E" w:rsidRDefault="003A301D" w:rsidP="005F3833">
            <w:pPr>
              <w:jc w:val="center"/>
              <w:rPr>
                <w:sz w:val="22"/>
                <w:szCs w:val="22"/>
              </w:rPr>
            </w:pPr>
            <w:r w:rsidRPr="00E2002E">
              <w:rPr>
                <w:sz w:val="22"/>
                <w:szCs w:val="22"/>
              </w:rPr>
              <w:t>8,93</w:t>
            </w:r>
          </w:p>
        </w:tc>
        <w:tc>
          <w:tcPr>
            <w:tcW w:w="359" w:type="pct"/>
            <w:gridSpan w:val="2"/>
            <w:shd w:val="clear" w:color="auto" w:fill="FFFFFF"/>
            <w:tcMar>
              <w:left w:w="57" w:type="dxa"/>
              <w:right w:w="57" w:type="dxa"/>
            </w:tcMar>
            <w:vAlign w:val="center"/>
          </w:tcPr>
          <w:p w:rsidR="003A301D" w:rsidRPr="00E2002E" w:rsidRDefault="003A301D" w:rsidP="005F3833">
            <w:pPr>
              <w:jc w:val="center"/>
              <w:rPr>
                <w:sz w:val="22"/>
                <w:szCs w:val="22"/>
              </w:rPr>
            </w:pPr>
            <w:r w:rsidRPr="00E2002E">
              <w:rPr>
                <w:sz w:val="22"/>
                <w:szCs w:val="22"/>
              </w:rPr>
              <w:t>8,93</w:t>
            </w:r>
          </w:p>
        </w:tc>
        <w:tc>
          <w:tcPr>
            <w:tcW w:w="363" w:type="pct"/>
            <w:gridSpan w:val="2"/>
            <w:shd w:val="clear" w:color="auto" w:fill="FFFFFF"/>
            <w:vAlign w:val="center"/>
          </w:tcPr>
          <w:p w:rsidR="003A301D" w:rsidRPr="00E2002E" w:rsidRDefault="003A301D" w:rsidP="005F3833">
            <w:pPr>
              <w:jc w:val="center"/>
              <w:rPr>
                <w:sz w:val="22"/>
                <w:szCs w:val="22"/>
              </w:rPr>
            </w:pPr>
            <w:r w:rsidRPr="00E2002E">
              <w:rPr>
                <w:sz w:val="22"/>
                <w:szCs w:val="22"/>
              </w:rPr>
              <w:t>8,93</w:t>
            </w:r>
          </w:p>
        </w:tc>
        <w:tc>
          <w:tcPr>
            <w:tcW w:w="361" w:type="pct"/>
            <w:gridSpan w:val="3"/>
            <w:shd w:val="clear" w:color="auto" w:fill="FFFFFF"/>
            <w:vAlign w:val="center"/>
          </w:tcPr>
          <w:p w:rsidR="003A301D" w:rsidRPr="00E2002E" w:rsidRDefault="003A301D" w:rsidP="005F3833">
            <w:pPr>
              <w:jc w:val="center"/>
              <w:rPr>
                <w:sz w:val="22"/>
                <w:szCs w:val="22"/>
              </w:rPr>
            </w:pPr>
            <w:r w:rsidRPr="00E2002E">
              <w:rPr>
                <w:sz w:val="22"/>
                <w:szCs w:val="22"/>
              </w:rPr>
              <w:t>8,93</w:t>
            </w:r>
          </w:p>
        </w:tc>
        <w:tc>
          <w:tcPr>
            <w:tcW w:w="319" w:type="pct"/>
            <w:gridSpan w:val="3"/>
            <w:shd w:val="clear" w:color="auto" w:fill="FFFFFF"/>
            <w:vAlign w:val="center"/>
          </w:tcPr>
          <w:p w:rsidR="003A301D" w:rsidRPr="00E2002E" w:rsidRDefault="003A301D" w:rsidP="005F3833">
            <w:pPr>
              <w:jc w:val="center"/>
              <w:rPr>
                <w:sz w:val="22"/>
                <w:szCs w:val="22"/>
              </w:rPr>
            </w:pPr>
            <w:r w:rsidRPr="00E2002E">
              <w:rPr>
                <w:sz w:val="22"/>
                <w:szCs w:val="22"/>
              </w:rPr>
              <w:t>8,93</w:t>
            </w:r>
          </w:p>
        </w:tc>
        <w:tc>
          <w:tcPr>
            <w:tcW w:w="377" w:type="pct"/>
            <w:shd w:val="clear" w:color="auto" w:fill="FFFFFF"/>
            <w:tcMar>
              <w:left w:w="57" w:type="dxa"/>
              <w:right w:w="57" w:type="dxa"/>
            </w:tcMar>
            <w:vAlign w:val="center"/>
          </w:tcPr>
          <w:p w:rsidR="003A301D" w:rsidRPr="00E2002E" w:rsidRDefault="003A301D" w:rsidP="005F3833">
            <w:pPr>
              <w:jc w:val="center"/>
              <w:rPr>
                <w:sz w:val="22"/>
                <w:szCs w:val="22"/>
              </w:rPr>
            </w:pPr>
            <w:r w:rsidRPr="00E2002E">
              <w:rPr>
                <w:sz w:val="22"/>
                <w:szCs w:val="22"/>
              </w:rPr>
              <w:t>8,93</w:t>
            </w:r>
          </w:p>
        </w:tc>
      </w:tr>
      <w:tr w:rsidR="003A301D" w:rsidRPr="00E2002E" w:rsidTr="008716D2">
        <w:trPr>
          <w:cantSplit/>
          <w:trHeight w:val="266"/>
        </w:trPr>
        <w:tc>
          <w:tcPr>
            <w:tcW w:w="1869" w:type="pct"/>
            <w:shd w:val="clear" w:color="auto" w:fill="FFFFFF"/>
            <w:tcMar>
              <w:left w:w="57" w:type="dxa"/>
              <w:right w:w="57" w:type="dxa"/>
            </w:tcMar>
            <w:vAlign w:val="center"/>
            <w:hideMark/>
          </w:tcPr>
          <w:p w:rsidR="003A301D" w:rsidRPr="00E2002E" w:rsidRDefault="003A301D" w:rsidP="004E53E2">
            <w:pPr>
              <w:rPr>
                <w:rFonts w:eastAsia="Times New Roman"/>
                <w:sz w:val="22"/>
                <w:szCs w:val="22"/>
                <w:lang w:eastAsia="ru-RU"/>
              </w:rPr>
            </w:pPr>
            <w:r w:rsidRPr="00E2002E">
              <w:rPr>
                <w:rFonts w:eastAsia="Times New Roman"/>
                <w:sz w:val="22"/>
                <w:szCs w:val="22"/>
                <w:lang w:eastAsia="ru-RU"/>
              </w:rPr>
              <w:t>Водоразбор на нужды ГВС (среднесуточный)</w:t>
            </w:r>
          </w:p>
        </w:tc>
        <w:tc>
          <w:tcPr>
            <w:tcW w:w="281" w:type="pct"/>
            <w:shd w:val="clear" w:color="auto" w:fill="FFFFFF"/>
            <w:tcMar>
              <w:left w:w="57" w:type="dxa"/>
              <w:right w:w="57" w:type="dxa"/>
            </w:tcMar>
            <w:vAlign w:val="center"/>
            <w:hideMark/>
          </w:tcPr>
          <w:p w:rsidR="003A301D" w:rsidRPr="00E2002E" w:rsidRDefault="003A301D" w:rsidP="004E53E2">
            <w:pPr>
              <w:jc w:val="center"/>
              <w:rPr>
                <w:rFonts w:eastAsia="Times New Roman"/>
                <w:sz w:val="22"/>
                <w:szCs w:val="22"/>
                <w:lang w:eastAsia="ru-RU"/>
              </w:rPr>
            </w:pPr>
            <w:r w:rsidRPr="00E2002E">
              <w:rPr>
                <w:rFonts w:eastAsia="Times New Roman"/>
                <w:sz w:val="22"/>
                <w:szCs w:val="22"/>
                <w:lang w:eastAsia="ru-RU"/>
              </w:rPr>
              <w:t>т/ч</w:t>
            </w:r>
          </w:p>
        </w:tc>
        <w:tc>
          <w:tcPr>
            <w:tcW w:w="353" w:type="pct"/>
            <w:gridSpan w:val="2"/>
            <w:shd w:val="clear" w:color="auto" w:fill="FFFFFF"/>
            <w:tcMar>
              <w:left w:w="57" w:type="dxa"/>
              <w:right w:w="57" w:type="dxa"/>
            </w:tcMar>
            <w:vAlign w:val="center"/>
          </w:tcPr>
          <w:p w:rsidR="003A301D" w:rsidRPr="00E2002E" w:rsidRDefault="003A301D" w:rsidP="004E53E2">
            <w:pPr>
              <w:jc w:val="center"/>
              <w:rPr>
                <w:sz w:val="22"/>
                <w:szCs w:val="22"/>
              </w:rPr>
            </w:pPr>
            <w:r w:rsidRPr="00E2002E">
              <w:rPr>
                <w:sz w:val="22"/>
                <w:szCs w:val="22"/>
              </w:rPr>
              <w:t>3,58</w:t>
            </w:r>
          </w:p>
        </w:tc>
        <w:tc>
          <w:tcPr>
            <w:tcW w:w="359" w:type="pct"/>
            <w:gridSpan w:val="2"/>
            <w:shd w:val="clear" w:color="auto" w:fill="FFFFFF"/>
            <w:tcMar>
              <w:left w:w="57" w:type="dxa"/>
              <w:right w:w="57" w:type="dxa"/>
            </w:tcMar>
            <w:vAlign w:val="center"/>
          </w:tcPr>
          <w:p w:rsidR="003A301D" w:rsidRPr="00E2002E" w:rsidRDefault="003A301D" w:rsidP="004E53E2">
            <w:pPr>
              <w:jc w:val="center"/>
              <w:rPr>
                <w:sz w:val="22"/>
                <w:szCs w:val="22"/>
              </w:rPr>
            </w:pPr>
            <w:r w:rsidRPr="00E2002E">
              <w:rPr>
                <w:sz w:val="22"/>
                <w:szCs w:val="22"/>
              </w:rPr>
              <w:t>3,72</w:t>
            </w:r>
          </w:p>
        </w:tc>
        <w:tc>
          <w:tcPr>
            <w:tcW w:w="359" w:type="pct"/>
            <w:gridSpan w:val="2"/>
            <w:shd w:val="clear" w:color="auto" w:fill="FFFFFF"/>
            <w:tcMar>
              <w:left w:w="57" w:type="dxa"/>
              <w:right w:w="57" w:type="dxa"/>
            </w:tcMar>
            <w:vAlign w:val="center"/>
          </w:tcPr>
          <w:p w:rsidR="003A301D" w:rsidRPr="00E2002E" w:rsidRDefault="003A301D" w:rsidP="005F3833">
            <w:pPr>
              <w:jc w:val="center"/>
              <w:rPr>
                <w:sz w:val="22"/>
                <w:szCs w:val="22"/>
              </w:rPr>
            </w:pPr>
            <w:r w:rsidRPr="00E2002E">
              <w:rPr>
                <w:sz w:val="22"/>
                <w:szCs w:val="22"/>
              </w:rPr>
              <w:t>3,72</w:t>
            </w:r>
          </w:p>
        </w:tc>
        <w:tc>
          <w:tcPr>
            <w:tcW w:w="359" w:type="pct"/>
            <w:gridSpan w:val="2"/>
            <w:shd w:val="clear" w:color="auto" w:fill="FFFFFF"/>
            <w:tcMar>
              <w:left w:w="57" w:type="dxa"/>
              <w:right w:w="57" w:type="dxa"/>
            </w:tcMar>
            <w:vAlign w:val="center"/>
          </w:tcPr>
          <w:p w:rsidR="003A301D" w:rsidRPr="00E2002E" w:rsidRDefault="003A301D" w:rsidP="005F3833">
            <w:pPr>
              <w:jc w:val="center"/>
              <w:rPr>
                <w:sz w:val="22"/>
                <w:szCs w:val="22"/>
              </w:rPr>
            </w:pPr>
            <w:r w:rsidRPr="00E2002E">
              <w:rPr>
                <w:sz w:val="22"/>
                <w:szCs w:val="22"/>
              </w:rPr>
              <w:t>3,72</w:t>
            </w:r>
          </w:p>
        </w:tc>
        <w:tc>
          <w:tcPr>
            <w:tcW w:w="363" w:type="pct"/>
            <w:gridSpan w:val="2"/>
            <w:shd w:val="clear" w:color="auto" w:fill="FFFFFF"/>
            <w:vAlign w:val="center"/>
          </w:tcPr>
          <w:p w:rsidR="003A301D" w:rsidRPr="00E2002E" w:rsidRDefault="003A301D" w:rsidP="005F3833">
            <w:pPr>
              <w:jc w:val="center"/>
              <w:rPr>
                <w:sz w:val="22"/>
                <w:szCs w:val="22"/>
              </w:rPr>
            </w:pPr>
            <w:r w:rsidRPr="00E2002E">
              <w:rPr>
                <w:sz w:val="22"/>
                <w:szCs w:val="22"/>
              </w:rPr>
              <w:t>3,72</w:t>
            </w:r>
          </w:p>
        </w:tc>
        <w:tc>
          <w:tcPr>
            <w:tcW w:w="361" w:type="pct"/>
            <w:gridSpan w:val="3"/>
            <w:shd w:val="clear" w:color="auto" w:fill="FFFFFF"/>
            <w:vAlign w:val="center"/>
          </w:tcPr>
          <w:p w:rsidR="003A301D" w:rsidRPr="00E2002E" w:rsidRDefault="003A301D" w:rsidP="005F3833">
            <w:pPr>
              <w:jc w:val="center"/>
              <w:rPr>
                <w:sz w:val="22"/>
                <w:szCs w:val="22"/>
              </w:rPr>
            </w:pPr>
            <w:r w:rsidRPr="00E2002E">
              <w:rPr>
                <w:sz w:val="22"/>
                <w:szCs w:val="22"/>
              </w:rPr>
              <w:t>3,72</w:t>
            </w:r>
          </w:p>
        </w:tc>
        <w:tc>
          <w:tcPr>
            <w:tcW w:w="319" w:type="pct"/>
            <w:gridSpan w:val="3"/>
            <w:shd w:val="clear" w:color="auto" w:fill="FFFFFF"/>
            <w:vAlign w:val="center"/>
          </w:tcPr>
          <w:p w:rsidR="003A301D" w:rsidRPr="00E2002E" w:rsidRDefault="003A301D" w:rsidP="005F3833">
            <w:pPr>
              <w:jc w:val="center"/>
              <w:rPr>
                <w:sz w:val="22"/>
                <w:szCs w:val="22"/>
              </w:rPr>
            </w:pPr>
            <w:r w:rsidRPr="00E2002E">
              <w:rPr>
                <w:sz w:val="22"/>
                <w:szCs w:val="22"/>
              </w:rPr>
              <w:t>3,72</w:t>
            </w:r>
          </w:p>
        </w:tc>
        <w:tc>
          <w:tcPr>
            <w:tcW w:w="377" w:type="pct"/>
            <w:shd w:val="clear" w:color="auto" w:fill="FFFFFF"/>
            <w:tcMar>
              <w:left w:w="57" w:type="dxa"/>
              <w:right w:w="57" w:type="dxa"/>
            </w:tcMar>
            <w:vAlign w:val="center"/>
          </w:tcPr>
          <w:p w:rsidR="003A301D" w:rsidRPr="00E2002E" w:rsidRDefault="003A301D" w:rsidP="005F3833">
            <w:pPr>
              <w:jc w:val="center"/>
              <w:rPr>
                <w:sz w:val="22"/>
                <w:szCs w:val="22"/>
              </w:rPr>
            </w:pPr>
            <w:r w:rsidRPr="00E2002E">
              <w:rPr>
                <w:sz w:val="22"/>
                <w:szCs w:val="22"/>
              </w:rPr>
              <w:t>3,72</w:t>
            </w:r>
          </w:p>
        </w:tc>
      </w:tr>
      <w:tr w:rsidR="003A301D" w:rsidRPr="00E2002E" w:rsidTr="008716D2">
        <w:trPr>
          <w:cantSplit/>
          <w:trHeight w:val="266"/>
        </w:trPr>
        <w:tc>
          <w:tcPr>
            <w:tcW w:w="1869" w:type="pct"/>
            <w:shd w:val="clear" w:color="auto" w:fill="FFFFFF"/>
            <w:tcMar>
              <w:left w:w="57" w:type="dxa"/>
              <w:right w:w="57" w:type="dxa"/>
            </w:tcMar>
            <w:vAlign w:val="center"/>
            <w:hideMark/>
          </w:tcPr>
          <w:p w:rsidR="003A301D" w:rsidRPr="00E2002E" w:rsidRDefault="003A301D" w:rsidP="004E53E2">
            <w:pPr>
              <w:rPr>
                <w:rFonts w:eastAsia="Times New Roman"/>
                <w:sz w:val="22"/>
                <w:szCs w:val="22"/>
                <w:lang w:eastAsia="ru-RU"/>
              </w:rPr>
            </w:pPr>
            <w:r w:rsidRPr="00E2002E">
              <w:rPr>
                <w:rFonts w:eastAsia="Times New Roman"/>
                <w:sz w:val="22"/>
                <w:szCs w:val="22"/>
                <w:lang w:eastAsia="ru-RU"/>
              </w:rPr>
              <w:t>Расход воды на восполнение нормативных потерь сетевой воды в нормальном режиме</w:t>
            </w:r>
          </w:p>
        </w:tc>
        <w:tc>
          <w:tcPr>
            <w:tcW w:w="281" w:type="pct"/>
            <w:shd w:val="clear" w:color="auto" w:fill="FFFFFF"/>
            <w:tcMar>
              <w:left w:w="57" w:type="dxa"/>
              <w:right w:w="57" w:type="dxa"/>
            </w:tcMar>
            <w:vAlign w:val="center"/>
            <w:hideMark/>
          </w:tcPr>
          <w:p w:rsidR="003A301D" w:rsidRPr="00E2002E" w:rsidRDefault="003A301D" w:rsidP="004E53E2">
            <w:pPr>
              <w:jc w:val="center"/>
              <w:rPr>
                <w:rFonts w:eastAsia="Times New Roman"/>
                <w:sz w:val="22"/>
                <w:szCs w:val="22"/>
                <w:lang w:eastAsia="ru-RU"/>
              </w:rPr>
            </w:pPr>
            <w:r w:rsidRPr="00E2002E">
              <w:rPr>
                <w:rFonts w:eastAsia="Times New Roman"/>
                <w:sz w:val="22"/>
                <w:szCs w:val="22"/>
                <w:lang w:eastAsia="ru-RU"/>
              </w:rPr>
              <w:t>т/ч</w:t>
            </w:r>
          </w:p>
        </w:tc>
        <w:tc>
          <w:tcPr>
            <w:tcW w:w="353" w:type="pct"/>
            <w:gridSpan w:val="2"/>
            <w:shd w:val="clear" w:color="auto" w:fill="FFFFFF"/>
            <w:tcMar>
              <w:left w:w="57" w:type="dxa"/>
              <w:right w:w="57" w:type="dxa"/>
            </w:tcMar>
            <w:vAlign w:val="center"/>
          </w:tcPr>
          <w:p w:rsidR="003A301D" w:rsidRPr="00E2002E" w:rsidRDefault="003A301D" w:rsidP="004E53E2">
            <w:pPr>
              <w:jc w:val="center"/>
              <w:rPr>
                <w:sz w:val="22"/>
                <w:szCs w:val="22"/>
              </w:rPr>
            </w:pPr>
            <w:r w:rsidRPr="00E2002E">
              <w:rPr>
                <w:sz w:val="22"/>
                <w:szCs w:val="22"/>
              </w:rPr>
              <w:t>0,78</w:t>
            </w:r>
          </w:p>
        </w:tc>
        <w:tc>
          <w:tcPr>
            <w:tcW w:w="359" w:type="pct"/>
            <w:gridSpan w:val="2"/>
            <w:shd w:val="clear" w:color="auto" w:fill="FFFFFF"/>
            <w:tcMar>
              <w:left w:w="57" w:type="dxa"/>
              <w:right w:w="57" w:type="dxa"/>
            </w:tcMar>
            <w:vAlign w:val="center"/>
          </w:tcPr>
          <w:p w:rsidR="003A301D" w:rsidRPr="00E2002E" w:rsidRDefault="003A301D" w:rsidP="004E53E2">
            <w:pPr>
              <w:jc w:val="center"/>
              <w:rPr>
                <w:sz w:val="22"/>
                <w:szCs w:val="22"/>
              </w:rPr>
            </w:pPr>
            <w:r w:rsidRPr="00E2002E">
              <w:rPr>
                <w:sz w:val="22"/>
                <w:szCs w:val="22"/>
              </w:rPr>
              <w:t>0,78</w:t>
            </w:r>
          </w:p>
        </w:tc>
        <w:tc>
          <w:tcPr>
            <w:tcW w:w="359" w:type="pct"/>
            <w:gridSpan w:val="2"/>
            <w:shd w:val="clear" w:color="auto" w:fill="FFFFFF"/>
            <w:tcMar>
              <w:left w:w="57" w:type="dxa"/>
              <w:right w:w="57" w:type="dxa"/>
            </w:tcMar>
            <w:vAlign w:val="center"/>
          </w:tcPr>
          <w:p w:rsidR="003A301D" w:rsidRPr="00E2002E" w:rsidRDefault="003A301D" w:rsidP="005F3833">
            <w:pPr>
              <w:jc w:val="center"/>
              <w:rPr>
                <w:sz w:val="22"/>
                <w:szCs w:val="22"/>
              </w:rPr>
            </w:pPr>
            <w:r w:rsidRPr="00E2002E">
              <w:rPr>
                <w:sz w:val="22"/>
                <w:szCs w:val="22"/>
              </w:rPr>
              <w:t>0,78</w:t>
            </w:r>
          </w:p>
        </w:tc>
        <w:tc>
          <w:tcPr>
            <w:tcW w:w="359" w:type="pct"/>
            <w:gridSpan w:val="2"/>
            <w:shd w:val="clear" w:color="auto" w:fill="FFFFFF"/>
            <w:tcMar>
              <w:left w:w="57" w:type="dxa"/>
              <w:right w:w="57" w:type="dxa"/>
            </w:tcMar>
            <w:vAlign w:val="center"/>
          </w:tcPr>
          <w:p w:rsidR="003A301D" w:rsidRPr="00E2002E" w:rsidRDefault="003A301D" w:rsidP="005F3833">
            <w:pPr>
              <w:jc w:val="center"/>
              <w:rPr>
                <w:sz w:val="22"/>
                <w:szCs w:val="22"/>
              </w:rPr>
            </w:pPr>
            <w:r w:rsidRPr="00E2002E">
              <w:rPr>
                <w:sz w:val="22"/>
                <w:szCs w:val="22"/>
              </w:rPr>
              <w:t>0,78</w:t>
            </w:r>
          </w:p>
        </w:tc>
        <w:tc>
          <w:tcPr>
            <w:tcW w:w="363" w:type="pct"/>
            <w:gridSpan w:val="2"/>
            <w:shd w:val="clear" w:color="auto" w:fill="FFFFFF"/>
            <w:vAlign w:val="center"/>
          </w:tcPr>
          <w:p w:rsidR="003A301D" w:rsidRPr="00E2002E" w:rsidRDefault="003A301D" w:rsidP="005F3833">
            <w:pPr>
              <w:jc w:val="center"/>
              <w:rPr>
                <w:sz w:val="22"/>
                <w:szCs w:val="22"/>
              </w:rPr>
            </w:pPr>
            <w:r w:rsidRPr="00E2002E">
              <w:rPr>
                <w:sz w:val="22"/>
                <w:szCs w:val="22"/>
              </w:rPr>
              <w:t>0,78</w:t>
            </w:r>
          </w:p>
        </w:tc>
        <w:tc>
          <w:tcPr>
            <w:tcW w:w="361" w:type="pct"/>
            <w:gridSpan w:val="3"/>
            <w:shd w:val="clear" w:color="auto" w:fill="FFFFFF"/>
            <w:vAlign w:val="center"/>
          </w:tcPr>
          <w:p w:rsidR="003A301D" w:rsidRPr="00E2002E" w:rsidRDefault="003A301D" w:rsidP="005F3833">
            <w:pPr>
              <w:jc w:val="center"/>
              <w:rPr>
                <w:sz w:val="22"/>
                <w:szCs w:val="22"/>
              </w:rPr>
            </w:pPr>
            <w:r w:rsidRPr="00E2002E">
              <w:rPr>
                <w:sz w:val="22"/>
                <w:szCs w:val="22"/>
              </w:rPr>
              <w:t>0,78</w:t>
            </w:r>
          </w:p>
        </w:tc>
        <w:tc>
          <w:tcPr>
            <w:tcW w:w="319" w:type="pct"/>
            <w:gridSpan w:val="3"/>
            <w:shd w:val="clear" w:color="auto" w:fill="FFFFFF"/>
            <w:vAlign w:val="center"/>
          </w:tcPr>
          <w:p w:rsidR="003A301D" w:rsidRPr="00E2002E" w:rsidRDefault="003A301D" w:rsidP="005F3833">
            <w:pPr>
              <w:jc w:val="center"/>
              <w:rPr>
                <w:sz w:val="22"/>
                <w:szCs w:val="22"/>
              </w:rPr>
            </w:pPr>
            <w:r w:rsidRPr="00E2002E">
              <w:rPr>
                <w:sz w:val="22"/>
                <w:szCs w:val="22"/>
              </w:rPr>
              <w:t>0,78</w:t>
            </w:r>
          </w:p>
        </w:tc>
        <w:tc>
          <w:tcPr>
            <w:tcW w:w="377" w:type="pct"/>
            <w:shd w:val="clear" w:color="auto" w:fill="FFFFFF"/>
            <w:tcMar>
              <w:left w:w="57" w:type="dxa"/>
              <w:right w:w="57" w:type="dxa"/>
            </w:tcMar>
            <w:vAlign w:val="center"/>
          </w:tcPr>
          <w:p w:rsidR="003A301D" w:rsidRPr="00E2002E" w:rsidRDefault="003A301D" w:rsidP="005F3833">
            <w:pPr>
              <w:jc w:val="center"/>
              <w:rPr>
                <w:sz w:val="22"/>
                <w:szCs w:val="22"/>
              </w:rPr>
            </w:pPr>
            <w:r w:rsidRPr="00E2002E">
              <w:rPr>
                <w:sz w:val="22"/>
                <w:szCs w:val="22"/>
              </w:rPr>
              <w:t>0,78</w:t>
            </w:r>
          </w:p>
        </w:tc>
      </w:tr>
      <w:tr w:rsidR="003A301D" w:rsidRPr="00E2002E" w:rsidTr="008716D2">
        <w:trPr>
          <w:cantSplit/>
          <w:trHeight w:val="266"/>
        </w:trPr>
        <w:tc>
          <w:tcPr>
            <w:tcW w:w="1869" w:type="pct"/>
            <w:shd w:val="clear" w:color="auto" w:fill="FFFFFF"/>
            <w:tcMar>
              <w:left w:w="57" w:type="dxa"/>
              <w:right w:w="57" w:type="dxa"/>
            </w:tcMar>
            <w:vAlign w:val="center"/>
            <w:hideMark/>
          </w:tcPr>
          <w:p w:rsidR="003A301D" w:rsidRPr="00E2002E" w:rsidRDefault="003A301D" w:rsidP="004E53E2">
            <w:pPr>
              <w:rPr>
                <w:rFonts w:eastAsia="Times New Roman"/>
                <w:sz w:val="22"/>
                <w:szCs w:val="22"/>
                <w:lang w:eastAsia="ru-RU"/>
              </w:rPr>
            </w:pPr>
            <w:r w:rsidRPr="00E2002E">
              <w:rPr>
                <w:rFonts w:eastAsia="Times New Roman"/>
                <w:sz w:val="22"/>
                <w:szCs w:val="22"/>
                <w:lang w:eastAsia="ru-RU"/>
              </w:rPr>
              <w:t>Расчётный расход подпитки в нормальном режиме</w:t>
            </w:r>
          </w:p>
        </w:tc>
        <w:tc>
          <w:tcPr>
            <w:tcW w:w="281" w:type="pct"/>
            <w:shd w:val="clear" w:color="auto" w:fill="FFFFFF"/>
            <w:tcMar>
              <w:left w:w="57" w:type="dxa"/>
              <w:right w:w="57" w:type="dxa"/>
            </w:tcMar>
            <w:vAlign w:val="center"/>
            <w:hideMark/>
          </w:tcPr>
          <w:p w:rsidR="003A301D" w:rsidRPr="00E2002E" w:rsidRDefault="003A301D" w:rsidP="004E53E2">
            <w:pPr>
              <w:jc w:val="center"/>
              <w:rPr>
                <w:rFonts w:eastAsia="Times New Roman"/>
                <w:sz w:val="22"/>
                <w:szCs w:val="22"/>
                <w:lang w:eastAsia="ru-RU"/>
              </w:rPr>
            </w:pPr>
            <w:r w:rsidRPr="00E2002E">
              <w:rPr>
                <w:rFonts w:eastAsia="Times New Roman"/>
                <w:sz w:val="22"/>
                <w:szCs w:val="22"/>
                <w:lang w:eastAsia="ru-RU"/>
              </w:rPr>
              <w:t>т/ч</w:t>
            </w:r>
          </w:p>
        </w:tc>
        <w:tc>
          <w:tcPr>
            <w:tcW w:w="353" w:type="pct"/>
            <w:gridSpan w:val="2"/>
            <w:shd w:val="clear" w:color="auto" w:fill="FFFFFF"/>
            <w:tcMar>
              <w:left w:w="57" w:type="dxa"/>
              <w:right w:w="57" w:type="dxa"/>
            </w:tcMar>
            <w:vAlign w:val="center"/>
            <w:hideMark/>
          </w:tcPr>
          <w:p w:rsidR="003A301D" w:rsidRPr="00E2002E" w:rsidRDefault="003A301D" w:rsidP="004E53E2">
            <w:pPr>
              <w:jc w:val="center"/>
              <w:rPr>
                <w:rFonts w:eastAsia="Times New Roman"/>
                <w:sz w:val="22"/>
                <w:szCs w:val="22"/>
                <w:lang w:eastAsia="ru-RU"/>
              </w:rPr>
            </w:pPr>
            <w:r w:rsidRPr="00E2002E">
              <w:rPr>
                <w:rFonts w:eastAsia="Times New Roman"/>
                <w:sz w:val="22"/>
                <w:szCs w:val="22"/>
                <w:lang w:eastAsia="ru-RU"/>
              </w:rPr>
              <w:t>11</w:t>
            </w:r>
          </w:p>
        </w:tc>
        <w:tc>
          <w:tcPr>
            <w:tcW w:w="359" w:type="pct"/>
            <w:gridSpan w:val="2"/>
            <w:shd w:val="clear" w:color="auto" w:fill="FFFFFF"/>
            <w:tcMar>
              <w:left w:w="57" w:type="dxa"/>
              <w:right w:w="57" w:type="dxa"/>
            </w:tcMar>
            <w:vAlign w:val="center"/>
            <w:hideMark/>
          </w:tcPr>
          <w:p w:rsidR="003A301D" w:rsidRPr="00E2002E" w:rsidRDefault="003A301D" w:rsidP="004E53E2">
            <w:pPr>
              <w:jc w:val="center"/>
              <w:rPr>
                <w:rFonts w:eastAsia="Times New Roman"/>
                <w:sz w:val="22"/>
                <w:szCs w:val="22"/>
                <w:lang w:eastAsia="ru-RU"/>
              </w:rPr>
            </w:pPr>
            <w:r w:rsidRPr="00E2002E">
              <w:rPr>
                <w:rFonts w:eastAsia="Times New Roman"/>
                <w:sz w:val="22"/>
                <w:szCs w:val="22"/>
                <w:lang w:eastAsia="ru-RU"/>
              </w:rPr>
              <w:t>11</w:t>
            </w:r>
          </w:p>
        </w:tc>
        <w:tc>
          <w:tcPr>
            <w:tcW w:w="359" w:type="pct"/>
            <w:gridSpan w:val="2"/>
            <w:shd w:val="clear" w:color="auto" w:fill="FFFFFF"/>
            <w:tcMar>
              <w:left w:w="57" w:type="dxa"/>
              <w:right w:w="57" w:type="dxa"/>
            </w:tcMar>
            <w:vAlign w:val="center"/>
            <w:hideMark/>
          </w:tcPr>
          <w:p w:rsidR="003A301D" w:rsidRPr="00E2002E" w:rsidRDefault="003A301D" w:rsidP="004E53E2">
            <w:pPr>
              <w:jc w:val="center"/>
              <w:rPr>
                <w:rFonts w:eastAsia="Times New Roman"/>
                <w:sz w:val="22"/>
                <w:szCs w:val="22"/>
                <w:lang w:eastAsia="ru-RU"/>
              </w:rPr>
            </w:pPr>
            <w:r w:rsidRPr="00E2002E">
              <w:rPr>
                <w:rFonts w:eastAsia="Times New Roman"/>
                <w:sz w:val="22"/>
                <w:szCs w:val="22"/>
                <w:lang w:eastAsia="ru-RU"/>
              </w:rPr>
              <w:t>11</w:t>
            </w:r>
          </w:p>
        </w:tc>
        <w:tc>
          <w:tcPr>
            <w:tcW w:w="359" w:type="pct"/>
            <w:gridSpan w:val="2"/>
            <w:shd w:val="clear" w:color="auto" w:fill="FFFFFF"/>
            <w:tcMar>
              <w:left w:w="57" w:type="dxa"/>
              <w:right w:w="57" w:type="dxa"/>
            </w:tcMar>
            <w:vAlign w:val="center"/>
            <w:hideMark/>
          </w:tcPr>
          <w:p w:rsidR="003A301D" w:rsidRPr="00E2002E" w:rsidRDefault="003A301D" w:rsidP="007542E5">
            <w:pPr>
              <w:jc w:val="center"/>
              <w:rPr>
                <w:rFonts w:eastAsia="Times New Roman"/>
                <w:sz w:val="22"/>
                <w:szCs w:val="22"/>
                <w:lang w:eastAsia="ru-RU"/>
              </w:rPr>
            </w:pPr>
            <w:r w:rsidRPr="00E2002E">
              <w:rPr>
                <w:rFonts w:eastAsia="Times New Roman"/>
                <w:sz w:val="22"/>
                <w:szCs w:val="22"/>
                <w:lang w:eastAsia="ru-RU"/>
              </w:rPr>
              <w:t>11</w:t>
            </w:r>
          </w:p>
        </w:tc>
        <w:tc>
          <w:tcPr>
            <w:tcW w:w="363" w:type="pct"/>
            <w:gridSpan w:val="2"/>
            <w:shd w:val="clear" w:color="auto" w:fill="FFFFFF"/>
            <w:vAlign w:val="center"/>
          </w:tcPr>
          <w:p w:rsidR="003A301D" w:rsidRPr="00E2002E" w:rsidRDefault="003A301D" w:rsidP="007542E5">
            <w:pPr>
              <w:jc w:val="center"/>
              <w:rPr>
                <w:rFonts w:eastAsia="Times New Roman"/>
                <w:sz w:val="22"/>
                <w:szCs w:val="22"/>
                <w:lang w:eastAsia="ru-RU"/>
              </w:rPr>
            </w:pPr>
            <w:r w:rsidRPr="00E2002E">
              <w:rPr>
                <w:rFonts w:eastAsia="Times New Roman"/>
                <w:sz w:val="22"/>
                <w:szCs w:val="22"/>
                <w:lang w:eastAsia="ru-RU"/>
              </w:rPr>
              <w:t>11</w:t>
            </w:r>
          </w:p>
        </w:tc>
        <w:tc>
          <w:tcPr>
            <w:tcW w:w="361" w:type="pct"/>
            <w:gridSpan w:val="3"/>
            <w:shd w:val="clear" w:color="auto" w:fill="FFFFFF"/>
            <w:vAlign w:val="center"/>
          </w:tcPr>
          <w:p w:rsidR="003A301D" w:rsidRPr="00E2002E" w:rsidRDefault="003A301D" w:rsidP="007542E5">
            <w:pPr>
              <w:jc w:val="center"/>
              <w:rPr>
                <w:rFonts w:eastAsia="Times New Roman"/>
                <w:sz w:val="22"/>
                <w:szCs w:val="22"/>
                <w:lang w:eastAsia="ru-RU"/>
              </w:rPr>
            </w:pPr>
            <w:r w:rsidRPr="00E2002E">
              <w:rPr>
                <w:rFonts w:eastAsia="Times New Roman"/>
                <w:sz w:val="22"/>
                <w:szCs w:val="22"/>
                <w:lang w:eastAsia="ru-RU"/>
              </w:rPr>
              <w:t>11</w:t>
            </w:r>
          </w:p>
        </w:tc>
        <w:tc>
          <w:tcPr>
            <w:tcW w:w="319" w:type="pct"/>
            <w:gridSpan w:val="3"/>
            <w:shd w:val="clear" w:color="auto" w:fill="FFFFFF"/>
            <w:vAlign w:val="center"/>
          </w:tcPr>
          <w:p w:rsidR="003A301D" w:rsidRPr="00E2002E" w:rsidRDefault="003A301D" w:rsidP="007542E5">
            <w:pPr>
              <w:jc w:val="center"/>
              <w:rPr>
                <w:rFonts w:eastAsia="Times New Roman"/>
                <w:sz w:val="22"/>
                <w:szCs w:val="22"/>
                <w:lang w:eastAsia="ru-RU"/>
              </w:rPr>
            </w:pPr>
            <w:r w:rsidRPr="00E2002E">
              <w:rPr>
                <w:rFonts w:eastAsia="Times New Roman"/>
                <w:sz w:val="22"/>
                <w:szCs w:val="22"/>
                <w:lang w:eastAsia="ru-RU"/>
              </w:rPr>
              <w:t>11</w:t>
            </w:r>
          </w:p>
        </w:tc>
        <w:tc>
          <w:tcPr>
            <w:tcW w:w="377" w:type="pct"/>
            <w:shd w:val="clear" w:color="auto" w:fill="FFFFFF"/>
            <w:tcMar>
              <w:left w:w="57" w:type="dxa"/>
              <w:right w:w="57" w:type="dxa"/>
            </w:tcMar>
            <w:vAlign w:val="center"/>
            <w:hideMark/>
          </w:tcPr>
          <w:p w:rsidR="003A301D" w:rsidRPr="00E2002E" w:rsidRDefault="003A301D" w:rsidP="004E53E2">
            <w:pPr>
              <w:jc w:val="center"/>
              <w:rPr>
                <w:rFonts w:eastAsia="Times New Roman"/>
                <w:sz w:val="22"/>
                <w:szCs w:val="22"/>
                <w:lang w:eastAsia="ru-RU"/>
              </w:rPr>
            </w:pPr>
            <w:r w:rsidRPr="00E2002E">
              <w:rPr>
                <w:rFonts w:eastAsia="Times New Roman"/>
                <w:sz w:val="22"/>
                <w:szCs w:val="22"/>
                <w:lang w:eastAsia="ru-RU"/>
              </w:rPr>
              <w:t>11</w:t>
            </w:r>
          </w:p>
        </w:tc>
      </w:tr>
      <w:tr w:rsidR="003A301D" w:rsidRPr="00E2002E" w:rsidTr="008716D2">
        <w:trPr>
          <w:cantSplit/>
          <w:trHeight w:val="266"/>
        </w:trPr>
        <w:tc>
          <w:tcPr>
            <w:tcW w:w="1869" w:type="pct"/>
            <w:shd w:val="clear" w:color="auto" w:fill="FFFFFF"/>
            <w:tcMar>
              <w:left w:w="57" w:type="dxa"/>
              <w:right w:w="57" w:type="dxa"/>
            </w:tcMar>
            <w:vAlign w:val="center"/>
            <w:hideMark/>
          </w:tcPr>
          <w:p w:rsidR="003A301D" w:rsidRPr="00E2002E" w:rsidRDefault="003A301D" w:rsidP="00774264">
            <w:pPr>
              <w:rPr>
                <w:rFonts w:eastAsia="Times New Roman"/>
                <w:sz w:val="22"/>
                <w:szCs w:val="22"/>
                <w:lang w:eastAsia="ru-RU"/>
              </w:rPr>
            </w:pPr>
            <w:r w:rsidRPr="00E2002E">
              <w:rPr>
                <w:rFonts w:eastAsia="Times New Roman"/>
                <w:sz w:val="22"/>
                <w:szCs w:val="22"/>
                <w:lang w:eastAsia="ru-RU"/>
              </w:rPr>
              <w:t>Расчетный дополнительный расход подпитки в аварийном режиме</w:t>
            </w:r>
          </w:p>
        </w:tc>
        <w:tc>
          <w:tcPr>
            <w:tcW w:w="281" w:type="pct"/>
            <w:shd w:val="clear" w:color="auto" w:fill="FFFFFF"/>
            <w:tcMar>
              <w:left w:w="57" w:type="dxa"/>
              <w:right w:w="57" w:type="dxa"/>
            </w:tcMar>
            <w:vAlign w:val="center"/>
            <w:hideMark/>
          </w:tcPr>
          <w:p w:rsidR="003A301D" w:rsidRPr="00E2002E" w:rsidRDefault="003A301D" w:rsidP="004E53E2">
            <w:pPr>
              <w:jc w:val="center"/>
              <w:rPr>
                <w:rFonts w:eastAsia="Times New Roman"/>
                <w:sz w:val="22"/>
                <w:szCs w:val="22"/>
                <w:lang w:eastAsia="ru-RU"/>
              </w:rPr>
            </w:pPr>
            <w:r w:rsidRPr="00E2002E">
              <w:rPr>
                <w:rFonts w:eastAsia="Times New Roman"/>
                <w:sz w:val="22"/>
                <w:szCs w:val="22"/>
                <w:lang w:eastAsia="ru-RU"/>
              </w:rPr>
              <w:t>т/ч</w:t>
            </w:r>
          </w:p>
        </w:tc>
        <w:tc>
          <w:tcPr>
            <w:tcW w:w="353" w:type="pct"/>
            <w:gridSpan w:val="2"/>
            <w:shd w:val="clear" w:color="auto" w:fill="FFFFFF"/>
            <w:tcMar>
              <w:left w:w="57" w:type="dxa"/>
              <w:right w:w="57" w:type="dxa"/>
            </w:tcMar>
            <w:vAlign w:val="center"/>
            <w:hideMark/>
          </w:tcPr>
          <w:p w:rsidR="003A301D" w:rsidRPr="00E2002E" w:rsidRDefault="003A301D" w:rsidP="004E53E2">
            <w:pPr>
              <w:jc w:val="center"/>
              <w:rPr>
                <w:rFonts w:eastAsia="Times New Roman"/>
                <w:sz w:val="22"/>
                <w:szCs w:val="22"/>
                <w:lang w:eastAsia="ru-RU"/>
              </w:rPr>
            </w:pPr>
            <w:r w:rsidRPr="00E2002E">
              <w:rPr>
                <w:rFonts w:eastAsia="Times New Roman"/>
                <w:sz w:val="22"/>
                <w:szCs w:val="22"/>
                <w:lang w:eastAsia="ru-RU"/>
              </w:rPr>
              <w:t>35</w:t>
            </w:r>
          </w:p>
        </w:tc>
        <w:tc>
          <w:tcPr>
            <w:tcW w:w="359" w:type="pct"/>
            <w:gridSpan w:val="2"/>
            <w:shd w:val="clear" w:color="auto" w:fill="FFFFFF"/>
            <w:tcMar>
              <w:left w:w="57" w:type="dxa"/>
              <w:right w:w="57" w:type="dxa"/>
            </w:tcMar>
            <w:vAlign w:val="center"/>
            <w:hideMark/>
          </w:tcPr>
          <w:p w:rsidR="003A301D" w:rsidRPr="00E2002E" w:rsidRDefault="003A301D" w:rsidP="004E53E2">
            <w:pPr>
              <w:jc w:val="center"/>
              <w:rPr>
                <w:rFonts w:eastAsia="Times New Roman"/>
                <w:sz w:val="22"/>
                <w:szCs w:val="22"/>
                <w:lang w:eastAsia="ru-RU"/>
              </w:rPr>
            </w:pPr>
            <w:r w:rsidRPr="00E2002E">
              <w:rPr>
                <w:rFonts w:eastAsia="Times New Roman"/>
                <w:sz w:val="22"/>
                <w:szCs w:val="22"/>
                <w:lang w:eastAsia="ru-RU"/>
              </w:rPr>
              <w:t>35</w:t>
            </w:r>
          </w:p>
        </w:tc>
        <w:tc>
          <w:tcPr>
            <w:tcW w:w="359" w:type="pct"/>
            <w:gridSpan w:val="2"/>
            <w:shd w:val="clear" w:color="auto" w:fill="FFFFFF"/>
            <w:tcMar>
              <w:left w:w="57" w:type="dxa"/>
              <w:right w:w="57" w:type="dxa"/>
            </w:tcMar>
            <w:vAlign w:val="center"/>
            <w:hideMark/>
          </w:tcPr>
          <w:p w:rsidR="003A301D" w:rsidRPr="00E2002E" w:rsidRDefault="003A301D" w:rsidP="004E53E2">
            <w:pPr>
              <w:jc w:val="center"/>
              <w:rPr>
                <w:rFonts w:eastAsia="Times New Roman"/>
                <w:sz w:val="22"/>
                <w:szCs w:val="22"/>
                <w:lang w:eastAsia="ru-RU"/>
              </w:rPr>
            </w:pPr>
            <w:r w:rsidRPr="00E2002E">
              <w:rPr>
                <w:rFonts w:eastAsia="Times New Roman"/>
                <w:sz w:val="22"/>
                <w:szCs w:val="22"/>
                <w:lang w:eastAsia="ru-RU"/>
              </w:rPr>
              <w:t>35</w:t>
            </w:r>
          </w:p>
        </w:tc>
        <w:tc>
          <w:tcPr>
            <w:tcW w:w="359" w:type="pct"/>
            <w:gridSpan w:val="2"/>
            <w:shd w:val="clear" w:color="auto" w:fill="FFFFFF"/>
            <w:tcMar>
              <w:left w:w="57" w:type="dxa"/>
              <w:right w:w="57" w:type="dxa"/>
            </w:tcMar>
            <w:vAlign w:val="center"/>
            <w:hideMark/>
          </w:tcPr>
          <w:p w:rsidR="003A301D" w:rsidRPr="00E2002E" w:rsidRDefault="003A301D" w:rsidP="007542E5">
            <w:pPr>
              <w:jc w:val="center"/>
              <w:rPr>
                <w:rFonts w:eastAsia="Times New Roman"/>
                <w:sz w:val="22"/>
                <w:szCs w:val="22"/>
                <w:lang w:eastAsia="ru-RU"/>
              </w:rPr>
            </w:pPr>
            <w:r w:rsidRPr="00E2002E">
              <w:rPr>
                <w:rFonts w:eastAsia="Times New Roman"/>
                <w:sz w:val="22"/>
                <w:szCs w:val="22"/>
                <w:lang w:eastAsia="ru-RU"/>
              </w:rPr>
              <w:t>35</w:t>
            </w:r>
          </w:p>
        </w:tc>
        <w:tc>
          <w:tcPr>
            <w:tcW w:w="363" w:type="pct"/>
            <w:gridSpan w:val="2"/>
            <w:shd w:val="clear" w:color="auto" w:fill="FFFFFF"/>
            <w:vAlign w:val="center"/>
          </w:tcPr>
          <w:p w:rsidR="003A301D" w:rsidRPr="00E2002E" w:rsidRDefault="003A301D" w:rsidP="007542E5">
            <w:pPr>
              <w:jc w:val="center"/>
              <w:rPr>
                <w:rFonts w:eastAsia="Times New Roman"/>
                <w:sz w:val="22"/>
                <w:szCs w:val="22"/>
                <w:lang w:eastAsia="ru-RU"/>
              </w:rPr>
            </w:pPr>
            <w:r w:rsidRPr="00E2002E">
              <w:rPr>
                <w:rFonts w:eastAsia="Times New Roman"/>
                <w:sz w:val="22"/>
                <w:szCs w:val="22"/>
                <w:lang w:eastAsia="ru-RU"/>
              </w:rPr>
              <w:t>35</w:t>
            </w:r>
          </w:p>
        </w:tc>
        <w:tc>
          <w:tcPr>
            <w:tcW w:w="361" w:type="pct"/>
            <w:gridSpan w:val="3"/>
            <w:shd w:val="clear" w:color="auto" w:fill="FFFFFF"/>
            <w:vAlign w:val="center"/>
          </w:tcPr>
          <w:p w:rsidR="003A301D" w:rsidRPr="00E2002E" w:rsidRDefault="003A301D" w:rsidP="007542E5">
            <w:pPr>
              <w:jc w:val="center"/>
              <w:rPr>
                <w:rFonts w:eastAsia="Times New Roman"/>
                <w:sz w:val="22"/>
                <w:szCs w:val="22"/>
                <w:lang w:eastAsia="ru-RU"/>
              </w:rPr>
            </w:pPr>
            <w:r w:rsidRPr="00E2002E">
              <w:rPr>
                <w:rFonts w:eastAsia="Times New Roman"/>
                <w:sz w:val="22"/>
                <w:szCs w:val="22"/>
                <w:lang w:eastAsia="ru-RU"/>
              </w:rPr>
              <w:t>35</w:t>
            </w:r>
          </w:p>
        </w:tc>
        <w:tc>
          <w:tcPr>
            <w:tcW w:w="319" w:type="pct"/>
            <w:gridSpan w:val="3"/>
            <w:shd w:val="clear" w:color="auto" w:fill="FFFFFF"/>
            <w:vAlign w:val="center"/>
          </w:tcPr>
          <w:p w:rsidR="003A301D" w:rsidRPr="00E2002E" w:rsidRDefault="003A301D" w:rsidP="007542E5">
            <w:pPr>
              <w:jc w:val="center"/>
              <w:rPr>
                <w:rFonts w:eastAsia="Times New Roman"/>
                <w:sz w:val="22"/>
                <w:szCs w:val="22"/>
                <w:lang w:eastAsia="ru-RU"/>
              </w:rPr>
            </w:pPr>
            <w:r w:rsidRPr="00E2002E">
              <w:rPr>
                <w:rFonts w:eastAsia="Times New Roman"/>
                <w:sz w:val="22"/>
                <w:szCs w:val="22"/>
                <w:lang w:eastAsia="ru-RU"/>
              </w:rPr>
              <w:t>35</w:t>
            </w:r>
          </w:p>
        </w:tc>
        <w:tc>
          <w:tcPr>
            <w:tcW w:w="377" w:type="pct"/>
            <w:shd w:val="clear" w:color="auto" w:fill="FFFFFF"/>
            <w:tcMar>
              <w:left w:w="57" w:type="dxa"/>
              <w:right w:w="57" w:type="dxa"/>
            </w:tcMar>
            <w:vAlign w:val="center"/>
            <w:hideMark/>
          </w:tcPr>
          <w:p w:rsidR="003A301D" w:rsidRPr="00E2002E" w:rsidRDefault="003A301D" w:rsidP="004E53E2">
            <w:pPr>
              <w:jc w:val="center"/>
              <w:rPr>
                <w:rFonts w:eastAsia="Times New Roman"/>
                <w:sz w:val="22"/>
                <w:szCs w:val="22"/>
                <w:lang w:eastAsia="ru-RU"/>
              </w:rPr>
            </w:pPr>
            <w:r w:rsidRPr="00E2002E">
              <w:rPr>
                <w:rFonts w:eastAsia="Times New Roman"/>
                <w:sz w:val="22"/>
                <w:szCs w:val="22"/>
                <w:lang w:eastAsia="ru-RU"/>
              </w:rPr>
              <w:t>35</w:t>
            </w:r>
          </w:p>
        </w:tc>
      </w:tr>
      <w:tr w:rsidR="003A301D" w:rsidRPr="00E2002E" w:rsidTr="008716D2">
        <w:trPr>
          <w:cantSplit/>
          <w:trHeight w:val="266"/>
        </w:trPr>
        <w:tc>
          <w:tcPr>
            <w:tcW w:w="2150" w:type="pct"/>
            <w:gridSpan w:val="2"/>
            <w:shd w:val="clear" w:color="auto" w:fill="FFFFFF"/>
            <w:tcMar>
              <w:left w:w="57" w:type="dxa"/>
              <w:right w:w="57" w:type="dxa"/>
            </w:tcMar>
            <w:vAlign w:val="center"/>
          </w:tcPr>
          <w:p w:rsidR="003A301D" w:rsidRPr="00E2002E" w:rsidRDefault="003A301D" w:rsidP="004E53E2">
            <w:pPr>
              <w:jc w:val="center"/>
              <w:rPr>
                <w:rFonts w:eastAsia="Times New Roman"/>
                <w:sz w:val="22"/>
                <w:szCs w:val="22"/>
                <w:lang w:eastAsia="ru-RU"/>
              </w:rPr>
            </w:pPr>
            <w:r w:rsidRPr="00E2002E">
              <w:rPr>
                <w:rFonts w:eastAsia="Times New Roman"/>
                <w:sz w:val="22"/>
                <w:szCs w:val="22"/>
                <w:lang w:eastAsia="ru-RU"/>
              </w:rPr>
              <w:t>Теплоисточник</w:t>
            </w:r>
          </w:p>
        </w:tc>
        <w:tc>
          <w:tcPr>
            <w:tcW w:w="2850" w:type="pct"/>
            <w:gridSpan w:val="17"/>
            <w:shd w:val="clear" w:color="auto" w:fill="FFFFFF"/>
            <w:tcMar>
              <w:left w:w="57" w:type="dxa"/>
              <w:right w:w="57" w:type="dxa"/>
            </w:tcMar>
            <w:vAlign w:val="center"/>
          </w:tcPr>
          <w:p w:rsidR="003A301D" w:rsidRPr="00E2002E" w:rsidRDefault="003A301D" w:rsidP="004E53E2">
            <w:pPr>
              <w:jc w:val="center"/>
              <w:rPr>
                <w:b/>
                <w:sz w:val="22"/>
                <w:szCs w:val="22"/>
              </w:rPr>
            </w:pPr>
            <w:r w:rsidRPr="00E2002E">
              <w:rPr>
                <w:b/>
                <w:sz w:val="22"/>
                <w:szCs w:val="22"/>
              </w:rPr>
              <w:t>Котельная пгт. Елецкий</w:t>
            </w:r>
          </w:p>
        </w:tc>
      </w:tr>
      <w:tr w:rsidR="003A301D" w:rsidRPr="00E2002E" w:rsidTr="008716D2">
        <w:trPr>
          <w:cantSplit/>
          <w:trHeight w:val="266"/>
        </w:trPr>
        <w:tc>
          <w:tcPr>
            <w:tcW w:w="1869" w:type="pct"/>
            <w:shd w:val="clear" w:color="auto" w:fill="FFFFFF"/>
            <w:tcMar>
              <w:left w:w="57" w:type="dxa"/>
              <w:right w:w="57" w:type="dxa"/>
            </w:tcMar>
            <w:vAlign w:val="center"/>
            <w:hideMark/>
          </w:tcPr>
          <w:p w:rsidR="003A301D" w:rsidRPr="00E2002E" w:rsidRDefault="003A301D" w:rsidP="004E53E2">
            <w:pPr>
              <w:rPr>
                <w:rFonts w:eastAsia="Times New Roman"/>
                <w:sz w:val="22"/>
                <w:szCs w:val="22"/>
                <w:lang w:eastAsia="ru-RU"/>
              </w:rPr>
            </w:pPr>
            <w:r w:rsidRPr="00E2002E">
              <w:rPr>
                <w:rFonts w:eastAsia="Times New Roman"/>
                <w:sz w:val="22"/>
                <w:szCs w:val="22"/>
                <w:lang w:eastAsia="ru-RU"/>
              </w:rPr>
              <w:t>Циркуляционный расход теплоносителя</w:t>
            </w:r>
          </w:p>
        </w:tc>
        <w:tc>
          <w:tcPr>
            <w:tcW w:w="281" w:type="pct"/>
            <w:shd w:val="clear" w:color="auto" w:fill="FFFFFF"/>
            <w:tcMar>
              <w:left w:w="57" w:type="dxa"/>
              <w:right w:w="57" w:type="dxa"/>
            </w:tcMar>
            <w:vAlign w:val="center"/>
            <w:hideMark/>
          </w:tcPr>
          <w:p w:rsidR="003A301D" w:rsidRPr="00E2002E" w:rsidRDefault="003A301D" w:rsidP="004E53E2">
            <w:pPr>
              <w:jc w:val="center"/>
              <w:rPr>
                <w:rFonts w:eastAsia="Times New Roman"/>
                <w:sz w:val="22"/>
                <w:szCs w:val="22"/>
                <w:lang w:eastAsia="ru-RU"/>
              </w:rPr>
            </w:pPr>
            <w:r w:rsidRPr="00E2002E">
              <w:rPr>
                <w:rFonts w:eastAsia="Times New Roman"/>
                <w:sz w:val="22"/>
                <w:szCs w:val="22"/>
                <w:lang w:eastAsia="ru-RU"/>
              </w:rPr>
              <w:t>т/ч</w:t>
            </w:r>
          </w:p>
        </w:tc>
        <w:tc>
          <w:tcPr>
            <w:tcW w:w="351" w:type="pct"/>
            <w:shd w:val="clear" w:color="auto" w:fill="FFFFFF"/>
            <w:tcMar>
              <w:left w:w="57" w:type="dxa"/>
              <w:right w:w="57" w:type="dxa"/>
            </w:tcMar>
            <w:vAlign w:val="center"/>
          </w:tcPr>
          <w:p w:rsidR="003A301D" w:rsidRPr="00E2002E" w:rsidRDefault="003A301D" w:rsidP="004E53E2">
            <w:pPr>
              <w:jc w:val="center"/>
              <w:rPr>
                <w:sz w:val="22"/>
                <w:szCs w:val="22"/>
              </w:rPr>
            </w:pPr>
            <w:r w:rsidRPr="00E2002E">
              <w:rPr>
                <w:sz w:val="22"/>
                <w:szCs w:val="22"/>
              </w:rPr>
              <w:t>75,3</w:t>
            </w:r>
          </w:p>
        </w:tc>
        <w:tc>
          <w:tcPr>
            <w:tcW w:w="352" w:type="pct"/>
            <w:gridSpan w:val="2"/>
            <w:shd w:val="clear" w:color="auto" w:fill="FFFFFF"/>
            <w:tcMar>
              <w:left w:w="57" w:type="dxa"/>
              <w:right w:w="57" w:type="dxa"/>
            </w:tcMar>
            <w:vAlign w:val="center"/>
          </w:tcPr>
          <w:p w:rsidR="003A301D" w:rsidRPr="00E2002E" w:rsidRDefault="003A301D" w:rsidP="004E53E2">
            <w:pPr>
              <w:jc w:val="center"/>
              <w:rPr>
                <w:sz w:val="22"/>
                <w:szCs w:val="22"/>
              </w:rPr>
            </w:pPr>
            <w:r w:rsidRPr="00E2002E">
              <w:rPr>
                <w:sz w:val="22"/>
                <w:szCs w:val="22"/>
              </w:rPr>
              <w:t>70,8</w:t>
            </w:r>
          </w:p>
        </w:tc>
        <w:tc>
          <w:tcPr>
            <w:tcW w:w="353" w:type="pct"/>
            <w:gridSpan w:val="2"/>
            <w:shd w:val="clear" w:color="auto" w:fill="FFFFFF"/>
            <w:tcMar>
              <w:left w:w="57" w:type="dxa"/>
              <w:right w:w="57" w:type="dxa"/>
            </w:tcMar>
            <w:vAlign w:val="center"/>
          </w:tcPr>
          <w:p w:rsidR="003A301D" w:rsidRPr="00E2002E" w:rsidRDefault="003A301D" w:rsidP="005F3833">
            <w:pPr>
              <w:jc w:val="center"/>
              <w:rPr>
                <w:sz w:val="22"/>
                <w:szCs w:val="22"/>
              </w:rPr>
            </w:pPr>
            <w:r w:rsidRPr="00E2002E">
              <w:rPr>
                <w:sz w:val="22"/>
                <w:szCs w:val="22"/>
              </w:rPr>
              <w:t>70,8</w:t>
            </w:r>
          </w:p>
        </w:tc>
        <w:tc>
          <w:tcPr>
            <w:tcW w:w="351" w:type="pct"/>
            <w:gridSpan w:val="2"/>
            <w:shd w:val="clear" w:color="auto" w:fill="FFFFFF"/>
            <w:tcMar>
              <w:left w:w="57" w:type="dxa"/>
              <w:right w:w="57" w:type="dxa"/>
            </w:tcMar>
            <w:vAlign w:val="center"/>
          </w:tcPr>
          <w:p w:rsidR="003A301D" w:rsidRPr="00E2002E" w:rsidRDefault="003A301D" w:rsidP="005F3833">
            <w:pPr>
              <w:jc w:val="center"/>
              <w:rPr>
                <w:sz w:val="22"/>
                <w:szCs w:val="22"/>
              </w:rPr>
            </w:pPr>
            <w:r w:rsidRPr="00E2002E">
              <w:rPr>
                <w:sz w:val="22"/>
                <w:szCs w:val="22"/>
              </w:rPr>
              <w:t>70,8</w:t>
            </w:r>
          </w:p>
        </w:tc>
        <w:tc>
          <w:tcPr>
            <w:tcW w:w="352" w:type="pct"/>
            <w:gridSpan w:val="2"/>
            <w:shd w:val="clear" w:color="auto" w:fill="FFFFFF"/>
            <w:vAlign w:val="center"/>
          </w:tcPr>
          <w:p w:rsidR="003A301D" w:rsidRPr="00E2002E" w:rsidRDefault="003A301D" w:rsidP="005F3833">
            <w:pPr>
              <w:jc w:val="center"/>
              <w:rPr>
                <w:sz w:val="22"/>
                <w:szCs w:val="22"/>
              </w:rPr>
            </w:pPr>
            <w:r w:rsidRPr="00E2002E">
              <w:rPr>
                <w:sz w:val="22"/>
                <w:szCs w:val="22"/>
              </w:rPr>
              <w:t>70,8</w:t>
            </w:r>
          </w:p>
        </w:tc>
        <w:tc>
          <w:tcPr>
            <w:tcW w:w="351" w:type="pct"/>
            <w:gridSpan w:val="2"/>
            <w:shd w:val="clear" w:color="auto" w:fill="FFFFFF"/>
            <w:vAlign w:val="center"/>
          </w:tcPr>
          <w:p w:rsidR="003A301D" w:rsidRPr="00E2002E" w:rsidRDefault="003A301D" w:rsidP="005F3833">
            <w:pPr>
              <w:jc w:val="center"/>
              <w:rPr>
                <w:sz w:val="22"/>
                <w:szCs w:val="22"/>
              </w:rPr>
            </w:pPr>
            <w:r w:rsidRPr="00E2002E">
              <w:rPr>
                <w:sz w:val="22"/>
                <w:szCs w:val="22"/>
              </w:rPr>
              <w:t>70,8</w:t>
            </w:r>
          </w:p>
        </w:tc>
        <w:tc>
          <w:tcPr>
            <w:tcW w:w="354" w:type="pct"/>
            <w:gridSpan w:val="3"/>
            <w:shd w:val="clear" w:color="auto" w:fill="FFFFFF"/>
            <w:vAlign w:val="center"/>
          </w:tcPr>
          <w:p w:rsidR="003A301D" w:rsidRPr="00E2002E" w:rsidRDefault="003A301D" w:rsidP="005F3833">
            <w:pPr>
              <w:jc w:val="center"/>
              <w:rPr>
                <w:sz w:val="22"/>
                <w:szCs w:val="22"/>
              </w:rPr>
            </w:pPr>
            <w:r w:rsidRPr="00E2002E">
              <w:rPr>
                <w:sz w:val="22"/>
                <w:szCs w:val="22"/>
              </w:rPr>
              <w:t>70,8</w:t>
            </w:r>
          </w:p>
        </w:tc>
        <w:tc>
          <w:tcPr>
            <w:tcW w:w="386" w:type="pct"/>
            <w:gridSpan w:val="3"/>
            <w:shd w:val="clear" w:color="auto" w:fill="FFFFFF"/>
            <w:tcMar>
              <w:left w:w="57" w:type="dxa"/>
              <w:right w:w="57" w:type="dxa"/>
            </w:tcMar>
            <w:vAlign w:val="center"/>
          </w:tcPr>
          <w:p w:rsidR="003A301D" w:rsidRPr="00E2002E" w:rsidRDefault="003A301D" w:rsidP="005F3833">
            <w:pPr>
              <w:jc w:val="center"/>
              <w:rPr>
                <w:sz w:val="22"/>
                <w:szCs w:val="22"/>
              </w:rPr>
            </w:pPr>
            <w:r w:rsidRPr="00E2002E">
              <w:rPr>
                <w:sz w:val="22"/>
                <w:szCs w:val="22"/>
              </w:rPr>
              <w:t>70,8</w:t>
            </w:r>
          </w:p>
        </w:tc>
      </w:tr>
      <w:tr w:rsidR="003A301D" w:rsidRPr="00E2002E" w:rsidTr="008716D2">
        <w:trPr>
          <w:cantSplit/>
          <w:trHeight w:val="266"/>
        </w:trPr>
        <w:tc>
          <w:tcPr>
            <w:tcW w:w="1869" w:type="pct"/>
            <w:shd w:val="clear" w:color="auto" w:fill="FFFFFF"/>
            <w:tcMar>
              <w:left w:w="57" w:type="dxa"/>
              <w:right w:w="57" w:type="dxa"/>
            </w:tcMar>
            <w:vAlign w:val="center"/>
            <w:hideMark/>
          </w:tcPr>
          <w:p w:rsidR="003A301D" w:rsidRPr="00E2002E" w:rsidRDefault="003A301D" w:rsidP="004E53E2">
            <w:pPr>
              <w:rPr>
                <w:rFonts w:eastAsia="Times New Roman"/>
                <w:sz w:val="22"/>
                <w:szCs w:val="22"/>
                <w:lang w:eastAsia="ru-RU"/>
              </w:rPr>
            </w:pPr>
            <w:r w:rsidRPr="00E2002E">
              <w:rPr>
                <w:rFonts w:eastAsia="Times New Roman"/>
                <w:sz w:val="22"/>
                <w:szCs w:val="22"/>
                <w:lang w:eastAsia="ru-RU"/>
              </w:rPr>
              <w:t>Водоразбор на нужды ГВС (максимальный)</w:t>
            </w:r>
          </w:p>
        </w:tc>
        <w:tc>
          <w:tcPr>
            <w:tcW w:w="281" w:type="pct"/>
            <w:shd w:val="clear" w:color="auto" w:fill="FFFFFF"/>
            <w:tcMar>
              <w:left w:w="57" w:type="dxa"/>
              <w:right w:w="57" w:type="dxa"/>
            </w:tcMar>
            <w:vAlign w:val="center"/>
            <w:hideMark/>
          </w:tcPr>
          <w:p w:rsidR="003A301D" w:rsidRPr="00E2002E" w:rsidRDefault="003A301D" w:rsidP="004E53E2">
            <w:pPr>
              <w:jc w:val="center"/>
              <w:rPr>
                <w:rFonts w:eastAsia="Times New Roman"/>
                <w:sz w:val="22"/>
                <w:szCs w:val="22"/>
                <w:lang w:eastAsia="ru-RU"/>
              </w:rPr>
            </w:pPr>
            <w:r w:rsidRPr="00E2002E">
              <w:rPr>
                <w:rFonts w:eastAsia="Times New Roman"/>
                <w:sz w:val="22"/>
                <w:szCs w:val="22"/>
                <w:lang w:eastAsia="ru-RU"/>
              </w:rPr>
              <w:t>т/ч</w:t>
            </w:r>
          </w:p>
        </w:tc>
        <w:tc>
          <w:tcPr>
            <w:tcW w:w="351" w:type="pct"/>
            <w:shd w:val="clear" w:color="auto" w:fill="FFFFFF"/>
            <w:tcMar>
              <w:left w:w="57" w:type="dxa"/>
              <w:right w:w="57" w:type="dxa"/>
            </w:tcMar>
            <w:vAlign w:val="center"/>
          </w:tcPr>
          <w:p w:rsidR="003A301D" w:rsidRPr="00E2002E" w:rsidRDefault="003A301D" w:rsidP="004E53E2">
            <w:pPr>
              <w:jc w:val="center"/>
              <w:rPr>
                <w:sz w:val="22"/>
                <w:szCs w:val="22"/>
              </w:rPr>
            </w:pPr>
            <w:r w:rsidRPr="00E2002E">
              <w:rPr>
                <w:sz w:val="22"/>
                <w:szCs w:val="22"/>
              </w:rPr>
              <w:t>1,09</w:t>
            </w:r>
          </w:p>
        </w:tc>
        <w:tc>
          <w:tcPr>
            <w:tcW w:w="352" w:type="pct"/>
            <w:gridSpan w:val="2"/>
            <w:shd w:val="clear" w:color="auto" w:fill="FFFFFF"/>
            <w:tcMar>
              <w:left w:w="57" w:type="dxa"/>
              <w:right w:w="57" w:type="dxa"/>
            </w:tcMar>
            <w:vAlign w:val="center"/>
          </w:tcPr>
          <w:p w:rsidR="003A301D" w:rsidRPr="00E2002E" w:rsidRDefault="003A301D" w:rsidP="004E53E2">
            <w:pPr>
              <w:jc w:val="center"/>
              <w:rPr>
                <w:sz w:val="22"/>
                <w:szCs w:val="22"/>
              </w:rPr>
            </w:pPr>
            <w:r w:rsidRPr="00E2002E">
              <w:rPr>
                <w:sz w:val="22"/>
                <w:szCs w:val="22"/>
              </w:rPr>
              <w:t>1,07</w:t>
            </w:r>
          </w:p>
        </w:tc>
        <w:tc>
          <w:tcPr>
            <w:tcW w:w="353" w:type="pct"/>
            <w:gridSpan w:val="2"/>
            <w:shd w:val="clear" w:color="auto" w:fill="FFFFFF"/>
            <w:tcMar>
              <w:left w:w="57" w:type="dxa"/>
              <w:right w:w="57" w:type="dxa"/>
            </w:tcMar>
            <w:vAlign w:val="center"/>
          </w:tcPr>
          <w:p w:rsidR="003A301D" w:rsidRPr="00E2002E" w:rsidRDefault="003A301D" w:rsidP="005F3833">
            <w:pPr>
              <w:jc w:val="center"/>
              <w:rPr>
                <w:sz w:val="22"/>
                <w:szCs w:val="22"/>
              </w:rPr>
            </w:pPr>
            <w:r w:rsidRPr="00E2002E">
              <w:rPr>
                <w:sz w:val="22"/>
                <w:szCs w:val="22"/>
              </w:rPr>
              <w:t>1,07</w:t>
            </w:r>
          </w:p>
        </w:tc>
        <w:tc>
          <w:tcPr>
            <w:tcW w:w="351" w:type="pct"/>
            <w:gridSpan w:val="2"/>
            <w:shd w:val="clear" w:color="auto" w:fill="FFFFFF"/>
            <w:tcMar>
              <w:left w:w="57" w:type="dxa"/>
              <w:right w:w="57" w:type="dxa"/>
            </w:tcMar>
            <w:vAlign w:val="center"/>
          </w:tcPr>
          <w:p w:rsidR="003A301D" w:rsidRPr="00E2002E" w:rsidRDefault="003A301D" w:rsidP="005F3833">
            <w:pPr>
              <w:jc w:val="center"/>
              <w:rPr>
                <w:sz w:val="22"/>
                <w:szCs w:val="22"/>
              </w:rPr>
            </w:pPr>
            <w:r w:rsidRPr="00E2002E">
              <w:rPr>
                <w:sz w:val="22"/>
                <w:szCs w:val="22"/>
              </w:rPr>
              <w:t>1,07</w:t>
            </w:r>
          </w:p>
        </w:tc>
        <w:tc>
          <w:tcPr>
            <w:tcW w:w="352" w:type="pct"/>
            <w:gridSpan w:val="2"/>
            <w:shd w:val="clear" w:color="auto" w:fill="FFFFFF"/>
            <w:vAlign w:val="center"/>
          </w:tcPr>
          <w:p w:rsidR="003A301D" w:rsidRPr="00E2002E" w:rsidRDefault="003A301D" w:rsidP="005F3833">
            <w:pPr>
              <w:jc w:val="center"/>
              <w:rPr>
                <w:sz w:val="22"/>
                <w:szCs w:val="22"/>
              </w:rPr>
            </w:pPr>
            <w:r w:rsidRPr="00E2002E">
              <w:rPr>
                <w:sz w:val="22"/>
                <w:szCs w:val="22"/>
              </w:rPr>
              <w:t>1,07</w:t>
            </w:r>
          </w:p>
        </w:tc>
        <w:tc>
          <w:tcPr>
            <w:tcW w:w="351" w:type="pct"/>
            <w:gridSpan w:val="2"/>
            <w:shd w:val="clear" w:color="auto" w:fill="FFFFFF"/>
            <w:vAlign w:val="center"/>
          </w:tcPr>
          <w:p w:rsidR="003A301D" w:rsidRPr="00E2002E" w:rsidRDefault="003A301D" w:rsidP="005F3833">
            <w:pPr>
              <w:jc w:val="center"/>
              <w:rPr>
                <w:sz w:val="22"/>
                <w:szCs w:val="22"/>
              </w:rPr>
            </w:pPr>
            <w:r w:rsidRPr="00E2002E">
              <w:rPr>
                <w:sz w:val="22"/>
                <w:szCs w:val="22"/>
              </w:rPr>
              <w:t>1,07</w:t>
            </w:r>
          </w:p>
        </w:tc>
        <w:tc>
          <w:tcPr>
            <w:tcW w:w="354" w:type="pct"/>
            <w:gridSpan w:val="3"/>
            <w:shd w:val="clear" w:color="auto" w:fill="FFFFFF"/>
            <w:vAlign w:val="center"/>
          </w:tcPr>
          <w:p w:rsidR="003A301D" w:rsidRPr="00E2002E" w:rsidRDefault="003A301D" w:rsidP="005F3833">
            <w:pPr>
              <w:jc w:val="center"/>
              <w:rPr>
                <w:sz w:val="22"/>
                <w:szCs w:val="22"/>
              </w:rPr>
            </w:pPr>
            <w:r w:rsidRPr="00E2002E">
              <w:rPr>
                <w:sz w:val="22"/>
                <w:szCs w:val="22"/>
              </w:rPr>
              <w:t>1,07</w:t>
            </w:r>
          </w:p>
        </w:tc>
        <w:tc>
          <w:tcPr>
            <w:tcW w:w="386" w:type="pct"/>
            <w:gridSpan w:val="3"/>
            <w:shd w:val="clear" w:color="auto" w:fill="FFFFFF"/>
            <w:tcMar>
              <w:left w:w="57" w:type="dxa"/>
              <w:right w:w="57" w:type="dxa"/>
            </w:tcMar>
            <w:vAlign w:val="center"/>
          </w:tcPr>
          <w:p w:rsidR="003A301D" w:rsidRPr="00E2002E" w:rsidRDefault="003A301D" w:rsidP="005F3833">
            <w:pPr>
              <w:jc w:val="center"/>
              <w:rPr>
                <w:sz w:val="22"/>
                <w:szCs w:val="22"/>
              </w:rPr>
            </w:pPr>
            <w:r w:rsidRPr="00E2002E">
              <w:rPr>
                <w:sz w:val="22"/>
                <w:szCs w:val="22"/>
              </w:rPr>
              <w:t>1,07</w:t>
            </w:r>
          </w:p>
        </w:tc>
      </w:tr>
      <w:tr w:rsidR="003A301D" w:rsidRPr="00E2002E" w:rsidTr="008716D2">
        <w:trPr>
          <w:cantSplit/>
          <w:trHeight w:val="266"/>
        </w:trPr>
        <w:tc>
          <w:tcPr>
            <w:tcW w:w="1869" w:type="pct"/>
            <w:shd w:val="clear" w:color="auto" w:fill="FFFFFF"/>
            <w:tcMar>
              <w:left w:w="57" w:type="dxa"/>
              <w:right w:w="57" w:type="dxa"/>
            </w:tcMar>
            <w:vAlign w:val="center"/>
            <w:hideMark/>
          </w:tcPr>
          <w:p w:rsidR="003A301D" w:rsidRPr="00E2002E" w:rsidRDefault="003A301D" w:rsidP="004E53E2">
            <w:pPr>
              <w:rPr>
                <w:rFonts w:eastAsia="Times New Roman"/>
                <w:sz w:val="22"/>
                <w:szCs w:val="22"/>
                <w:lang w:eastAsia="ru-RU"/>
              </w:rPr>
            </w:pPr>
            <w:r w:rsidRPr="00E2002E">
              <w:rPr>
                <w:rFonts w:eastAsia="Times New Roman"/>
                <w:sz w:val="22"/>
                <w:szCs w:val="22"/>
                <w:lang w:eastAsia="ru-RU"/>
              </w:rPr>
              <w:t>Водоразбор на нужды ГВС (среднесуточный)</w:t>
            </w:r>
          </w:p>
        </w:tc>
        <w:tc>
          <w:tcPr>
            <w:tcW w:w="281" w:type="pct"/>
            <w:shd w:val="clear" w:color="auto" w:fill="FFFFFF"/>
            <w:tcMar>
              <w:left w:w="57" w:type="dxa"/>
              <w:right w:w="57" w:type="dxa"/>
            </w:tcMar>
            <w:vAlign w:val="center"/>
            <w:hideMark/>
          </w:tcPr>
          <w:p w:rsidR="003A301D" w:rsidRPr="00E2002E" w:rsidRDefault="003A301D" w:rsidP="004E53E2">
            <w:pPr>
              <w:jc w:val="center"/>
              <w:rPr>
                <w:rFonts w:eastAsia="Times New Roman"/>
                <w:sz w:val="22"/>
                <w:szCs w:val="22"/>
                <w:lang w:eastAsia="ru-RU"/>
              </w:rPr>
            </w:pPr>
            <w:r w:rsidRPr="00E2002E">
              <w:rPr>
                <w:rFonts w:eastAsia="Times New Roman"/>
                <w:sz w:val="22"/>
                <w:szCs w:val="22"/>
                <w:lang w:eastAsia="ru-RU"/>
              </w:rPr>
              <w:t>т/ч</w:t>
            </w:r>
          </w:p>
        </w:tc>
        <w:tc>
          <w:tcPr>
            <w:tcW w:w="351" w:type="pct"/>
            <w:shd w:val="clear" w:color="auto" w:fill="FFFFFF"/>
            <w:tcMar>
              <w:left w:w="57" w:type="dxa"/>
              <w:right w:w="57" w:type="dxa"/>
            </w:tcMar>
            <w:vAlign w:val="center"/>
          </w:tcPr>
          <w:p w:rsidR="003A301D" w:rsidRPr="00E2002E" w:rsidRDefault="003A301D" w:rsidP="004E53E2">
            <w:pPr>
              <w:jc w:val="center"/>
              <w:rPr>
                <w:sz w:val="22"/>
                <w:szCs w:val="22"/>
              </w:rPr>
            </w:pPr>
            <w:r w:rsidRPr="00E2002E">
              <w:rPr>
                <w:sz w:val="22"/>
                <w:szCs w:val="22"/>
              </w:rPr>
              <w:t>0,46</w:t>
            </w:r>
          </w:p>
        </w:tc>
        <w:tc>
          <w:tcPr>
            <w:tcW w:w="352" w:type="pct"/>
            <w:gridSpan w:val="2"/>
            <w:shd w:val="clear" w:color="auto" w:fill="FFFFFF"/>
            <w:tcMar>
              <w:left w:w="57" w:type="dxa"/>
              <w:right w:w="57" w:type="dxa"/>
            </w:tcMar>
            <w:vAlign w:val="center"/>
          </w:tcPr>
          <w:p w:rsidR="003A301D" w:rsidRPr="00E2002E" w:rsidRDefault="003A301D" w:rsidP="004E53E2">
            <w:pPr>
              <w:jc w:val="center"/>
              <w:rPr>
                <w:sz w:val="22"/>
                <w:szCs w:val="22"/>
              </w:rPr>
            </w:pPr>
            <w:r w:rsidRPr="00E2002E">
              <w:rPr>
                <w:sz w:val="22"/>
                <w:szCs w:val="22"/>
              </w:rPr>
              <w:t>0,44</w:t>
            </w:r>
          </w:p>
        </w:tc>
        <w:tc>
          <w:tcPr>
            <w:tcW w:w="353" w:type="pct"/>
            <w:gridSpan w:val="2"/>
            <w:shd w:val="clear" w:color="auto" w:fill="FFFFFF"/>
            <w:tcMar>
              <w:left w:w="57" w:type="dxa"/>
              <w:right w:w="57" w:type="dxa"/>
            </w:tcMar>
            <w:vAlign w:val="center"/>
          </w:tcPr>
          <w:p w:rsidR="003A301D" w:rsidRPr="00E2002E" w:rsidRDefault="003A301D" w:rsidP="005F3833">
            <w:pPr>
              <w:jc w:val="center"/>
              <w:rPr>
                <w:sz w:val="22"/>
                <w:szCs w:val="22"/>
              </w:rPr>
            </w:pPr>
            <w:r w:rsidRPr="00E2002E">
              <w:rPr>
                <w:sz w:val="22"/>
                <w:szCs w:val="22"/>
              </w:rPr>
              <w:t>0,44</w:t>
            </w:r>
          </w:p>
        </w:tc>
        <w:tc>
          <w:tcPr>
            <w:tcW w:w="351" w:type="pct"/>
            <w:gridSpan w:val="2"/>
            <w:shd w:val="clear" w:color="auto" w:fill="FFFFFF"/>
            <w:tcMar>
              <w:left w:w="57" w:type="dxa"/>
              <w:right w:w="57" w:type="dxa"/>
            </w:tcMar>
            <w:vAlign w:val="center"/>
          </w:tcPr>
          <w:p w:rsidR="003A301D" w:rsidRPr="00E2002E" w:rsidRDefault="003A301D" w:rsidP="005F3833">
            <w:pPr>
              <w:jc w:val="center"/>
              <w:rPr>
                <w:sz w:val="22"/>
                <w:szCs w:val="22"/>
              </w:rPr>
            </w:pPr>
            <w:r w:rsidRPr="00E2002E">
              <w:rPr>
                <w:sz w:val="22"/>
                <w:szCs w:val="22"/>
              </w:rPr>
              <w:t>0,44</w:t>
            </w:r>
          </w:p>
        </w:tc>
        <w:tc>
          <w:tcPr>
            <w:tcW w:w="352" w:type="pct"/>
            <w:gridSpan w:val="2"/>
            <w:shd w:val="clear" w:color="auto" w:fill="FFFFFF"/>
            <w:vAlign w:val="center"/>
          </w:tcPr>
          <w:p w:rsidR="003A301D" w:rsidRPr="00E2002E" w:rsidRDefault="003A301D" w:rsidP="005F3833">
            <w:pPr>
              <w:jc w:val="center"/>
              <w:rPr>
                <w:sz w:val="22"/>
                <w:szCs w:val="22"/>
              </w:rPr>
            </w:pPr>
            <w:r w:rsidRPr="00E2002E">
              <w:rPr>
                <w:sz w:val="22"/>
                <w:szCs w:val="22"/>
              </w:rPr>
              <w:t>0,44</w:t>
            </w:r>
          </w:p>
        </w:tc>
        <w:tc>
          <w:tcPr>
            <w:tcW w:w="351" w:type="pct"/>
            <w:gridSpan w:val="2"/>
            <w:shd w:val="clear" w:color="auto" w:fill="FFFFFF"/>
            <w:vAlign w:val="center"/>
          </w:tcPr>
          <w:p w:rsidR="003A301D" w:rsidRPr="00E2002E" w:rsidRDefault="003A301D" w:rsidP="005F3833">
            <w:pPr>
              <w:jc w:val="center"/>
              <w:rPr>
                <w:sz w:val="22"/>
                <w:szCs w:val="22"/>
              </w:rPr>
            </w:pPr>
            <w:r w:rsidRPr="00E2002E">
              <w:rPr>
                <w:sz w:val="22"/>
                <w:szCs w:val="22"/>
              </w:rPr>
              <w:t>0,44</w:t>
            </w:r>
          </w:p>
        </w:tc>
        <w:tc>
          <w:tcPr>
            <w:tcW w:w="354" w:type="pct"/>
            <w:gridSpan w:val="3"/>
            <w:shd w:val="clear" w:color="auto" w:fill="FFFFFF"/>
            <w:vAlign w:val="center"/>
          </w:tcPr>
          <w:p w:rsidR="003A301D" w:rsidRPr="00E2002E" w:rsidRDefault="003A301D" w:rsidP="005F3833">
            <w:pPr>
              <w:jc w:val="center"/>
              <w:rPr>
                <w:sz w:val="22"/>
                <w:szCs w:val="22"/>
              </w:rPr>
            </w:pPr>
            <w:r w:rsidRPr="00E2002E">
              <w:rPr>
                <w:sz w:val="22"/>
                <w:szCs w:val="22"/>
              </w:rPr>
              <w:t>0,44</w:t>
            </w:r>
          </w:p>
        </w:tc>
        <w:tc>
          <w:tcPr>
            <w:tcW w:w="386" w:type="pct"/>
            <w:gridSpan w:val="3"/>
            <w:shd w:val="clear" w:color="auto" w:fill="FFFFFF"/>
            <w:tcMar>
              <w:left w:w="57" w:type="dxa"/>
              <w:right w:w="57" w:type="dxa"/>
            </w:tcMar>
            <w:vAlign w:val="center"/>
          </w:tcPr>
          <w:p w:rsidR="003A301D" w:rsidRPr="00E2002E" w:rsidRDefault="003A301D" w:rsidP="005F3833">
            <w:pPr>
              <w:jc w:val="center"/>
              <w:rPr>
                <w:sz w:val="22"/>
                <w:szCs w:val="22"/>
              </w:rPr>
            </w:pPr>
            <w:r w:rsidRPr="00E2002E">
              <w:rPr>
                <w:sz w:val="22"/>
                <w:szCs w:val="22"/>
              </w:rPr>
              <w:t>0,44</w:t>
            </w:r>
          </w:p>
        </w:tc>
      </w:tr>
      <w:tr w:rsidR="003A301D" w:rsidRPr="00E2002E" w:rsidTr="008716D2">
        <w:trPr>
          <w:cantSplit/>
          <w:trHeight w:val="266"/>
        </w:trPr>
        <w:tc>
          <w:tcPr>
            <w:tcW w:w="1869" w:type="pct"/>
            <w:shd w:val="clear" w:color="auto" w:fill="FFFFFF"/>
            <w:tcMar>
              <w:left w:w="57" w:type="dxa"/>
              <w:right w:w="57" w:type="dxa"/>
            </w:tcMar>
            <w:vAlign w:val="center"/>
            <w:hideMark/>
          </w:tcPr>
          <w:p w:rsidR="003A301D" w:rsidRPr="00E2002E" w:rsidRDefault="003A301D" w:rsidP="004E53E2">
            <w:pPr>
              <w:rPr>
                <w:rFonts w:eastAsia="Times New Roman"/>
                <w:sz w:val="22"/>
                <w:szCs w:val="22"/>
                <w:lang w:eastAsia="ru-RU"/>
              </w:rPr>
            </w:pPr>
            <w:r w:rsidRPr="00E2002E">
              <w:rPr>
                <w:rFonts w:eastAsia="Times New Roman"/>
                <w:sz w:val="22"/>
                <w:szCs w:val="22"/>
                <w:lang w:eastAsia="ru-RU"/>
              </w:rPr>
              <w:t>Расход воды на восполнение нормативных потерь сетевой воды в нормальном режиме</w:t>
            </w:r>
          </w:p>
        </w:tc>
        <w:tc>
          <w:tcPr>
            <w:tcW w:w="281" w:type="pct"/>
            <w:shd w:val="clear" w:color="auto" w:fill="FFFFFF"/>
            <w:tcMar>
              <w:left w:w="57" w:type="dxa"/>
              <w:right w:w="57" w:type="dxa"/>
            </w:tcMar>
            <w:vAlign w:val="center"/>
            <w:hideMark/>
          </w:tcPr>
          <w:p w:rsidR="003A301D" w:rsidRPr="00E2002E" w:rsidRDefault="003A301D" w:rsidP="004E53E2">
            <w:pPr>
              <w:jc w:val="center"/>
              <w:rPr>
                <w:rFonts w:eastAsia="Times New Roman"/>
                <w:sz w:val="22"/>
                <w:szCs w:val="22"/>
                <w:lang w:eastAsia="ru-RU"/>
              </w:rPr>
            </w:pPr>
            <w:r w:rsidRPr="00E2002E">
              <w:rPr>
                <w:rFonts w:eastAsia="Times New Roman"/>
                <w:sz w:val="22"/>
                <w:szCs w:val="22"/>
                <w:lang w:eastAsia="ru-RU"/>
              </w:rPr>
              <w:t>т/ч</w:t>
            </w:r>
          </w:p>
        </w:tc>
        <w:tc>
          <w:tcPr>
            <w:tcW w:w="351" w:type="pct"/>
            <w:shd w:val="clear" w:color="auto" w:fill="FFFFFF"/>
            <w:tcMar>
              <w:left w:w="57" w:type="dxa"/>
              <w:right w:w="57" w:type="dxa"/>
            </w:tcMar>
            <w:vAlign w:val="center"/>
          </w:tcPr>
          <w:p w:rsidR="003A301D" w:rsidRPr="00E2002E" w:rsidRDefault="003A301D" w:rsidP="004E53E2">
            <w:pPr>
              <w:jc w:val="center"/>
              <w:rPr>
                <w:sz w:val="22"/>
                <w:szCs w:val="22"/>
              </w:rPr>
            </w:pPr>
            <w:r w:rsidRPr="00E2002E">
              <w:rPr>
                <w:sz w:val="22"/>
                <w:szCs w:val="22"/>
              </w:rPr>
              <w:t>0,19</w:t>
            </w:r>
          </w:p>
        </w:tc>
        <w:tc>
          <w:tcPr>
            <w:tcW w:w="352" w:type="pct"/>
            <w:gridSpan w:val="2"/>
            <w:shd w:val="clear" w:color="auto" w:fill="FFFFFF"/>
            <w:tcMar>
              <w:left w:w="57" w:type="dxa"/>
              <w:right w:w="57" w:type="dxa"/>
            </w:tcMar>
            <w:vAlign w:val="center"/>
          </w:tcPr>
          <w:p w:rsidR="003A301D" w:rsidRPr="00E2002E" w:rsidRDefault="003A301D" w:rsidP="004E53E2">
            <w:pPr>
              <w:jc w:val="center"/>
              <w:rPr>
                <w:sz w:val="22"/>
                <w:szCs w:val="22"/>
              </w:rPr>
            </w:pPr>
            <w:r w:rsidRPr="00E2002E">
              <w:rPr>
                <w:sz w:val="22"/>
                <w:szCs w:val="22"/>
              </w:rPr>
              <w:t>0,19</w:t>
            </w:r>
          </w:p>
        </w:tc>
        <w:tc>
          <w:tcPr>
            <w:tcW w:w="353" w:type="pct"/>
            <w:gridSpan w:val="2"/>
            <w:shd w:val="clear" w:color="auto" w:fill="FFFFFF"/>
            <w:tcMar>
              <w:left w:w="57" w:type="dxa"/>
              <w:right w:w="57" w:type="dxa"/>
            </w:tcMar>
            <w:vAlign w:val="center"/>
          </w:tcPr>
          <w:p w:rsidR="003A301D" w:rsidRPr="00E2002E" w:rsidRDefault="003A301D" w:rsidP="005F3833">
            <w:pPr>
              <w:jc w:val="center"/>
              <w:rPr>
                <w:sz w:val="22"/>
                <w:szCs w:val="22"/>
              </w:rPr>
            </w:pPr>
            <w:r w:rsidRPr="00E2002E">
              <w:rPr>
                <w:sz w:val="22"/>
                <w:szCs w:val="22"/>
              </w:rPr>
              <w:t>0,19</w:t>
            </w:r>
          </w:p>
        </w:tc>
        <w:tc>
          <w:tcPr>
            <w:tcW w:w="351" w:type="pct"/>
            <w:gridSpan w:val="2"/>
            <w:shd w:val="clear" w:color="auto" w:fill="FFFFFF"/>
            <w:tcMar>
              <w:left w:w="57" w:type="dxa"/>
              <w:right w:w="57" w:type="dxa"/>
            </w:tcMar>
            <w:vAlign w:val="center"/>
          </w:tcPr>
          <w:p w:rsidR="003A301D" w:rsidRPr="00E2002E" w:rsidRDefault="003A301D" w:rsidP="005F3833">
            <w:pPr>
              <w:jc w:val="center"/>
              <w:rPr>
                <w:sz w:val="22"/>
                <w:szCs w:val="22"/>
              </w:rPr>
            </w:pPr>
            <w:r w:rsidRPr="00E2002E">
              <w:rPr>
                <w:sz w:val="22"/>
                <w:szCs w:val="22"/>
              </w:rPr>
              <w:t>0,19</w:t>
            </w:r>
          </w:p>
        </w:tc>
        <w:tc>
          <w:tcPr>
            <w:tcW w:w="352" w:type="pct"/>
            <w:gridSpan w:val="2"/>
            <w:shd w:val="clear" w:color="auto" w:fill="FFFFFF"/>
            <w:vAlign w:val="center"/>
          </w:tcPr>
          <w:p w:rsidR="003A301D" w:rsidRPr="00E2002E" w:rsidRDefault="003A301D" w:rsidP="005F3833">
            <w:pPr>
              <w:jc w:val="center"/>
              <w:rPr>
                <w:sz w:val="22"/>
                <w:szCs w:val="22"/>
              </w:rPr>
            </w:pPr>
            <w:r w:rsidRPr="00E2002E">
              <w:rPr>
                <w:sz w:val="22"/>
                <w:szCs w:val="22"/>
              </w:rPr>
              <w:t>0,19</w:t>
            </w:r>
          </w:p>
        </w:tc>
        <w:tc>
          <w:tcPr>
            <w:tcW w:w="351" w:type="pct"/>
            <w:gridSpan w:val="2"/>
            <w:shd w:val="clear" w:color="auto" w:fill="FFFFFF"/>
            <w:vAlign w:val="center"/>
          </w:tcPr>
          <w:p w:rsidR="003A301D" w:rsidRPr="00E2002E" w:rsidRDefault="003A301D" w:rsidP="005F3833">
            <w:pPr>
              <w:jc w:val="center"/>
              <w:rPr>
                <w:sz w:val="22"/>
                <w:szCs w:val="22"/>
              </w:rPr>
            </w:pPr>
            <w:r w:rsidRPr="00E2002E">
              <w:rPr>
                <w:sz w:val="22"/>
                <w:szCs w:val="22"/>
              </w:rPr>
              <w:t>0,19</w:t>
            </w:r>
          </w:p>
        </w:tc>
        <w:tc>
          <w:tcPr>
            <w:tcW w:w="354" w:type="pct"/>
            <w:gridSpan w:val="3"/>
            <w:shd w:val="clear" w:color="auto" w:fill="FFFFFF"/>
            <w:vAlign w:val="center"/>
          </w:tcPr>
          <w:p w:rsidR="003A301D" w:rsidRPr="00E2002E" w:rsidRDefault="003A301D" w:rsidP="005F3833">
            <w:pPr>
              <w:jc w:val="center"/>
              <w:rPr>
                <w:sz w:val="22"/>
                <w:szCs w:val="22"/>
              </w:rPr>
            </w:pPr>
            <w:r w:rsidRPr="00E2002E">
              <w:rPr>
                <w:sz w:val="22"/>
                <w:szCs w:val="22"/>
              </w:rPr>
              <w:t>0,19</w:t>
            </w:r>
          </w:p>
        </w:tc>
        <w:tc>
          <w:tcPr>
            <w:tcW w:w="386" w:type="pct"/>
            <w:gridSpan w:val="3"/>
            <w:shd w:val="clear" w:color="auto" w:fill="FFFFFF"/>
            <w:tcMar>
              <w:left w:w="57" w:type="dxa"/>
              <w:right w:w="57" w:type="dxa"/>
            </w:tcMar>
            <w:vAlign w:val="center"/>
          </w:tcPr>
          <w:p w:rsidR="003A301D" w:rsidRPr="00E2002E" w:rsidRDefault="003A301D" w:rsidP="005F3833">
            <w:pPr>
              <w:jc w:val="center"/>
              <w:rPr>
                <w:sz w:val="22"/>
                <w:szCs w:val="22"/>
              </w:rPr>
            </w:pPr>
            <w:r w:rsidRPr="00E2002E">
              <w:rPr>
                <w:sz w:val="22"/>
                <w:szCs w:val="22"/>
              </w:rPr>
              <w:t>0,19</w:t>
            </w:r>
          </w:p>
        </w:tc>
      </w:tr>
      <w:tr w:rsidR="003A301D" w:rsidRPr="00E2002E" w:rsidTr="008716D2">
        <w:trPr>
          <w:cantSplit/>
          <w:trHeight w:val="266"/>
        </w:trPr>
        <w:tc>
          <w:tcPr>
            <w:tcW w:w="1869" w:type="pct"/>
            <w:shd w:val="clear" w:color="auto" w:fill="FFFFFF"/>
            <w:tcMar>
              <w:left w:w="57" w:type="dxa"/>
              <w:right w:w="57" w:type="dxa"/>
            </w:tcMar>
            <w:vAlign w:val="center"/>
            <w:hideMark/>
          </w:tcPr>
          <w:p w:rsidR="003A301D" w:rsidRPr="00E2002E" w:rsidRDefault="003A301D" w:rsidP="004E53E2">
            <w:pPr>
              <w:rPr>
                <w:rFonts w:eastAsia="Times New Roman"/>
                <w:sz w:val="22"/>
                <w:szCs w:val="22"/>
                <w:lang w:eastAsia="ru-RU"/>
              </w:rPr>
            </w:pPr>
            <w:r w:rsidRPr="00E2002E">
              <w:rPr>
                <w:rFonts w:eastAsia="Times New Roman"/>
                <w:sz w:val="22"/>
                <w:szCs w:val="22"/>
                <w:lang w:eastAsia="ru-RU"/>
              </w:rPr>
              <w:t>Расчётный расход подпитки в нормальном режиме</w:t>
            </w:r>
          </w:p>
        </w:tc>
        <w:tc>
          <w:tcPr>
            <w:tcW w:w="281" w:type="pct"/>
            <w:shd w:val="clear" w:color="auto" w:fill="FFFFFF"/>
            <w:tcMar>
              <w:left w:w="57" w:type="dxa"/>
              <w:right w:w="57" w:type="dxa"/>
            </w:tcMar>
            <w:vAlign w:val="center"/>
            <w:hideMark/>
          </w:tcPr>
          <w:p w:rsidR="003A301D" w:rsidRPr="00E2002E" w:rsidRDefault="003A301D" w:rsidP="004E53E2">
            <w:pPr>
              <w:jc w:val="center"/>
              <w:rPr>
                <w:rFonts w:eastAsia="Times New Roman"/>
                <w:sz w:val="22"/>
                <w:szCs w:val="22"/>
                <w:lang w:eastAsia="ru-RU"/>
              </w:rPr>
            </w:pPr>
            <w:r w:rsidRPr="00E2002E">
              <w:rPr>
                <w:rFonts w:eastAsia="Times New Roman"/>
                <w:sz w:val="22"/>
                <w:szCs w:val="22"/>
                <w:lang w:eastAsia="ru-RU"/>
              </w:rPr>
              <w:t>т/ч</w:t>
            </w:r>
          </w:p>
        </w:tc>
        <w:tc>
          <w:tcPr>
            <w:tcW w:w="351" w:type="pct"/>
            <w:shd w:val="clear" w:color="auto" w:fill="FFFFFF"/>
            <w:tcMar>
              <w:left w:w="57" w:type="dxa"/>
              <w:right w:w="57" w:type="dxa"/>
            </w:tcMar>
            <w:vAlign w:val="center"/>
            <w:hideMark/>
          </w:tcPr>
          <w:p w:rsidR="003A301D" w:rsidRPr="00E2002E" w:rsidRDefault="003A301D" w:rsidP="004E53E2">
            <w:pPr>
              <w:jc w:val="center"/>
              <w:rPr>
                <w:rFonts w:eastAsia="Times New Roman"/>
                <w:sz w:val="22"/>
                <w:szCs w:val="22"/>
                <w:lang w:eastAsia="ru-RU"/>
              </w:rPr>
            </w:pPr>
            <w:r w:rsidRPr="00E2002E">
              <w:rPr>
                <w:rFonts w:eastAsia="Times New Roman"/>
                <w:sz w:val="22"/>
                <w:szCs w:val="22"/>
                <w:lang w:eastAsia="ru-RU"/>
              </w:rPr>
              <w:t>2</w:t>
            </w:r>
          </w:p>
        </w:tc>
        <w:tc>
          <w:tcPr>
            <w:tcW w:w="352" w:type="pct"/>
            <w:gridSpan w:val="2"/>
            <w:shd w:val="clear" w:color="auto" w:fill="FFFFFF"/>
            <w:tcMar>
              <w:left w:w="57" w:type="dxa"/>
              <w:right w:w="57" w:type="dxa"/>
            </w:tcMar>
            <w:vAlign w:val="center"/>
            <w:hideMark/>
          </w:tcPr>
          <w:p w:rsidR="003A301D" w:rsidRPr="00E2002E" w:rsidRDefault="003A301D" w:rsidP="004E53E2">
            <w:pPr>
              <w:jc w:val="center"/>
              <w:rPr>
                <w:rFonts w:eastAsia="Times New Roman"/>
                <w:sz w:val="22"/>
                <w:szCs w:val="22"/>
                <w:lang w:eastAsia="ru-RU"/>
              </w:rPr>
            </w:pPr>
            <w:r w:rsidRPr="00E2002E">
              <w:rPr>
                <w:rFonts w:eastAsia="Times New Roman"/>
                <w:sz w:val="22"/>
                <w:szCs w:val="22"/>
                <w:lang w:eastAsia="ru-RU"/>
              </w:rPr>
              <w:t>2</w:t>
            </w:r>
          </w:p>
        </w:tc>
        <w:tc>
          <w:tcPr>
            <w:tcW w:w="353" w:type="pct"/>
            <w:gridSpan w:val="2"/>
            <w:shd w:val="clear" w:color="auto" w:fill="FFFFFF"/>
            <w:tcMar>
              <w:left w:w="57" w:type="dxa"/>
              <w:right w:w="57" w:type="dxa"/>
            </w:tcMar>
            <w:vAlign w:val="center"/>
            <w:hideMark/>
          </w:tcPr>
          <w:p w:rsidR="003A301D" w:rsidRPr="00E2002E" w:rsidRDefault="003A301D" w:rsidP="004E53E2">
            <w:pPr>
              <w:jc w:val="center"/>
              <w:rPr>
                <w:rFonts w:eastAsia="Times New Roman"/>
                <w:sz w:val="22"/>
                <w:szCs w:val="22"/>
                <w:lang w:eastAsia="ru-RU"/>
              </w:rPr>
            </w:pPr>
            <w:r w:rsidRPr="00E2002E">
              <w:rPr>
                <w:rFonts w:eastAsia="Times New Roman"/>
                <w:sz w:val="22"/>
                <w:szCs w:val="22"/>
                <w:lang w:eastAsia="ru-RU"/>
              </w:rPr>
              <w:t>2</w:t>
            </w:r>
          </w:p>
        </w:tc>
        <w:tc>
          <w:tcPr>
            <w:tcW w:w="351" w:type="pct"/>
            <w:gridSpan w:val="2"/>
            <w:shd w:val="clear" w:color="auto" w:fill="FFFFFF"/>
            <w:tcMar>
              <w:left w:w="57" w:type="dxa"/>
              <w:right w:w="57" w:type="dxa"/>
            </w:tcMar>
            <w:vAlign w:val="center"/>
            <w:hideMark/>
          </w:tcPr>
          <w:p w:rsidR="003A301D" w:rsidRPr="00E2002E" w:rsidRDefault="003A301D" w:rsidP="004E53E2">
            <w:pPr>
              <w:jc w:val="center"/>
              <w:rPr>
                <w:rFonts w:eastAsia="Times New Roman"/>
                <w:sz w:val="22"/>
                <w:szCs w:val="22"/>
                <w:lang w:eastAsia="ru-RU"/>
              </w:rPr>
            </w:pPr>
            <w:r w:rsidRPr="00E2002E">
              <w:rPr>
                <w:rFonts w:eastAsia="Times New Roman"/>
                <w:sz w:val="22"/>
                <w:szCs w:val="22"/>
                <w:lang w:eastAsia="ru-RU"/>
              </w:rPr>
              <w:t>2</w:t>
            </w:r>
          </w:p>
        </w:tc>
        <w:tc>
          <w:tcPr>
            <w:tcW w:w="352" w:type="pct"/>
            <w:gridSpan w:val="2"/>
            <w:shd w:val="clear" w:color="auto" w:fill="FFFFFF"/>
            <w:vAlign w:val="center"/>
          </w:tcPr>
          <w:p w:rsidR="003A301D" w:rsidRPr="00E2002E" w:rsidRDefault="003A301D" w:rsidP="007542E5">
            <w:pPr>
              <w:jc w:val="center"/>
              <w:rPr>
                <w:rFonts w:eastAsia="Times New Roman"/>
                <w:sz w:val="22"/>
                <w:szCs w:val="22"/>
                <w:lang w:eastAsia="ru-RU"/>
              </w:rPr>
            </w:pPr>
            <w:r w:rsidRPr="00E2002E">
              <w:rPr>
                <w:rFonts w:eastAsia="Times New Roman"/>
                <w:sz w:val="22"/>
                <w:szCs w:val="22"/>
                <w:lang w:eastAsia="ru-RU"/>
              </w:rPr>
              <w:t>2</w:t>
            </w:r>
          </w:p>
        </w:tc>
        <w:tc>
          <w:tcPr>
            <w:tcW w:w="351" w:type="pct"/>
            <w:gridSpan w:val="2"/>
            <w:shd w:val="clear" w:color="auto" w:fill="FFFFFF"/>
            <w:vAlign w:val="center"/>
          </w:tcPr>
          <w:p w:rsidR="003A301D" w:rsidRPr="00E2002E" w:rsidRDefault="003A301D" w:rsidP="007542E5">
            <w:pPr>
              <w:jc w:val="center"/>
              <w:rPr>
                <w:rFonts w:eastAsia="Times New Roman"/>
                <w:sz w:val="22"/>
                <w:szCs w:val="22"/>
                <w:lang w:eastAsia="ru-RU"/>
              </w:rPr>
            </w:pPr>
            <w:r w:rsidRPr="00E2002E">
              <w:rPr>
                <w:rFonts w:eastAsia="Times New Roman"/>
                <w:sz w:val="22"/>
                <w:szCs w:val="22"/>
                <w:lang w:eastAsia="ru-RU"/>
              </w:rPr>
              <w:t>2</w:t>
            </w:r>
          </w:p>
        </w:tc>
        <w:tc>
          <w:tcPr>
            <w:tcW w:w="354" w:type="pct"/>
            <w:gridSpan w:val="3"/>
            <w:shd w:val="clear" w:color="auto" w:fill="FFFFFF"/>
            <w:vAlign w:val="center"/>
          </w:tcPr>
          <w:p w:rsidR="003A301D" w:rsidRPr="00E2002E" w:rsidRDefault="003A301D" w:rsidP="007542E5">
            <w:pPr>
              <w:jc w:val="center"/>
              <w:rPr>
                <w:rFonts w:eastAsia="Times New Roman"/>
                <w:sz w:val="22"/>
                <w:szCs w:val="22"/>
                <w:lang w:eastAsia="ru-RU"/>
              </w:rPr>
            </w:pPr>
            <w:r w:rsidRPr="00E2002E">
              <w:rPr>
                <w:rFonts w:eastAsia="Times New Roman"/>
                <w:sz w:val="22"/>
                <w:szCs w:val="22"/>
                <w:lang w:eastAsia="ru-RU"/>
              </w:rPr>
              <w:t>2</w:t>
            </w:r>
          </w:p>
        </w:tc>
        <w:tc>
          <w:tcPr>
            <w:tcW w:w="386" w:type="pct"/>
            <w:gridSpan w:val="3"/>
            <w:shd w:val="clear" w:color="auto" w:fill="FFFFFF"/>
            <w:tcMar>
              <w:left w:w="57" w:type="dxa"/>
              <w:right w:w="57" w:type="dxa"/>
            </w:tcMar>
            <w:vAlign w:val="center"/>
            <w:hideMark/>
          </w:tcPr>
          <w:p w:rsidR="003A301D" w:rsidRPr="00E2002E" w:rsidRDefault="003A301D" w:rsidP="004E53E2">
            <w:pPr>
              <w:jc w:val="center"/>
              <w:rPr>
                <w:rFonts w:eastAsia="Times New Roman"/>
                <w:sz w:val="22"/>
                <w:szCs w:val="22"/>
                <w:lang w:eastAsia="ru-RU"/>
              </w:rPr>
            </w:pPr>
            <w:r w:rsidRPr="00E2002E">
              <w:rPr>
                <w:rFonts w:eastAsia="Times New Roman"/>
                <w:sz w:val="22"/>
                <w:szCs w:val="22"/>
                <w:lang w:eastAsia="ru-RU"/>
              </w:rPr>
              <w:t>2</w:t>
            </w:r>
          </w:p>
        </w:tc>
      </w:tr>
      <w:tr w:rsidR="003A301D" w:rsidRPr="00E2002E" w:rsidTr="008716D2">
        <w:trPr>
          <w:cantSplit/>
          <w:trHeight w:val="266"/>
        </w:trPr>
        <w:tc>
          <w:tcPr>
            <w:tcW w:w="1869" w:type="pct"/>
            <w:shd w:val="clear" w:color="auto" w:fill="FFFFFF"/>
            <w:tcMar>
              <w:left w:w="57" w:type="dxa"/>
              <w:right w:w="57" w:type="dxa"/>
            </w:tcMar>
            <w:vAlign w:val="center"/>
            <w:hideMark/>
          </w:tcPr>
          <w:p w:rsidR="003A301D" w:rsidRPr="00E2002E" w:rsidRDefault="003A301D" w:rsidP="00774264">
            <w:pPr>
              <w:rPr>
                <w:rFonts w:eastAsia="Times New Roman"/>
                <w:sz w:val="22"/>
                <w:szCs w:val="22"/>
                <w:lang w:eastAsia="ru-RU"/>
              </w:rPr>
            </w:pPr>
            <w:r w:rsidRPr="00E2002E">
              <w:rPr>
                <w:rFonts w:eastAsia="Times New Roman"/>
                <w:sz w:val="22"/>
                <w:szCs w:val="22"/>
                <w:lang w:eastAsia="ru-RU"/>
              </w:rPr>
              <w:t>Расчетный дополнительный расход подпитки в аварийном режиме</w:t>
            </w:r>
          </w:p>
        </w:tc>
        <w:tc>
          <w:tcPr>
            <w:tcW w:w="281" w:type="pct"/>
            <w:shd w:val="clear" w:color="auto" w:fill="FFFFFF"/>
            <w:tcMar>
              <w:left w:w="57" w:type="dxa"/>
              <w:right w:w="57" w:type="dxa"/>
            </w:tcMar>
            <w:vAlign w:val="center"/>
            <w:hideMark/>
          </w:tcPr>
          <w:p w:rsidR="003A301D" w:rsidRPr="00E2002E" w:rsidRDefault="003A301D" w:rsidP="004E53E2">
            <w:pPr>
              <w:jc w:val="center"/>
              <w:rPr>
                <w:rFonts w:eastAsia="Times New Roman"/>
                <w:sz w:val="22"/>
                <w:szCs w:val="22"/>
                <w:lang w:eastAsia="ru-RU"/>
              </w:rPr>
            </w:pPr>
            <w:r w:rsidRPr="00E2002E">
              <w:rPr>
                <w:rFonts w:eastAsia="Times New Roman"/>
                <w:sz w:val="22"/>
                <w:szCs w:val="22"/>
                <w:lang w:eastAsia="ru-RU"/>
              </w:rPr>
              <w:t>т/ч</w:t>
            </w:r>
          </w:p>
        </w:tc>
        <w:tc>
          <w:tcPr>
            <w:tcW w:w="351" w:type="pct"/>
            <w:shd w:val="clear" w:color="auto" w:fill="FFFFFF"/>
            <w:tcMar>
              <w:left w:w="57" w:type="dxa"/>
              <w:right w:w="57" w:type="dxa"/>
            </w:tcMar>
            <w:vAlign w:val="center"/>
            <w:hideMark/>
          </w:tcPr>
          <w:p w:rsidR="003A301D" w:rsidRPr="00E2002E" w:rsidRDefault="003A301D" w:rsidP="004E53E2">
            <w:pPr>
              <w:jc w:val="center"/>
              <w:rPr>
                <w:rFonts w:eastAsia="Times New Roman"/>
                <w:sz w:val="22"/>
                <w:szCs w:val="22"/>
                <w:lang w:eastAsia="ru-RU"/>
              </w:rPr>
            </w:pPr>
            <w:r w:rsidRPr="00E2002E">
              <w:rPr>
                <w:rFonts w:eastAsia="Times New Roman"/>
                <w:sz w:val="22"/>
                <w:szCs w:val="22"/>
                <w:lang w:eastAsia="ru-RU"/>
              </w:rPr>
              <w:t>3,64</w:t>
            </w:r>
          </w:p>
        </w:tc>
        <w:tc>
          <w:tcPr>
            <w:tcW w:w="352" w:type="pct"/>
            <w:gridSpan w:val="2"/>
            <w:shd w:val="clear" w:color="auto" w:fill="FFFFFF"/>
            <w:tcMar>
              <w:left w:w="57" w:type="dxa"/>
              <w:right w:w="57" w:type="dxa"/>
            </w:tcMar>
            <w:vAlign w:val="center"/>
            <w:hideMark/>
          </w:tcPr>
          <w:p w:rsidR="003A301D" w:rsidRPr="00E2002E" w:rsidRDefault="003A301D" w:rsidP="004E53E2">
            <w:pPr>
              <w:jc w:val="center"/>
              <w:rPr>
                <w:rFonts w:eastAsia="Times New Roman"/>
                <w:sz w:val="22"/>
                <w:szCs w:val="22"/>
                <w:lang w:eastAsia="ru-RU"/>
              </w:rPr>
            </w:pPr>
            <w:r w:rsidRPr="00E2002E">
              <w:rPr>
                <w:rFonts w:eastAsia="Times New Roman"/>
                <w:sz w:val="22"/>
                <w:szCs w:val="22"/>
                <w:lang w:eastAsia="ru-RU"/>
              </w:rPr>
              <w:t>3,64</w:t>
            </w:r>
          </w:p>
        </w:tc>
        <w:tc>
          <w:tcPr>
            <w:tcW w:w="353" w:type="pct"/>
            <w:gridSpan w:val="2"/>
            <w:shd w:val="clear" w:color="auto" w:fill="FFFFFF"/>
            <w:tcMar>
              <w:left w:w="57" w:type="dxa"/>
              <w:right w:w="57" w:type="dxa"/>
            </w:tcMar>
            <w:vAlign w:val="center"/>
            <w:hideMark/>
          </w:tcPr>
          <w:p w:rsidR="003A301D" w:rsidRPr="00E2002E" w:rsidRDefault="003A301D" w:rsidP="004E53E2">
            <w:pPr>
              <w:jc w:val="center"/>
              <w:rPr>
                <w:rFonts w:eastAsia="Times New Roman"/>
                <w:sz w:val="22"/>
                <w:szCs w:val="22"/>
                <w:lang w:eastAsia="ru-RU"/>
              </w:rPr>
            </w:pPr>
            <w:r w:rsidRPr="00E2002E">
              <w:rPr>
                <w:rFonts w:eastAsia="Times New Roman"/>
                <w:sz w:val="22"/>
                <w:szCs w:val="22"/>
                <w:lang w:eastAsia="ru-RU"/>
              </w:rPr>
              <w:t>3,64</w:t>
            </w:r>
          </w:p>
        </w:tc>
        <w:tc>
          <w:tcPr>
            <w:tcW w:w="351" w:type="pct"/>
            <w:gridSpan w:val="2"/>
            <w:shd w:val="clear" w:color="auto" w:fill="FFFFFF"/>
            <w:tcMar>
              <w:left w:w="57" w:type="dxa"/>
              <w:right w:w="57" w:type="dxa"/>
            </w:tcMar>
            <w:vAlign w:val="center"/>
            <w:hideMark/>
          </w:tcPr>
          <w:p w:rsidR="003A301D" w:rsidRPr="00E2002E" w:rsidRDefault="003A301D" w:rsidP="004E53E2">
            <w:pPr>
              <w:jc w:val="center"/>
              <w:rPr>
                <w:rFonts w:eastAsia="Times New Roman"/>
                <w:sz w:val="22"/>
                <w:szCs w:val="22"/>
                <w:lang w:eastAsia="ru-RU"/>
              </w:rPr>
            </w:pPr>
            <w:r w:rsidRPr="00E2002E">
              <w:rPr>
                <w:rFonts w:eastAsia="Times New Roman"/>
                <w:sz w:val="22"/>
                <w:szCs w:val="22"/>
                <w:lang w:eastAsia="ru-RU"/>
              </w:rPr>
              <w:t>3,64</w:t>
            </w:r>
          </w:p>
        </w:tc>
        <w:tc>
          <w:tcPr>
            <w:tcW w:w="352" w:type="pct"/>
            <w:gridSpan w:val="2"/>
            <w:shd w:val="clear" w:color="auto" w:fill="FFFFFF"/>
            <w:vAlign w:val="center"/>
          </w:tcPr>
          <w:p w:rsidR="003A301D" w:rsidRPr="00E2002E" w:rsidRDefault="003A301D" w:rsidP="007542E5">
            <w:pPr>
              <w:jc w:val="center"/>
              <w:rPr>
                <w:rFonts w:eastAsia="Times New Roman"/>
                <w:sz w:val="22"/>
                <w:szCs w:val="22"/>
                <w:lang w:eastAsia="ru-RU"/>
              </w:rPr>
            </w:pPr>
            <w:r w:rsidRPr="00E2002E">
              <w:rPr>
                <w:rFonts w:eastAsia="Times New Roman"/>
                <w:sz w:val="22"/>
                <w:szCs w:val="22"/>
                <w:lang w:eastAsia="ru-RU"/>
              </w:rPr>
              <w:t>3,64</w:t>
            </w:r>
          </w:p>
        </w:tc>
        <w:tc>
          <w:tcPr>
            <w:tcW w:w="351" w:type="pct"/>
            <w:gridSpan w:val="2"/>
            <w:shd w:val="clear" w:color="auto" w:fill="FFFFFF"/>
            <w:vAlign w:val="center"/>
          </w:tcPr>
          <w:p w:rsidR="003A301D" w:rsidRPr="00E2002E" w:rsidRDefault="003A301D" w:rsidP="007542E5">
            <w:pPr>
              <w:jc w:val="center"/>
              <w:rPr>
                <w:rFonts w:eastAsia="Times New Roman"/>
                <w:sz w:val="22"/>
                <w:szCs w:val="22"/>
                <w:lang w:eastAsia="ru-RU"/>
              </w:rPr>
            </w:pPr>
            <w:r w:rsidRPr="00E2002E">
              <w:rPr>
                <w:rFonts w:eastAsia="Times New Roman"/>
                <w:sz w:val="22"/>
                <w:szCs w:val="22"/>
                <w:lang w:eastAsia="ru-RU"/>
              </w:rPr>
              <w:t>3,64</w:t>
            </w:r>
          </w:p>
        </w:tc>
        <w:tc>
          <w:tcPr>
            <w:tcW w:w="354" w:type="pct"/>
            <w:gridSpan w:val="3"/>
            <w:shd w:val="clear" w:color="auto" w:fill="FFFFFF"/>
            <w:vAlign w:val="center"/>
          </w:tcPr>
          <w:p w:rsidR="003A301D" w:rsidRPr="00E2002E" w:rsidRDefault="003A301D" w:rsidP="007542E5">
            <w:pPr>
              <w:jc w:val="center"/>
              <w:rPr>
                <w:rFonts w:eastAsia="Times New Roman"/>
                <w:sz w:val="22"/>
                <w:szCs w:val="22"/>
                <w:lang w:eastAsia="ru-RU"/>
              </w:rPr>
            </w:pPr>
            <w:r w:rsidRPr="00E2002E">
              <w:rPr>
                <w:rFonts w:eastAsia="Times New Roman"/>
                <w:sz w:val="22"/>
                <w:szCs w:val="22"/>
                <w:lang w:eastAsia="ru-RU"/>
              </w:rPr>
              <w:t>3,64</w:t>
            </w:r>
          </w:p>
        </w:tc>
        <w:tc>
          <w:tcPr>
            <w:tcW w:w="386" w:type="pct"/>
            <w:gridSpan w:val="3"/>
            <w:shd w:val="clear" w:color="auto" w:fill="FFFFFF"/>
            <w:tcMar>
              <w:left w:w="57" w:type="dxa"/>
              <w:right w:w="57" w:type="dxa"/>
            </w:tcMar>
            <w:vAlign w:val="center"/>
            <w:hideMark/>
          </w:tcPr>
          <w:p w:rsidR="003A301D" w:rsidRPr="00E2002E" w:rsidRDefault="003A301D" w:rsidP="004E53E2">
            <w:pPr>
              <w:jc w:val="center"/>
              <w:rPr>
                <w:rFonts w:eastAsia="Times New Roman"/>
                <w:sz w:val="22"/>
                <w:szCs w:val="22"/>
                <w:lang w:eastAsia="ru-RU"/>
              </w:rPr>
            </w:pPr>
            <w:r w:rsidRPr="00E2002E">
              <w:rPr>
                <w:rFonts w:eastAsia="Times New Roman"/>
                <w:sz w:val="22"/>
                <w:szCs w:val="22"/>
                <w:lang w:eastAsia="ru-RU"/>
              </w:rPr>
              <w:t>3,64</w:t>
            </w:r>
          </w:p>
        </w:tc>
      </w:tr>
      <w:tr w:rsidR="003A301D" w:rsidRPr="00E2002E" w:rsidTr="008716D2">
        <w:trPr>
          <w:cantSplit/>
          <w:trHeight w:val="266"/>
        </w:trPr>
        <w:tc>
          <w:tcPr>
            <w:tcW w:w="2150" w:type="pct"/>
            <w:gridSpan w:val="2"/>
            <w:shd w:val="clear" w:color="auto" w:fill="FFFFFF"/>
            <w:tcMar>
              <w:left w:w="57" w:type="dxa"/>
              <w:right w:w="57" w:type="dxa"/>
            </w:tcMar>
            <w:vAlign w:val="center"/>
          </w:tcPr>
          <w:p w:rsidR="003A301D" w:rsidRPr="00E2002E" w:rsidRDefault="003A301D" w:rsidP="004E53E2">
            <w:pPr>
              <w:jc w:val="center"/>
              <w:rPr>
                <w:rFonts w:eastAsia="Times New Roman"/>
                <w:sz w:val="22"/>
                <w:szCs w:val="22"/>
                <w:lang w:eastAsia="ru-RU"/>
              </w:rPr>
            </w:pPr>
            <w:r w:rsidRPr="00E2002E">
              <w:rPr>
                <w:rFonts w:eastAsia="Times New Roman"/>
                <w:sz w:val="22"/>
                <w:szCs w:val="22"/>
                <w:lang w:eastAsia="ru-RU"/>
              </w:rPr>
              <w:t>Теплоисточник</w:t>
            </w:r>
          </w:p>
        </w:tc>
        <w:tc>
          <w:tcPr>
            <w:tcW w:w="2850" w:type="pct"/>
            <w:gridSpan w:val="17"/>
            <w:shd w:val="clear" w:color="auto" w:fill="FFFFFF"/>
            <w:tcMar>
              <w:left w:w="57" w:type="dxa"/>
              <w:right w:w="57" w:type="dxa"/>
            </w:tcMar>
            <w:vAlign w:val="center"/>
          </w:tcPr>
          <w:p w:rsidR="003A301D" w:rsidRPr="00E2002E" w:rsidRDefault="003A301D" w:rsidP="004E53E2">
            <w:pPr>
              <w:jc w:val="center"/>
              <w:rPr>
                <w:b/>
                <w:sz w:val="22"/>
                <w:szCs w:val="22"/>
              </w:rPr>
            </w:pPr>
            <w:r w:rsidRPr="00E2002E">
              <w:rPr>
                <w:b/>
                <w:sz w:val="22"/>
                <w:szCs w:val="22"/>
              </w:rPr>
              <w:t>Котельная пст. Сивомаскинский</w:t>
            </w:r>
          </w:p>
        </w:tc>
      </w:tr>
      <w:tr w:rsidR="003A301D" w:rsidRPr="00E2002E" w:rsidTr="008716D2">
        <w:trPr>
          <w:cantSplit/>
          <w:trHeight w:val="266"/>
        </w:trPr>
        <w:tc>
          <w:tcPr>
            <w:tcW w:w="1869" w:type="pct"/>
            <w:shd w:val="clear" w:color="auto" w:fill="FFFFFF"/>
            <w:tcMar>
              <w:left w:w="57" w:type="dxa"/>
              <w:right w:w="57" w:type="dxa"/>
            </w:tcMar>
            <w:vAlign w:val="center"/>
            <w:hideMark/>
          </w:tcPr>
          <w:p w:rsidR="003A301D" w:rsidRPr="00E2002E" w:rsidRDefault="003A301D" w:rsidP="004E53E2">
            <w:pPr>
              <w:rPr>
                <w:rFonts w:eastAsia="Times New Roman"/>
                <w:sz w:val="22"/>
                <w:szCs w:val="22"/>
                <w:lang w:eastAsia="ru-RU"/>
              </w:rPr>
            </w:pPr>
            <w:r w:rsidRPr="00E2002E">
              <w:rPr>
                <w:rFonts w:eastAsia="Times New Roman"/>
                <w:sz w:val="22"/>
                <w:szCs w:val="22"/>
                <w:lang w:eastAsia="ru-RU"/>
              </w:rPr>
              <w:t>Циркуляционный расход теплоносителя</w:t>
            </w:r>
          </w:p>
        </w:tc>
        <w:tc>
          <w:tcPr>
            <w:tcW w:w="281" w:type="pct"/>
            <w:shd w:val="clear" w:color="auto" w:fill="FFFFFF"/>
            <w:tcMar>
              <w:left w:w="57" w:type="dxa"/>
              <w:right w:w="57" w:type="dxa"/>
            </w:tcMar>
            <w:vAlign w:val="center"/>
            <w:hideMark/>
          </w:tcPr>
          <w:p w:rsidR="003A301D" w:rsidRPr="00E2002E" w:rsidRDefault="003A301D" w:rsidP="004E53E2">
            <w:pPr>
              <w:jc w:val="center"/>
              <w:rPr>
                <w:rFonts w:eastAsia="Times New Roman"/>
                <w:sz w:val="22"/>
                <w:szCs w:val="22"/>
                <w:lang w:eastAsia="ru-RU"/>
              </w:rPr>
            </w:pPr>
            <w:r w:rsidRPr="00E2002E">
              <w:rPr>
                <w:rFonts w:eastAsia="Times New Roman"/>
                <w:sz w:val="22"/>
                <w:szCs w:val="22"/>
                <w:lang w:eastAsia="ru-RU"/>
              </w:rPr>
              <w:t>т/ч</w:t>
            </w:r>
          </w:p>
        </w:tc>
        <w:tc>
          <w:tcPr>
            <w:tcW w:w="351" w:type="pct"/>
            <w:shd w:val="clear" w:color="auto" w:fill="FFFFFF"/>
            <w:tcMar>
              <w:left w:w="57" w:type="dxa"/>
              <w:right w:w="57" w:type="dxa"/>
            </w:tcMar>
            <w:vAlign w:val="center"/>
          </w:tcPr>
          <w:p w:rsidR="003A301D" w:rsidRPr="00E2002E" w:rsidRDefault="003A301D" w:rsidP="004E53E2">
            <w:pPr>
              <w:jc w:val="center"/>
              <w:rPr>
                <w:sz w:val="22"/>
                <w:szCs w:val="22"/>
              </w:rPr>
            </w:pPr>
            <w:r w:rsidRPr="00E2002E">
              <w:rPr>
                <w:sz w:val="22"/>
                <w:szCs w:val="22"/>
              </w:rPr>
              <w:t>40,5</w:t>
            </w:r>
          </w:p>
        </w:tc>
        <w:tc>
          <w:tcPr>
            <w:tcW w:w="352" w:type="pct"/>
            <w:gridSpan w:val="2"/>
            <w:shd w:val="clear" w:color="auto" w:fill="FFFFFF"/>
            <w:tcMar>
              <w:left w:w="57" w:type="dxa"/>
              <w:right w:w="57" w:type="dxa"/>
            </w:tcMar>
            <w:vAlign w:val="center"/>
          </w:tcPr>
          <w:p w:rsidR="003A301D" w:rsidRPr="00E2002E" w:rsidRDefault="003A301D" w:rsidP="004E53E2">
            <w:pPr>
              <w:jc w:val="center"/>
              <w:rPr>
                <w:sz w:val="22"/>
                <w:szCs w:val="22"/>
              </w:rPr>
            </w:pPr>
            <w:r w:rsidRPr="00E2002E">
              <w:rPr>
                <w:sz w:val="22"/>
                <w:szCs w:val="22"/>
              </w:rPr>
              <w:t>37,2</w:t>
            </w:r>
          </w:p>
        </w:tc>
        <w:tc>
          <w:tcPr>
            <w:tcW w:w="353" w:type="pct"/>
            <w:gridSpan w:val="2"/>
            <w:shd w:val="clear" w:color="auto" w:fill="FFFFFF"/>
            <w:tcMar>
              <w:left w:w="57" w:type="dxa"/>
              <w:right w:w="57" w:type="dxa"/>
            </w:tcMar>
            <w:vAlign w:val="center"/>
          </w:tcPr>
          <w:p w:rsidR="003A301D" w:rsidRPr="00E2002E" w:rsidRDefault="003A301D" w:rsidP="004E53E2">
            <w:pPr>
              <w:jc w:val="center"/>
              <w:rPr>
                <w:sz w:val="22"/>
                <w:szCs w:val="22"/>
              </w:rPr>
            </w:pPr>
            <w:r w:rsidRPr="00E2002E">
              <w:rPr>
                <w:sz w:val="22"/>
                <w:szCs w:val="22"/>
              </w:rPr>
              <w:t>37,0</w:t>
            </w:r>
          </w:p>
        </w:tc>
        <w:tc>
          <w:tcPr>
            <w:tcW w:w="351" w:type="pct"/>
            <w:gridSpan w:val="2"/>
            <w:shd w:val="clear" w:color="auto" w:fill="FFFFFF"/>
            <w:tcMar>
              <w:left w:w="57" w:type="dxa"/>
              <w:right w:w="57" w:type="dxa"/>
            </w:tcMar>
            <w:vAlign w:val="center"/>
          </w:tcPr>
          <w:p w:rsidR="003A301D" w:rsidRPr="00E2002E" w:rsidRDefault="003A301D" w:rsidP="007542E5">
            <w:pPr>
              <w:jc w:val="center"/>
              <w:rPr>
                <w:sz w:val="22"/>
                <w:szCs w:val="22"/>
              </w:rPr>
            </w:pPr>
            <w:r w:rsidRPr="00E2002E">
              <w:rPr>
                <w:sz w:val="22"/>
                <w:szCs w:val="22"/>
              </w:rPr>
              <w:t>36,59</w:t>
            </w:r>
          </w:p>
        </w:tc>
        <w:tc>
          <w:tcPr>
            <w:tcW w:w="352" w:type="pct"/>
            <w:gridSpan w:val="2"/>
            <w:shd w:val="clear" w:color="auto" w:fill="FFFFFF"/>
            <w:vAlign w:val="center"/>
          </w:tcPr>
          <w:p w:rsidR="003A301D" w:rsidRPr="00E2002E" w:rsidRDefault="003A301D" w:rsidP="007542E5">
            <w:pPr>
              <w:jc w:val="center"/>
              <w:rPr>
                <w:sz w:val="22"/>
                <w:szCs w:val="22"/>
              </w:rPr>
            </w:pPr>
            <w:r w:rsidRPr="00E2002E">
              <w:rPr>
                <w:sz w:val="22"/>
                <w:szCs w:val="22"/>
              </w:rPr>
              <w:t>34,59</w:t>
            </w:r>
          </w:p>
        </w:tc>
        <w:tc>
          <w:tcPr>
            <w:tcW w:w="355" w:type="pct"/>
            <w:gridSpan w:val="3"/>
            <w:shd w:val="clear" w:color="auto" w:fill="FFFFFF"/>
            <w:vAlign w:val="center"/>
          </w:tcPr>
          <w:p w:rsidR="003A301D" w:rsidRPr="00E2002E" w:rsidRDefault="003A301D" w:rsidP="007542E5">
            <w:pPr>
              <w:jc w:val="center"/>
              <w:rPr>
                <w:sz w:val="22"/>
                <w:szCs w:val="22"/>
              </w:rPr>
            </w:pPr>
            <w:r w:rsidRPr="00E2002E">
              <w:rPr>
                <w:sz w:val="22"/>
                <w:szCs w:val="22"/>
              </w:rPr>
              <w:t>34,59</w:t>
            </w:r>
          </w:p>
        </w:tc>
        <w:tc>
          <w:tcPr>
            <w:tcW w:w="350" w:type="pct"/>
            <w:gridSpan w:val="2"/>
            <w:shd w:val="clear" w:color="auto" w:fill="FFFFFF"/>
            <w:vAlign w:val="center"/>
          </w:tcPr>
          <w:p w:rsidR="003A301D" w:rsidRPr="00E2002E" w:rsidRDefault="003A301D" w:rsidP="007542E5">
            <w:pPr>
              <w:jc w:val="center"/>
              <w:rPr>
                <w:sz w:val="22"/>
                <w:szCs w:val="22"/>
              </w:rPr>
            </w:pPr>
            <w:r w:rsidRPr="00E2002E">
              <w:rPr>
                <w:sz w:val="22"/>
                <w:szCs w:val="22"/>
              </w:rPr>
              <w:t>34,59</w:t>
            </w:r>
          </w:p>
        </w:tc>
        <w:tc>
          <w:tcPr>
            <w:tcW w:w="386" w:type="pct"/>
            <w:gridSpan w:val="3"/>
            <w:shd w:val="clear" w:color="auto" w:fill="FFFFFF"/>
            <w:tcMar>
              <w:left w:w="57" w:type="dxa"/>
              <w:right w:w="57" w:type="dxa"/>
            </w:tcMar>
            <w:vAlign w:val="center"/>
            <w:hideMark/>
          </w:tcPr>
          <w:p w:rsidR="003A301D" w:rsidRPr="00E2002E" w:rsidRDefault="003A301D" w:rsidP="004E53E2">
            <w:pPr>
              <w:jc w:val="center"/>
              <w:rPr>
                <w:sz w:val="22"/>
                <w:szCs w:val="22"/>
              </w:rPr>
            </w:pPr>
            <w:r w:rsidRPr="00E2002E">
              <w:rPr>
                <w:sz w:val="22"/>
                <w:szCs w:val="22"/>
              </w:rPr>
              <w:t>34,59</w:t>
            </w:r>
          </w:p>
        </w:tc>
      </w:tr>
      <w:tr w:rsidR="003A301D" w:rsidRPr="00E2002E" w:rsidTr="008716D2">
        <w:trPr>
          <w:cantSplit/>
          <w:trHeight w:val="266"/>
        </w:trPr>
        <w:tc>
          <w:tcPr>
            <w:tcW w:w="1869" w:type="pct"/>
            <w:shd w:val="clear" w:color="auto" w:fill="FFFFFF"/>
            <w:tcMar>
              <w:left w:w="57" w:type="dxa"/>
              <w:right w:w="57" w:type="dxa"/>
            </w:tcMar>
            <w:vAlign w:val="center"/>
            <w:hideMark/>
          </w:tcPr>
          <w:p w:rsidR="003A301D" w:rsidRPr="00E2002E" w:rsidRDefault="003A301D" w:rsidP="004E53E2">
            <w:pPr>
              <w:rPr>
                <w:rFonts w:eastAsia="Times New Roman"/>
                <w:sz w:val="22"/>
                <w:szCs w:val="22"/>
                <w:lang w:eastAsia="ru-RU"/>
              </w:rPr>
            </w:pPr>
            <w:r w:rsidRPr="00E2002E">
              <w:rPr>
                <w:rFonts w:eastAsia="Times New Roman"/>
                <w:sz w:val="22"/>
                <w:szCs w:val="22"/>
                <w:lang w:eastAsia="ru-RU"/>
              </w:rPr>
              <w:t>Водоразбор на нужды ГВС (максимальный)</w:t>
            </w:r>
          </w:p>
        </w:tc>
        <w:tc>
          <w:tcPr>
            <w:tcW w:w="281" w:type="pct"/>
            <w:shd w:val="clear" w:color="auto" w:fill="FFFFFF"/>
            <w:tcMar>
              <w:left w:w="57" w:type="dxa"/>
              <w:right w:w="57" w:type="dxa"/>
            </w:tcMar>
            <w:vAlign w:val="center"/>
            <w:hideMark/>
          </w:tcPr>
          <w:p w:rsidR="003A301D" w:rsidRPr="00E2002E" w:rsidRDefault="003A301D" w:rsidP="004E53E2">
            <w:pPr>
              <w:jc w:val="center"/>
              <w:rPr>
                <w:rFonts w:eastAsia="Times New Roman"/>
                <w:sz w:val="22"/>
                <w:szCs w:val="22"/>
                <w:lang w:eastAsia="ru-RU"/>
              </w:rPr>
            </w:pPr>
            <w:r w:rsidRPr="00E2002E">
              <w:rPr>
                <w:rFonts w:eastAsia="Times New Roman"/>
                <w:sz w:val="22"/>
                <w:szCs w:val="22"/>
                <w:lang w:eastAsia="ru-RU"/>
              </w:rPr>
              <w:t>т/ч</w:t>
            </w:r>
          </w:p>
        </w:tc>
        <w:tc>
          <w:tcPr>
            <w:tcW w:w="351" w:type="pct"/>
            <w:shd w:val="clear" w:color="auto" w:fill="FFFFFF"/>
            <w:tcMar>
              <w:left w:w="57" w:type="dxa"/>
              <w:right w:w="57" w:type="dxa"/>
            </w:tcMar>
            <w:vAlign w:val="center"/>
            <w:hideMark/>
          </w:tcPr>
          <w:p w:rsidR="003A301D" w:rsidRPr="00E2002E" w:rsidRDefault="003A301D" w:rsidP="004E53E2">
            <w:pPr>
              <w:jc w:val="center"/>
              <w:rPr>
                <w:sz w:val="22"/>
                <w:szCs w:val="22"/>
              </w:rPr>
            </w:pPr>
            <w:r w:rsidRPr="00E2002E">
              <w:rPr>
                <w:sz w:val="22"/>
                <w:szCs w:val="22"/>
              </w:rPr>
              <w:t>0,00</w:t>
            </w:r>
          </w:p>
        </w:tc>
        <w:tc>
          <w:tcPr>
            <w:tcW w:w="352" w:type="pct"/>
            <w:gridSpan w:val="2"/>
            <w:shd w:val="clear" w:color="auto" w:fill="FFFFFF"/>
            <w:tcMar>
              <w:left w:w="57" w:type="dxa"/>
              <w:right w:w="57" w:type="dxa"/>
            </w:tcMar>
            <w:vAlign w:val="center"/>
            <w:hideMark/>
          </w:tcPr>
          <w:p w:rsidR="003A301D" w:rsidRPr="00E2002E" w:rsidRDefault="003A301D" w:rsidP="004E53E2">
            <w:pPr>
              <w:jc w:val="center"/>
              <w:rPr>
                <w:sz w:val="22"/>
                <w:szCs w:val="22"/>
              </w:rPr>
            </w:pPr>
            <w:r w:rsidRPr="00E2002E">
              <w:rPr>
                <w:sz w:val="22"/>
                <w:szCs w:val="22"/>
              </w:rPr>
              <w:t>0,00</w:t>
            </w:r>
          </w:p>
        </w:tc>
        <w:tc>
          <w:tcPr>
            <w:tcW w:w="353" w:type="pct"/>
            <w:gridSpan w:val="2"/>
            <w:shd w:val="clear" w:color="auto" w:fill="FFFFFF"/>
            <w:tcMar>
              <w:left w:w="57" w:type="dxa"/>
              <w:right w:w="57" w:type="dxa"/>
            </w:tcMar>
            <w:vAlign w:val="center"/>
            <w:hideMark/>
          </w:tcPr>
          <w:p w:rsidR="003A301D" w:rsidRPr="00E2002E" w:rsidRDefault="003A301D" w:rsidP="004E53E2">
            <w:pPr>
              <w:jc w:val="center"/>
              <w:rPr>
                <w:sz w:val="22"/>
                <w:szCs w:val="22"/>
              </w:rPr>
            </w:pPr>
            <w:r w:rsidRPr="00E2002E">
              <w:rPr>
                <w:sz w:val="22"/>
                <w:szCs w:val="22"/>
              </w:rPr>
              <w:t>0,00</w:t>
            </w:r>
          </w:p>
        </w:tc>
        <w:tc>
          <w:tcPr>
            <w:tcW w:w="351" w:type="pct"/>
            <w:gridSpan w:val="2"/>
            <w:shd w:val="clear" w:color="auto" w:fill="FFFFFF"/>
            <w:tcMar>
              <w:left w:w="57" w:type="dxa"/>
              <w:right w:w="57" w:type="dxa"/>
            </w:tcMar>
            <w:vAlign w:val="center"/>
            <w:hideMark/>
          </w:tcPr>
          <w:p w:rsidR="003A301D" w:rsidRPr="00E2002E" w:rsidRDefault="003A301D" w:rsidP="007542E5">
            <w:pPr>
              <w:jc w:val="center"/>
              <w:rPr>
                <w:sz w:val="22"/>
                <w:szCs w:val="22"/>
              </w:rPr>
            </w:pPr>
            <w:r w:rsidRPr="00E2002E">
              <w:rPr>
                <w:sz w:val="22"/>
                <w:szCs w:val="22"/>
              </w:rPr>
              <w:t>0,00</w:t>
            </w:r>
          </w:p>
        </w:tc>
        <w:tc>
          <w:tcPr>
            <w:tcW w:w="352" w:type="pct"/>
            <w:gridSpan w:val="2"/>
            <w:shd w:val="clear" w:color="auto" w:fill="FFFFFF"/>
            <w:vAlign w:val="center"/>
          </w:tcPr>
          <w:p w:rsidR="003A301D" w:rsidRPr="00E2002E" w:rsidRDefault="003A301D" w:rsidP="007542E5">
            <w:pPr>
              <w:jc w:val="center"/>
              <w:rPr>
                <w:sz w:val="22"/>
                <w:szCs w:val="22"/>
              </w:rPr>
            </w:pPr>
            <w:r w:rsidRPr="00E2002E">
              <w:rPr>
                <w:sz w:val="22"/>
                <w:szCs w:val="22"/>
              </w:rPr>
              <w:t>0,00</w:t>
            </w:r>
          </w:p>
        </w:tc>
        <w:tc>
          <w:tcPr>
            <w:tcW w:w="355" w:type="pct"/>
            <w:gridSpan w:val="3"/>
            <w:shd w:val="clear" w:color="auto" w:fill="FFFFFF"/>
            <w:vAlign w:val="center"/>
          </w:tcPr>
          <w:p w:rsidR="003A301D" w:rsidRPr="00E2002E" w:rsidRDefault="003A301D" w:rsidP="007542E5">
            <w:pPr>
              <w:jc w:val="center"/>
              <w:rPr>
                <w:sz w:val="22"/>
                <w:szCs w:val="22"/>
              </w:rPr>
            </w:pPr>
            <w:r w:rsidRPr="00E2002E">
              <w:rPr>
                <w:sz w:val="22"/>
                <w:szCs w:val="22"/>
              </w:rPr>
              <w:t>0,00</w:t>
            </w:r>
          </w:p>
        </w:tc>
        <w:tc>
          <w:tcPr>
            <w:tcW w:w="350" w:type="pct"/>
            <w:gridSpan w:val="2"/>
            <w:shd w:val="clear" w:color="auto" w:fill="FFFFFF"/>
            <w:vAlign w:val="center"/>
          </w:tcPr>
          <w:p w:rsidR="003A301D" w:rsidRPr="00E2002E" w:rsidRDefault="003A301D" w:rsidP="007542E5">
            <w:pPr>
              <w:jc w:val="center"/>
              <w:rPr>
                <w:sz w:val="22"/>
                <w:szCs w:val="22"/>
              </w:rPr>
            </w:pPr>
            <w:r w:rsidRPr="00E2002E">
              <w:rPr>
                <w:sz w:val="22"/>
                <w:szCs w:val="22"/>
              </w:rPr>
              <w:t>0,00</w:t>
            </w:r>
          </w:p>
        </w:tc>
        <w:tc>
          <w:tcPr>
            <w:tcW w:w="386" w:type="pct"/>
            <w:gridSpan w:val="3"/>
            <w:shd w:val="clear" w:color="auto" w:fill="FFFFFF"/>
            <w:tcMar>
              <w:left w:w="57" w:type="dxa"/>
              <w:right w:w="57" w:type="dxa"/>
            </w:tcMar>
            <w:vAlign w:val="center"/>
            <w:hideMark/>
          </w:tcPr>
          <w:p w:rsidR="003A301D" w:rsidRPr="00E2002E" w:rsidRDefault="003A301D" w:rsidP="004E53E2">
            <w:pPr>
              <w:jc w:val="center"/>
              <w:rPr>
                <w:sz w:val="22"/>
                <w:szCs w:val="22"/>
              </w:rPr>
            </w:pPr>
            <w:r w:rsidRPr="00E2002E">
              <w:rPr>
                <w:sz w:val="22"/>
                <w:szCs w:val="22"/>
              </w:rPr>
              <w:t>0,00</w:t>
            </w:r>
          </w:p>
        </w:tc>
      </w:tr>
      <w:tr w:rsidR="003A301D" w:rsidRPr="00E2002E" w:rsidTr="008716D2">
        <w:trPr>
          <w:cantSplit/>
          <w:trHeight w:val="266"/>
        </w:trPr>
        <w:tc>
          <w:tcPr>
            <w:tcW w:w="1869" w:type="pct"/>
            <w:shd w:val="clear" w:color="auto" w:fill="FFFFFF"/>
            <w:tcMar>
              <w:left w:w="57" w:type="dxa"/>
              <w:right w:w="57" w:type="dxa"/>
            </w:tcMar>
            <w:vAlign w:val="center"/>
            <w:hideMark/>
          </w:tcPr>
          <w:p w:rsidR="003A301D" w:rsidRPr="00E2002E" w:rsidRDefault="003A301D" w:rsidP="004E53E2">
            <w:pPr>
              <w:rPr>
                <w:rFonts w:eastAsia="Times New Roman"/>
                <w:sz w:val="22"/>
                <w:szCs w:val="22"/>
                <w:lang w:eastAsia="ru-RU"/>
              </w:rPr>
            </w:pPr>
            <w:r w:rsidRPr="00E2002E">
              <w:rPr>
                <w:rFonts w:eastAsia="Times New Roman"/>
                <w:sz w:val="22"/>
                <w:szCs w:val="22"/>
                <w:lang w:eastAsia="ru-RU"/>
              </w:rPr>
              <w:t>Водоразбор на нужды ГВС (среднесуточный)</w:t>
            </w:r>
          </w:p>
        </w:tc>
        <w:tc>
          <w:tcPr>
            <w:tcW w:w="281" w:type="pct"/>
            <w:shd w:val="clear" w:color="auto" w:fill="FFFFFF"/>
            <w:tcMar>
              <w:left w:w="57" w:type="dxa"/>
              <w:right w:w="57" w:type="dxa"/>
            </w:tcMar>
            <w:vAlign w:val="center"/>
            <w:hideMark/>
          </w:tcPr>
          <w:p w:rsidR="003A301D" w:rsidRPr="00E2002E" w:rsidRDefault="003A301D" w:rsidP="004E53E2">
            <w:pPr>
              <w:jc w:val="center"/>
              <w:rPr>
                <w:rFonts w:eastAsia="Times New Roman"/>
                <w:sz w:val="22"/>
                <w:szCs w:val="22"/>
                <w:lang w:eastAsia="ru-RU"/>
              </w:rPr>
            </w:pPr>
            <w:r w:rsidRPr="00E2002E">
              <w:rPr>
                <w:rFonts w:eastAsia="Times New Roman"/>
                <w:sz w:val="22"/>
                <w:szCs w:val="22"/>
                <w:lang w:eastAsia="ru-RU"/>
              </w:rPr>
              <w:t>т/ч</w:t>
            </w:r>
          </w:p>
        </w:tc>
        <w:tc>
          <w:tcPr>
            <w:tcW w:w="351" w:type="pct"/>
            <w:shd w:val="clear" w:color="auto" w:fill="FFFFFF"/>
            <w:tcMar>
              <w:left w:w="57" w:type="dxa"/>
              <w:right w:w="57" w:type="dxa"/>
            </w:tcMar>
            <w:vAlign w:val="center"/>
            <w:hideMark/>
          </w:tcPr>
          <w:p w:rsidR="003A301D" w:rsidRPr="00E2002E" w:rsidRDefault="003A301D" w:rsidP="004E53E2">
            <w:pPr>
              <w:jc w:val="center"/>
              <w:rPr>
                <w:sz w:val="22"/>
                <w:szCs w:val="22"/>
              </w:rPr>
            </w:pPr>
            <w:r w:rsidRPr="00E2002E">
              <w:rPr>
                <w:sz w:val="22"/>
                <w:szCs w:val="22"/>
              </w:rPr>
              <w:t>0,00</w:t>
            </w:r>
          </w:p>
        </w:tc>
        <w:tc>
          <w:tcPr>
            <w:tcW w:w="352" w:type="pct"/>
            <w:gridSpan w:val="2"/>
            <w:shd w:val="clear" w:color="auto" w:fill="FFFFFF"/>
            <w:tcMar>
              <w:left w:w="57" w:type="dxa"/>
              <w:right w:w="57" w:type="dxa"/>
            </w:tcMar>
            <w:vAlign w:val="center"/>
            <w:hideMark/>
          </w:tcPr>
          <w:p w:rsidR="003A301D" w:rsidRPr="00E2002E" w:rsidRDefault="003A301D" w:rsidP="004E53E2">
            <w:pPr>
              <w:jc w:val="center"/>
              <w:rPr>
                <w:sz w:val="22"/>
                <w:szCs w:val="22"/>
              </w:rPr>
            </w:pPr>
            <w:r w:rsidRPr="00E2002E">
              <w:rPr>
                <w:sz w:val="22"/>
                <w:szCs w:val="22"/>
              </w:rPr>
              <w:t>0,00</w:t>
            </w:r>
          </w:p>
        </w:tc>
        <w:tc>
          <w:tcPr>
            <w:tcW w:w="353" w:type="pct"/>
            <w:gridSpan w:val="2"/>
            <w:shd w:val="clear" w:color="auto" w:fill="FFFFFF"/>
            <w:tcMar>
              <w:left w:w="57" w:type="dxa"/>
              <w:right w:w="57" w:type="dxa"/>
            </w:tcMar>
            <w:vAlign w:val="center"/>
            <w:hideMark/>
          </w:tcPr>
          <w:p w:rsidR="003A301D" w:rsidRPr="00E2002E" w:rsidRDefault="003A301D" w:rsidP="004E53E2">
            <w:pPr>
              <w:jc w:val="center"/>
              <w:rPr>
                <w:sz w:val="22"/>
                <w:szCs w:val="22"/>
              </w:rPr>
            </w:pPr>
            <w:r w:rsidRPr="00E2002E">
              <w:rPr>
                <w:sz w:val="22"/>
                <w:szCs w:val="22"/>
              </w:rPr>
              <w:t>0,00</w:t>
            </w:r>
          </w:p>
        </w:tc>
        <w:tc>
          <w:tcPr>
            <w:tcW w:w="351" w:type="pct"/>
            <w:gridSpan w:val="2"/>
            <w:shd w:val="clear" w:color="auto" w:fill="FFFFFF"/>
            <w:tcMar>
              <w:left w:w="57" w:type="dxa"/>
              <w:right w:w="57" w:type="dxa"/>
            </w:tcMar>
            <w:vAlign w:val="center"/>
            <w:hideMark/>
          </w:tcPr>
          <w:p w:rsidR="003A301D" w:rsidRPr="00E2002E" w:rsidRDefault="003A301D" w:rsidP="007542E5">
            <w:pPr>
              <w:jc w:val="center"/>
              <w:rPr>
                <w:sz w:val="22"/>
                <w:szCs w:val="22"/>
              </w:rPr>
            </w:pPr>
            <w:r w:rsidRPr="00E2002E">
              <w:rPr>
                <w:sz w:val="22"/>
                <w:szCs w:val="22"/>
              </w:rPr>
              <w:t>0,00</w:t>
            </w:r>
          </w:p>
        </w:tc>
        <w:tc>
          <w:tcPr>
            <w:tcW w:w="352" w:type="pct"/>
            <w:gridSpan w:val="2"/>
            <w:shd w:val="clear" w:color="auto" w:fill="FFFFFF"/>
            <w:vAlign w:val="center"/>
          </w:tcPr>
          <w:p w:rsidR="003A301D" w:rsidRPr="00E2002E" w:rsidRDefault="003A301D" w:rsidP="007542E5">
            <w:pPr>
              <w:jc w:val="center"/>
              <w:rPr>
                <w:sz w:val="22"/>
                <w:szCs w:val="22"/>
              </w:rPr>
            </w:pPr>
            <w:r w:rsidRPr="00E2002E">
              <w:rPr>
                <w:sz w:val="22"/>
                <w:szCs w:val="22"/>
              </w:rPr>
              <w:t>0,00</w:t>
            </w:r>
          </w:p>
        </w:tc>
        <w:tc>
          <w:tcPr>
            <w:tcW w:w="355" w:type="pct"/>
            <w:gridSpan w:val="3"/>
            <w:shd w:val="clear" w:color="auto" w:fill="FFFFFF"/>
            <w:vAlign w:val="center"/>
          </w:tcPr>
          <w:p w:rsidR="003A301D" w:rsidRPr="00E2002E" w:rsidRDefault="003A301D" w:rsidP="007542E5">
            <w:pPr>
              <w:jc w:val="center"/>
              <w:rPr>
                <w:sz w:val="22"/>
                <w:szCs w:val="22"/>
              </w:rPr>
            </w:pPr>
            <w:r w:rsidRPr="00E2002E">
              <w:rPr>
                <w:sz w:val="22"/>
                <w:szCs w:val="22"/>
              </w:rPr>
              <w:t>0,00</w:t>
            </w:r>
          </w:p>
        </w:tc>
        <w:tc>
          <w:tcPr>
            <w:tcW w:w="350" w:type="pct"/>
            <w:gridSpan w:val="2"/>
            <w:shd w:val="clear" w:color="auto" w:fill="FFFFFF"/>
            <w:vAlign w:val="center"/>
          </w:tcPr>
          <w:p w:rsidR="003A301D" w:rsidRPr="00E2002E" w:rsidRDefault="003A301D" w:rsidP="007542E5">
            <w:pPr>
              <w:jc w:val="center"/>
              <w:rPr>
                <w:sz w:val="22"/>
                <w:szCs w:val="22"/>
              </w:rPr>
            </w:pPr>
            <w:r w:rsidRPr="00E2002E">
              <w:rPr>
                <w:sz w:val="22"/>
                <w:szCs w:val="22"/>
              </w:rPr>
              <w:t>0,00</w:t>
            </w:r>
          </w:p>
        </w:tc>
        <w:tc>
          <w:tcPr>
            <w:tcW w:w="386" w:type="pct"/>
            <w:gridSpan w:val="3"/>
            <w:shd w:val="clear" w:color="auto" w:fill="FFFFFF"/>
            <w:tcMar>
              <w:left w:w="57" w:type="dxa"/>
              <w:right w:w="57" w:type="dxa"/>
            </w:tcMar>
            <w:vAlign w:val="center"/>
            <w:hideMark/>
          </w:tcPr>
          <w:p w:rsidR="003A301D" w:rsidRPr="00E2002E" w:rsidRDefault="003A301D" w:rsidP="004E53E2">
            <w:pPr>
              <w:jc w:val="center"/>
              <w:rPr>
                <w:sz w:val="22"/>
                <w:szCs w:val="22"/>
              </w:rPr>
            </w:pPr>
            <w:r w:rsidRPr="00E2002E">
              <w:rPr>
                <w:sz w:val="22"/>
                <w:szCs w:val="22"/>
              </w:rPr>
              <w:t>0,00</w:t>
            </w:r>
          </w:p>
        </w:tc>
      </w:tr>
      <w:tr w:rsidR="003A301D" w:rsidRPr="00E2002E" w:rsidTr="008716D2">
        <w:trPr>
          <w:cantSplit/>
          <w:trHeight w:val="266"/>
        </w:trPr>
        <w:tc>
          <w:tcPr>
            <w:tcW w:w="1869" w:type="pct"/>
            <w:shd w:val="clear" w:color="auto" w:fill="FFFFFF"/>
            <w:tcMar>
              <w:left w:w="57" w:type="dxa"/>
              <w:right w:w="57" w:type="dxa"/>
            </w:tcMar>
            <w:vAlign w:val="center"/>
            <w:hideMark/>
          </w:tcPr>
          <w:p w:rsidR="003A301D" w:rsidRPr="00E2002E" w:rsidRDefault="003A301D" w:rsidP="004E53E2">
            <w:pPr>
              <w:rPr>
                <w:rFonts w:eastAsia="Times New Roman"/>
                <w:sz w:val="22"/>
                <w:szCs w:val="22"/>
                <w:lang w:eastAsia="ru-RU"/>
              </w:rPr>
            </w:pPr>
            <w:r w:rsidRPr="00E2002E">
              <w:rPr>
                <w:rFonts w:eastAsia="Times New Roman"/>
                <w:sz w:val="22"/>
                <w:szCs w:val="22"/>
                <w:lang w:eastAsia="ru-RU"/>
              </w:rPr>
              <w:t>Расход воды на восполнение нормативных потерь сетевой воды в нормальном режиме</w:t>
            </w:r>
          </w:p>
        </w:tc>
        <w:tc>
          <w:tcPr>
            <w:tcW w:w="281" w:type="pct"/>
            <w:shd w:val="clear" w:color="auto" w:fill="FFFFFF"/>
            <w:tcMar>
              <w:left w:w="57" w:type="dxa"/>
              <w:right w:w="57" w:type="dxa"/>
            </w:tcMar>
            <w:vAlign w:val="center"/>
            <w:hideMark/>
          </w:tcPr>
          <w:p w:rsidR="003A301D" w:rsidRPr="00E2002E" w:rsidRDefault="003A301D" w:rsidP="004E53E2">
            <w:pPr>
              <w:jc w:val="center"/>
              <w:rPr>
                <w:rFonts w:eastAsia="Times New Roman"/>
                <w:sz w:val="22"/>
                <w:szCs w:val="22"/>
                <w:lang w:eastAsia="ru-RU"/>
              </w:rPr>
            </w:pPr>
            <w:r w:rsidRPr="00E2002E">
              <w:rPr>
                <w:rFonts w:eastAsia="Times New Roman"/>
                <w:sz w:val="22"/>
                <w:szCs w:val="22"/>
                <w:lang w:eastAsia="ru-RU"/>
              </w:rPr>
              <w:t>т/ч</w:t>
            </w:r>
          </w:p>
        </w:tc>
        <w:tc>
          <w:tcPr>
            <w:tcW w:w="351" w:type="pct"/>
            <w:shd w:val="clear" w:color="auto" w:fill="FFFFFF"/>
            <w:tcMar>
              <w:left w:w="57" w:type="dxa"/>
              <w:right w:w="57" w:type="dxa"/>
            </w:tcMar>
            <w:vAlign w:val="center"/>
          </w:tcPr>
          <w:p w:rsidR="003A301D" w:rsidRPr="00E2002E" w:rsidRDefault="003A301D" w:rsidP="004E53E2">
            <w:pPr>
              <w:jc w:val="center"/>
              <w:rPr>
                <w:sz w:val="22"/>
                <w:szCs w:val="22"/>
              </w:rPr>
            </w:pPr>
            <w:r w:rsidRPr="00E2002E">
              <w:rPr>
                <w:sz w:val="22"/>
                <w:szCs w:val="22"/>
              </w:rPr>
              <w:t>0,04</w:t>
            </w:r>
          </w:p>
        </w:tc>
        <w:tc>
          <w:tcPr>
            <w:tcW w:w="352" w:type="pct"/>
            <w:gridSpan w:val="2"/>
            <w:shd w:val="clear" w:color="auto" w:fill="FFFFFF"/>
            <w:tcMar>
              <w:left w:w="57" w:type="dxa"/>
              <w:right w:w="57" w:type="dxa"/>
            </w:tcMar>
            <w:vAlign w:val="center"/>
          </w:tcPr>
          <w:p w:rsidR="003A301D" w:rsidRPr="00E2002E" w:rsidRDefault="003A301D" w:rsidP="004E53E2">
            <w:pPr>
              <w:jc w:val="center"/>
              <w:rPr>
                <w:sz w:val="22"/>
                <w:szCs w:val="22"/>
              </w:rPr>
            </w:pPr>
            <w:r w:rsidRPr="00E2002E">
              <w:rPr>
                <w:sz w:val="22"/>
                <w:szCs w:val="22"/>
              </w:rPr>
              <w:t>0,04</w:t>
            </w:r>
          </w:p>
        </w:tc>
        <w:tc>
          <w:tcPr>
            <w:tcW w:w="353" w:type="pct"/>
            <w:gridSpan w:val="2"/>
            <w:shd w:val="clear" w:color="auto" w:fill="FFFFFF"/>
            <w:tcMar>
              <w:left w:w="57" w:type="dxa"/>
              <w:right w:w="57" w:type="dxa"/>
            </w:tcMar>
            <w:vAlign w:val="center"/>
          </w:tcPr>
          <w:p w:rsidR="003A301D" w:rsidRPr="00E2002E" w:rsidRDefault="003A301D" w:rsidP="00EE2B18">
            <w:pPr>
              <w:jc w:val="center"/>
            </w:pPr>
            <w:r w:rsidRPr="00E2002E">
              <w:rPr>
                <w:sz w:val="22"/>
                <w:szCs w:val="22"/>
              </w:rPr>
              <w:t>0,04</w:t>
            </w:r>
          </w:p>
        </w:tc>
        <w:tc>
          <w:tcPr>
            <w:tcW w:w="351" w:type="pct"/>
            <w:gridSpan w:val="2"/>
            <w:shd w:val="clear" w:color="auto" w:fill="FFFFFF"/>
            <w:tcMar>
              <w:left w:w="57" w:type="dxa"/>
              <w:right w:w="57" w:type="dxa"/>
            </w:tcMar>
            <w:vAlign w:val="center"/>
          </w:tcPr>
          <w:p w:rsidR="003A301D" w:rsidRPr="00E2002E" w:rsidRDefault="003A301D" w:rsidP="00EE2B18">
            <w:pPr>
              <w:jc w:val="center"/>
            </w:pPr>
            <w:r w:rsidRPr="00E2002E">
              <w:rPr>
                <w:sz w:val="22"/>
                <w:szCs w:val="22"/>
              </w:rPr>
              <w:t>0,04</w:t>
            </w:r>
          </w:p>
        </w:tc>
        <w:tc>
          <w:tcPr>
            <w:tcW w:w="352" w:type="pct"/>
            <w:gridSpan w:val="2"/>
            <w:shd w:val="clear" w:color="auto" w:fill="FFFFFF"/>
            <w:vAlign w:val="center"/>
          </w:tcPr>
          <w:p w:rsidR="003A301D" w:rsidRPr="00E2002E" w:rsidRDefault="003A301D" w:rsidP="00EE2B18">
            <w:pPr>
              <w:jc w:val="center"/>
            </w:pPr>
            <w:r w:rsidRPr="00E2002E">
              <w:rPr>
                <w:sz w:val="22"/>
                <w:szCs w:val="22"/>
              </w:rPr>
              <w:t>0,04</w:t>
            </w:r>
          </w:p>
        </w:tc>
        <w:tc>
          <w:tcPr>
            <w:tcW w:w="355" w:type="pct"/>
            <w:gridSpan w:val="3"/>
            <w:shd w:val="clear" w:color="auto" w:fill="FFFFFF"/>
            <w:vAlign w:val="center"/>
          </w:tcPr>
          <w:p w:rsidR="003A301D" w:rsidRPr="00E2002E" w:rsidRDefault="003A301D" w:rsidP="00EE2B18">
            <w:pPr>
              <w:jc w:val="center"/>
            </w:pPr>
            <w:r w:rsidRPr="00E2002E">
              <w:rPr>
                <w:sz w:val="22"/>
                <w:szCs w:val="22"/>
              </w:rPr>
              <w:t>0,04</w:t>
            </w:r>
          </w:p>
        </w:tc>
        <w:tc>
          <w:tcPr>
            <w:tcW w:w="350" w:type="pct"/>
            <w:gridSpan w:val="2"/>
            <w:shd w:val="clear" w:color="auto" w:fill="FFFFFF"/>
            <w:vAlign w:val="center"/>
          </w:tcPr>
          <w:p w:rsidR="003A301D" w:rsidRPr="00E2002E" w:rsidRDefault="003A301D" w:rsidP="00EE2B18">
            <w:pPr>
              <w:jc w:val="center"/>
            </w:pPr>
            <w:r w:rsidRPr="00E2002E">
              <w:rPr>
                <w:sz w:val="22"/>
                <w:szCs w:val="22"/>
              </w:rPr>
              <w:t>0,04</w:t>
            </w:r>
          </w:p>
        </w:tc>
        <w:tc>
          <w:tcPr>
            <w:tcW w:w="386" w:type="pct"/>
            <w:gridSpan w:val="3"/>
            <w:shd w:val="clear" w:color="auto" w:fill="FFFFFF"/>
            <w:tcMar>
              <w:left w:w="57" w:type="dxa"/>
              <w:right w:w="57" w:type="dxa"/>
            </w:tcMar>
            <w:vAlign w:val="center"/>
          </w:tcPr>
          <w:p w:rsidR="003A301D" w:rsidRPr="00E2002E" w:rsidRDefault="003A301D" w:rsidP="00EE2B18">
            <w:pPr>
              <w:jc w:val="center"/>
            </w:pPr>
            <w:r w:rsidRPr="00E2002E">
              <w:rPr>
                <w:sz w:val="22"/>
                <w:szCs w:val="22"/>
              </w:rPr>
              <w:t>0,04</w:t>
            </w:r>
          </w:p>
        </w:tc>
      </w:tr>
      <w:tr w:rsidR="003A301D" w:rsidRPr="00E2002E" w:rsidTr="008716D2">
        <w:trPr>
          <w:cantSplit/>
          <w:trHeight w:val="266"/>
        </w:trPr>
        <w:tc>
          <w:tcPr>
            <w:tcW w:w="1869" w:type="pct"/>
            <w:shd w:val="clear" w:color="auto" w:fill="FFFFFF"/>
            <w:tcMar>
              <w:left w:w="57" w:type="dxa"/>
              <w:right w:w="57" w:type="dxa"/>
            </w:tcMar>
            <w:vAlign w:val="center"/>
            <w:hideMark/>
          </w:tcPr>
          <w:p w:rsidR="003A301D" w:rsidRPr="00E2002E" w:rsidRDefault="003A301D" w:rsidP="004E53E2">
            <w:pPr>
              <w:rPr>
                <w:rFonts w:eastAsia="Times New Roman"/>
                <w:sz w:val="22"/>
                <w:szCs w:val="22"/>
                <w:lang w:eastAsia="ru-RU"/>
              </w:rPr>
            </w:pPr>
            <w:r w:rsidRPr="00E2002E">
              <w:rPr>
                <w:rFonts w:eastAsia="Times New Roman"/>
                <w:sz w:val="22"/>
                <w:szCs w:val="22"/>
                <w:lang w:eastAsia="ru-RU"/>
              </w:rPr>
              <w:t>Расчётный расход подпитки в нормальном режиме</w:t>
            </w:r>
          </w:p>
        </w:tc>
        <w:tc>
          <w:tcPr>
            <w:tcW w:w="281" w:type="pct"/>
            <w:shd w:val="clear" w:color="auto" w:fill="FFFFFF"/>
            <w:tcMar>
              <w:left w:w="57" w:type="dxa"/>
              <w:right w:w="57" w:type="dxa"/>
            </w:tcMar>
            <w:vAlign w:val="center"/>
            <w:hideMark/>
          </w:tcPr>
          <w:p w:rsidR="003A301D" w:rsidRPr="00E2002E" w:rsidRDefault="003A301D" w:rsidP="004E53E2">
            <w:pPr>
              <w:jc w:val="center"/>
              <w:rPr>
                <w:rFonts w:eastAsia="Times New Roman"/>
                <w:sz w:val="22"/>
                <w:szCs w:val="22"/>
                <w:lang w:eastAsia="ru-RU"/>
              </w:rPr>
            </w:pPr>
            <w:r w:rsidRPr="00E2002E">
              <w:rPr>
                <w:rFonts w:eastAsia="Times New Roman"/>
                <w:sz w:val="22"/>
                <w:szCs w:val="22"/>
                <w:lang w:eastAsia="ru-RU"/>
              </w:rPr>
              <w:t>т/ч</w:t>
            </w:r>
          </w:p>
        </w:tc>
        <w:tc>
          <w:tcPr>
            <w:tcW w:w="351" w:type="pct"/>
            <w:shd w:val="clear" w:color="auto" w:fill="FFFFFF"/>
            <w:tcMar>
              <w:left w:w="57" w:type="dxa"/>
              <w:right w:w="57" w:type="dxa"/>
            </w:tcMar>
            <w:vAlign w:val="center"/>
            <w:hideMark/>
          </w:tcPr>
          <w:p w:rsidR="003A301D" w:rsidRPr="00E2002E" w:rsidRDefault="003A301D" w:rsidP="004E53E2">
            <w:pPr>
              <w:jc w:val="center"/>
              <w:rPr>
                <w:rFonts w:eastAsia="Times New Roman"/>
                <w:sz w:val="22"/>
                <w:szCs w:val="22"/>
                <w:lang w:eastAsia="ru-RU"/>
              </w:rPr>
            </w:pPr>
            <w:r w:rsidRPr="00E2002E">
              <w:rPr>
                <w:rFonts w:eastAsia="Times New Roman"/>
                <w:sz w:val="22"/>
                <w:szCs w:val="22"/>
                <w:lang w:eastAsia="ru-RU"/>
              </w:rPr>
              <w:t>0,2</w:t>
            </w:r>
          </w:p>
        </w:tc>
        <w:tc>
          <w:tcPr>
            <w:tcW w:w="352" w:type="pct"/>
            <w:gridSpan w:val="2"/>
            <w:shd w:val="clear" w:color="auto" w:fill="FFFFFF"/>
            <w:tcMar>
              <w:left w:w="57" w:type="dxa"/>
              <w:right w:w="57" w:type="dxa"/>
            </w:tcMar>
            <w:vAlign w:val="center"/>
            <w:hideMark/>
          </w:tcPr>
          <w:p w:rsidR="003A301D" w:rsidRPr="00E2002E" w:rsidRDefault="003A301D" w:rsidP="004E53E2">
            <w:pPr>
              <w:jc w:val="center"/>
              <w:rPr>
                <w:rFonts w:eastAsia="Times New Roman"/>
                <w:sz w:val="22"/>
                <w:szCs w:val="22"/>
                <w:lang w:eastAsia="ru-RU"/>
              </w:rPr>
            </w:pPr>
            <w:r w:rsidRPr="00E2002E">
              <w:rPr>
                <w:rFonts w:eastAsia="Times New Roman"/>
                <w:sz w:val="22"/>
                <w:szCs w:val="22"/>
                <w:lang w:eastAsia="ru-RU"/>
              </w:rPr>
              <w:t>0,2</w:t>
            </w:r>
          </w:p>
        </w:tc>
        <w:tc>
          <w:tcPr>
            <w:tcW w:w="353" w:type="pct"/>
            <w:gridSpan w:val="2"/>
            <w:shd w:val="clear" w:color="auto" w:fill="FFFFFF"/>
            <w:tcMar>
              <w:left w:w="57" w:type="dxa"/>
              <w:right w:w="57" w:type="dxa"/>
            </w:tcMar>
            <w:vAlign w:val="center"/>
            <w:hideMark/>
          </w:tcPr>
          <w:p w:rsidR="003A301D" w:rsidRPr="00E2002E" w:rsidRDefault="003A301D" w:rsidP="004E53E2">
            <w:pPr>
              <w:jc w:val="center"/>
              <w:rPr>
                <w:rFonts w:eastAsia="Times New Roman"/>
                <w:sz w:val="22"/>
                <w:szCs w:val="22"/>
                <w:lang w:eastAsia="ru-RU"/>
              </w:rPr>
            </w:pPr>
            <w:r w:rsidRPr="00E2002E">
              <w:rPr>
                <w:rFonts w:eastAsia="Times New Roman"/>
                <w:sz w:val="22"/>
                <w:szCs w:val="22"/>
                <w:lang w:eastAsia="ru-RU"/>
              </w:rPr>
              <w:t>0,2</w:t>
            </w:r>
          </w:p>
        </w:tc>
        <w:tc>
          <w:tcPr>
            <w:tcW w:w="351" w:type="pct"/>
            <w:gridSpan w:val="2"/>
            <w:shd w:val="clear" w:color="auto" w:fill="FFFFFF"/>
            <w:tcMar>
              <w:left w:w="57" w:type="dxa"/>
              <w:right w:w="57" w:type="dxa"/>
            </w:tcMar>
            <w:vAlign w:val="center"/>
            <w:hideMark/>
          </w:tcPr>
          <w:p w:rsidR="003A301D" w:rsidRPr="00E2002E" w:rsidRDefault="003A301D" w:rsidP="007542E5">
            <w:pPr>
              <w:jc w:val="center"/>
              <w:rPr>
                <w:rFonts w:eastAsia="Times New Roman"/>
                <w:sz w:val="22"/>
                <w:szCs w:val="22"/>
                <w:lang w:eastAsia="ru-RU"/>
              </w:rPr>
            </w:pPr>
            <w:r w:rsidRPr="00E2002E">
              <w:rPr>
                <w:rFonts w:eastAsia="Times New Roman"/>
                <w:sz w:val="22"/>
                <w:szCs w:val="22"/>
                <w:lang w:eastAsia="ru-RU"/>
              </w:rPr>
              <w:t>0,2</w:t>
            </w:r>
          </w:p>
        </w:tc>
        <w:tc>
          <w:tcPr>
            <w:tcW w:w="352" w:type="pct"/>
            <w:gridSpan w:val="2"/>
            <w:shd w:val="clear" w:color="auto" w:fill="FFFFFF"/>
            <w:vAlign w:val="center"/>
          </w:tcPr>
          <w:p w:rsidR="003A301D" w:rsidRPr="00E2002E" w:rsidRDefault="003A301D" w:rsidP="007542E5">
            <w:pPr>
              <w:jc w:val="center"/>
              <w:rPr>
                <w:rFonts w:eastAsia="Times New Roman"/>
                <w:sz w:val="22"/>
                <w:szCs w:val="22"/>
                <w:lang w:eastAsia="ru-RU"/>
              </w:rPr>
            </w:pPr>
            <w:r w:rsidRPr="00E2002E">
              <w:rPr>
                <w:rFonts w:eastAsia="Times New Roman"/>
                <w:sz w:val="22"/>
                <w:szCs w:val="22"/>
                <w:lang w:eastAsia="ru-RU"/>
              </w:rPr>
              <w:t>0,2</w:t>
            </w:r>
          </w:p>
        </w:tc>
        <w:tc>
          <w:tcPr>
            <w:tcW w:w="355" w:type="pct"/>
            <w:gridSpan w:val="3"/>
            <w:shd w:val="clear" w:color="auto" w:fill="FFFFFF"/>
            <w:vAlign w:val="center"/>
          </w:tcPr>
          <w:p w:rsidR="003A301D" w:rsidRPr="00E2002E" w:rsidRDefault="003A301D" w:rsidP="007542E5">
            <w:pPr>
              <w:jc w:val="center"/>
              <w:rPr>
                <w:rFonts w:eastAsia="Times New Roman"/>
                <w:sz w:val="22"/>
                <w:szCs w:val="22"/>
                <w:lang w:eastAsia="ru-RU"/>
              </w:rPr>
            </w:pPr>
            <w:r w:rsidRPr="00E2002E">
              <w:rPr>
                <w:rFonts w:eastAsia="Times New Roman"/>
                <w:sz w:val="22"/>
                <w:szCs w:val="22"/>
                <w:lang w:eastAsia="ru-RU"/>
              </w:rPr>
              <w:t>0,2</w:t>
            </w:r>
          </w:p>
        </w:tc>
        <w:tc>
          <w:tcPr>
            <w:tcW w:w="350" w:type="pct"/>
            <w:gridSpan w:val="2"/>
            <w:shd w:val="clear" w:color="auto" w:fill="FFFFFF"/>
            <w:vAlign w:val="center"/>
          </w:tcPr>
          <w:p w:rsidR="003A301D" w:rsidRPr="00E2002E" w:rsidRDefault="003A301D" w:rsidP="007542E5">
            <w:pPr>
              <w:jc w:val="center"/>
              <w:rPr>
                <w:rFonts w:eastAsia="Times New Roman"/>
                <w:sz w:val="22"/>
                <w:szCs w:val="22"/>
                <w:lang w:eastAsia="ru-RU"/>
              </w:rPr>
            </w:pPr>
            <w:r w:rsidRPr="00E2002E">
              <w:rPr>
                <w:rFonts w:eastAsia="Times New Roman"/>
                <w:sz w:val="22"/>
                <w:szCs w:val="22"/>
                <w:lang w:eastAsia="ru-RU"/>
              </w:rPr>
              <w:t>0,2</w:t>
            </w:r>
          </w:p>
        </w:tc>
        <w:tc>
          <w:tcPr>
            <w:tcW w:w="386" w:type="pct"/>
            <w:gridSpan w:val="3"/>
            <w:shd w:val="clear" w:color="auto" w:fill="FFFFFF"/>
            <w:tcMar>
              <w:left w:w="57" w:type="dxa"/>
              <w:right w:w="57" w:type="dxa"/>
            </w:tcMar>
            <w:vAlign w:val="center"/>
            <w:hideMark/>
          </w:tcPr>
          <w:p w:rsidR="003A301D" w:rsidRPr="00E2002E" w:rsidRDefault="003A301D" w:rsidP="004E53E2">
            <w:pPr>
              <w:jc w:val="center"/>
              <w:rPr>
                <w:rFonts w:eastAsia="Times New Roman"/>
                <w:sz w:val="22"/>
                <w:szCs w:val="22"/>
                <w:lang w:eastAsia="ru-RU"/>
              </w:rPr>
            </w:pPr>
            <w:r w:rsidRPr="00E2002E">
              <w:rPr>
                <w:rFonts w:eastAsia="Times New Roman"/>
                <w:sz w:val="22"/>
                <w:szCs w:val="22"/>
                <w:lang w:eastAsia="ru-RU"/>
              </w:rPr>
              <w:t>0,2</w:t>
            </w:r>
          </w:p>
        </w:tc>
      </w:tr>
      <w:tr w:rsidR="003A301D" w:rsidRPr="00E2002E" w:rsidTr="008716D2">
        <w:trPr>
          <w:cantSplit/>
          <w:trHeight w:val="266"/>
        </w:trPr>
        <w:tc>
          <w:tcPr>
            <w:tcW w:w="1869" w:type="pct"/>
            <w:shd w:val="clear" w:color="auto" w:fill="FFFFFF"/>
            <w:tcMar>
              <w:left w:w="57" w:type="dxa"/>
              <w:right w:w="57" w:type="dxa"/>
            </w:tcMar>
            <w:vAlign w:val="center"/>
            <w:hideMark/>
          </w:tcPr>
          <w:p w:rsidR="003A301D" w:rsidRPr="00E2002E" w:rsidRDefault="003A301D" w:rsidP="00774264">
            <w:pPr>
              <w:rPr>
                <w:rFonts w:eastAsia="Times New Roman"/>
                <w:sz w:val="22"/>
                <w:szCs w:val="22"/>
                <w:lang w:eastAsia="ru-RU"/>
              </w:rPr>
            </w:pPr>
            <w:r w:rsidRPr="00E2002E">
              <w:rPr>
                <w:rFonts w:eastAsia="Times New Roman"/>
                <w:sz w:val="22"/>
                <w:szCs w:val="22"/>
                <w:lang w:eastAsia="ru-RU"/>
              </w:rPr>
              <w:t>Расчетный дополнительный расход подпитки в аварийном режиме</w:t>
            </w:r>
          </w:p>
        </w:tc>
        <w:tc>
          <w:tcPr>
            <w:tcW w:w="281" w:type="pct"/>
            <w:shd w:val="clear" w:color="auto" w:fill="FFFFFF"/>
            <w:tcMar>
              <w:left w:w="57" w:type="dxa"/>
              <w:right w:w="57" w:type="dxa"/>
            </w:tcMar>
            <w:vAlign w:val="center"/>
            <w:hideMark/>
          </w:tcPr>
          <w:p w:rsidR="003A301D" w:rsidRPr="00E2002E" w:rsidRDefault="003A301D" w:rsidP="004E53E2">
            <w:pPr>
              <w:jc w:val="center"/>
              <w:rPr>
                <w:rFonts w:eastAsia="Times New Roman"/>
                <w:sz w:val="22"/>
                <w:szCs w:val="22"/>
                <w:lang w:eastAsia="ru-RU"/>
              </w:rPr>
            </w:pPr>
            <w:r w:rsidRPr="00E2002E">
              <w:rPr>
                <w:rFonts w:eastAsia="Times New Roman"/>
                <w:sz w:val="22"/>
                <w:szCs w:val="22"/>
                <w:lang w:eastAsia="ru-RU"/>
              </w:rPr>
              <w:t>т/ч</w:t>
            </w:r>
          </w:p>
        </w:tc>
        <w:tc>
          <w:tcPr>
            <w:tcW w:w="351" w:type="pct"/>
            <w:shd w:val="clear" w:color="auto" w:fill="FFFFFF"/>
            <w:tcMar>
              <w:left w:w="57" w:type="dxa"/>
              <w:right w:w="57" w:type="dxa"/>
            </w:tcMar>
            <w:vAlign w:val="center"/>
            <w:hideMark/>
          </w:tcPr>
          <w:p w:rsidR="003A301D" w:rsidRPr="00E2002E" w:rsidRDefault="003A301D" w:rsidP="004E53E2">
            <w:pPr>
              <w:jc w:val="center"/>
              <w:rPr>
                <w:rFonts w:eastAsia="Times New Roman"/>
                <w:sz w:val="22"/>
                <w:szCs w:val="22"/>
                <w:lang w:eastAsia="ru-RU"/>
              </w:rPr>
            </w:pPr>
            <w:r w:rsidRPr="00E2002E">
              <w:rPr>
                <w:rFonts w:eastAsia="Times New Roman"/>
                <w:sz w:val="22"/>
                <w:szCs w:val="22"/>
                <w:lang w:eastAsia="ru-RU"/>
              </w:rPr>
              <w:t>1,03</w:t>
            </w:r>
          </w:p>
        </w:tc>
        <w:tc>
          <w:tcPr>
            <w:tcW w:w="352" w:type="pct"/>
            <w:gridSpan w:val="2"/>
            <w:shd w:val="clear" w:color="auto" w:fill="FFFFFF"/>
            <w:tcMar>
              <w:left w:w="57" w:type="dxa"/>
              <w:right w:w="57" w:type="dxa"/>
            </w:tcMar>
            <w:vAlign w:val="center"/>
            <w:hideMark/>
          </w:tcPr>
          <w:p w:rsidR="003A301D" w:rsidRPr="00E2002E" w:rsidRDefault="003A301D" w:rsidP="004E53E2">
            <w:pPr>
              <w:jc w:val="center"/>
              <w:rPr>
                <w:rFonts w:eastAsia="Times New Roman"/>
                <w:sz w:val="22"/>
                <w:szCs w:val="22"/>
                <w:lang w:eastAsia="ru-RU"/>
              </w:rPr>
            </w:pPr>
            <w:r w:rsidRPr="00E2002E">
              <w:rPr>
                <w:rFonts w:eastAsia="Times New Roman"/>
                <w:sz w:val="22"/>
                <w:szCs w:val="22"/>
                <w:lang w:eastAsia="ru-RU"/>
              </w:rPr>
              <w:t>1,03</w:t>
            </w:r>
          </w:p>
        </w:tc>
        <w:tc>
          <w:tcPr>
            <w:tcW w:w="353" w:type="pct"/>
            <w:gridSpan w:val="2"/>
            <w:shd w:val="clear" w:color="auto" w:fill="FFFFFF"/>
            <w:tcMar>
              <w:left w:w="57" w:type="dxa"/>
              <w:right w:w="57" w:type="dxa"/>
            </w:tcMar>
            <w:vAlign w:val="center"/>
            <w:hideMark/>
          </w:tcPr>
          <w:p w:rsidR="003A301D" w:rsidRPr="00E2002E" w:rsidRDefault="003A301D" w:rsidP="004E53E2">
            <w:pPr>
              <w:jc w:val="center"/>
              <w:rPr>
                <w:rFonts w:eastAsia="Times New Roman"/>
                <w:sz w:val="22"/>
                <w:szCs w:val="22"/>
                <w:lang w:eastAsia="ru-RU"/>
              </w:rPr>
            </w:pPr>
            <w:r w:rsidRPr="00E2002E">
              <w:rPr>
                <w:rFonts w:eastAsia="Times New Roman"/>
                <w:sz w:val="22"/>
                <w:szCs w:val="22"/>
                <w:lang w:eastAsia="ru-RU"/>
              </w:rPr>
              <w:t>1,03</w:t>
            </w:r>
          </w:p>
        </w:tc>
        <w:tc>
          <w:tcPr>
            <w:tcW w:w="351" w:type="pct"/>
            <w:gridSpan w:val="2"/>
            <w:shd w:val="clear" w:color="auto" w:fill="FFFFFF"/>
            <w:tcMar>
              <w:left w:w="57" w:type="dxa"/>
              <w:right w:w="57" w:type="dxa"/>
            </w:tcMar>
            <w:vAlign w:val="center"/>
            <w:hideMark/>
          </w:tcPr>
          <w:p w:rsidR="003A301D" w:rsidRPr="00E2002E" w:rsidRDefault="003A301D" w:rsidP="007542E5">
            <w:pPr>
              <w:jc w:val="center"/>
              <w:rPr>
                <w:rFonts w:eastAsia="Times New Roman"/>
                <w:sz w:val="22"/>
                <w:szCs w:val="22"/>
                <w:lang w:eastAsia="ru-RU"/>
              </w:rPr>
            </w:pPr>
            <w:r w:rsidRPr="00E2002E">
              <w:rPr>
                <w:rFonts w:eastAsia="Times New Roman"/>
                <w:sz w:val="22"/>
                <w:szCs w:val="22"/>
                <w:lang w:eastAsia="ru-RU"/>
              </w:rPr>
              <w:t>1,03</w:t>
            </w:r>
          </w:p>
        </w:tc>
        <w:tc>
          <w:tcPr>
            <w:tcW w:w="352" w:type="pct"/>
            <w:gridSpan w:val="2"/>
            <w:shd w:val="clear" w:color="auto" w:fill="FFFFFF"/>
            <w:vAlign w:val="center"/>
          </w:tcPr>
          <w:p w:rsidR="003A301D" w:rsidRPr="00E2002E" w:rsidRDefault="003A301D" w:rsidP="007542E5">
            <w:pPr>
              <w:jc w:val="center"/>
              <w:rPr>
                <w:rFonts w:eastAsia="Times New Roman"/>
                <w:sz w:val="22"/>
                <w:szCs w:val="22"/>
                <w:lang w:eastAsia="ru-RU"/>
              </w:rPr>
            </w:pPr>
            <w:r w:rsidRPr="00E2002E">
              <w:rPr>
                <w:rFonts w:eastAsia="Times New Roman"/>
                <w:sz w:val="22"/>
                <w:szCs w:val="22"/>
                <w:lang w:eastAsia="ru-RU"/>
              </w:rPr>
              <w:t>1,03</w:t>
            </w:r>
          </w:p>
        </w:tc>
        <w:tc>
          <w:tcPr>
            <w:tcW w:w="355" w:type="pct"/>
            <w:gridSpan w:val="3"/>
            <w:shd w:val="clear" w:color="auto" w:fill="FFFFFF"/>
            <w:vAlign w:val="center"/>
          </w:tcPr>
          <w:p w:rsidR="003A301D" w:rsidRPr="00E2002E" w:rsidRDefault="003A301D" w:rsidP="007542E5">
            <w:pPr>
              <w:jc w:val="center"/>
              <w:rPr>
                <w:rFonts w:eastAsia="Times New Roman"/>
                <w:sz w:val="22"/>
                <w:szCs w:val="22"/>
                <w:lang w:eastAsia="ru-RU"/>
              </w:rPr>
            </w:pPr>
            <w:r w:rsidRPr="00E2002E">
              <w:rPr>
                <w:rFonts w:eastAsia="Times New Roman"/>
                <w:sz w:val="22"/>
                <w:szCs w:val="22"/>
                <w:lang w:eastAsia="ru-RU"/>
              </w:rPr>
              <w:t>1,03</w:t>
            </w:r>
          </w:p>
        </w:tc>
        <w:tc>
          <w:tcPr>
            <w:tcW w:w="350" w:type="pct"/>
            <w:gridSpan w:val="2"/>
            <w:shd w:val="clear" w:color="auto" w:fill="FFFFFF"/>
            <w:vAlign w:val="center"/>
          </w:tcPr>
          <w:p w:rsidR="003A301D" w:rsidRPr="00E2002E" w:rsidRDefault="003A301D" w:rsidP="007542E5">
            <w:pPr>
              <w:jc w:val="center"/>
              <w:rPr>
                <w:rFonts w:eastAsia="Times New Roman"/>
                <w:sz w:val="22"/>
                <w:szCs w:val="22"/>
                <w:lang w:eastAsia="ru-RU"/>
              </w:rPr>
            </w:pPr>
            <w:r w:rsidRPr="00E2002E">
              <w:rPr>
                <w:rFonts w:eastAsia="Times New Roman"/>
                <w:sz w:val="22"/>
                <w:szCs w:val="22"/>
                <w:lang w:eastAsia="ru-RU"/>
              </w:rPr>
              <w:t>1,03</w:t>
            </w:r>
          </w:p>
        </w:tc>
        <w:tc>
          <w:tcPr>
            <w:tcW w:w="386" w:type="pct"/>
            <w:gridSpan w:val="3"/>
            <w:shd w:val="clear" w:color="auto" w:fill="FFFFFF"/>
            <w:tcMar>
              <w:left w:w="57" w:type="dxa"/>
              <w:right w:w="57" w:type="dxa"/>
            </w:tcMar>
            <w:vAlign w:val="center"/>
            <w:hideMark/>
          </w:tcPr>
          <w:p w:rsidR="003A301D" w:rsidRPr="00E2002E" w:rsidRDefault="003A301D" w:rsidP="004E53E2">
            <w:pPr>
              <w:jc w:val="center"/>
              <w:rPr>
                <w:rFonts w:eastAsia="Times New Roman"/>
                <w:sz w:val="22"/>
                <w:szCs w:val="22"/>
                <w:lang w:eastAsia="ru-RU"/>
              </w:rPr>
            </w:pPr>
            <w:r w:rsidRPr="00E2002E">
              <w:rPr>
                <w:rFonts w:eastAsia="Times New Roman"/>
                <w:sz w:val="22"/>
                <w:szCs w:val="22"/>
                <w:lang w:eastAsia="ru-RU"/>
              </w:rPr>
              <w:t>1,03</w:t>
            </w:r>
          </w:p>
        </w:tc>
      </w:tr>
    </w:tbl>
    <w:p w:rsidR="000520BF" w:rsidRPr="00E2002E" w:rsidRDefault="000520BF" w:rsidP="003D64E4">
      <w:pPr>
        <w:ind w:firstLine="709"/>
        <w:jc w:val="both"/>
      </w:pPr>
    </w:p>
    <w:p w:rsidR="000520BF" w:rsidRPr="00E2002E" w:rsidRDefault="000520BF">
      <w:r w:rsidRPr="00E2002E">
        <w:br w:type="page"/>
      </w:r>
    </w:p>
    <w:p w:rsidR="000520BF" w:rsidRPr="00E2002E" w:rsidRDefault="000520BF" w:rsidP="000520BF">
      <w:pPr>
        <w:jc w:val="right"/>
        <w:rPr>
          <w:b/>
        </w:rPr>
      </w:pPr>
      <w:r w:rsidRPr="00E2002E">
        <w:lastRenderedPageBreak/>
        <w:t>Таблица 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3"/>
        <w:gridCol w:w="2228"/>
        <w:gridCol w:w="2229"/>
        <w:gridCol w:w="2229"/>
        <w:gridCol w:w="2229"/>
        <w:gridCol w:w="2232"/>
      </w:tblGrid>
      <w:tr w:rsidR="000520BF" w:rsidRPr="00E2002E" w:rsidTr="008716D2">
        <w:trPr>
          <w:trHeight w:val="266"/>
        </w:trPr>
        <w:tc>
          <w:tcPr>
            <w:tcW w:w="1219" w:type="pct"/>
            <w:vMerge w:val="restart"/>
            <w:shd w:val="clear" w:color="auto" w:fill="auto"/>
            <w:tcMar>
              <w:left w:w="57" w:type="dxa"/>
              <w:right w:w="57" w:type="dxa"/>
            </w:tcMar>
            <w:vAlign w:val="center"/>
          </w:tcPr>
          <w:p w:rsidR="000520BF" w:rsidRPr="00E2002E" w:rsidRDefault="000520BF" w:rsidP="000520BF">
            <w:pPr>
              <w:jc w:val="center"/>
              <w:rPr>
                <w:rFonts w:eastAsia="Times New Roman"/>
                <w:sz w:val="22"/>
                <w:szCs w:val="22"/>
                <w:lang w:eastAsia="ru-RU"/>
              </w:rPr>
            </w:pPr>
            <w:r w:rsidRPr="00E2002E">
              <w:rPr>
                <w:rFonts w:eastAsia="Times New Roman"/>
                <w:sz w:val="22"/>
                <w:szCs w:val="22"/>
                <w:lang w:eastAsia="ru-RU"/>
              </w:rPr>
              <w:t>Наименование теплоисточника</w:t>
            </w:r>
          </w:p>
        </w:tc>
        <w:tc>
          <w:tcPr>
            <w:tcW w:w="756" w:type="pct"/>
            <w:vMerge w:val="restart"/>
            <w:shd w:val="clear" w:color="auto" w:fill="auto"/>
            <w:tcMar>
              <w:left w:w="57" w:type="dxa"/>
              <w:right w:w="57" w:type="dxa"/>
            </w:tcMar>
            <w:vAlign w:val="center"/>
          </w:tcPr>
          <w:p w:rsidR="000520BF" w:rsidRPr="00E2002E" w:rsidRDefault="000520BF" w:rsidP="006D44C4">
            <w:pPr>
              <w:jc w:val="center"/>
              <w:rPr>
                <w:rFonts w:eastAsia="Times New Roman"/>
                <w:sz w:val="22"/>
                <w:szCs w:val="22"/>
                <w:lang w:eastAsia="ru-RU"/>
              </w:rPr>
            </w:pPr>
            <w:r w:rsidRPr="00E2002E">
              <w:rPr>
                <w:rFonts w:eastAsia="Times New Roman"/>
                <w:sz w:val="22"/>
                <w:szCs w:val="22"/>
                <w:lang w:eastAsia="ru-RU"/>
              </w:rPr>
              <w:t>Производительность ВПУ подпитки тепловой сети, т/ч</w:t>
            </w:r>
          </w:p>
        </w:tc>
        <w:tc>
          <w:tcPr>
            <w:tcW w:w="3025" w:type="pct"/>
            <w:gridSpan w:val="4"/>
            <w:shd w:val="clear" w:color="auto" w:fill="auto"/>
            <w:tcMar>
              <w:left w:w="57" w:type="dxa"/>
              <w:right w:w="57" w:type="dxa"/>
            </w:tcMar>
            <w:vAlign w:val="center"/>
          </w:tcPr>
          <w:p w:rsidR="000520BF" w:rsidRPr="00E2002E" w:rsidRDefault="000520BF" w:rsidP="000520BF">
            <w:pPr>
              <w:spacing w:line="216" w:lineRule="auto"/>
              <w:jc w:val="center"/>
              <w:rPr>
                <w:rFonts w:eastAsia="Times New Roman"/>
                <w:sz w:val="22"/>
                <w:szCs w:val="22"/>
                <w:lang w:eastAsia="ru-RU"/>
              </w:rPr>
            </w:pPr>
            <w:r w:rsidRPr="00E2002E">
              <w:rPr>
                <w:rFonts w:eastAsia="Times New Roman"/>
                <w:sz w:val="22"/>
                <w:szCs w:val="22"/>
                <w:lang w:eastAsia="ru-RU"/>
              </w:rPr>
              <w:t>Максимальная потребность в подпиточной воде</w:t>
            </w:r>
          </w:p>
        </w:tc>
      </w:tr>
      <w:tr w:rsidR="000520BF" w:rsidRPr="00E2002E" w:rsidTr="008716D2">
        <w:trPr>
          <w:trHeight w:val="266"/>
        </w:trPr>
        <w:tc>
          <w:tcPr>
            <w:tcW w:w="1219" w:type="pct"/>
            <w:vMerge/>
            <w:shd w:val="clear" w:color="auto" w:fill="auto"/>
            <w:tcMar>
              <w:left w:w="57" w:type="dxa"/>
              <w:right w:w="57" w:type="dxa"/>
            </w:tcMar>
            <w:vAlign w:val="center"/>
            <w:hideMark/>
          </w:tcPr>
          <w:p w:rsidR="000520BF" w:rsidRPr="00E2002E" w:rsidRDefault="000520BF" w:rsidP="000520BF">
            <w:pPr>
              <w:jc w:val="center"/>
              <w:rPr>
                <w:rFonts w:eastAsia="Times New Roman"/>
                <w:sz w:val="22"/>
                <w:szCs w:val="22"/>
                <w:lang w:eastAsia="ru-RU"/>
              </w:rPr>
            </w:pPr>
          </w:p>
        </w:tc>
        <w:tc>
          <w:tcPr>
            <w:tcW w:w="756" w:type="pct"/>
            <w:vMerge/>
            <w:shd w:val="clear" w:color="auto" w:fill="auto"/>
            <w:tcMar>
              <w:left w:w="57" w:type="dxa"/>
              <w:right w:w="57" w:type="dxa"/>
            </w:tcMar>
            <w:vAlign w:val="center"/>
            <w:hideMark/>
          </w:tcPr>
          <w:p w:rsidR="000520BF" w:rsidRPr="00E2002E" w:rsidRDefault="000520BF" w:rsidP="000520BF">
            <w:pPr>
              <w:jc w:val="center"/>
              <w:rPr>
                <w:rFonts w:eastAsia="Times New Roman"/>
                <w:sz w:val="22"/>
                <w:szCs w:val="22"/>
                <w:lang w:eastAsia="ru-RU"/>
              </w:rPr>
            </w:pPr>
          </w:p>
        </w:tc>
        <w:tc>
          <w:tcPr>
            <w:tcW w:w="756" w:type="pct"/>
            <w:shd w:val="clear" w:color="auto" w:fill="auto"/>
            <w:tcMar>
              <w:left w:w="57" w:type="dxa"/>
              <w:right w:w="57" w:type="dxa"/>
            </w:tcMar>
            <w:vAlign w:val="center"/>
            <w:hideMark/>
          </w:tcPr>
          <w:p w:rsidR="000520BF" w:rsidRPr="00E2002E" w:rsidRDefault="000520BF" w:rsidP="000520BF">
            <w:pPr>
              <w:spacing w:line="216" w:lineRule="auto"/>
              <w:jc w:val="center"/>
              <w:rPr>
                <w:rFonts w:eastAsia="Times New Roman"/>
                <w:sz w:val="22"/>
                <w:szCs w:val="22"/>
                <w:lang w:eastAsia="ru-RU"/>
              </w:rPr>
            </w:pPr>
            <w:r w:rsidRPr="00E2002E">
              <w:rPr>
                <w:rFonts w:eastAsia="Times New Roman"/>
                <w:sz w:val="22"/>
                <w:szCs w:val="22"/>
                <w:lang w:eastAsia="ru-RU"/>
              </w:rPr>
              <w:t>в нормальном режиме</w:t>
            </w:r>
          </w:p>
          <w:p w:rsidR="000520BF" w:rsidRPr="00E2002E" w:rsidRDefault="000520BF" w:rsidP="006D44C4">
            <w:pPr>
              <w:spacing w:line="216" w:lineRule="auto"/>
              <w:jc w:val="center"/>
              <w:rPr>
                <w:rFonts w:eastAsia="Times New Roman"/>
                <w:sz w:val="22"/>
                <w:szCs w:val="22"/>
                <w:lang w:eastAsia="ru-RU"/>
              </w:rPr>
            </w:pPr>
            <w:r w:rsidRPr="00E2002E">
              <w:rPr>
                <w:rFonts w:eastAsia="Times New Roman"/>
                <w:sz w:val="22"/>
                <w:szCs w:val="22"/>
                <w:lang w:eastAsia="ru-RU"/>
              </w:rPr>
              <w:t xml:space="preserve"> (202</w:t>
            </w:r>
            <w:r w:rsidR="006D44C4" w:rsidRPr="00E2002E">
              <w:rPr>
                <w:rFonts w:eastAsia="Times New Roman"/>
                <w:sz w:val="22"/>
                <w:szCs w:val="22"/>
                <w:lang w:eastAsia="ru-RU"/>
              </w:rPr>
              <w:t>2</w:t>
            </w:r>
            <w:r w:rsidRPr="00E2002E">
              <w:rPr>
                <w:rFonts w:eastAsia="Times New Roman"/>
                <w:sz w:val="22"/>
                <w:szCs w:val="22"/>
                <w:lang w:eastAsia="ru-RU"/>
              </w:rPr>
              <w:t xml:space="preserve"> год)</w:t>
            </w:r>
          </w:p>
        </w:tc>
        <w:tc>
          <w:tcPr>
            <w:tcW w:w="756" w:type="pct"/>
            <w:shd w:val="clear" w:color="auto" w:fill="auto"/>
            <w:tcMar>
              <w:left w:w="57" w:type="dxa"/>
              <w:right w:w="57" w:type="dxa"/>
            </w:tcMar>
            <w:vAlign w:val="center"/>
            <w:hideMark/>
          </w:tcPr>
          <w:p w:rsidR="000520BF" w:rsidRPr="00E2002E" w:rsidRDefault="000520BF" w:rsidP="000520BF">
            <w:pPr>
              <w:spacing w:line="216" w:lineRule="auto"/>
              <w:jc w:val="center"/>
              <w:rPr>
                <w:rFonts w:eastAsia="Times New Roman"/>
                <w:sz w:val="22"/>
                <w:szCs w:val="22"/>
                <w:lang w:eastAsia="ru-RU"/>
              </w:rPr>
            </w:pPr>
            <w:r w:rsidRPr="00E2002E">
              <w:rPr>
                <w:rFonts w:eastAsia="Times New Roman"/>
                <w:sz w:val="22"/>
                <w:szCs w:val="22"/>
                <w:lang w:eastAsia="ru-RU"/>
              </w:rPr>
              <w:t xml:space="preserve">в аварийном режиме </w:t>
            </w:r>
          </w:p>
          <w:p w:rsidR="000520BF" w:rsidRPr="00E2002E" w:rsidRDefault="000520BF" w:rsidP="006D44C4">
            <w:pPr>
              <w:spacing w:line="216" w:lineRule="auto"/>
              <w:jc w:val="center"/>
              <w:rPr>
                <w:rFonts w:eastAsia="Times New Roman"/>
                <w:sz w:val="22"/>
                <w:szCs w:val="22"/>
                <w:lang w:eastAsia="ru-RU"/>
              </w:rPr>
            </w:pPr>
            <w:r w:rsidRPr="00E2002E">
              <w:rPr>
                <w:rFonts w:eastAsia="Times New Roman"/>
                <w:sz w:val="22"/>
                <w:szCs w:val="22"/>
                <w:lang w:eastAsia="ru-RU"/>
              </w:rPr>
              <w:t>(202</w:t>
            </w:r>
            <w:r w:rsidR="006D44C4" w:rsidRPr="00E2002E">
              <w:rPr>
                <w:rFonts w:eastAsia="Times New Roman"/>
                <w:sz w:val="22"/>
                <w:szCs w:val="22"/>
                <w:lang w:eastAsia="ru-RU"/>
              </w:rPr>
              <w:t>2</w:t>
            </w:r>
            <w:r w:rsidRPr="00E2002E">
              <w:rPr>
                <w:rFonts w:eastAsia="Times New Roman"/>
                <w:sz w:val="22"/>
                <w:szCs w:val="22"/>
                <w:lang w:eastAsia="ru-RU"/>
              </w:rPr>
              <w:t xml:space="preserve"> год)</w:t>
            </w:r>
          </w:p>
        </w:tc>
        <w:tc>
          <w:tcPr>
            <w:tcW w:w="756" w:type="pct"/>
            <w:shd w:val="clear" w:color="auto" w:fill="auto"/>
            <w:tcMar>
              <w:left w:w="57" w:type="dxa"/>
              <w:right w:w="57" w:type="dxa"/>
            </w:tcMar>
            <w:vAlign w:val="center"/>
            <w:hideMark/>
          </w:tcPr>
          <w:p w:rsidR="000520BF" w:rsidRPr="00E2002E" w:rsidRDefault="000520BF" w:rsidP="000520BF">
            <w:pPr>
              <w:spacing w:line="216" w:lineRule="auto"/>
              <w:jc w:val="center"/>
              <w:rPr>
                <w:rFonts w:eastAsia="Times New Roman"/>
                <w:sz w:val="22"/>
                <w:szCs w:val="22"/>
                <w:lang w:eastAsia="ru-RU"/>
              </w:rPr>
            </w:pPr>
            <w:r w:rsidRPr="00E2002E">
              <w:rPr>
                <w:rFonts w:eastAsia="Times New Roman"/>
                <w:sz w:val="22"/>
                <w:szCs w:val="22"/>
                <w:lang w:eastAsia="ru-RU"/>
              </w:rPr>
              <w:t xml:space="preserve">в нормальном режиме </w:t>
            </w:r>
          </w:p>
          <w:p w:rsidR="000520BF" w:rsidRPr="00E2002E" w:rsidRDefault="000520BF" w:rsidP="000520BF">
            <w:pPr>
              <w:spacing w:line="216" w:lineRule="auto"/>
              <w:jc w:val="center"/>
              <w:rPr>
                <w:rFonts w:eastAsia="Times New Roman"/>
                <w:sz w:val="22"/>
                <w:szCs w:val="22"/>
                <w:lang w:eastAsia="ru-RU"/>
              </w:rPr>
            </w:pPr>
            <w:r w:rsidRPr="00E2002E">
              <w:rPr>
                <w:rFonts w:eastAsia="Times New Roman"/>
                <w:sz w:val="22"/>
                <w:szCs w:val="22"/>
                <w:lang w:eastAsia="ru-RU"/>
              </w:rPr>
              <w:t>(2035 год)</w:t>
            </w:r>
          </w:p>
        </w:tc>
        <w:tc>
          <w:tcPr>
            <w:tcW w:w="757" w:type="pct"/>
            <w:shd w:val="clear" w:color="auto" w:fill="auto"/>
            <w:tcMar>
              <w:left w:w="57" w:type="dxa"/>
              <w:right w:w="57" w:type="dxa"/>
            </w:tcMar>
            <w:vAlign w:val="center"/>
            <w:hideMark/>
          </w:tcPr>
          <w:p w:rsidR="000520BF" w:rsidRPr="00E2002E" w:rsidRDefault="000520BF" w:rsidP="000520BF">
            <w:pPr>
              <w:spacing w:line="216" w:lineRule="auto"/>
              <w:jc w:val="center"/>
              <w:rPr>
                <w:rFonts w:eastAsia="Times New Roman"/>
                <w:sz w:val="22"/>
                <w:szCs w:val="22"/>
                <w:lang w:eastAsia="ru-RU"/>
              </w:rPr>
            </w:pPr>
            <w:r w:rsidRPr="00E2002E">
              <w:rPr>
                <w:rFonts w:eastAsia="Times New Roman"/>
                <w:sz w:val="22"/>
                <w:szCs w:val="22"/>
                <w:lang w:eastAsia="ru-RU"/>
              </w:rPr>
              <w:t>в аварийном режиме (2035 год)</w:t>
            </w:r>
          </w:p>
        </w:tc>
      </w:tr>
      <w:tr w:rsidR="000520BF" w:rsidRPr="00E2002E" w:rsidTr="008716D2">
        <w:trPr>
          <w:trHeight w:val="266"/>
        </w:trPr>
        <w:tc>
          <w:tcPr>
            <w:tcW w:w="5000" w:type="pct"/>
            <w:gridSpan w:val="6"/>
            <w:shd w:val="clear" w:color="auto" w:fill="auto"/>
            <w:tcMar>
              <w:left w:w="57" w:type="dxa"/>
              <w:right w:w="57" w:type="dxa"/>
            </w:tcMar>
            <w:vAlign w:val="center"/>
          </w:tcPr>
          <w:p w:rsidR="000520BF" w:rsidRPr="00E2002E" w:rsidRDefault="009B666B" w:rsidP="000520BF">
            <w:pPr>
              <w:jc w:val="center"/>
              <w:rPr>
                <w:rFonts w:eastAsia="Times New Roman"/>
                <w:b/>
                <w:sz w:val="22"/>
                <w:szCs w:val="22"/>
                <w:lang w:eastAsia="ru-RU"/>
              </w:rPr>
            </w:pPr>
            <w:r w:rsidRPr="00E2002E">
              <w:rPr>
                <w:rFonts w:eastAsia="Times New Roman"/>
                <w:b/>
                <w:sz w:val="22"/>
                <w:szCs w:val="22"/>
                <w:lang w:eastAsia="ru-RU"/>
              </w:rPr>
              <w:t>МУП «СТС</w:t>
            </w:r>
            <w:r w:rsidR="000520BF" w:rsidRPr="00E2002E">
              <w:rPr>
                <w:rFonts w:eastAsia="Times New Roman"/>
                <w:b/>
                <w:sz w:val="22"/>
                <w:szCs w:val="22"/>
                <w:lang w:eastAsia="ru-RU"/>
              </w:rPr>
              <w:t>»</w:t>
            </w:r>
          </w:p>
        </w:tc>
      </w:tr>
      <w:tr w:rsidR="000520BF" w:rsidRPr="00E2002E" w:rsidTr="008716D2">
        <w:trPr>
          <w:trHeight w:val="266"/>
        </w:trPr>
        <w:tc>
          <w:tcPr>
            <w:tcW w:w="1219" w:type="pct"/>
            <w:shd w:val="clear" w:color="auto" w:fill="auto"/>
            <w:tcMar>
              <w:left w:w="57" w:type="dxa"/>
              <w:right w:w="57" w:type="dxa"/>
            </w:tcMar>
            <w:vAlign w:val="center"/>
            <w:hideMark/>
          </w:tcPr>
          <w:p w:rsidR="000520BF" w:rsidRPr="00E2002E" w:rsidRDefault="000520BF" w:rsidP="000520BF">
            <w:pPr>
              <w:rPr>
                <w:rFonts w:eastAsia="Times New Roman"/>
                <w:sz w:val="22"/>
                <w:szCs w:val="22"/>
                <w:lang w:eastAsia="ru-RU"/>
              </w:rPr>
            </w:pPr>
            <w:r w:rsidRPr="00E2002E">
              <w:rPr>
                <w:rFonts w:eastAsia="Times New Roman"/>
                <w:sz w:val="22"/>
                <w:szCs w:val="22"/>
                <w:lang w:eastAsia="ru-RU"/>
              </w:rPr>
              <w:t>Котельная №3 пгт. Заполярный</w:t>
            </w:r>
          </w:p>
        </w:tc>
        <w:tc>
          <w:tcPr>
            <w:tcW w:w="756" w:type="pct"/>
            <w:shd w:val="clear" w:color="auto" w:fill="auto"/>
            <w:tcMar>
              <w:left w:w="57" w:type="dxa"/>
              <w:right w:w="57" w:type="dxa"/>
            </w:tcMar>
            <w:vAlign w:val="center"/>
            <w:hideMark/>
          </w:tcPr>
          <w:p w:rsidR="000520BF" w:rsidRPr="00E2002E" w:rsidRDefault="000520BF" w:rsidP="000520BF">
            <w:pPr>
              <w:jc w:val="center"/>
              <w:rPr>
                <w:rFonts w:eastAsia="Times New Roman"/>
                <w:sz w:val="22"/>
                <w:szCs w:val="22"/>
                <w:lang w:eastAsia="ru-RU"/>
              </w:rPr>
            </w:pPr>
            <w:r w:rsidRPr="00E2002E">
              <w:rPr>
                <w:rFonts w:eastAsia="Times New Roman"/>
                <w:sz w:val="22"/>
                <w:szCs w:val="22"/>
                <w:lang w:eastAsia="ru-RU"/>
              </w:rPr>
              <w:t>35</w:t>
            </w:r>
          </w:p>
        </w:tc>
        <w:tc>
          <w:tcPr>
            <w:tcW w:w="756" w:type="pct"/>
            <w:shd w:val="clear" w:color="auto" w:fill="auto"/>
            <w:tcMar>
              <w:left w:w="57" w:type="dxa"/>
              <w:right w:w="57" w:type="dxa"/>
            </w:tcMar>
            <w:vAlign w:val="center"/>
            <w:hideMark/>
          </w:tcPr>
          <w:p w:rsidR="000520BF" w:rsidRPr="00E2002E" w:rsidRDefault="000520BF" w:rsidP="000520BF">
            <w:pPr>
              <w:jc w:val="center"/>
              <w:rPr>
                <w:rFonts w:eastAsia="Times New Roman"/>
                <w:sz w:val="22"/>
                <w:szCs w:val="22"/>
                <w:lang w:eastAsia="ru-RU"/>
              </w:rPr>
            </w:pPr>
            <w:r w:rsidRPr="00E2002E">
              <w:rPr>
                <w:sz w:val="22"/>
                <w:szCs w:val="22"/>
              </w:rPr>
              <w:t>11,0</w:t>
            </w:r>
          </w:p>
        </w:tc>
        <w:tc>
          <w:tcPr>
            <w:tcW w:w="756" w:type="pct"/>
            <w:shd w:val="clear" w:color="auto" w:fill="auto"/>
            <w:tcMar>
              <w:left w:w="57" w:type="dxa"/>
              <w:right w:w="57" w:type="dxa"/>
            </w:tcMar>
            <w:vAlign w:val="center"/>
            <w:hideMark/>
          </w:tcPr>
          <w:p w:rsidR="000520BF" w:rsidRPr="00E2002E" w:rsidRDefault="000520BF" w:rsidP="000520BF">
            <w:pPr>
              <w:jc w:val="center"/>
              <w:rPr>
                <w:rFonts w:eastAsia="Times New Roman"/>
                <w:sz w:val="22"/>
                <w:szCs w:val="22"/>
                <w:lang w:eastAsia="ru-RU"/>
              </w:rPr>
            </w:pPr>
            <w:r w:rsidRPr="00E2002E">
              <w:rPr>
                <w:sz w:val="22"/>
                <w:szCs w:val="22"/>
              </w:rPr>
              <w:t>35,0</w:t>
            </w:r>
          </w:p>
        </w:tc>
        <w:tc>
          <w:tcPr>
            <w:tcW w:w="756" w:type="pct"/>
            <w:shd w:val="clear" w:color="auto" w:fill="auto"/>
            <w:tcMar>
              <w:left w:w="57" w:type="dxa"/>
              <w:right w:w="57" w:type="dxa"/>
            </w:tcMar>
            <w:vAlign w:val="center"/>
            <w:hideMark/>
          </w:tcPr>
          <w:p w:rsidR="000520BF" w:rsidRPr="00E2002E" w:rsidRDefault="000520BF" w:rsidP="000520BF">
            <w:pPr>
              <w:jc w:val="center"/>
              <w:rPr>
                <w:rFonts w:eastAsia="Times New Roman"/>
                <w:sz w:val="22"/>
                <w:szCs w:val="22"/>
                <w:lang w:eastAsia="ru-RU"/>
              </w:rPr>
            </w:pPr>
            <w:r w:rsidRPr="00E2002E">
              <w:rPr>
                <w:rFonts w:eastAsia="Times New Roman"/>
                <w:sz w:val="22"/>
                <w:szCs w:val="22"/>
                <w:lang w:eastAsia="ru-RU"/>
              </w:rPr>
              <w:t>11,0</w:t>
            </w:r>
          </w:p>
        </w:tc>
        <w:tc>
          <w:tcPr>
            <w:tcW w:w="757" w:type="pct"/>
            <w:shd w:val="clear" w:color="auto" w:fill="auto"/>
            <w:tcMar>
              <w:left w:w="57" w:type="dxa"/>
              <w:right w:w="57" w:type="dxa"/>
            </w:tcMar>
            <w:vAlign w:val="center"/>
            <w:hideMark/>
          </w:tcPr>
          <w:p w:rsidR="000520BF" w:rsidRPr="00E2002E" w:rsidRDefault="000520BF" w:rsidP="000520BF">
            <w:pPr>
              <w:jc w:val="center"/>
              <w:rPr>
                <w:rFonts w:eastAsia="Times New Roman"/>
                <w:sz w:val="22"/>
                <w:szCs w:val="22"/>
                <w:lang w:eastAsia="ru-RU"/>
              </w:rPr>
            </w:pPr>
            <w:r w:rsidRPr="00E2002E">
              <w:rPr>
                <w:rFonts w:eastAsia="Times New Roman"/>
                <w:sz w:val="22"/>
                <w:szCs w:val="22"/>
                <w:lang w:eastAsia="ru-RU"/>
              </w:rPr>
              <w:t>35,0</w:t>
            </w:r>
          </w:p>
        </w:tc>
      </w:tr>
      <w:tr w:rsidR="000520BF" w:rsidRPr="00E2002E" w:rsidTr="008716D2">
        <w:trPr>
          <w:trHeight w:val="266"/>
        </w:trPr>
        <w:tc>
          <w:tcPr>
            <w:tcW w:w="1219" w:type="pct"/>
            <w:shd w:val="clear" w:color="auto" w:fill="auto"/>
            <w:tcMar>
              <w:left w:w="57" w:type="dxa"/>
              <w:right w:w="57" w:type="dxa"/>
            </w:tcMar>
            <w:vAlign w:val="center"/>
            <w:hideMark/>
          </w:tcPr>
          <w:p w:rsidR="000520BF" w:rsidRPr="00E2002E" w:rsidRDefault="000520BF" w:rsidP="000520BF">
            <w:pPr>
              <w:rPr>
                <w:rFonts w:eastAsia="Times New Roman"/>
                <w:sz w:val="22"/>
                <w:szCs w:val="22"/>
                <w:lang w:eastAsia="ru-RU"/>
              </w:rPr>
            </w:pPr>
            <w:r w:rsidRPr="00E2002E">
              <w:rPr>
                <w:rFonts w:eastAsia="Times New Roman"/>
                <w:sz w:val="22"/>
                <w:szCs w:val="22"/>
                <w:lang w:eastAsia="ru-RU"/>
              </w:rPr>
              <w:t>Котельная пгт. Елецкий</w:t>
            </w:r>
          </w:p>
        </w:tc>
        <w:tc>
          <w:tcPr>
            <w:tcW w:w="756" w:type="pct"/>
            <w:shd w:val="clear" w:color="auto" w:fill="auto"/>
            <w:tcMar>
              <w:left w:w="57" w:type="dxa"/>
              <w:right w:w="57" w:type="dxa"/>
            </w:tcMar>
            <w:vAlign w:val="center"/>
            <w:hideMark/>
          </w:tcPr>
          <w:p w:rsidR="000520BF" w:rsidRPr="00E2002E" w:rsidRDefault="000520BF" w:rsidP="000520BF">
            <w:pPr>
              <w:jc w:val="center"/>
              <w:rPr>
                <w:rFonts w:eastAsia="Times New Roman"/>
                <w:sz w:val="22"/>
                <w:szCs w:val="22"/>
                <w:lang w:eastAsia="ru-RU"/>
              </w:rPr>
            </w:pPr>
            <w:r w:rsidRPr="00E2002E">
              <w:rPr>
                <w:rFonts w:eastAsia="Times New Roman"/>
                <w:sz w:val="22"/>
                <w:szCs w:val="22"/>
                <w:lang w:eastAsia="ru-RU"/>
              </w:rPr>
              <w:t>н/д</w:t>
            </w:r>
          </w:p>
        </w:tc>
        <w:tc>
          <w:tcPr>
            <w:tcW w:w="756" w:type="pct"/>
            <w:shd w:val="clear" w:color="auto" w:fill="auto"/>
            <w:tcMar>
              <w:left w:w="57" w:type="dxa"/>
              <w:right w:w="57" w:type="dxa"/>
            </w:tcMar>
            <w:vAlign w:val="center"/>
            <w:hideMark/>
          </w:tcPr>
          <w:p w:rsidR="000520BF" w:rsidRPr="00E2002E" w:rsidRDefault="000520BF" w:rsidP="000520BF">
            <w:pPr>
              <w:jc w:val="center"/>
              <w:rPr>
                <w:rFonts w:eastAsia="Times New Roman"/>
                <w:sz w:val="22"/>
                <w:szCs w:val="22"/>
                <w:lang w:eastAsia="ru-RU"/>
              </w:rPr>
            </w:pPr>
            <w:r w:rsidRPr="00E2002E">
              <w:rPr>
                <w:sz w:val="22"/>
                <w:szCs w:val="22"/>
              </w:rPr>
              <w:t>2</w:t>
            </w:r>
          </w:p>
        </w:tc>
        <w:tc>
          <w:tcPr>
            <w:tcW w:w="756" w:type="pct"/>
            <w:shd w:val="clear" w:color="auto" w:fill="auto"/>
            <w:tcMar>
              <w:left w:w="57" w:type="dxa"/>
              <w:right w:w="57" w:type="dxa"/>
            </w:tcMar>
            <w:vAlign w:val="center"/>
            <w:hideMark/>
          </w:tcPr>
          <w:p w:rsidR="000520BF" w:rsidRPr="00E2002E" w:rsidRDefault="000520BF" w:rsidP="000520BF">
            <w:pPr>
              <w:jc w:val="center"/>
              <w:rPr>
                <w:rFonts w:eastAsia="Times New Roman"/>
                <w:sz w:val="22"/>
                <w:szCs w:val="22"/>
                <w:lang w:eastAsia="ru-RU"/>
              </w:rPr>
            </w:pPr>
            <w:r w:rsidRPr="00E2002E">
              <w:rPr>
                <w:sz w:val="22"/>
                <w:szCs w:val="22"/>
              </w:rPr>
              <w:t>3,64</w:t>
            </w:r>
          </w:p>
        </w:tc>
        <w:tc>
          <w:tcPr>
            <w:tcW w:w="756" w:type="pct"/>
            <w:shd w:val="clear" w:color="auto" w:fill="auto"/>
            <w:tcMar>
              <w:left w:w="57" w:type="dxa"/>
              <w:right w:w="57" w:type="dxa"/>
            </w:tcMar>
            <w:vAlign w:val="center"/>
            <w:hideMark/>
          </w:tcPr>
          <w:p w:rsidR="000520BF" w:rsidRPr="00E2002E" w:rsidRDefault="000520BF" w:rsidP="000520BF">
            <w:pPr>
              <w:jc w:val="center"/>
              <w:rPr>
                <w:rFonts w:eastAsia="Times New Roman"/>
                <w:sz w:val="22"/>
                <w:szCs w:val="22"/>
                <w:lang w:eastAsia="ru-RU"/>
              </w:rPr>
            </w:pPr>
            <w:r w:rsidRPr="00E2002E">
              <w:rPr>
                <w:rFonts w:eastAsia="Times New Roman"/>
                <w:sz w:val="22"/>
                <w:szCs w:val="22"/>
                <w:lang w:eastAsia="ru-RU"/>
              </w:rPr>
              <w:t>2</w:t>
            </w:r>
          </w:p>
        </w:tc>
        <w:tc>
          <w:tcPr>
            <w:tcW w:w="757" w:type="pct"/>
            <w:shd w:val="clear" w:color="auto" w:fill="auto"/>
            <w:tcMar>
              <w:left w:w="57" w:type="dxa"/>
              <w:right w:w="57" w:type="dxa"/>
            </w:tcMar>
            <w:vAlign w:val="center"/>
            <w:hideMark/>
          </w:tcPr>
          <w:p w:rsidR="000520BF" w:rsidRPr="00E2002E" w:rsidRDefault="000520BF" w:rsidP="000520BF">
            <w:pPr>
              <w:jc w:val="center"/>
              <w:rPr>
                <w:rFonts w:eastAsia="Times New Roman"/>
                <w:sz w:val="22"/>
                <w:szCs w:val="22"/>
                <w:lang w:eastAsia="ru-RU"/>
              </w:rPr>
            </w:pPr>
            <w:r w:rsidRPr="00E2002E">
              <w:rPr>
                <w:rFonts w:eastAsia="Times New Roman"/>
                <w:sz w:val="22"/>
                <w:szCs w:val="22"/>
                <w:lang w:eastAsia="ru-RU"/>
              </w:rPr>
              <w:t>3,64</w:t>
            </w:r>
          </w:p>
        </w:tc>
      </w:tr>
      <w:tr w:rsidR="000520BF" w:rsidRPr="00E2002E" w:rsidTr="008716D2">
        <w:trPr>
          <w:trHeight w:val="266"/>
        </w:trPr>
        <w:tc>
          <w:tcPr>
            <w:tcW w:w="1219" w:type="pct"/>
            <w:shd w:val="clear" w:color="auto" w:fill="auto"/>
            <w:tcMar>
              <w:left w:w="57" w:type="dxa"/>
              <w:right w:w="57" w:type="dxa"/>
            </w:tcMar>
            <w:vAlign w:val="center"/>
            <w:hideMark/>
          </w:tcPr>
          <w:p w:rsidR="000520BF" w:rsidRPr="00E2002E" w:rsidRDefault="000520BF" w:rsidP="000520BF">
            <w:pPr>
              <w:rPr>
                <w:rFonts w:eastAsia="Times New Roman"/>
                <w:sz w:val="22"/>
                <w:szCs w:val="22"/>
                <w:lang w:eastAsia="ru-RU"/>
              </w:rPr>
            </w:pPr>
            <w:r w:rsidRPr="00E2002E">
              <w:rPr>
                <w:rFonts w:eastAsia="Times New Roman"/>
                <w:sz w:val="22"/>
                <w:szCs w:val="22"/>
                <w:lang w:eastAsia="ru-RU"/>
              </w:rPr>
              <w:t>Котельная пст. Сивомаскинский</w:t>
            </w:r>
          </w:p>
        </w:tc>
        <w:tc>
          <w:tcPr>
            <w:tcW w:w="756" w:type="pct"/>
            <w:shd w:val="clear" w:color="auto" w:fill="auto"/>
            <w:tcMar>
              <w:left w:w="57" w:type="dxa"/>
              <w:right w:w="57" w:type="dxa"/>
            </w:tcMar>
            <w:vAlign w:val="center"/>
            <w:hideMark/>
          </w:tcPr>
          <w:p w:rsidR="000520BF" w:rsidRPr="00E2002E" w:rsidRDefault="000520BF" w:rsidP="000520BF">
            <w:pPr>
              <w:jc w:val="center"/>
              <w:rPr>
                <w:rFonts w:eastAsia="Times New Roman"/>
                <w:sz w:val="22"/>
                <w:szCs w:val="22"/>
                <w:lang w:eastAsia="ru-RU"/>
              </w:rPr>
            </w:pPr>
            <w:r w:rsidRPr="00E2002E">
              <w:rPr>
                <w:rFonts w:eastAsia="Times New Roman"/>
                <w:sz w:val="22"/>
                <w:szCs w:val="22"/>
                <w:lang w:eastAsia="ru-RU"/>
              </w:rPr>
              <w:t>н/д</w:t>
            </w:r>
          </w:p>
        </w:tc>
        <w:tc>
          <w:tcPr>
            <w:tcW w:w="756" w:type="pct"/>
            <w:shd w:val="clear" w:color="auto" w:fill="auto"/>
            <w:tcMar>
              <w:left w:w="57" w:type="dxa"/>
              <w:right w:w="57" w:type="dxa"/>
            </w:tcMar>
            <w:vAlign w:val="center"/>
            <w:hideMark/>
          </w:tcPr>
          <w:p w:rsidR="000520BF" w:rsidRPr="00E2002E" w:rsidRDefault="000520BF" w:rsidP="000520BF">
            <w:pPr>
              <w:jc w:val="center"/>
              <w:rPr>
                <w:rFonts w:eastAsia="Times New Roman"/>
                <w:sz w:val="22"/>
                <w:szCs w:val="22"/>
                <w:lang w:eastAsia="ru-RU"/>
              </w:rPr>
            </w:pPr>
            <w:r w:rsidRPr="00E2002E">
              <w:rPr>
                <w:sz w:val="22"/>
                <w:szCs w:val="22"/>
              </w:rPr>
              <w:t>0,2</w:t>
            </w:r>
          </w:p>
        </w:tc>
        <w:tc>
          <w:tcPr>
            <w:tcW w:w="756" w:type="pct"/>
            <w:shd w:val="clear" w:color="auto" w:fill="auto"/>
            <w:tcMar>
              <w:left w:w="57" w:type="dxa"/>
              <w:right w:w="57" w:type="dxa"/>
            </w:tcMar>
            <w:vAlign w:val="center"/>
            <w:hideMark/>
          </w:tcPr>
          <w:p w:rsidR="000520BF" w:rsidRPr="00E2002E" w:rsidRDefault="000520BF" w:rsidP="000520BF">
            <w:pPr>
              <w:jc w:val="center"/>
              <w:rPr>
                <w:rFonts w:eastAsia="Times New Roman"/>
                <w:sz w:val="22"/>
                <w:szCs w:val="22"/>
                <w:lang w:eastAsia="ru-RU"/>
              </w:rPr>
            </w:pPr>
            <w:r w:rsidRPr="00E2002E">
              <w:rPr>
                <w:sz w:val="22"/>
                <w:szCs w:val="22"/>
              </w:rPr>
              <w:t>1,03</w:t>
            </w:r>
          </w:p>
        </w:tc>
        <w:tc>
          <w:tcPr>
            <w:tcW w:w="756" w:type="pct"/>
            <w:shd w:val="clear" w:color="auto" w:fill="auto"/>
            <w:tcMar>
              <w:left w:w="57" w:type="dxa"/>
              <w:right w:w="57" w:type="dxa"/>
            </w:tcMar>
            <w:vAlign w:val="center"/>
            <w:hideMark/>
          </w:tcPr>
          <w:p w:rsidR="000520BF" w:rsidRPr="00E2002E" w:rsidRDefault="000520BF" w:rsidP="000520BF">
            <w:pPr>
              <w:jc w:val="center"/>
              <w:rPr>
                <w:rFonts w:eastAsia="Times New Roman"/>
                <w:sz w:val="22"/>
                <w:szCs w:val="22"/>
                <w:lang w:eastAsia="ru-RU"/>
              </w:rPr>
            </w:pPr>
            <w:r w:rsidRPr="00E2002E">
              <w:rPr>
                <w:rFonts w:eastAsia="Times New Roman"/>
                <w:sz w:val="22"/>
                <w:szCs w:val="22"/>
                <w:lang w:eastAsia="ru-RU"/>
              </w:rPr>
              <w:t>0,2</w:t>
            </w:r>
          </w:p>
        </w:tc>
        <w:tc>
          <w:tcPr>
            <w:tcW w:w="757" w:type="pct"/>
            <w:shd w:val="clear" w:color="auto" w:fill="auto"/>
            <w:tcMar>
              <w:left w:w="57" w:type="dxa"/>
              <w:right w:w="57" w:type="dxa"/>
            </w:tcMar>
            <w:vAlign w:val="center"/>
            <w:hideMark/>
          </w:tcPr>
          <w:p w:rsidR="000520BF" w:rsidRPr="00E2002E" w:rsidRDefault="000520BF" w:rsidP="000520BF">
            <w:pPr>
              <w:jc w:val="center"/>
              <w:rPr>
                <w:rFonts w:eastAsia="Times New Roman"/>
                <w:sz w:val="22"/>
                <w:szCs w:val="22"/>
                <w:lang w:eastAsia="ru-RU"/>
              </w:rPr>
            </w:pPr>
            <w:r w:rsidRPr="00E2002E">
              <w:rPr>
                <w:rFonts w:eastAsia="Times New Roman"/>
                <w:sz w:val="22"/>
                <w:szCs w:val="22"/>
                <w:lang w:eastAsia="ru-RU"/>
              </w:rPr>
              <w:t>1,03</w:t>
            </w:r>
          </w:p>
        </w:tc>
      </w:tr>
    </w:tbl>
    <w:p w:rsidR="000520BF" w:rsidRPr="00E2002E" w:rsidRDefault="000520BF" w:rsidP="000520BF"/>
    <w:p w:rsidR="00795FA7" w:rsidRPr="00E2002E" w:rsidRDefault="00622CE6" w:rsidP="00622CE6">
      <w:pPr>
        <w:jc w:val="right"/>
        <w:rPr>
          <w:b/>
          <w:i/>
        </w:rPr>
      </w:pPr>
      <w:r w:rsidRPr="00E2002E">
        <w:t>Таблица 1.7</w:t>
      </w:r>
    </w:p>
    <w:tbl>
      <w:tblPr>
        <w:tblpPr w:leftFromText="180" w:rightFromText="180" w:vertAnchor="text" w:horzAnchor="margin" w:tblpXSpec="center" w:tblpY="3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4"/>
        <w:gridCol w:w="1594"/>
        <w:gridCol w:w="1594"/>
        <w:gridCol w:w="1594"/>
        <w:gridCol w:w="1594"/>
        <w:gridCol w:w="1594"/>
        <w:gridCol w:w="1594"/>
        <w:gridCol w:w="1594"/>
      </w:tblGrid>
      <w:tr w:rsidR="00F93E64" w:rsidRPr="00E2002E" w:rsidTr="006D44C4">
        <w:trPr>
          <w:trHeight w:val="312"/>
        </w:trPr>
        <w:tc>
          <w:tcPr>
            <w:tcW w:w="1241" w:type="pct"/>
            <w:shd w:val="clear" w:color="auto" w:fill="auto"/>
            <w:vAlign w:val="center"/>
            <w:hideMark/>
          </w:tcPr>
          <w:p w:rsidR="00F93E64" w:rsidRPr="00E2002E" w:rsidRDefault="00F93E64" w:rsidP="00F93E64">
            <w:pPr>
              <w:jc w:val="center"/>
              <w:rPr>
                <w:rFonts w:eastAsia="Times New Roman"/>
                <w:sz w:val="22"/>
                <w:szCs w:val="22"/>
                <w:lang w:eastAsia="ru-RU"/>
              </w:rPr>
            </w:pPr>
            <w:r w:rsidRPr="00E2002E">
              <w:rPr>
                <w:rFonts w:eastAsia="Times New Roman"/>
                <w:sz w:val="22"/>
                <w:szCs w:val="22"/>
                <w:lang w:eastAsia="ru-RU"/>
              </w:rPr>
              <w:t>Источник</w:t>
            </w:r>
          </w:p>
        </w:tc>
        <w:tc>
          <w:tcPr>
            <w:tcW w:w="537" w:type="pct"/>
            <w:shd w:val="clear" w:color="auto" w:fill="auto"/>
            <w:noWrap/>
            <w:vAlign w:val="center"/>
            <w:hideMark/>
          </w:tcPr>
          <w:p w:rsidR="00F93E64" w:rsidRPr="00E2002E" w:rsidRDefault="00F93E64" w:rsidP="00F93E64">
            <w:pPr>
              <w:jc w:val="center"/>
              <w:rPr>
                <w:rFonts w:eastAsia="Times New Roman"/>
                <w:sz w:val="22"/>
                <w:szCs w:val="22"/>
                <w:lang w:eastAsia="ru-RU"/>
              </w:rPr>
            </w:pPr>
            <w:r w:rsidRPr="00E2002E">
              <w:rPr>
                <w:rFonts w:eastAsia="Times New Roman"/>
                <w:sz w:val="22"/>
                <w:szCs w:val="22"/>
                <w:lang w:eastAsia="ru-RU"/>
              </w:rPr>
              <w:t>2022</w:t>
            </w:r>
          </w:p>
        </w:tc>
        <w:tc>
          <w:tcPr>
            <w:tcW w:w="537" w:type="pct"/>
            <w:shd w:val="clear" w:color="auto" w:fill="auto"/>
            <w:noWrap/>
            <w:vAlign w:val="center"/>
          </w:tcPr>
          <w:p w:rsidR="00F93E64" w:rsidRPr="00E2002E" w:rsidRDefault="00F93E64" w:rsidP="00F93E64">
            <w:pPr>
              <w:jc w:val="center"/>
              <w:rPr>
                <w:rFonts w:eastAsia="Times New Roman"/>
                <w:sz w:val="22"/>
                <w:szCs w:val="22"/>
                <w:lang w:eastAsia="ru-RU"/>
              </w:rPr>
            </w:pPr>
            <w:r w:rsidRPr="00E2002E">
              <w:rPr>
                <w:rFonts w:eastAsia="Times New Roman"/>
                <w:sz w:val="22"/>
                <w:szCs w:val="22"/>
                <w:lang w:eastAsia="ru-RU"/>
              </w:rPr>
              <w:t>2023</w:t>
            </w:r>
          </w:p>
        </w:tc>
        <w:tc>
          <w:tcPr>
            <w:tcW w:w="537" w:type="pct"/>
            <w:shd w:val="clear" w:color="auto" w:fill="auto"/>
            <w:noWrap/>
            <w:vAlign w:val="center"/>
          </w:tcPr>
          <w:p w:rsidR="00F93E64" w:rsidRPr="00E2002E" w:rsidRDefault="00F93E64" w:rsidP="00F93E64">
            <w:pPr>
              <w:jc w:val="center"/>
              <w:rPr>
                <w:rFonts w:eastAsia="Times New Roman"/>
                <w:sz w:val="22"/>
                <w:szCs w:val="22"/>
                <w:lang w:eastAsia="ru-RU"/>
              </w:rPr>
            </w:pPr>
            <w:r w:rsidRPr="00E2002E">
              <w:rPr>
                <w:rFonts w:eastAsia="Times New Roman"/>
                <w:sz w:val="22"/>
                <w:szCs w:val="22"/>
                <w:lang w:eastAsia="ru-RU"/>
              </w:rPr>
              <w:t>2024</w:t>
            </w:r>
          </w:p>
        </w:tc>
        <w:tc>
          <w:tcPr>
            <w:tcW w:w="537" w:type="pct"/>
            <w:shd w:val="clear" w:color="auto" w:fill="auto"/>
            <w:noWrap/>
            <w:vAlign w:val="center"/>
          </w:tcPr>
          <w:p w:rsidR="00F93E64" w:rsidRPr="00E2002E" w:rsidRDefault="00F93E64" w:rsidP="00F93E64">
            <w:pPr>
              <w:jc w:val="center"/>
              <w:rPr>
                <w:rFonts w:eastAsia="Times New Roman"/>
                <w:sz w:val="22"/>
                <w:szCs w:val="22"/>
                <w:lang w:eastAsia="ru-RU"/>
              </w:rPr>
            </w:pPr>
            <w:r w:rsidRPr="00E2002E">
              <w:rPr>
                <w:rFonts w:eastAsia="Times New Roman"/>
                <w:sz w:val="22"/>
                <w:szCs w:val="22"/>
                <w:lang w:eastAsia="ru-RU"/>
              </w:rPr>
              <w:t>2025</w:t>
            </w:r>
          </w:p>
        </w:tc>
        <w:tc>
          <w:tcPr>
            <w:tcW w:w="537" w:type="pct"/>
            <w:shd w:val="clear" w:color="auto" w:fill="auto"/>
            <w:noWrap/>
            <w:vAlign w:val="center"/>
          </w:tcPr>
          <w:p w:rsidR="00F93E64" w:rsidRPr="00E2002E" w:rsidRDefault="00F93E64" w:rsidP="00F93E64">
            <w:pPr>
              <w:jc w:val="center"/>
              <w:rPr>
                <w:rFonts w:eastAsia="Times New Roman"/>
                <w:sz w:val="22"/>
                <w:szCs w:val="22"/>
                <w:lang w:eastAsia="ru-RU"/>
              </w:rPr>
            </w:pPr>
            <w:r w:rsidRPr="00E2002E">
              <w:rPr>
                <w:rFonts w:eastAsia="Times New Roman"/>
                <w:sz w:val="22"/>
                <w:szCs w:val="22"/>
                <w:lang w:eastAsia="ru-RU"/>
              </w:rPr>
              <w:t>2026</w:t>
            </w:r>
          </w:p>
        </w:tc>
        <w:tc>
          <w:tcPr>
            <w:tcW w:w="537" w:type="pct"/>
            <w:shd w:val="clear" w:color="auto" w:fill="auto"/>
            <w:vAlign w:val="center"/>
          </w:tcPr>
          <w:p w:rsidR="00F93E64" w:rsidRPr="00E2002E" w:rsidRDefault="00F93E64" w:rsidP="006D44C4">
            <w:pPr>
              <w:jc w:val="center"/>
              <w:rPr>
                <w:rFonts w:eastAsia="Times New Roman"/>
                <w:sz w:val="22"/>
                <w:szCs w:val="22"/>
                <w:lang w:eastAsia="ru-RU"/>
              </w:rPr>
            </w:pPr>
            <w:r w:rsidRPr="00E2002E">
              <w:rPr>
                <w:rFonts w:eastAsia="Times New Roman"/>
                <w:sz w:val="22"/>
                <w:szCs w:val="22"/>
                <w:lang w:eastAsia="ru-RU"/>
              </w:rPr>
              <w:t>2027-2031</w:t>
            </w:r>
          </w:p>
        </w:tc>
        <w:tc>
          <w:tcPr>
            <w:tcW w:w="537" w:type="pct"/>
            <w:vAlign w:val="center"/>
          </w:tcPr>
          <w:p w:rsidR="00F93E64" w:rsidRPr="00E2002E" w:rsidRDefault="00F93E64" w:rsidP="006D44C4">
            <w:pPr>
              <w:jc w:val="center"/>
              <w:rPr>
                <w:rFonts w:eastAsia="Times New Roman"/>
                <w:sz w:val="22"/>
                <w:szCs w:val="22"/>
                <w:lang w:eastAsia="ru-RU"/>
              </w:rPr>
            </w:pPr>
            <w:r w:rsidRPr="00E2002E">
              <w:rPr>
                <w:rFonts w:eastAsia="Times New Roman"/>
                <w:sz w:val="22"/>
                <w:szCs w:val="22"/>
                <w:lang w:eastAsia="ru-RU"/>
              </w:rPr>
              <w:t>2032-2039</w:t>
            </w:r>
          </w:p>
        </w:tc>
      </w:tr>
      <w:tr w:rsidR="006D44C4" w:rsidRPr="00E2002E" w:rsidTr="006D44C4">
        <w:trPr>
          <w:trHeight w:val="312"/>
        </w:trPr>
        <w:tc>
          <w:tcPr>
            <w:tcW w:w="1241" w:type="pct"/>
            <w:shd w:val="clear" w:color="auto" w:fill="auto"/>
            <w:noWrap/>
            <w:vAlign w:val="center"/>
          </w:tcPr>
          <w:p w:rsidR="006D44C4" w:rsidRPr="00E2002E" w:rsidRDefault="006D44C4" w:rsidP="00F93E64">
            <w:pPr>
              <w:jc w:val="center"/>
              <w:rPr>
                <w:rFonts w:eastAsia="Times New Roman"/>
                <w:sz w:val="22"/>
                <w:szCs w:val="22"/>
                <w:lang w:eastAsia="ru-RU"/>
              </w:rPr>
            </w:pPr>
          </w:p>
        </w:tc>
        <w:tc>
          <w:tcPr>
            <w:tcW w:w="3759" w:type="pct"/>
            <w:gridSpan w:val="7"/>
            <w:shd w:val="clear" w:color="auto" w:fill="auto"/>
            <w:noWrap/>
            <w:vAlign w:val="center"/>
          </w:tcPr>
          <w:p w:rsidR="006D44C4" w:rsidRPr="00E2002E" w:rsidRDefault="006D44C4" w:rsidP="006D44C4">
            <w:pPr>
              <w:jc w:val="center"/>
              <w:rPr>
                <w:sz w:val="22"/>
                <w:szCs w:val="22"/>
              </w:rPr>
            </w:pPr>
            <w:r w:rsidRPr="00E2002E">
              <w:rPr>
                <w:sz w:val="22"/>
                <w:szCs w:val="22"/>
              </w:rPr>
              <w:t>Величина средневзвешенной плотности присоединенной тепловой нагрузки,  Гкал/ч/км</w:t>
            </w:r>
            <w:r w:rsidRPr="00E2002E">
              <w:rPr>
                <w:sz w:val="22"/>
                <w:szCs w:val="22"/>
                <w:vertAlign w:val="superscript"/>
              </w:rPr>
              <w:t>2</w:t>
            </w:r>
          </w:p>
        </w:tc>
      </w:tr>
      <w:tr w:rsidR="006D44C4" w:rsidRPr="00E2002E" w:rsidTr="006D44C4">
        <w:trPr>
          <w:trHeight w:val="312"/>
        </w:trPr>
        <w:tc>
          <w:tcPr>
            <w:tcW w:w="1241" w:type="pct"/>
            <w:shd w:val="clear" w:color="auto" w:fill="auto"/>
            <w:noWrap/>
            <w:vAlign w:val="center"/>
          </w:tcPr>
          <w:p w:rsidR="006D44C4" w:rsidRPr="00E2002E" w:rsidRDefault="006D44C4" w:rsidP="005D1E78">
            <w:pPr>
              <w:rPr>
                <w:rFonts w:eastAsia="Times New Roman"/>
                <w:sz w:val="22"/>
                <w:szCs w:val="22"/>
                <w:lang w:eastAsia="ru-RU"/>
              </w:rPr>
            </w:pPr>
            <w:r w:rsidRPr="00E2002E">
              <w:rPr>
                <w:rFonts w:eastAsia="Times New Roman"/>
                <w:sz w:val="22"/>
                <w:szCs w:val="22"/>
                <w:lang w:eastAsia="ru-RU"/>
              </w:rPr>
              <w:t>ТЭЦ-2</w:t>
            </w:r>
          </w:p>
        </w:tc>
        <w:tc>
          <w:tcPr>
            <w:tcW w:w="537" w:type="pct"/>
            <w:shd w:val="clear" w:color="auto" w:fill="auto"/>
            <w:noWrap/>
            <w:vAlign w:val="center"/>
          </w:tcPr>
          <w:p w:rsidR="006D44C4" w:rsidRPr="00E2002E" w:rsidRDefault="006D44C4" w:rsidP="006D44C4">
            <w:pPr>
              <w:jc w:val="center"/>
              <w:rPr>
                <w:sz w:val="22"/>
                <w:szCs w:val="22"/>
              </w:rPr>
            </w:pPr>
            <w:r w:rsidRPr="00E2002E">
              <w:rPr>
                <w:sz w:val="22"/>
                <w:szCs w:val="22"/>
              </w:rPr>
              <w:t>0,000010</w:t>
            </w:r>
          </w:p>
        </w:tc>
        <w:tc>
          <w:tcPr>
            <w:tcW w:w="537" w:type="pct"/>
            <w:shd w:val="clear" w:color="auto" w:fill="auto"/>
            <w:noWrap/>
            <w:vAlign w:val="center"/>
          </w:tcPr>
          <w:p w:rsidR="006D44C4" w:rsidRPr="00E2002E" w:rsidRDefault="006D44C4" w:rsidP="006D44C4">
            <w:pPr>
              <w:jc w:val="center"/>
              <w:rPr>
                <w:sz w:val="22"/>
                <w:szCs w:val="22"/>
              </w:rPr>
            </w:pPr>
            <w:r w:rsidRPr="00E2002E">
              <w:rPr>
                <w:sz w:val="22"/>
                <w:szCs w:val="22"/>
              </w:rPr>
              <w:t>0,000009</w:t>
            </w:r>
          </w:p>
        </w:tc>
        <w:tc>
          <w:tcPr>
            <w:tcW w:w="537" w:type="pct"/>
            <w:shd w:val="clear" w:color="auto" w:fill="auto"/>
            <w:noWrap/>
            <w:vAlign w:val="center"/>
          </w:tcPr>
          <w:p w:rsidR="006D44C4" w:rsidRPr="00E2002E" w:rsidRDefault="006D44C4" w:rsidP="006D44C4">
            <w:pPr>
              <w:jc w:val="center"/>
              <w:rPr>
                <w:sz w:val="22"/>
                <w:szCs w:val="22"/>
              </w:rPr>
            </w:pPr>
            <w:r w:rsidRPr="00E2002E">
              <w:rPr>
                <w:sz w:val="22"/>
                <w:szCs w:val="22"/>
              </w:rPr>
              <w:t>0,000009</w:t>
            </w:r>
          </w:p>
        </w:tc>
        <w:tc>
          <w:tcPr>
            <w:tcW w:w="537" w:type="pct"/>
            <w:shd w:val="clear" w:color="auto" w:fill="auto"/>
            <w:noWrap/>
            <w:vAlign w:val="center"/>
          </w:tcPr>
          <w:p w:rsidR="006D44C4" w:rsidRPr="00E2002E" w:rsidRDefault="006D44C4" w:rsidP="006D44C4">
            <w:pPr>
              <w:jc w:val="center"/>
              <w:rPr>
                <w:sz w:val="22"/>
                <w:szCs w:val="22"/>
              </w:rPr>
            </w:pPr>
            <w:r w:rsidRPr="00E2002E">
              <w:rPr>
                <w:sz w:val="22"/>
                <w:szCs w:val="22"/>
              </w:rPr>
              <w:t>0,000009</w:t>
            </w:r>
          </w:p>
        </w:tc>
        <w:tc>
          <w:tcPr>
            <w:tcW w:w="537" w:type="pct"/>
            <w:shd w:val="clear" w:color="auto" w:fill="auto"/>
            <w:noWrap/>
            <w:vAlign w:val="center"/>
          </w:tcPr>
          <w:p w:rsidR="006D44C4" w:rsidRPr="00E2002E" w:rsidRDefault="006D44C4" w:rsidP="006D44C4">
            <w:pPr>
              <w:jc w:val="center"/>
              <w:rPr>
                <w:sz w:val="22"/>
                <w:szCs w:val="22"/>
              </w:rPr>
            </w:pPr>
            <w:r w:rsidRPr="00E2002E">
              <w:rPr>
                <w:sz w:val="22"/>
                <w:szCs w:val="22"/>
              </w:rPr>
              <w:t>0,000009</w:t>
            </w:r>
          </w:p>
        </w:tc>
        <w:tc>
          <w:tcPr>
            <w:tcW w:w="537" w:type="pct"/>
            <w:shd w:val="clear" w:color="auto" w:fill="auto"/>
            <w:vAlign w:val="center"/>
          </w:tcPr>
          <w:p w:rsidR="006D44C4" w:rsidRPr="00E2002E" w:rsidRDefault="006D44C4" w:rsidP="006D44C4">
            <w:pPr>
              <w:jc w:val="center"/>
              <w:rPr>
                <w:sz w:val="22"/>
                <w:szCs w:val="22"/>
              </w:rPr>
            </w:pPr>
            <w:r w:rsidRPr="00E2002E">
              <w:rPr>
                <w:sz w:val="22"/>
                <w:szCs w:val="22"/>
              </w:rPr>
              <w:t>0,000009</w:t>
            </w:r>
          </w:p>
        </w:tc>
        <w:tc>
          <w:tcPr>
            <w:tcW w:w="537" w:type="pct"/>
            <w:vAlign w:val="center"/>
          </w:tcPr>
          <w:p w:rsidR="006D44C4" w:rsidRPr="00E2002E" w:rsidRDefault="006D44C4" w:rsidP="006D44C4">
            <w:pPr>
              <w:jc w:val="center"/>
              <w:rPr>
                <w:sz w:val="22"/>
                <w:szCs w:val="22"/>
              </w:rPr>
            </w:pPr>
            <w:r w:rsidRPr="00E2002E">
              <w:rPr>
                <w:sz w:val="22"/>
                <w:szCs w:val="22"/>
              </w:rPr>
              <w:t>0,000009</w:t>
            </w:r>
          </w:p>
        </w:tc>
      </w:tr>
      <w:tr w:rsidR="006D44C4" w:rsidRPr="00E2002E" w:rsidTr="006D44C4">
        <w:trPr>
          <w:trHeight w:val="312"/>
        </w:trPr>
        <w:tc>
          <w:tcPr>
            <w:tcW w:w="1241" w:type="pct"/>
            <w:shd w:val="clear" w:color="auto" w:fill="auto"/>
            <w:vAlign w:val="center"/>
          </w:tcPr>
          <w:p w:rsidR="006D44C4" w:rsidRPr="00E2002E" w:rsidRDefault="006D44C4" w:rsidP="005D1E78">
            <w:pPr>
              <w:rPr>
                <w:rFonts w:eastAsia="Times New Roman"/>
                <w:sz w:val="22"/>
                <w:szCs w:val="22"/>
                <w:lang w:eastAsia="ru-RU"/>
              </w:rPr>
            </w:pPr>
            <w:r w:rsidRPr="00E2002E">
              <w:rPr>
                <w:rFonts w:eastAsia="Times New Roman"/>
                <w:sz w:val="22"/>
                <w:szCs w:val="22"/>
                <w:lang w:eastAsia="ru-RU"/>
              </w:rPr>
              <w:t>ЦВК</w:t>
            </w:r>
          </w:p>
        </w:tc>
        <w:tc>
          <w:tcPr>
            <w:tcW w:w="537" w:type="pct"/>
            <w:shd w:val="clear" w:color="auto" w:fill="auto"/>
            <w:noWrap/>
            <w:vAlign w:val="center"/>
          </w:tcPr>
          <w:p w:rsidR="006D44C4" w:rsidRPr="00E2002E" w:rsidRDefault="006D44C4" w:rsidP="006D44C4">
            <w:pPr>
              <w:jc w:val="center"/>
              <w:rPr>
                <w:sz w:val="22"/>
                <w:szCs w:val="22"/>
              </w:rPr>
            </w:pPr>
            <w:r w:rsidRPr="00E2002E">
              <w:rPr>
                <w:sz w:val="22"/>
                <w:szCs w:val="22"/>
              </w:rPr>
              <w:t>0,000016</w:t>
            </w:r>
          </w:p>
        </w:tc>
        <w:tc>
          <w:tcPr>
            <w:tcW w:w="537" w:type="pct"/>
            <w:shd w:val="clear" w:color="auto" w:fill="auto"/>
            <w:noWrap/>
            <w:vAlign w:val="center"/>
          </w:tcPr>
          <w:p w:rsidR="006D44C4" w:rsidRPr="00E2002E" w:rsidRDefault="006D44C4" w:rsidP="006D44C4">
            <w:pPr>
              <w:jc w:val="center"/>
              <w:rPr>
                <w:sz w:val="22"/>
                <w:szCs w:val="22"/>
              </w:rPr>
            </w:pPr>
            <w:r w:rsidRPr="00E2002E">
              <w:rPr>
                <w:sz w:val="22"/>
                <w:szCs w:val="22"/>
              </w:rPr>
              <w:t>0,000016</w:t>
            </w:r>
          </w:p>
        </w:tc>
        <w:tc>
          <w:tcPr>
            <w:tcW w:w="537" w:type="pct"/>
            <w:shd w:val="clear" w:color="auto" w:fill="auto"/>
            <w:noWrap/>
            <w:vAlign w:val="center"/>
          </w:tcPr>
          <w:p w:rsidR="006D44C4" w:rsidRPr="00E2002E" w:rsidRDefault="006D44C4" w:rsidP="006D44C4">
            <w:pPr>
              <w:jc w:val="center"/>
              <w:rPr>
                <w:sz w:val="22"/>
                <w:szCs w:val="22"/>
              </w:rPr>
            </w:pPr>
            <w:r w:rsidRPr="00E2002E">
              <w:rPr>
                <w:sz w:val="22"/>
                <w:szCs w:val="22"/>
              </w:rPr>
              <w:t>0,000016</w:t>
            </w:r>
          </w:p>
        </w:tc>
        <w:tc>
          <w:tcPr>
            <w:tcW w:w="537" w:type="pct"/>
            <w:shd w:val="clear" w:color="auto" w:fill="auto"/>
            <w:noWrap/>
            <w:vAlign w:val="center"/>
          </w:tcPr>
          <w:p w:rsidR="006D44C4" w:rsidRPr="00E2002E" w:rsidRDefault="006D44C4" w:rsidP="006D44C4">
            <w:pPr>
              <w:jc w:val="center"/>
              <w:rPr>
                <w:sz w:val="22"/>
                <w:szCs w:val="22"/>
              </w:rPr>
            </w:pPr>
            <w:r w:rsidRPr="00E2002E">
              <w:rPr>
                <w:sz w:val="22"/>
                <w:szCs w:val="22"/>
              </w:rPr>
              <w:t>0,000015</w:t>
            </w:r>
          </w:p>
        </w:tc>
        <w:tc>
          <w:tcPr>
            <w:tcW w:w="537" w:type="pct"/>
            <w:shd w:val="clear" w:color="auto" w:fill="auto"/>
            <w:noWrap/>
            <w:vAlign w:val="center"/>
          </w:tcPr>
          <w:p w:rsidR="006D44C4" w:rsidRPr="00E2002E" w:rsidRDefault="006D44C4" w:rsidP="006D44C4">
            <w:pPr>
              <w:jc w:val="center"/>
              <w:rPr>
                <w:sz w:val="22"/>
                <w:szCs w:val="22"/>
              </w:rPr>
            </w:pPr>
            <w:r w:rsidRPr="00E2002E">
              <w:rPr>
                <w:sz w:val="22"/>
                <w:szCs w:val="22"/>
              </w:rPr>
              <w:t>0,000015</w:t>
            </w:r>
          </w:p>
        </w:tc>
        <w:tc>
          <w:tcPr>
            <w:tcW w:w="537" w:type="pct"/>
            <w:shd w:val="clear" w:color="auto" w:fill="auto"/>
            <w:vAlign w:val="center"/>
          </w:tcPr>
          <w:p w:rsidR="006D44C4" w:rsidRPr="00E2002E" w:rsidRDefault="006D44C4" w:rsidP="006D44C4">
            <w:pPr>
              <w:jc w:val="center"/>
              <w:rPr>
                <w:sz w:val="22"/>
                <w:szCs w:val="22"/>
              </w:rPr>
            </w:pPr>
            <w:r w:rsidRPr="00E2002E">
              <w:rPr>
                <w:sz w:val="22"/>
                <w:szCs w:val="22"/>
              </w:rPr>
              <w:t>0,000015</w:t>
            </w:r>
          </w:p>
        </w:tc>
        <w:tc>
          <w:tcPr>
            <w:tcW w:w="537" w:type="pct"/>
            <w:vAlign w:val="center"/>
          </w:tcPr>
          <w:p w:rsidR="006D44C4" w:rsidRPr="00E2002E" w:rsidRDefault="006D44C4" w:rsidP="006D44C4">
            <w:pPr>
              <w:jc w:val="center"/>
              <w:rPr>
                <w:sz w:val="22"/>
                <w:szCs w:val="22"/>
              </w:rPr>
            </w:pPr>
            <w:r w:rsidRPr="00E2002E">
              <w:rPr>
                <w:sz w:val="22"/>
                <w:szCs w:val="22"/>
              </w:rPr>
              <w:t>0,000015</w:t>
            </w:r>
          </w:p>
        </w:tc>
      </w:tr>
      <w:tr w:rsidR="00474B3F" w:rsidRPr="00E2002E" w:rsidTr="006D44C4">
        <w:trPr>
          <w:trHeight w:val="312"/>
        </w:trPr>
        <w:tc>
          <w:tcPr>
            <w:tcW w:w="1241" w:type="pct"/>
            <w:shd w:val="clear" w:color="auto" w:fill="auto"/>
            <w:vAlign w:val="center"/>
          </w:tcPr>
          <w:p w:rsidR="00474B3F" w:rsidRPr="00E2002E" w:rsidRDefault="00474B3F" w:rsidP="005D1E78">
            <w:pPr>
              <w:rPr>
                <w:rFonts w:eastAsia="Times New Roman"/>
                <w:sz w:val="22"/>
                <w:szCs w:val="22"/>
                <w:lang w:eastAsia="ru-RU"/>
              </w:rPr>
            </w:pPr>
            <w:r w:rsidRPr="00E2002E">
              <w:rPr>
                <w:rFonts w:eastAsia="Times New Roman"/>
                <w:sz w:val="22"/>
                <w:szCs w:val="22"/>
                <w:lang w:eastAsia="ru-RU"/>
              </w:rPr>
              <w:t xml:space="preserve">Котельная </w:t>
            </w:r>
            <w:r w:rsidR="005D1E78" w:rsidRPr="00E2002E">
              <w:rPr>
                <w:rFonts w:eastAsia="Times New Roman"/>
                <w:sz w:val="22"/>
                <w:szCs w:val="22"/>
                <w:lang w:eastAsia="ru-RU"/>
              </w:rPr>
              <w:t xml:space="preserve">№ 3 </w:t>
            </w:r>
            <w:r w:rsidRPr="00E2002E">
              <w:rPr>
                <w:rFonts w:eastAsia="Times New Roman"/>
                <w:sz w:val="22"/>
                <w:szCs w:val="22"/>
                <w:lang w:eastAsia="ru-RU"/>
              </w:rPr>
              <w:t>пгт. Заполярный</w:t>
            </w:r>
          </w:p>
        </w:tc>
        <w:tc>
          <w:tcPr>
            <w:tcW w:w="537" w:type="pct"/>
            <w:shd w:val="clear" w:color="auto" w:fill="auto"/>
            <w:noWrap/>
            <w:vAlign w:val="center"/>
          </w:tcPr>
          <w:p w:rsidR="00474B3F" w:rsidRPr="00E2002E" w:rsidRDefault="00474B3F" w:rsidP="00474B3F">
            <w:pPr>
              <w:jc w:val="center"/>
              <w:rPr>
                <w:sz w:val="22"/>
                <w:szCs w:val="22"/>
              </w:rPr>
            </w:pPr>
            <w:r w:rsidRPr="00E2002E">
              <w:rPr>
                <w:sz w:val="22"/>
                <w:szCs w:val="22"/>
              </w:rPr>
              <w:t>0,000123</w:t>
            </w:r>
          </w:p>
        </w:tc>
        <w:tc>
          <w:tcPr>
            <w:tcW w:w="537" w:type="pct"/>
            <w:shd w:val="clear" w:color="auto" w:fill="auto"/>
            <w:noWrap/>
            <w:vAlign w:val="center"/>
          </w:tcPr>
          <w:p w:rsidR="00474B3F" w:rsidRPr="00E2002E" w:rsidRDefault="00474B3F" w:rsidP="00474B3F">
            <w:pPr>
              <w:jc w:val="center"/>
              <w:rPr>
                <w:sz w:val="22"/>
                <w:szCs w:val="22"/>
              </w:rPr>
            </w:pPr>
            <w:r w:rsidRPr="00E2002E">
              <w:rPr>
                <w:rFonts w:eastAsia="Times New Roman"/>
                <w:sz w:val="22"/>
                <w:szCs w:val="22"/>
                <w:lang w:eastAsia="ru-RU"/>
              </w:rPr>
              <w:t>0,000089</w:t>
            </w:r>
          </w:p>
        </w:tc>
        <w:tc>
          <w:tcPr>
            <w:tcW w:w="537" w:type="pct"/>
            <w:shd w:val="clear" w:color="auto" w:fill="auto"/>
            <w:noWrap/>
            <w:vAlign w:val="center"/>
          </w:tcPr>
          <w:p w:rsidR="00474B3F" w:rsidRPr="00E2002E" w:rsidRDefault="00474B3F" w:rsidP="00474B3F">
            <w:pPr>
              <w:jc w:val="center"/>
              <w:rPr>
                <w:sz w:val="22"/>
                <w:szCs w:val="22"/>
              </w:rPr>
            </w:pPr>
            <w:r w:rsidRPr="00E2002E">
              <w:rPr>
                <w:sz w:val="22"/>
                <w:szCs w:val="22"/>
              </w:rPr>
              <w:t>0,000118</w:t>
            </w:r>
          </w:p>
        </w:tc>
        <w:tc>
          <w:tcPr>
            <w:tcW w:w="537" w:type="pct"/>
            <w:shd w:val="clear" w:color="auto" w:fill="auto"/>
            <w:noWrap/>
            <w:vAlign w:val="center"/>
          </w:tcPr>
          <w:p w:rsidR="00474B3F" w:rsidRPr="00E2002E" w:rsidRDefault="00474B3F" w:rsidP="00474B3F">
            <w:pPr>
              <w:jc w:val="center"/>
              <w:rPr>
                <w:sz w:val="22"/>
                <w:szCs w:val="22"/>
              </w:rPr>
            </w:pPr>
            <w:r w:rsidRPr="00E2002E">
              <w:rPr>
                <w:sz w:val="22"/>
                <w:szCs w:val="22"/>
              </w:rPr>
              <w:t>0,000115</w:t>
            </w:r>
          </w:p>
        </w:tc>
        <w:tc>
          <w:tcPr>
            <w:tcW w:w="537" w:type="pct"/>
            <w:shd w:val="clear" w:color="auto" w:fill="auto"/>
            <w:noWrap/>
            <w:vAlign w:val="center"/>
          </w:tcPr>
          <w:p w:rsidR="00474B3F" w:rsidRPr="00E2002E" w:rsidRDefault="00474B3F" w:rsidP="00474B3F">
            <w:pPr>
              <w:jc w:val="center"/>
              <w:rPr>
                <w:sz w:val="22"/>
                <w:szCs w:val="22"/>
              </w:rPr>
            </w:pPr>
            <w:r w:rsidRPr="00E2002E">
              <w:rPr>
                <w:sz w:val="22"/>
                <w:szCs w:val="22"/>
              </w:rPr>
              <w:t>0,000115</w:t>
            </w:r>
          </w:p>
        </w:tc>
        <w:tc>
          <w:tcPr>
            <w:tcW w:w="537" w:type="pct"/>
            <w:shd w:val="clear" w:color="auto" w:fill="auto"/>
            <w:vAlign w:val="center"/>
          </w:tcPr>
          <w:p w:rsidR="00474B3F" w:rsidRPr="00E2002E" w:rsidRDefault="00474B3F" w:rsidP="00474B3F">
            <w:pPr>
              <w:jc w:val="center"/>
              <w:rPr>
                <w:sz w:val="22"/>
                <w:szCs w:val="22"/>
              </w:rPr>
            </w:pPr>
            <w:r w:rsidRPr="00E2002E">
              <w:rPr>
                <w:sz w:val="22"/>
                <w:szCs w:val="22"/>
              </w:rPr>
              <w:t>0,000115</w:t>
            </w:r>
          </w:p>
        </w:tc>
        <w:tc>
          <w:tcPr>
            <w:tcW w:w="537" w:type="pct"/>
            <w:vAlign w:val="center"/>
          </w:tcPr>
          <w:p w:rsidR="00474B3F" w:rsidRPr="00E2002E" w:rsidRDefault="00474B3F" w:rsidP="00474B3F">
            <w:pPr>
              <w:jc w:val="center"/>
              <w:rPr>
                <w:sz w:val="22"/>
                <w:szCs w:val="22"/>
              </w:rPr>
            </w:pPr>
            <w:r w:rsidRPr="00E2002E">
              <w:rPr>
                <w:sz w:val="22"/>
                <w:szCs w:val="22"/>
              </w:rPr>
              <w:t>0,000115</w:t>
            </w:r>
          </w:p>
        </w:tc>
      </w:tr>
      <w:tr w:rsidR="00474B3F" w:rsidRPr="00E2002E" w:rsidTr="006D44C4">
        <w:trPr>
          <w:trHeight w:val="312"/>
        </w:trPr>
        <w:tc>
          <w:tcPr>
            <w:tcW w:w="1241" w:type="pct"/>
            <w:shd w:val="clear" w:color="auto" w:fill="auto"/>
            <w:vAlign w:val="center"/>
          </w:tcPr>
          <w:p w:rsidR="00474B3F" w:rsidRPr="00E2002E" w:rsidRDefault="00474B3F" w:rsidP="005D1E78">
            <w:pPr>
              <w:rPr>
                <w:rFonts w:eastAsia="Times New Roman"/>
                <w:sz w:val="22"/>
                <w:szCs w:val="22"/>
                <w:lang w:eastAsia="ru-RU"/>
              </w:rPr>
            </w:pPr>
            <w:r w:rsidRPr="00E2002E">
              <w:rPr>
                <w:rFonts w:eastAsia="Times New Roman"/>
                <w:sz w:val="22"/>
                <w:szCs w:val="22"/>
                <w:lang w:eastAsia="ru-RU"/>
              </w:rPr>
              <w:t>Котельная пгт.</w:t>
            </w:r>
            <w:r w:rsidR="005D1E78" w:rsidRPr="00E2002E">
              <w:rPr>
                <w:rFonts w:eastAsia="Times New Roman"/>
                <w:sz w:val="22"/>
                <w:szCs w:val="22"/>
                <w:lang w:eastAsia="ru-RU"/>
              </w:rPr>
              <w:t xml:space="preserve"> </w:t>
            </w:r>
            <w:r w:rsidRPr="00E2002E">
              <w:rPr>
                <w:rFonts w:eastAsia="Times New Roman"/>
                <w:sz w:val="22"/>
                <w:szCs w:val="22"/>
                <w:lang w:eastAsia="ru-RU"/>
              </w:rPr>
              <w:t>Елецкий</w:t>
            </w:r>
          </w:p>
        </w:tc>
        <w:tc>
          <w:tcPr>
            <w:tcW w:w="537" w:type="pct"/>
            <w:shd w:val="clear" w:color="auto" w:fill="auto"/>
            <w:noWrap/>
            <w:vAlign w:val="center"/>
          </w:tcPr>
          <w:p w:rsidR="00474B3F" w:rsidRPr="00E2002E" w:rsidRDefault="00474B3F" w:rsidP="00474B3F">
            <w:pPr>
              <w:jc w:val="center"/>
              <w:rPr>
                <w:sz w:val="22"/>
                <w:szCs w:val="22"/>
              </w:rPr>
            </w:pPr>
            <w:r w:rsidRPr="00E2002E">
              <w:rPr>
                <w:sz w:val="22"/>
                <w:szCs w:val="22"/>
              </w:rPr>
              <w:t>0,000196</w:t>
            </w:r>
          </w:p>
        </w:tc>
        <w:tc>
          <w:tcPr>
            <w:tcW w:w="537" w:type="pct"/>
            <w:shd w:val="clear" w:color="auto" w:fill="auto"/>
            <w:noWrap/>
            <w:vAlign w:val="center"/>
          </w:tcPr>
          <w:p w:rsidR="00474B3F" w:rsidRPr="00E2002E" w:rsidRDefault="00474B3F" w:rsidP="00474B3F">
            <w:pPr>
              <w:jc w:val="center"/>
              <w:rPr>
                <w:sz w:val="22"/>
                <w:szCs w:val="22"/>
              </w:rPr>
            </w:pPr>
            <w:r w:rsidRPr="00E2002E">
              <w:rPr>
                <w:rFonts w:eastAsia="Times New Roman"/>
                <w:sz w:val="22"/>
                <w:szCs w:val="22"/>
                <w:lang w:eastAsia="ru-RU"/>
              </w:rPr>
              <w:t>0,000156</w:t>
            </w:r>
          </w:p>
        </w:tc>
        <w:tc>
          <w:tcPr>
            <w:tcW w:w="537" w:type="pct"/>
            <w:shd w:val="clear" w:color="auto" w:fill="auto"/>
            <w:noWrap/>
            <w:vAlign w:val="center"/>
          </w:tcPr>
          <w:p w:rsidR="00474B3F" w:rsidRPr="00E2002E" w:rsidRDefault="00474B3F" w:rsidP="00474B3F">
            <w:pPr>
              <w:jc w:val="center"/>
              <w:rPr>
                <w:sz w:val="22"/>
                <w:szCs w:val="22"/>
              </w:rPr>
            </w:pPr>
            <w:r w:rsidRPr="00E2002E">
              <w:rPr>
                <w:sz w:val="22"/>
                <w:szCs w:val="22"/>
              </w:rPr>
              <w:t>0,000190</w:t>
            </w:r>
          </w:p>
        </w:tc>
        <w:tc>
          <w:tcPr>
            <w:tcW w:w="537" w:type="pct"/>
            <w:shd w:val="clear" w:color="auto" w:fill="auto"/>
            <w:noWrap/>
            <w:vAlign w:val="center"/>
          </w:tcPr>
          <w:p w:rsidR="00474B3F" w:rsidRPr="00E2002E" w:rsidRDefault="00474B3F" w:rsidP="00474B3F">
            <w:pPr>
              <w:jc w:val="center"/>
              <w:rPr>
                <w:sz w:val="22"/>
                <w:szCs w:val="22"/>
              </w:rPr>
            </w:pPr>
            <w:r w:rsidRPr="00E2002E">
              <w:rPr>
                <w:sz w:val="22"/>
                <w:szCs w:val="22"/>
              </w:rPr>
              <w:t>0,000187</w:t>
            </w:r>
          </w:p>
        </w:tc>
        <w:tc>
          <w:tcPr>
            <w:tcW w:w="537" w:type="pct"/>
            <w:shd w:val="clear" w:color="auto" w:fill="auto"/>
            <w:noWrap/>
            <w:vAlign w:val="center"/>
          </w:tcPr>
          <w:p w:rsidR="00474B3F" w:rsidRPr="00E2002E" w:rsidRDefault="00474B3F" w:rsidP="00474B3F">
            <w:pPr>
              <w:jc w:val="center"/>
              <w:rPr>
                <w:sz w:val="22"/>
                <w:szCs w:val="22"/>
              </w:rPr>
            </w:pPr>
            <w:r w:rsidRPr="00E2002E">
              <w:rPr>
                <w:sz w:val="22"/>
                <w:szCs w:val="22"/>
              </w:rPr>
              <w:t>0,000187</w:t>
            </w:r>
          </w:p>
        </w:tc>
        <w:tc>
          <w:tcPr>
            <w:tcW w:w="537" w:type="pct"/>
            <w:shd w:val="clear" w:color="auto" w:fill="auto"/>
            <w:vAlign w:val="center"/>
          </w:tcPr>
          <w:p w:rsidR="00474B3F" w:rsidRPr="00E2002E" w:rsidRDefault="00474B3F" w:rsidP="00474B3F">
            <w:pPr>
              <w:jc w:val="center"/>
              <w:rPr>
                <w:sz w:val="22"/>
                <w:szCs w:val="22"/>
              </w:rPr>
            </w:pPr>
            <w:r w:rsidRPr="00E2002E">
              <w:rPr>
                <w:sz w:val="22"/>
                <w:szCs w:val="22"/>
              </w:rPr>
              <w:t>0,000187</w:t>
            </w:r>
          </w:p>
        </w:tc>
        <w:tc>
          <w:tcPr>
            <w:tcW w:w="537" w:type="pct"/>
            <w:vAlign w:val="center"/>
          </w:tcPr>
          <w:p w:rsidR="00474B3F" w:rsidRPr="00E2002E" w:rsidRDefault="00474B3F" w:rsidP="00474B3F">
            <w:pPr>
              <w:jc w:val="center"/>
              <w:rPr>
                <w:sz w:val="22"/>
                <w:szCs w:val="22"/>
              </w:rPr>
            </w:pPr>
            <w:r w:rsidRPr="00E2002E">
              <w:rPr>
                <w:sz w:val="22"/>
                <w:szCs w:val="22"/>
              </w:rPr>
              <w:t>0,000187</w:t>
            </w:r>
          </w:p>
        </w:tc>
      </w:tr>
      <w:tr w:rsidR="00474B3F" w:rsidRPr="00E2002E" w:rsidTr="006D44C4">
        <w:trPr>
          <w:trHeight w:val="312"/>
        </w:trPr>
        <w:tc>
          <w:tcPr>
            <w:tcW w:w="1241" w:type="pct"/>
            <w:shd w:val="clear" w:color="auto" w:fill="auto"/>
            <w:vAlign w:val="center"/>
          </w:tcPr>
          <w:p w:rsidR="00474B3F" w:rsidRPr="00E2002E" w:rsidRDefault="00474B3F" w:rsidP="005D1E78">
            <w:pPr>
              <w:rPr>
                <w:rFonts w:eastAsia="Times New Roman"/>
                <w:sz w:val="22"/>
                <w:szCs w:val="22"/>
                <w:lang w:eastAsia="ru-RU"/>
              </w:rPr>
            </w:pPr>
            <w:r w:rsidRPr="00E2002E">
              <w:rPr>
                <w:rFonts w:eastAsia="Times New Roman"/>
                <w:sz w:val="22"/>
                <w:szCs w:val="22"/>
                <w:lang w:eastAsia="ru-RU"/>
              </w:rPr>
              <w:t>Котельная пст. Сивомаскинкий</w:t>
            </w:r>
          </w:p>
        </w:tc>
        <w:tc>
          <w:tcPr>
            <w:tcW w:w="537" w:type="pct"/>
            <w:shd w:val="clear" w:color="auto" w:fill="auto"/>
            <w:noWrap/>
            <w:vAlign w:val="center"/>
          </w:tcPr>
          <w:p w:rsidR="00474B3F" w:rsidRPr="00E2002E" w:rsidRDefault="00474B3F" w:rsidP="00474B3F">
            <w:pPr>
              <w:jc w:val="center"/>
              <w:rPr>
                <w:sz w:val="22"/>
                <w:szCs w:val="22"/>
              </w:rPr>
            </w:pPr>
            <w:r w:rsidRPr="00E2002E">
              <w:rPr>
                <w:sz w:val="22"/>
                <w:szCs w:val="22"/>
              </w:rPr>
              <w:t>0,000072</w:t>
            </w:r>
          </w:p>
        </w:tc>
        <w:tc>
          <w:tcPr>
            <w:tcW w:w="537" w:type="pct"/>
            <w:shd w:val="clear" w:color="auto" w:fill="auto"/>
            <w:noWrap/>
            <w:vAlign w:val="center"/>
          </w:tcPr>
          <w:p w:rsidR="00474B3F" w:rsidRPr="00E2002E" w:rsidRDefault="00474B3F" w:rsidP="00474B3F">
            <w:pPr>
              <w:jc w:val="center"/>
              <w:rPr>
                <w:sz w:val="22"/>
                <w:szCs w:val="22"/>
              </w:rPr>
            </w:pPr>
            <w:r w:rsidRPr="00E2002E">
              <w:rPr>
                <w:rFonts w:eastAsia="Times New Roman"/>
                <w:sz w:val="22"/>
                <w:szCs w:val="22"/>
                <w:lang w:eastAsia="ru-RU"/>
              </w:rPr>
              <w:t>0,0000053</w:t>
            </w:r>
          </w:p>
        </w:tc>
        <w:tc>
          <w:tcPr>
            <w:tcW w:w="537" w:type="pct"/>
            <w:shd w:val="clear" w:color="auto" w:fill="auto"/>
            <w:noWrap/>
            <w:vAlign w:val="center"/>
          </w:tcPr>
          <w:p w:rsidR="00474B3F" w:rsidRPr="00E2002E" w:rsidRDefault="00474B3F" w:rsidP="00474B3F">
            <w:pPr>
              <w:jc w:val="center"/>
              <w:rPr>
                <w:sz w:val="22"/>
                <w:szCs w:val="22"/>
              </w:rPr>
            </w:pPr>
            <w:r w:rsidRPr="00E2002E">
              <w:rPr>
                <w:sz w:val="22"/>
                <w:szCs w:val="22"/>
              </w:rPr>
              <w:t>0,000067</w:t>
            </w:r>
          </w:p>
        </w:tc>
        <w:tc>
          <w:tcPr>
            <w:tcW w:w="537" w:type="pct"/>
            <w:shd w:val="clear" w:color="auto" w:fill="auto"/>
            <w:noWrap/>
            <w:vAlign w:val="center"/>
          </w:tcPr>
          <w:p w:rsidR="00474B3F" w:rsidRPr="00E2002E" w:rsidRDefault="00474B3F" w:rsidP="00474B3F">
            <w:pPr>
              <w:jc w:val="center"/>
              <w:rPr>
                <w:sz w:val="22"/>
                <w:szCs w:val="22"/>
              </w:rPr>
            </w:pPr>
            <w:r w:rsidRPr="00E2002E">
              <w:rPr>
                <w:sz w:val="22"/>
                <w:szCs w:val="22"/>
              </w:rPr>
              <w:t>0,000064</w:t>
            </w:r>
          </w:p>
        </w:tc>
        <w:tc>
          <w:tcPr>
            <w:tcW w:w="537" w:type="pct"/>
            <w:shd w:val="clear" w:color="auto" w:fill="auto"/>
            <w:noWrap/>
            <w:vAlign w:val="center"/>
          </w:tcPr>
          <w:p w:rsidR="00474B3F" w:rsidRPr="00E2002E" w:rsidRDefault="00474B3F" w:rsidP="00474B3F">
            <w:pPr>
              <w:jc w:val="center"/>
              <w:rPr>
                <w:sz w:val="22"/>
                <w:szCs w:val="22"/>
              </w:rPr>
            </w:pPr>
            <w:r w:rsidRPr="00E2002E">
              <w:rPr>
                <w:sz w:val="22"/>
                <w:szCs w:val="22"/>
              </w:rPr>
              <w:t>0,000064</w:t>
            </w:r>
          </w:p>
        </w:tc>
        <w:tc>
          <w:tcPr>
            <w:tcW w:w="537" w:type="pct"/>
            <w:shd w:val="clear" w:color="auto" w:fill="auto"/>
            <w:vAlign w:val="center"/>
          </w:tcPr>
          <w:p w:rsidR="00474B3F" w:rsidRPr="00E2002E" w:rsidRDefault="00474B3F" w:rsidP="00474B3F">
            <w:pPr>
              <w:jc w:val="center"/>
              <w:rPr>
                <w:sz w:val="22"/>
                <w:szCs w:val="22"/>
              </w:rPr>
            </w:pPr>
            <w:r w:rsidRPr="00E2002E">
              <w:rPr>
                <w:sz w:val="22"/>
                <w:szCs w:val="22"/>
              </w:rPr>
              <w:t>0,000064</w:t>
            </w:r>
          </w:p>
        </w:tc>
        <w:tc>
          <w:tcPr>
            <w:tcW w:w="537" w:type="pct"/>
            <w:vAlign w:val="center"/>
          </w:tcPr>
          <w:p w:rsidR="00474B3F" w:rsidRPr="00E2002E" w:rsidRDefault="00474B3F" w:rsidP="00474B3F">
            <w:pPr>
              <w:jc w:val="center"/>
              <w:rPr>
                <w:sz w:val="22"/>
                <w:szCs w:val="22"/>
              </w:rPr>
            </w:pPr>
            <w:r w:rsidRPr="00E2002E">
              <w:rPr>
                <w:sz w:val="22"/>
                <w:szCs w:val="22"/>
              </w:rPr>
              <w:t>0,000064</w:t>
            </w:r>
          </w:p>
        </w:tc>
      </w:tr>
    </w:tbl>
    <w:p w:rsidR="00A208E2" w:rsidRPr="00E2002E" w:rsidRDefault="00622CE6">
      <w:pPr>
        <w:rPr>
          <w:sz w:val="26"/>
          <w:szCs w:val="26"/>
        </w:rPr>
        <w:sectPr w:rsidR="00A208E2" w:rsidRPr="00E2002E" w:rsidSect="00E508B0">
          <w:pgSz w:w="16838" w:h="11906" w:orient="landscape"/>
          <w:pgMar w:top="1134" w:right="851" w:bottom="566" w:left="1361" w:header="567" w:footer="567" w:gutter="0"/>
          <w:cols w:space="708"/>
          <w:docGrid w:linePitch="360"/>
        </w:sectPr>
      </w:pPr>
      <w:r w:rsidRPr="00E2002E">
        <w:rPr>
          <w:sz w:val="26"/>
          <w:szCs w:val="26"/>
        </w:rPr>
        <w:br w:type="page"/>
      </w:r>
    </w:p>
    <w:p w:rsidR="00981B92" w:rsidRPr="00E2002E" w:rsidRDefault="00981B92" w:rsidP="00981B92">
      <w:pPr>
        <w:pStyle w:val="2"/>
        <w:numPr>
          <w:ilvl w:val="0"/>
          <w:numId w:val="0"/>
        </w:numPr>
        <w:tabs>
          <w:tab w:val="left" w:pos="142"/>
        </w:tabs>
        <w:jc w:val="center"/>
        <w:rPr>
          <w:szCs w:val="24"/>
        </w:rPr>
      </w:pPr>
      <w:bookmarkStart w:id="14" w:name="_Toc12619287"/>
      <w:bookmarkStart w:id="15" w:name="_Toc152677995"/>
      <w:bookmarkStart w:id="16" w:name="_Toc178162545"/>
      <w:r w:rsidRPr="00E2002E">
        <w:rPr>
          <w:szCs w:val="24"/>
        </w:rPr>
        <w:lastRenderedPageBreak/>
        <w:t>1.3 Существующие и перспективные объемы потребления тепловой энергии (мощности) и теплоносителя объектами, расположенными в производственных зонах</w:t>
      </w:r>
      <w:bookmarkEnd w:id="14"/>
      <w:bookmarkEnd w:id="15"/>
      <w:bookmarkEnd w:id="16"/>
    </w:p>
    <w:p w:rsidR="00981B92" w:rsidRPr="00E2002E" w:rsidRDefault="00981B92" w:rsidP="00981B92">
      <w:pPr>
        <w:tabs>
          <w:tab w:val="left" w:pos="993"/>
        </w:tabs>
        <w:ind w:left="567"/>
        <w:rPr>
          <w:sz w:val="26"/>
          <w:szCs w:val="26"/>
        </w:rPr>
      </w:pPr>
    </w:p>
    <w:p w:rsidR="00981B92" w:rsidRPr="00E2002E" w:rsidRDefault="00981B92" w:rsidP="00981B92">
      <w:pPr>
        <w:tabs>
          <w:tab w:val="left" w:pos="993"/>
        </w:tabs>
        <w:ind w:firstLine="709"/>
        <w:jc w:val="both"/>
        <w:rPr>
          <w:sz w:val="26"/>
          <w:szCs w:val="26"/>
        </w:rPr>
      </w:pPr>
      <w:r w:rsidRPr="00E2002E">
        <w:rPr>
          <w:sz w:val="26"/>
          <w:szCs w:val="26"/>
        </w:rPr>
        <w:t xml:space="preserve">Увеличение потребления тепловой энергии производственными потребителями не планируется. Данных о возможном развитии производства организациями не предоставлено. </w:t>
      </w:r>
    </w:p>
    <w:p w:rsidR="00981B92" w:rsidRPr="00E2002E" w:rsidRDefault="00981B92" w:rsidP="00981B92">
      <w:pPr>
        <w:rPr>
          <w:sz w:val="26"/>
          <w:szCs w:val="26"/>
        </w:rPr>
      </w:pPr>
    </w:p>
    <w:p w:rsidR="00981B92" w:rsidRPr="00E2002E" w:rsidRDefault="00981B92" w:rsidP="00981B92">
      <w:pPr>
        <w:pStyle w:val="2"/>
        <w:numPr>
          <w:ilvl w:val="0"/>
          <w:numId w:val="0"/>
        </w:numPr>
        <w:tabs>
          <w:tab w:val="left" w:pos="993"/>
        </w:tabs>
        <w:jc w:val="center"/>
        <w:rPr>
          <w:szCs w:val="24"/>
        </w:rPr>
      </w:pPr>
      <w:bookmarkStart w:id="17" w:name="_Toc12619288"/>
      <w:bookmarkStart w:id="18" w:name="_Toc152677996"/>
      <w:bookmarkStart w:id="19" w:name="_Toc178162546"/>
      <w:r w:rsidRPr="00E2002E">
        <w:rPr>
          <w:szCs w:val="24"/>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w:t>
      </w:r>
      <w:bookmarkEnd w:id="17"/>
      <w:bookmarkEnd w:id="18"/>
      <w:bookmarkEnd w:id="19"/>
    </w:p>
    <w:p w:rsidR="00981B92" w:rsidRPr="00E2002E" w:rsidRDefault="00981B92" w:rsidP="00981B92">
      <w:pPr>
        <w:pStyle w:val="2f9"/>
        <w:spacing w:line="240" w:lineRule="auto"/>
        <w:ind w:left="567"/>
        <w:rPr>
          <w:sz w:val="24"/>
          <w:szCs w:val="24"/>
        </w:rPr>
      </w:pPr>
    </w:p>
    <w:p w:rsidR="00981B92" w:rsidRPr="00E2002E" w:rsidRDefault="00981B92" w:rsidP="00981B92">
      <w:pPr>
        <w:pStyle w:val="2f9"/>
        <w:spacing w:line="240" w:lineRule="auto"/>
        <w:ind w:firstLine="709"/>
        <w:jc w:val="both"/>
        <w:rPr>
          <w:sz w:val="24"/>
          <w:szCs w:val="24"/>
        </w:rPr>
      </w:pPr>
      <w:r w:rsidRPr="00E2002E">
        <w:rPr>
          <w:sz w:val="24"/>
          <w:szCs w:val="24"/>
        </w:rPr>
        <w:t>Существующие и перспективные величины средневзвешенной плотности присоединенной тепловой нагрузки по зонам действия источников тепловой энергии приведены в таблице 1.7.</w:t>
      </w:r>
    </w:p>
    <w:p w:rsidR="00981B92" w:rsidRPr="00E2002E" w:rsidRDefault="00981B92" w:rsidP="00981B92">
      <w:pPr>
        <w:pStyle w:val="2f9"/>
        <w:spacing w:line="240" w:lineRule="auto"/>
        <w:ind w:firstLine="709"/>
        <w:jc w:val="both"/>
        <w:rPr>
          <w:sz w:val="24"/>
          <w:szCs w:val="24"/>
        </w:rPr>
      </w:pPr>
    </w:p>
    <w:p w:rsidR="00981B92" w:rsidRPr="00E2002E" w:rsidRDefault="00981B92" w:rsidP="00981B92">
      <w:pPr>
        <w:pStyle w:val="2f9"/>
        <w:spacing w:line="240" w:lineRule="auto"/>
        <w:ind w:firstLine="709"/>
        <w:jc w:val="both"/>
        <w:rPr>
          <w:sz w:val="24"/>
          <w:szCs w:val="24"/>
        </w:rPr>
      </w:pPr>
    </w:p>
    <w:p w:rsidR="00981B92" w:rsidRPr="00E2002E" w:rsidRDefault="00981B92" w:rsidP="00981B92">
      <w:pPr>
        <w:pStyle w:val="1"/>
        <w:numPr>
          <w:ilvl w:val="0"/>
          <w:numId w:val="0"/>
        </w:numPr>
        <w:tabs>
          <w:tab w:val="left" w:pos="851"/>
        </w:tabs>
        <w:jc w:val="center"/>
        <w:rPr>
          <w:sz w:val="24"/>
          <w:szCs w:val="24"/>
        </w:rPr>
      </w:pPr>
      <w:bookmarkStart w:id="20" w:name="_Toc152677997"/>
      <w:bookmarkStart w:id="21" w:name="_Toc178162547"/>
      <w:r w:rsidRPr="00E2002E">
        <w:rPr>
          <w:sz w:val="24"/>
          <w:szCs w:val="24"/>
        </w:rPr>
        <w:t xml:space="preserve">2. </w:t>
      </w:r>
      <w:bookmarkStart w:id="22" w:name="_Toc12619289"/>
      <w:r w:rsidRPr="00E2002E">
        <w:rPr>
          <w:sz w:val="24"/>
          <w:szCs w:val="24"/>
        </w:rPr>
        <w:t>Существующие и перспективные балансы тепловой мощности источников тепловой энергии и тепловой нагрузки потребителей</w:t>
      </w:r>
      <w:bookmarkEnd w:id="20"/>
      <w:bookmarkEnd w:id="21"/>
      <w:bookmarkEnd w:id="22"/>
    </w:p>
    <w:p w:rsidR="00981B92" w:rsidRPr="00E2002E" w:rsidRDefault="00981B92" w:rsidP="00981B92">
      <w:pPr>
        <w:rPr>
          <w:lang w:eastAsia="ru-RU"/>
        </w:rPr>
      </w:pPr>
    </w:p>
    <w:p w:rsidR="00981B92" w:rsidRPr="00E2002E" w:rsidRDefault="00981B92" w:rsidP="00981B92">
      <w:pPr>
        <w:ind w:firstLine="709"/>
        <w:jc w:val="both"/>
      </w:pPr>
      <w:r w:rsidRPr="00E2002E">
        <w:t xml:space="preserve">Согласно п. 5.4 СП 124.13330.2012, при авариях (отказах) в системе централизованного теплоснабжения в течение всего ремонтно-восстановительного периода должна обеспечиваться: </w:t>
      </w:r>
    </w:p>
    <w:p w:rsidR="00981B92" w:rsidRPr="00E2002E" w:rsidRDefault="00981B92" w:rsidP="00981B92">
      <w:pPr>
        <w:pStyle w:val="af3"/>
        <w:numPr>
          <w:ilvl w:val="0"/>
          <w:numId w:val="20"/>
        </w:numPr>
        <w:tabs>
          <w:tab w:val="left" w:pos="284"/>
          <w:tab w:val="left" w:pos="851"/>
          <w:tab w:val="left" w:pos="993"/>
        </w:tabs>
        <w:ind w:left="0" w:firstLine="709"/>
        <w:jc w:val="both"/>
        <w:rPr>
          <w:szCs w:val="24"/>
        </w:rPr>
      </w:pPr>
      <w:r w:rsidRPr="00E2002E">
        <w:rPr>
          <w:szCs w:val="24"/>
        </w:rPr>
        <w:t xml:space="preserve">подача 100% необходимой теплоты потребителям первой категории (если иные режимы не предусмотрены договором); </w:t>
      </w:r>
    </w:p>
    <w:p w:rsidR="00981B92" w:rsidRPr="00E2002E" w:rsidRDefault="00981B92" w:rsidP="00981B92">
      <w:pPr>
        <w:pStyle w:val="af3"/>
        <w:numPr>
          <w:ilvl w:val="0"/>
          <w:numId w:val="20"/>
        </w:numPr>
        <w:tabs>
          <w:tab w:val="left" w:pos="284"/>
          <w:tab w:val="left" w:pos="851"/>
          <w:tab w:val="left" w:pos="993"/>
        </w:tabs>
        <w:ind w:left="0" w:firstLine="709"/>
        <w:jc w:val="both"/>
        <w:rPr>
          <w:szCs w:val="24"/>
        </w:rPr>
      </w:pPr>
      <w:r w:rsidRPr="00E2002E">
        <w:rPr>
          <w:szCs w:val="24"/>
        </w:rPr>
        <w:t xml:space="preserve">подача теплоты на отопление и вентиляцию жилищно-коммунальным и промышленным потребителям второй и третьей категорий в размерах, не менее 89,2% от договорных нагрузок; </w:t>
      </w:r>
    </w:p>
    <w:p w:rsidR="00981B92" w:rsidRPr="00E2002E" w:rsidRDefault="00981B92" w:rsidP="00981B92">
      <w:pPr>
        <w:pStyle w:val="af3"/>
        <w:numPr>
          <w:ilvl w:val="0"/>
          <w:numId w:val="20"/>
        </w:numPr>
        <w:tabs>
          <w:tab w:val="left" w:pos="284"/>
          <w:tab w:val="left" w:pos="851"/>
          <w:tab w:val="left" w:pos="993"/>
        </w:tabs>
        <w:ind w:left="0" w:firstLine="709"/>
        <w:jc w:val="both"/>
        <w:rPr>
          <w:szCs w:val="24"/>
        </w:rPr>
      </w:pPr>
      <w:r w:rsidRPr="00E2002E">
        <w:rPr>
          <w:szCs w:val="24"/>
        </w:rPr>
        <w:t xml:space="preserve">заданный потребителем аварийный режим расхода пара и технологической горячей воды; </w:t>
      </w:r>
    </w:p>
    <w:p w:rsidR="00981B92" w:rsidRPr="00E2002E" w:rsidRDefault="00981B92" w:rsidP="00981B92">
      <w:pPr>
        <w:pStyle w:val="af3"/>
        <w:numPr>
          <w:ilvl w:val="0"/>
          <w:numId w:val="20"/>
        </w:numPr>
        <w:tabs>
          <w:tab w:val="left" w:pos="284"/>
          <w:tab w:val="left" w:pos="851"/>
          <w:tab w:val="left" w:pos="993"/>
        </w:tabs>
        <w:ind w:left="0" w:firstLine="709"/>
        <w:jc w:val="both"/>
        <w:rPr>
          <w:szCs w:val="24"/>
        </w:rPr>
      </w:pPr>
      <w:r w:rsidRPr="00E2002E">
        <w:rPr>
          <w:szCs w:val="24"/>
        </w:rPr>
        <w:t>заданный потребителем аварийный тепловой режим работы неотключаемых вентиляционных систем;</w:t>
      </w:r>
    </w:p>
    <w:p w:rsidR="00981B92" w:rsidRPr="00E2002E" w:rsidRDefault="00981B92" w:rsidP="00981B92">
      <w:pPr>
        <w:pStyle w:val="af3"/>
        <w:numPr>
          <w:ilvl w:val="0"/>
          <w:numId w:val="20"/>
        </w:numPr>
        <w:tabs>
          <w:tab w:val="left" w:pos="284"/>
          <w:tab w:val="left" w:pos="851"/>
          <w:tab w:val="left" w:pos="993"/>
        </w:tabs>
        <w:ind w:left="0" w:firstLine="709"/>
        <w:jc w:val="both"/>
        <w:rPr>
          <w:szCs w:val="24"/>
        </w:rPr>
      </w:pPr>
      <w:r w:rsidRPr="00E2002E">
        <w:rPr>
          <w:szCs w:val="24"/>
        </w:rPr>
        <w:t>среднесуточный расход теплоты за отопительный период на горячее водоснабжение (при невозможности его отключения).</w:t>
      </w:r>
    </w:p>
    <w:p w:rsidR="00981B92" w:rsidRPr="00E2002E" w:rsidRDefault="00981B92" w:rsidP="00981B92">
      <w:pPr>
        <w:jc w:val="both"/>
        <w:rPr>
          <w:sz w:val="26"/>
          <w:szCs w:val="26"/>
        </w:rPr>
      </w:pPr>
    </w:p>
    <w:p w:rsidR="00981B92" w:rsidRPr="00E2002E" w:rsidRDefault="00981B92" w:rsidP="000C607B">
      <w:pPr>
        <w:pStyle w:val="2"/>
        <w:numPr>
          <w:ilvl w:val="0"/>
          <w:numId w:val="0"/>
        </w:numPr>
        <w:ind w:left="1144"/>
        <w:jc w:val="center"/>
        <w:rPr>
          <w:szCs w:val="24"/>
        </w:rPr>
      </w:pPr>
      <w:bookmarkStart w:id="23" w:name="_Toc12619291"/>
      <w:bookmarkStart w:id="24" w:name="_Toc152677998"/>
      <w:bookmarkStart w:id="25" w:name="_Toc178162548"/>
      <w:r w:rsidRPr="00E2002E">
        <w:rPr>
          <w:szCs w:val="24"/>
        </w:rPr>
        <w:t>2.1 Существующие и перспективные зоны действия систем теплоснабжения и источников тепловой энергии</w:t>
      </w:r>
      <w:bookmarkEnd w:id="23"/>
      <w:bookmarkEnd w:id="24"/>
      <w:bookmarkEnd w:id="25"/>
    </w:p>
    <w:p w:rsidR="00981B92" w:rsidRPr="00E2002E" w:rsidRDefault="00981B92" w:rsidP="00981B92">
      <w:pPr>
        <w:ind w:firstLine="709"/>
        <w:jc w:val="both"/>
      </w:pPr>
    </w:p>
    <w:p w:rsidR="00981B92" w:rsidRPr="00E2002E" w:rsidRDefault="00981B92" w:rsidP="00981B92">
      <w:pPr>
        <w:ind w:firstLine="709"/>
        <w:jc w:val="both"/>
        <w:rPr>
          <w:lang w:eastAsia="ru-RU"/>
        </w:rPr>
      </w:pPr>
      <w:r w:rsidRPr="00E2002E">
        <w:rPr>
          <w:lang w:eastAsia="ru-RU"/>
        </w:rPr>
        <w:t>По состоянию на 202</w:t>
      </w:r>
      <w:r w:rsidR="00873354" w:rsidRPr="00E2002E">
        <w:rPr>
          <w:lang w:eastAsia="ru-RU"/>
        </w:rPr>
        <w:t>4</w:t>
      </w:r>
      <w:r w:rsidRPr="00E2002E">
        <w:rPr>
          <w:lang w:eastAsia="ru-RU"/>
        </w:rPr>
        <w:t xml:space="preserve"> год каждый источник обеспечивает свою зону теплоснабжения.</w:t>
      </w:r>
    </w:p>
    <w:p w:rsidR="00981B92" w:rsidRPr="00E2002E" w:rsidRDefault="00981B92" w:rsidP="005C4DB4">
      <w:pPr>
        <w:spacing w:before="240"/>
        <w:ind w:firstLine="709"/>
        <w:jc w:val="both"/>
      </w:pPr>
      <w:r w:rsidRPr="00E2002E">
        <w:t>Существующие зоны действия систем теплоснабжения и источников тепловой энергии представлены в таблице 2.1.</w:t>
      </w:r>
    </w:p>
    <w:p w:rsidR="00981B92" w:rsidRPr="00E2002E" w:rsidRDefault="00981B92" w:rsidP="00981B92">
      <w:pPr>
        <w:jc w:val="right"/>
      </w:pPr>
      <w:r w:rsidRPr="00E2002E">
        <w:t>Таблица 2.1</w:t>
      </w:r>
    </w:p>
    <w:tbl>
      <w:tblPr>
        <w:tblStyle w:val="af2"/>
        <w:tblW w:w="4905" w:type="pct"/>
        <w:tblInd w:w="108" w:type="dxa"/>
        <w:tblLook w:val="04A0" w:firstRow="1" w:lastRow="0" w:firstColumn="1" w:lastColumn="0" w:noHBand="0" w:noVBand="1"/>
      </w:tblPr>
      <w:tblGrid>
        <w:gridCol w:w="1701"/>
        <w:gridCol w:w="3411"/>
        <w:gridCol w:w="5112"/>
      </w:tblGrid>
      <w:tr w:rsidR="00981B92" w:rsidRPr="00E2002E" w:rsidTr="005C4DB4">
        <w:tc>
          <w:tcPr>
            <w:tcW w:w="832" w:type="pct"/>
            <w:shd w:val="clear" w:color="auto" w:fill="auto"/>
            <w:vAlign w:val="center"/>
          </w:tcPr>
          <w:p w:rsidR="00981B92" w:rsidRPr="00E2002E" w:rsidRDefault="00981B92" w:rsidP="00372F67">
            <w:pPr>
              <w:jc w:val="center"/>
              <w:rPr>
                <w:sz w:val="22"/>
                <w:szCs w:val="22"/>
              </w:rPr>
            </w:pPr>
            <w:r w:rsidRPr="00E2002E">
              <w:rPr>
                <w:sz w:val="22"/>
                <w:szCs w:val="22"/>
              </w:rPr>
              <w:t>Код зоны деятельности</w:t>
            </w:r>
          </w:p>
        </w:tc>
        <w:tc>
          <w:tcPr>
            <w:tcW w:w="1668" w:type="pct"/>
            <w:shd w:val="clear" w:color="auto" w:fill="auto"/>
            <w:vAlign w:val="center"/>
          </w:tcPr>
          <w:p w:rsidR="00981B92" w:rsidRPr="00E2002E" w:rsidRDefault="00981B92" w:rsidP="00372F67">
            <w:pPr>
              <w:jc w:val="center"/>
              <w:rPr>
                <w:sz w:val="22"/>
                <w:szCs w:val="22"/>
              </w:rPr>
            </w:pPr>
            <w:r w:rsidRPr="00E2002E">
              <w:rPr>
                <w:sz w:val="22"/>
                <w:szCs w:val="22"/>
              </w:rPr>
              <w:t>Описание зоны действия</w:t>
            </w:r>
          </w:p>
        </w:tc>
        <w:tc>
          <w:tcPr>
            <w:tcW w:w="2500" w:type="pct"/>
            <w:shd w:val="clear" w:color="auto" w:fill="auto"/>
            <w:vAlign w:val="center"/>
          </w:tcPr>
          <w:p w:rsidR="00981B92" w:rsidRPr="00E2002E" w:rsidRDefault="00981B92" w:rsidP="00372F67">
            <w:pPr>
              <w:jc w:val="center"/>
              <w:rPr>
                <w:sz w:val="22"/>
                <w:szCs w:val="22"/>
              </w:rPr>
            </w:pPr>
            <w:r w:rsidRPr="00E2002E">
              <w:rPr>
                <w:sz w:val="22"/>
                <w:szCs w:val="22"/>
              </w:rPr>
              <w:t>Наименование источника</w:t>
            </w:r>
          </w:p>
          <w:p w:rsidR="00981B92" w:rsidRPr="00E2002E" w:rsidRDefault="00981B92" w:rsidP="00372F67">
            <w:pPr>
              <w:jc w:val="center"/>
              <w:rPr>
                <w:sz w:val="22"/>
                <w:szCs w:val="22"/>
              </w:rPr>
            </w:pPr>
          </w:p>
        </w:tc>
      </w:tr>
      <w:tr w:rsidR="00981B92" w:rsidRPr="00E2002E" w:rsidTr="005D1E78">
        <w:trPr>
          <w:trHeight w:val="155"/>
        </w:trPr>
        <w:tc>
          <w:tcPr>
            <w:tcW w:w="832" w:type="pct"/>
            <w:shd w:val="clear" w:color="auto" w:fill="auto"/>
            <w:vAlign w:val="center"/>
          </w:tcPr>
          <w:p w:rsidR="00981B92" w:rsidRPr="00E2002E" w:rsidRDefault="00981B92" w:rsidP="00372F67">
            <w:pPr>
              <w:jc w:val="center"/>
              <w:rPr>
                <w:sz w:val="22"/>
                <w:szCs w:val="22"/>
              </w:rPr>
            </w:pPr>
            <w:r w:rsidRPr="00E2002E">
              <w:rPr>
                <w:sz w:val="22"/>
                <w:szCs w:val="22"/>
              </w:rPr>
              <w:t>1</w:t>
            </w:r>
          </w:p>
        </w:tc>
        <w:tc>
          <w:tcPr>
            <w:tcW w:w="1668" w:type="pct"/>
            <w:shd w:val="clear" w:color="auto" w:fill="auto"/>
            <w:vAlign w:val="center"/>
          </w:tcPr>
          <w:p w:rsidR="00981B92" w:rsidRPr="00E2002E" w:rsidRDefault="00981B92" w:rsidP="005D1E78">
            <w:pPr>
              <w:rPr>
                <w:sz w:val="22"/>
                <w:szCs w:val="22"/>
              </w:rPr>
            </w:pPr>
            <w:r w:rsidRPr="00E2002E">
              <w:rPr>
                <w:sz w:val="22"/>
                <w:szCs w:val="22"/>
              </w:rPr>
              <w:t>г. Воркута</w:t>
            </w:r>
          </w:p>
        </w:tc>
        <w:tc>
          <w:tcPr>
            <w:tcW w:w="2500" w:type="pct"/>
            <w:shd w:val="clear" w:color="auto" w:fill="auto"/>
            <w:vAlign w:val="center"/>
          </w:tcPr>
          <w:p w:rsidR="00981B92" w:rsidRPr="00E2002E" w:rsidRDefault="00981B92" w:rsidP="005D1E78">
            <w:pPr>
              <w:rPr>
                <w:sz w:val="22"/>
                <w:szCs w:val="22"/>
              </w:rPr>
            </w:pPr>
            <w:r w:rsidRPr="00E2002E">
              <w:rPr>
                <w:sz w:val="22"/>
                <w:szCs w:val="22"/>
              </w:rPr>
              <w:t>ЦВК ООО «Комитеплоэнерго»</w:t>
            </w:r>
          </w:p>
        </w:tc>
      </w:tr>
      <w:tr w:rsidR="00981B92" w:rsidRPr="00E2002E" w:rsidTr="005C4DB4">
        <w:tc>
          <w:tcPr>
            <w:tcW w:w="832" w:type="pct"/>
            <w:shd w:val="clear" w:color="auto" w:fill="auto"/>
            <w:vAlign w:val="center"/>
          </w:tcPr>
          <w:p w:rsidR="00981B92" w:rsidRPr="00E2002E" w:rsidRDefault="00981B92" w:rsidP="00372F67">
            <w:pPr>
              <w:jc w:val="center"/>
              <w:rPr>
                <w:sz w:val="22"/>
                <w:szCs w:val="22"/>
              </w:rPr>
            </w:pPr>
            <w:r w:rsidRPr="00E2002E">
              <w:rPr>
                <w:sz w:val="22"/>
                <w:szCs w:val="22"/>
              </w:rPr>
              <w:t>2</w:t>
            </w:r>
          </w:p>
        </w:tc>
        <w:tc>
          <w:tcPr>
            <w:tcW w:w="1668" w:type="pct"/>
            <w:shd w:val="clear" w:color="auto" w:fill="auto"/>
            <w:vAlign w:val="center"/>
          </w:tcPr>
          <w:p w:rsidR="00981B92" w:rsidRPr="00E2002E" w:rsidRDefault="00981B92" w:rsidP="005D1E78">
            <w:pPr>
              <w:rPr>
                <w:sz w:val="22"/>
                <w:szCs w:val="22"/>
              </w:rPr>
            </w:pPr>
            <w:r w:rsidRPr="00E2002E">
              <w:rPr>
                <w:sz w:val="22"/>
                <w:szCs w:val="22"/>
              </w:rPr>
              <w:t>пгт.Воргашор</w:t>
            </w:r>
          </w:p>
        </w:tc>
        <w:tc>
          <w:tcPr>
            <w:tcW w:w="2500" w:type="pct"/>
            <w:shd w:val="clear" w:color="auto" w:fill="auto"/>
            <w:vAlign w:val="center"/>
          </w:tcPr>
          <w:p w:rsidR="00981B92" w:rsidRPr="00E2002E" w:rsidRDefault="00981B92" w:rsidP="005D1E78">
            <w:pPr>
              <w:rPr>
                <w:sz w:val="22"/>
                <w:szCs w:val="22"/>
              </w:rPr>
            </w:pPr>
            <w:r w:rsidRPr="00E2002E">
              <w:rPr>
                <w:sz w:val="22"/>
                <w:szCs w:val="22"/>
              </w:rPr>
              <w:t>ТЭЦ-2 ООО «Комитеплоэнерго»</w:t>
            </w:r>
          </w:p>
        </w:tc>
      </w:tr>
      <w:tr w:rsidR="00981B92" w:rsidRPr="00E2002E" w:rsidTr="005C4DB4">
        <w:tc>
          <w:tcPr>
            <w:tcW w:w="832" w:type="pct"/>
            <w:shd w:val="clear" w:color="auto" w:fill="auto"/>
            <w:vAlign w:val="center"/>
          </w:tcPr>
          <w:p w:rsidR="00981B92" w:rsidRPr="00E2002E" w:rsidRDefault="00981B92" w:rsidP="00372F67">
            <w:pPr>
              <w:jc w:val="center"/>
              <w:rPr>
                <w:sz w:val="22"/>
                <w:szCs w:val="22"/>
              </w:rPr>
            </w:pPr>
            <w:r w:rsidRPr="00E2002E">
              <w:rPr>
                <w:sz w:val="22"/>
                <w:szCs w:val="22"/>
              </w:rPr>
              <w:t>3</w:t>
            </w:r>
          </w:p>
        </w:tc>
        <w:tc>
          <w:tcPr>
            <w:tcW w:w="1668" w:type="pct"/>
            <w:shd w:val="clear" w:color="auto" w:fill="auto"/>
            <w:vAlign w:val="center"/>
          </w:tcPr>
          <w:p w:rsidR="00981B92" w:rsidRPr="00E2002E" w:rsidRDefault="00981B92" w:rsidP="005D1E78">
            <w:pPr>
              <w:rPr>
                <w:sz w:val="22"/>
                <w:szCs w:val="22"/>
              </w:rPr>
            </w:pPr>
            <w:r w:rsidRPr="00E2002E">
              <w:rPr>
                <w:sz w:val="22"/>
                <w:szCs w:val="22"/>
              </w:rPr>
              <w:t>пгт. Северный</w:t>
            </w:r>
          </w:p>
        </w:tc>
        <w:tc>
          <w:tcPr>
            <w:tcW w:w="2500" w:type="pct"/>
            <w:shd w:val="clear" w:color="auto" w:fill="auto"/>
            <w:vAlign w:val="center"/>
          </w:tcPr>
          <w:p w:rsidR="00981B92" w:rsidRPr="00E2002E" w:rsidRDefault="00981B92" w:rsidP="005D1E78">
            <w:pPr>
              <w:rPr>
                <w:sz w:val="22"/>
                <w:szCs w:val="22"/>
              </w:rPr>
            </w:pPr>
            <w:r w:rsidRPr="00E2002E">
              <w:rPr>
                <w:sz w:val="22"/>
                <w:szCs w:val="22"/>
              </w:rPr>
              <w:t>ТЭЦ-2 ООО «Комитеплоэнерго»</w:t>
            </w:r>
          </w:p>
        </w:tc>
      </w:tr>
      <w:tr w:rsidR="00981B92" w:rsidRPr="00E2002E" w:rsidTr="005C4DB4">
        <w:tc>
          <w:tcPr>
            <w:tcW w:w="832" w:type="pct"/>
            <w:shd w:val="clear" w:color="auto" w:fill="auto"/>
            <w:vAlign w:val="center"/>
          </w:tcPr>
          <w:p w:rsidR="00981B92" w:rsidRPr="00E2002E" w:rsidRDefault="00F96B46" w:rsidP="00372F67">
            <w:pPr>
              <w:jc w:val="center"/>
              <w:rPr>
                <w:sz w:val="22"/>
                <w:szCs w:val="22"/>
              </w:rPr>
            </w:pPr>
            <w:r w:rsidRPr="00E2002E">
              <w:rPr>
                <w:sz w:val="22"/>
                <w:szCs w:val="22"/>
              </w:rPr>
              <w:t>4</w:t>
            </w:r>
          </w:p>
        </w:tc>
        <w:tc>
          <w:tcPr>
            <w:tcW w:w="1668" w:type="pct"/>
            <w:shd w:val="clear" w:color="auto" w:fill="auto"/>
            <w:vAlign w:val="center"/>
          </w:tcPr>
          <w:p w:rsidR="00981B92" w:rsidRPr="00E2002E" w:rsidRDefault="00981B92" w:rsidP="005D1E78">
            <w:pPr>
              <w:rPr>
                <w:sz w:val="22"/>
                <w:szCs w:val="22"/>
              </w:rPr>
            </w:pPr>
            <w:r w:rsidRPr="00E2002E">
              <w:rPr>
                <w:sz w:val="22"/>
                <w:szCs w:val="22"/>
              </w:rPr>
              <w:t>пгт. Заполярный</w:t>
            </w:r>
          </w:p>
        </w:tc>
        <w:tc>
          <w:tcPr>
            <w:tcW w:w="2500" w:type="pct"/>
            <w:shd w:val="clear" w:color="auto" w:fill="auto"/>
            <w:vAlign w:val="center"/>
          </w:tcPr>
          <w:p w:rsidR="00981B92" w:rsidRPr="00E2002E" w:rsidRDefault="00981B92" w:rsidP="005D1E78">
            <w:pPr>
              <w:rPr>
                <w:sz w:val="22"/>
                <w:szCs w:val="22"/>
              </w:rPr>
            </w:pPr>
            <w:r w:rsidRPr="00E2002E">
              <w:rPr>
                <w:sz w:val="22"/>
                <w:szCs w:val="22"/>
              </w:rPr>
              <w:t>котельная №3 МУП «СТС»</w:t>
            </w:r>
          </w:p>
        </w:tc>
      </w:tr>
      <w:tr w:rsidR="00981B92" w:rsidRPr="00E2002E" w:rsidTr="005C4DB4">
        <w:tc>
          <w:tcPr>
            <w:tcW w:w="832" w:type="pct"/>
            <w:shd w:val="clear" w:color="auto" w:fill="auto"/>
            <w:vAlign w:val="center"/>
          </w:tcPr>
          <w:p w:rsidR="00981B92" w:rsidRPr="00E2002E" w:rsidRDefault="00F96B46" w:rsidP="00372F67">
            <w:pPr>
              <w:jc w:val="center"/>
              <w:rPr>
                <w:sz w:val="22"/>
                <w:szCs w:val="22"/>
              </w:rPr>
            </w:pPr>
            <w:r w:rsidRPr="00E2002E">
              <w:rPr>
                <w:sz w:val="22"/>
                <w:szCs w:val="22"/>
              </w:rPr>
              <w:t>5</w:t>
            </w:r>
          </w:p>
        </w:tc>
        <w:tc>
          <w:tcPr>
            <w:tcW w:w="1668" w:type="pct"/>
            <w:shd w:val="clear" w:color="auto" w:fill="auto"/>
            <w:vAlign w:val="center"/>
          </w:tcPr>
          <w:p w:rsidR="00981B92" w:rsidRPr="00E2002E" w:rsidRDefault="00981B92" w:rsidP="005D1E78">
            <w:pPr>
              <w:rPr>
                <w:sz w:val="22"/>
                <w:szCs w:val="22"/>
              </w:rPr>
            </w:pPr>
            <w:r w:rsidRPr="00E2002E">
              <w:rPr>
                <w:sz w:val="22"/>
                <w:szCs w:val="22"/>
              </w:rPr>
              <w:t>пст.</w:t>
            </w:r>
            <w:r w:rsidRPr="00E2002E">
              <w:rPr>
                <w:sz w:val="22"/>
                <w:szCs w:val="22"/>
                <w:lang w:val="en-US"/>
              </w:rPr>
              <w:t> </w:t>
            </w:r>
            <w:r w:rsidRPr="00E2002E">
              <w:rPr>
                <w:sz w:val="22"/>
                <w:szCs w:val="22"/>
              </w:rPr>
              <w:t>Сивомаскинский</w:t>
            </w:r>
          </w:p>
        </w:tc>
        <w:tc>
          <w:tcPr>
            <w:tcW w:w="2500" w:type="pct"/>
            <w:shd w:val="clear" w:color="auto" w:fill="auto"/>
            <w:vAlign w:val="center"/>
          </w:tcPr>
          <w:p w:rsidR="00981B92" w:rsidRPr="00E2002E" w:rsidRDefault="00981B92" w:rsidP="005D1E78">
            <w:pPr>
              <w:rPr>
                <w:sz w:val="22"/>
                <w:szCs w:val="22"/>
              </w:rPr>
            </w:pPr>
            <w:r w:rsidRPr="00E2002E">
              <w:rPr>
                <w:sz w:val="22"/>
                <w:szCs w:val="22"/>
              </w:rPr>
              <w:t>котельная МУП «СТС»</w:t>
            </w:r>
          </w:p>
        </w:tc>
      </w:tr>
      <w:tr w:rsidR="00981B92" w:rsidRPr="00E2002E" w:rsidTr="005C4DB4">
        <w:tc>
          <w:tcPr>
            <w:tcW w:w="832" w:type="pct"/>
            <w:shd w:val="clear" w:color="auto" w:fill="auto"/>
            <w:vAlign w:val="center"/>
          </w:tcPr>
          <w:p w:rsidR="00981B92" w:rsidRPr="00E2002E" w:rsidRDefault="00F96B46" w:rsidP="00372F67">
            <w:pPr>
              <w:jc w:val="center"/>
              <w:rPr>
                <w:sz w:val="22"/>
                <w:szCs w:val="22"/>
              </w:rPr>
            </w:pPr>
            <w:r w:rsidRPr="00E2002E">
              <w:rPr>
                <w:sz w:val="22"/>
                <w:szCs w:val="22"/>
              </w:rPr>
              <w:t>6</w:t>
            </w:r>
          </w:p>
        </w:tc>
        <w:tc>
          <w:tcPr>
            <w:tcW w:w="1668" w:type="pct"/>
            <w:shd w:val="clear" w:color="auto" w:fill="auto"/>
            <w:vAlign w:val="center"/>
          </w:tcPr>
          <w:p w:rsidR="00981B92" w:rsidRPr="00E2002E" w:rsidRDefault="00981B92" w:rsidP="005D1E78">
            <w:pPr>
              <w:rPr>
                <w:sz w:val="22"/>
                <w:szCs w:val="22"/>
              </w:rPr>
            </w:pPr>
            <w:r w:rsidRPr="00E2002E">
              <w:rPr>
                <w:sz w:val="22"/>
                <w:szCs w:val="22"/>
              </w:rPr>
              <w:t>пгт. Елецкий</w:t>
            </w:r>
          </w:p>
        </w:tc>
        <w:tc>
          <w:tcPr>
            <w:tcW w:w="2500" w:type="pct"/>
            <w:shd w:val="clear" w:color="auto" w:fill="auto"/>
            <w:vAlign w:val="center"/>
          </w:tcPr>
          <w:p w:rsidR="00981B92" w:rsidRPr="00E2002E" w:rsidRDefault="00981B92" w:rsidP="005D1E78">
            <w:pPr>
              <w:rPr>
                <w:sz w:val="22"/>
                <w:szCs w:val="22"/>
              </w:rPr>
            </w:pPr>
            <w:r w:rsidRPr="00E2002E">
              <w:rPr>
                <w:sz w:val="22"/>
                <w:szCs w:val="22"/>
              </w:rPr>
              <w:t>котельная МУП «СТС»</w:t>
            </w:r>
          </w:p>
        </w:tc>
      </w:tr>
    </w:tbl>
    <w:p w:rsidR="00BD2958" w:rsidRPr="00E2002E" w:rsidRDefault="00BD2958" w:rsidP="00AE1A07">
      <w:pPr>
        <w:rPr>
          <w:sz w:val="26"/>
          <w:szCs w:val="26"/>
        </w:rPr>
      </w:pPr>
    </w:p>
    <w:p w:rsidR="00870716" w:rsidRPr="00E2002E" w:rsidRDefault="00BD2958" w:rsidP="009A7313">
      <w:pPr>
        <w:pStyle w:val="3"/>
        <w:numPr>
          <w:ilvl w:val="0"/>
          <w:numId w:val="0"/>
        </w:numPr>
        <w:tabs>
          <w:tab w:val="left" w:pos="1276"/>
        </w:tabs>
        <w:ind w:firstLine="709"/>
        <w:jc w:val="both"/>
        <w:rPr>
          <w:b w:val="0"/>
          <w:szCs w:val="24"/>
        </w:rPr>
      </w:pPr>
      <w:bookmarkStart w:id="26" w:name="_Toc12619292"/>
      <w:bookmarkStart w:id="27" w:name="_Toc110945500"/>
      <w:bookmarkStart w:id="28" w:name="_Toc152677999"/>
      <w:bookmarkStart w:id="29" w:name="_Toc178085371"/>
      <w:bookmarkStart w:id="30" w:name="_Toc178162549"/>
      <w:r w:rsidRPr="00E2002E">
        <w:rPr>
          <w:b w:val="0"/>
          <w:szCs w:val="24"/>
        </w:rPr>
        <w:t>Перспективные зоны действия систем теплоснабжения и источников тепловой энергии</w:t>
      </w:r>
      <w:bookmarkEnd w:id="26"/>
      <w:r w:rsidR="009A7313" w:rsidRPr="00E2002E">
        <w:rPr>
          <w:b w:val="0"/>
          <w:szCs w:val="24"/>
        </w:rPr>
        <w:t xml:space="preserve"> представлены в таблице 2.2</w:t>
      </w:r>
      <w:r w:rsidR="00F23E2B" w:rsidRPr="00E2002E">
        <w:rPr>
          <w:b w:val="0"/>
          <w:szCs w:val="24"/>
        </w:rPr>
        <w:t>.</w:t>
      </w:r>
      <w:bookmarkEnd w:id="27"/>
      <w:bookmarkEnd w:id="28"/>
      <w:bookmarkEnd w:id="29"/>
      <w:bookmarkEnd w:id="30"/>
    </w:p>
    <w:p w:rsidR="003A301D" w:rsidRPr="00E2002E" w:rsidRDefault="003A301D" w:rsidP="00FF4F4A">
      <w:pPr>
        <w:ind w:firstLine="709"/>
        <w:jc w:val="both"/>
        <w:rPr>
          <w:rFonts w:eastAsia="Arial"/>
          <w:bCs/>
          <w:lang w:eastAsia="ru-RU" w:bidi="ru-RU"/>
        </w:rPr>
      </w:pPr>
      <w:r w:rsidRPr="00E2002E">
        <w:rPr>
          <w:rFonts w:eastAsia="Arial"/>
          <w:bCs/>
          <w:lang w:eastAsia="ru-RU" w:bidi="ru-RU"/>
        </w:rPr>
        <w:t xml:space="preserve">В </w:t>
      </w:r>
      <w:r w:rsidR="009A7313" w:rsidRPr="00E2002E">
        <w:rPr>
          <w:rFonts w:eastAsia="Arial"/>
          <w:bCs/>
          <w:lang w:eastAsia="ru-RU" w:bidi="ru-RU"/>
        </w:rPr>
        <w:t>202</w:t>
      </w:r>
      <w:r w:rsidR="00BF6AF6" w:rsidRPr="00E2002E">
        <w:rPr>
          <w:rFonts w:eastAsia="Arial"/>
          <w:bCs/>
          <w:lang w:eastAsia="ru-RU" w:bidi="ru-RU"/>
        </w:rPr>
        <w:t>3</w:t>
      </w:r>
      <w:r w:rsidRPr="00E2002E">
        <w:rPr>
          <w:rFonts w:eastAsia="Arial"/>
          <w:bCs/>
          <w:lang w:eastAsia="ru-RU" w:bidi="ru-RU"/>
        </w:rPr>
        <w:t xml:space="preserve"> года выполнены мероприятия по</w:t>
      </w:r>
      <w:r w:rsidR="009A7313" w:rsidRPr="00E2002E">
        <w:rPr>
          <w:rFonts w:eastAsia="Arial"/>
          <w:bCs/>
          <w:lang w:eastAsia="ru-RU" w:bidi="ru-RU"/>
        </w:rPr>
        <w:t xml:space="preserve"> вывод</w:t>
      </w:r>
      <w:r w:rsidRPr="00E2002E">
        <w:rPr>
          <w:rFonts w:eastAsia="Arial"/>
          <w:bCs/>
          <w:lang w:eastAsia="ru-RU" w:bidi="ru-RU"/>
        </w:rPr>
        <w:t>у</w:t>
      </w:r>
      <w:r w:rsidR="009A7313" w:rsidRPr="00E2002E">
        <w:rPr>
          <w:rFonts w:eastAsia="Arial"/>
          <w:bCs/>
          <w:lang w:eastAsia="ru-RU" w:bidi="ru-RU"/>
        </w:rPr>
        <w:t xml:space="preserve"> из эксплуатации котельной № 4 </w:t>
      </w:r>
      <w:r w:rsidR="005C4DB4" w:rsidRPr="00E2002E">
        <w:rPr>
          <w:rFonts w:eastAsia="Arial"/>
          <w:bCs/>
          <w:lang w:eastAsia="ru-RU" w:bidi="ru-RU"/>
        </w:rPr>
        <w:br/>
      </w:r>
      <w:r w:rsidR="009A7313" w:rsidRPr="00E2002E">
        <w:rPr>
          <w:rFonts w:eastAsia="Arial"/>
          <w:bCs/>
          <w:lang w:eastAsia="ru-RU" w:bidi="ru-RU"/>
        </w:rPr>
        <w:t>мкр. Советский</w:t>
      </w:r>
      <w:r w:rsidR="005C4DB4" w:rsidRPr="00E2002E">
        <w:rPr>
          <w:rFonts w:eastAsia="Arial"/>
          <w:bCs/>
          <w:lang w:eastAsia="ru-RU" w:bidi="ru-RU"/>
        </w:rPr>
        <w:t xml:space="preserve"> – исключена зона действия «мкр. Советский»</w:t>
      </w:r>
      <w:r w:rsidRPr="00E2002E">
        <w:rPr>
          <w:rFonts w:eastAsia="Arial"/>
          <w:bCs/>
          <w:lang w:eastAsia="ru-RU" w:bidi="ru-RU"/>
        </w:rPr>
        <w:t>.</w:t>
      </w:r>
      <w:r w:rsidR="009A7313" w:rsidRPr="00E2002E">
        <w:rPr>
          <w:rFonts w:eastAsia="Arial"/>
          <w:bCs/>
          <w:lang w:eastAsia="ru-RU" w:bidi="ru-RU"/>
        </w:rPr>
        <w:t xml:space="preserve"> </w:t>
      </w:r>
    </w:p>
    <w:p w:rsidR="00F96B46" w:rsidRPr="00E2002E" w:rsidRDefault="00F96B46" w:rsidP="00FF4F4A">
      <w:pPr>
        <w:ind w:firstLine="709"/>
        <w:jc w:val="both"/>
        <w:rPr>
          <w:rFonts w:eastAsia="Arial"/>
          <w:bCs/>
          <w:lang w:eastAsia="ru-RU" w:bidi="ru-RU"/>
        </w:rPr>
      </w:pPr>
      <w:r w:rsidRPr="00E2002E">
        <w:lastRenderedPageBreak/>
        <w:t xml:space="preserve">В период 2024 года произведено отключение потребителей зоны теплоснабжения </w:t>
      </w:r>
      <w:r w:rsidRPr="00E2002E">
        <w:br/>
        <w:t xml:space="preserve">пгт. Комсомольский (объектов жилищного фонда). Производство тепловой энергии котельной </w:t>
      </w:r>
      <w:r w:rsidRPr="00E2002E">
        <w:br/>
        <w:t>ш. Комсомольская АО «Воркутауголь» осуществляется собственные нужды</w:t>
      </w:r>
      <w:r w:rsidR="005C4DB4" w:rsidRPr="00E2002E">
        <w:t xml:space="preserve"> </w:t>
      </w:r>
      <w:r w:rsidR="005C4DB4" w:rsidRPr="00E2002E">
        <w:rPr>
          <w:rFonts w:eastAsia="Arial"/>
          <w:bCs/>
          <w:lang w:eastAsia="ru-RU" w:bidi="ru-RU"/>
        </w:rPr>
        <w:t>– исключена зона действия «пгт. Комсомольский».</w:t>
      </w:r>
    </w:p>
    <w:p w:rsidR="009A7313" w:rsidRPr="00E2002E" w:rsidRDefault="009A7313" w:rsidP="009A7313">
      <w:pPr>
        <w:jc w:val="right"/>
      </w:pPr>
      <w:r w:rsidRPr="00E2002E">
        <w:t>Таблица 2.2</w:t>
      </w:r>
    </w:p>
    <w:tbl>
      <w:tblPr>
        <w:tblStyle w:val="af2"/>
        <w:tblW w:w="5000" w:type="pct"/>
        <w:tblLook w:val="04A0" w:firstRow="1" w:lastRow="0" w:firstColumn="1" w:lastColumn="0" w:noHBand="0" w:noVBand="1"/>
      </w:tblPr>
      <w:tblGrid>
        <w:gridCol w:w="1972"/>
        <w:gridCol w:w="3097"/>
        <w:gridCol w:w="5353"/>
      </w:tblGrid>
      <w:tr w:rsidR="009A7313" w:rsidRPr="00E2002E" w:rsidTr="00B9090B">
        <w:tc>
          <w:tcPr>
            <w:tcW w:w="946" w:type="pct"/>
            <w:shd w:val="clear" w:color="auto" w:fill="auto"/>
            <w:vAlign w:val="center"/>
          </w:tcPr>
          <w:p w:rsidR="009A7313" w:rsidRPr="00E2002E" w:rsidRDefault="009A7313" w:rsidP="00B9090B">
            <w:pPr>
              <w:jc w:val="center"/>
              <w:rPr>
                <w:sz w:val="22"/>
                <w:szCs w:val="22"/>
              </w:rPr>
            </w:pPr>
            <w:r w:rsidRPr="00E2002E">
              <w:rPr>
                <w:sz w:val="22"/>
                <w:szCs w:val="22"/>
              </w:rPr>
              <w:t>Код зоны деятельности</w:t>
            </w:r>
          </w:p>
        </w:tc>
        <w:tc>
          <w:tcPr>
            <w:tcW w:w="1486" w:type="pct"/>
            <w:shd w:val="clear" w:color="auto" w:fill="auto"/>
            <w:vAlign w:val="center"/>
          </w:tcPr>
          <w:p w:rsidR="009A7313" w:rsidRPr="00E2002E" w:rsidRDefault="009A7313" w:rsidP="00B9090B">
            <w:pPr>
              <w:jc w:val="center"/>
              <w:rPr>
                <w:sz w:val="22"/>
                <w:szCs w:val="22"/>
              </w:rPr>
            </w:pPr>
            <w:r w:rsidRPr="00E2002E">
              <w:rPr>
                <w:sz w:val="22"/>
                <w:szCs w:val="22"/>
              </w:rPr>
              <w:t>Описание зоны действия</w:t>
            </w:r>
          </w:p>
        </w:tc>
        <w:tc>
          <w:tcPr>
            <w:tcW w:w="2568" w:type="pct"/>
            <w:shd w:val="clear" w:color="auto" w:fill="auto"/>
            <w:vAlign w:val="center"/>
          </w:tcPr>
          <w:p w:rsidR="009A7313" w:rsidRPr="00E2002E" w:rsidRDefault="009A7313" w:rsidP="00B9090B">
            <w:pPr>
              <w:jc w:val="center"/>
              <w:rPr>
                <w:sz w:val="22"/>
                <w:szCs w:val="22"/>
              </w:rPr>
            </w:pPr>
            <w:r w:rsidRPr="00E2002E">
              <w:rPr>
                <w:sz w:val="22"/>
                <w:szCs w:val="22"/>
              </w:rPr>
              <w:t>Наименование источника</w:t>
            </w:r>
          </w:p>
          <w:p w:rsidR="009A7313" w:rsidRPr="00E2002E" w:rsidRDefault="009A7313" w:rsidP="00B9090B">
            <w:pPr>
              <w:jc w:val="center"/>
              <w:rPr>
                <w:sz w:val="22"/>
                <w:szCs w:val="22"/>
              </w:rPr>
            </w:pPr>
          </w:p>
        </w:tc>
      </w:tr>
      <w:tr w:rsidR="009A7313" w:rsidRPr="00E2002E" w:rsidTr="005D1E78">
        <w:trPr>
          <w:trHeight w:val="239"/>
        </w:trPr>
        <w:tc>
          <w:tcPr>
            <w:tcW w:w="946" w:type="pct"/>
            <w:shd w:val="clear" w:color="auto" w:fill="auto"/>
            <w:vAlign w:val="center"/>
          </w:tcPr>
          <w:p w:rsidR="009A7313" w:rsidRPr="00E2002E" w:rsidRDefault="009A7313" w:rsidP="00B9090B">
            <w:pPr>
              <w:jc w:val="center"/>
              <w:rPr>
                <w:sz w:val="22"/>
                <w:szCs w:val="22"/>
              </w:rPr>
            </w:pPr>
            <w:r w:rsidRPr="00E2002E">
              <w:rPr>
                <w:sz w:val="22"/>
                <w:szCs w:val="22"/>
              </w:rPr>
              <w:t>1</w:t>
            </w:r>
          </w:p>
        </w:tc>
        <w:tc>
          <w:tcPr>
            <w:tcW w:w="1486" w:type="pct"/>
            <w:shd w:val="clear" w:color="auto" w:fill="auto"/>
            <w:vAlign w:val="center"/>
          </w:tcPr>
          <w:p w:rsidR="009A7313" w:rsidRPr="00E2002E" w:rsidRDefault="009A7313" w:rsidP="00D875C5">
            <w:pPr>
              <w:rPr>
                <w:sz w:val="22"/>
                <w:szCs w:val="22"/>
              </w:rPr>
            </w:pPr>
            <w:r w:rsidRPr="00E2002E">
              <w:rPr>
                <w:sz w:val="22"/>
                <w:szCs w:val="22"/>
              </w:rPr>
              <w:t>г. Воркута</w:t>
            </w:r>
          </w:p>
        </w:tc>
        <w:tc>
          <w:tcPr>
            <w:tcW w:w="2568" w:type="pct"/>
            <w:shd w:val="clear" w:color="auto" w:fill="auto"/>
            <w:vAlign w:val="center"/>
          </w:tcPr>
          <w:p w:rsidR="009A7313" w:rsidRPr="00E2002E" w:rsidRDefault="009A7313" w:rsidP="005D1E78">
            <w:pPr>
              <w:rPr>
                <w:sz w:val="22"/>
                <w:szCs w:val="22"/>
              </w:rPr>
            </w:pPr>
            <w:r w:rsidRPr="00E2002E">
              <w:rPr>
                <w:sz w:val="22"/>
                <w:szCs w:val="22"/>
              </w:rPr>
              <w:t>ЦВК ООО «</w:t>
            </w:r>
            <w:r w:rsidR="00BF6AF6" w:rsidRPr="00E2002E">
              <w:rPr>
                <w:sz w:val="22"/>
                <w:szCs w:val="22"/>
              </w:rPr>
              <w:t>Комитеплоэнерго</w:t>
            </w:r>
            <w:r w:rsidRPr="00E2002E">
              <w:rPr>
                <w:sz w:val="22"/>
                <w:szCs w:val="22"/>
              </w:rPr>
              <w:t>»</w:t>
            </w:r>
          </w:p>
        </w:tc>
      </w:tr>
      <w:tr w:rsidR="009A7313" w:rsidRPr="00E2002E" w:rsidTr="00B9090B">
        <w:tc>
          <w:tcPr>
            <w:tcW w:w="946" w:type="pct"/>
            <w:shd w:val="clear" w:color="auto" w:fill="auto"/>
            <w:vAlign w:val="center"/>
          </w:tcPr>
          <w:p w:rsidR="009A7313" w:rsidRPr="00E2002E" w:rsidRDefault="009A7313" w:rsidP="00B9090B">
            <w:pPr>
              <w:jc w:val="center"/>
              <w:rPr>
                <w:sz w:val="22"/>
                <w:szCs w:val="22"/>
              </w:rPr>
            </w:pPr>
            <w:r w:rsidRPr="00E2002E">
              <w:rPr>
                <w:sz w:val="22"/>
                <w:szCs w:val="22"/>
              </w:rPr>
              <w:t>2</w:t>
            </w:r>
          </w:p>
        </w:tc>
        <w:tc>
          <w:tcPr>
            <w:tcW w:w="1486" w:type="pct"/>
            <w:shd w:val="clear" w:color="auto" w:fill="auto"/>
            <w:vAlign w:val="center"/>
          </w:tcPr>
          <w:p w:rsidR="009A7313" w:rsidRPr="00E2002E" w:rsidRDefault="009A7313" w:rsidP="00D875C5">
            <w:pPr>
              <w:rPr>
                <w:sz w:val="22"/>
                <w:szCs w:val="22"/>
              </w:rPr>
            </w:pPr>
            <w:r w:rsidRPr="00E2002E">
              <w:rPr>
                <w:sz w:val="22"/>
                <w:szCs w:val="22"/>
              </w:rPr>
              <w:t>пгт.Воргашор</w:t>
            </w:r>
          </w:p>
        </w:tc>
        <w:tc>
          <w:tcPr>
            <w:tcW w:w="2568" w:type="pct"/>
            <w:shd w:val="clear" w:color="auto" w:fill="auto"/>
            <w:vAlign w:val="center"/>
          </w:tcPr>
          <w:p w:rsidR="009A7313" w:rsidRPr="00E2002E" w:rsidRDefault="009A7313" w:rsidP="005D1E78">
            <w:pPr>
              <w:rPr>
                <w:sz w:val="22"/>
                <w:szCs w:val="22"/>
              </w:rPr>
            </w:pPr>
            <w:r w:rsidRPr="00E2002E">
              <w:rPr>
                <w:sz w:val="22"/>
                <w:szCs w:val="22"/>
              </w:rPr>
              <w:t>ТЭЦ-2 ООО «</w:t>
            </w:r>
            <w:r w:rsidR="00BF6AF6" w:rsidRPr="00E2002E">
              <w:rPr>
                <w:sz w:val="22"/>
                <w:szCs w:val="22"/>
              </w:rPr>
              <w:t>Комитеплоэнерго</w:t>
            </w:r>
            <w:r w:rsidRPr="00E2002E">
              <w:rPr>
                <w:sz w:val="22"/>
                <w:szCs w:val="22"/>
              </w:rPr>
              <w:t>»</w:t>
            </w:r>
          </w:p>
        </w:tc>
      </w:tr>
      <w:tr w:rsidR="009A7313" w:rsidRPr="00E2002E" w:rsidTr="00B9090B">
        <w:tc>
          <w:tcPr>
            <w:tcW w:w="946" w:type="pct"/>
            <w:shd w:val="clear" w:color="auto" w:fill="auto"/>
            <w:vAlign w:val="center"/>
          </w:tcPr>
          <w:p w:rsidR="009A7313" w:rsidRPr="00E2002E" w:rsidRDefault="009A7313" w:rsidP="00B9090B">
            <w:pPr>
              <w:jc w:val="center"/>
              <w:rPr>
                <w:sz w:val="22"/>
                <w:szCs w:val="22"/>
              </w:rPr>
            </w:pPr>
            <w:r w:rsidRPr="00E2002E">
              <w:rPr>
                <w:sz w:val="22"/>
                <w:szCs w:val="22"/>
              </w:rPr>
              <w:t>3</w:t>
            </w:r>
          </w:p>
        </w:tc>
        <w:tc>
          <w:tcPr>
            <w:tcW w:w="1486" w:type="pct"/>
            <w:shd w:val="clear" w:color="auto" w:fill="auto"/>
            <w:vAlign w:val="center"/>
          </w:tcPr>
          <w:p w:rsidR="009A7313" w:rsidRPr="00E2002E" w:rsidRDefault="009A7313" w:rsidP="00D875C5">
            <w:pPr>
              <w:rPr>
                <w:sz w:val="22"/>
                <w:szCs w:val="22"/>
              </w:rPr>
            </w:pPr>
            <w:r w:rsidRPr="00E2002E">
              <w:rPr>
                <w:sz w:val="22"/>
                <w:szCs w:val="22"/>
              </w:rPr>
              <w:t>пгт. Северный</w:t>
            </w:r>
          </w:p>
        </w:tc>
        <w:tc>
          <w:tcPr>
            <w:tcW w:w="2568" w:type="pct"/>
            <w:shd w:val="clear" w:color="auto" w:fill="auto"/>
            <w:vAlign w:val="center"/>
          </w:tcPr>
          <w:p w:rsidR="009A7313" w:rsidRPr="00E2002E" w:rsidRDefault="009A7313" w:rsidP="005D1E78">
            <w:pPr>
              <w:rPr>
                <w:sz w:val="22"/>
                <w:szCs w:val="22"/>
              </w:rPr>
            </w:pPr>
            <w:r w:rsidRPr="00E2002E">
              <w:rPr>
                <w:sz w:val="22"/>
                <w:szCs w:val="22"/>
              </w:rPr>
              <w:t>ТЭЦ-2 ООО «</w:t>
            </w:r>
            <w:r w:rsidR="00BF6AF6" w:rsidRPr="00E2002E">
              <w:rPr>
                <w:sz w:val="22"/>
                <w:szCs w:val="22"/>
              </w:rPr>
              <w:t>Комитеплоэнерго</w:t>
            </w:r>
            <w:r w:rsidRPr="00E2002E">
              <w:rPr>
                <w:sz w:val="22"/>
                <w:szCs w:val="22"/>
              </w:rPr>
              <w:t>»</w:t>
            </w:r>
          </w:p>
        </w:tc>
      </w:tr>
      <w:tr w:rsidR="009A7313" w:rsidRPr="00E2002E" w:rsidTr="00B9090B">
        <w:tc>
          <w:tcPr>
            <w:tcW w:w="946" w:type="pct"/>
            <w:shd w:val="clear" w:color="auto" w:fill="auto"/>
            <w:vAlign w:val="center"/>
          </w:tcPr>
          <w:p w:rsidR="009A7313" w:rsidRPr="00E2002E" w:rsidRDefault="00F96B46" w:rsidP="00B9090B">
            <w:pPr>
              <w:jc w:val="center"/>
              <w:rPr>
                <w:sz w:val="22"/>
                <w:szCs w:val="22"/>
              </w:rPr>
            </w:pPr>
            <w:r w:rsidRPr="00E2002E">
              <w:rPr>
                <w:sz w:val="22"/>
                <w:szCs w:val="22"/>
              </w:rPr>
              <w:t>4</w:t>
            </w:r>
          </w:p>
        </w:tc>
        <w:tc>
          <w:tcPr>
            <w:tcW w:w="1486" w:type="pct"/>
            <w:shd w:val="clear" w:color="auto" w:fill="auto"/>
            <w:vAlign w:val="center"/>
          </w:tcPr>
          <w:p w:rsidR="009A7313" w:rsidRPr="00E2002E" w:rsidRDefault="009A7313" w:rsidP="00D875C5">
            <w:pPr>
              <w:rPr>
                <w:sz w:val="22"/>
                <w:szCs w:val="22"/>
              </w:rPr>
            </w:pPr>
            <w:r w:rsidRPr="00E2002E">
              <w:rPr>
                <w:sz w:val="22"/>
                <w:szCs w:val="22"/>
              </w:rPr>
              <w:t>пгт. Заполярный</w:t>
            </w:r>
          </w:p>
        </w:tc>
        <w:tc>
          <w:tcPr>
            <w:tcW w:w="2568" w:type="pct"/>
            <w:shd w:val="clear" w:color="auto" w:fill="auto"/>
            <w:vAlign w:val="center"/>
          </w:tcPr>
          <w:p w:rsidR="009A7313" w:rsidRPr="00E2002E" w:rsidRDefault="009A7313" w:rsidP="005D1E78">
            <w:pPr>
              <w:rPr>
                <w:sz w:val="22"/>
                <w:szCs w:val="22"/>
              </w:rPr>
            </w:pPr>
            <w:r w:rsidRPr="00E2002E">
              <w:rPr>
                <w:sz w:val="22"/>
                <w:szCs w:val="22"/>
              </w:rPr>
              <w:t>котельная №3</w:t>
            </w:r>
            <w:r w:rsidR="00E30C16" w:rsidRPr="00E2002E">
              <w:rPr>
                <w:sz w:val="22"/>
                <w:szCs w:val="22"/>
              </w:rPr>
              <w:t xml:space="preserve"> МУП «СТС</w:t>
            </w:r>
            <w:r w:rsidRPr="00E2002E">
              <w:rPr>
                <w:sz w:val="22"/>
                <w:szCs w:val="22"/>
              </w:rPr>
              <w:t>»</w:t>
            </w:r>
          </w:p>
        </w:tc>
      </w:tr>
      <w:tr w:rsidR="009A7313" w:rsidRPr="00E2002E" w:rsidTr="00B9090B">
        <w:tc>
          <w:tcPr>
            <w:tcW w:w="946" w:type="pct"/>
            <w:shd w:val="clear" w:color="auto" w:fill="auto"/>
            <w:vAlign w:val="center"/>
          </w:tcPr>
          <w:p w:rsidR="009A7313" w:rsidRPr="00E2002E" w:rsidRDefault="00F96B46" w:rsidP="00B9090B">
            <w:pPr>
              <w:jc w:val="center"/>
              <w:rPr>
                <w:sz w:val="22"/>
                <w:szCs w:val="22"/>
              </w:rPr>
            </w:pPr>
            <w:r w:rsidRPr="00E2002E">
              <w:rPr>
                <w:sz w:val="22"/>
                <w:szCs w:val="22"/>
              </w:rPr>
              <w:t>5</w:t>
            </w:r>
          </w:p>
        </w:tc>
        <w:tc>
          <w:tcPr>
            <w:tcW w:w="1486" w:type="pct"/>
            <w:shd w:val="clear" w:color="auto" w:fill="auto"/>
            <w:vAlign w:val="center"/>
          </w:tcPr>
          <w:p w:rsidR="009A7313" w:rsidRPr="00E2002E" w:rsidRDefault="009A7313" w:rsidP="00D875C5">
            <w:pPr>
              <w:rPr>
                <w:sz w:val="22"/>
                <w:szCs w:val="22"/>
              </w:rPr>
            </w:pPr>
            <w:r w:rsidRPr="00E2002E">
              <w:rPr>
                <w:sz w:val="22"/>
                <w:szCs w:val="22"/>
              </w:rPr>
              <w:t>пст.</w:t>
            </w:r>
            <w:r w:rsidRPr="00E2002E">
              <w:rPr>
                <w:sz w:val="22"/>
                <w:szCs w:val="22"/>
                <w:lang w:val="en-US"/>
              </w:rPr>
              <w:t> </w:t>
            </w:r>
            <w:r w:rsidRPr="00E2002E">
              <w:rPr>
                <w:sz w:val="22"/>
                <w:szCs w:val="22"/>
              </w:rPr>
              <w:t>Сивомаскинский</w:t>
            </w:r>
          </w:p>
        </w:tc>
        <w:tc>
          <w:tcPr>
            <w:tcW w:w="2568" w:type="pct"/>
            <w:shd w:val="clear" w:color="auto" w:fill="auto"/>
            <w:vAlign w:val="center"/>
          </w:tcPr>
          <w:p w:rsidR="009A7313" w:rsidRPr="00E2002E" w:rsidRDefault="009A7313" w:rsidP="005D1E78">
            <w:pPr>
              <w:rPr>
                <w:sz w:val="22"/>
                <w:szCs w:val="22"/>
              </w:rPr>
            </w:pPr>
            <w:r w:rsidRPr="00E2002E">
              <w:rPr>
                <w:sz w:val="22"/>
                <w:szCs w:val="22"/>
              </w:rPr>
              <w:t>котельная</w:t>
            </w:r>
            <w:r w:rsidR="00E30C16" w:rsidRPr="00E2002E">
              <w:rPr>
                <w:sz w:val="22"/>
                <w:szCs w:val="22"/>
              </w:rPr>
              <w:t xml:space="preserve"> МУП «СТС</w:t>
            </w:r>
            <w:r w:rsidRPr="00E2002E">
              <w:rPr>
                <w:sz w:val="22"/>
                <w:szCs w:val="22"/>
              </w:rPr>
              <w:t>»</w:t>
            </w:r>
          </w:p>
        </w:tc>
      </w:tr>
      <w:tr w:rsidR="009A7313" w:rsidRPr="00E2002E" w:rsidTr="00B9090B">
        <w:tc>
          <w:tcPr>
            <w:tcW w:w="946" w:type="pct"/>
            <w:shd w:val="clear" w:color="auto" w:fill="auto"/>
            <w:vAlign w:val="center"/>
          </w:tcPr>
          <w:p w:rsidR="009A7313" w:rsidRPr="00E2002E" w:rsidRDefault="00F96B46" w:rsidP="00B9090B">
            <w:pPr>
              <w:jc w:val="center"/>
              <w:rPr>
                <w:sz w:val="22"/>
                <w:szCs w:val="22"/>
              </w:rPr>
            </w:pPr>
            <w:r w:rsidRPr="00E2002E">
              <w:rPr>
                <w:sz w:val="22"/>
                <w:szCs w:val="22"/>
              </w:rPr>
              <w:t>6</w:t>
            </w:r>
          </w:p>
        </w:tc>
        <w:tc>
          <w:tcPr>
            <w:tcW w:w="1486" w:type="pct"/>
            <w:shd w:val="clear" w:color="auto" w:fill="auto"/>
            <w:vAlign w:val="center"/>
          </w:tcPr>
          <w:p w:rsidR="009A7313" w:rsidRPr="00E2002E" w:rsidRDefault="009A7313" w:rsidP="00D875C5">
            <w:pPr>
              <w:rPr>
                <w:sz w:val="22"/>
                <w:szCs w:val="22"/>
              </w:rPr>
            </w:pPr>
            <w:r w:rsidRPr="00E2002E">
              <w:rPr>
                <w:sz w:val="22"/>
                <w:szCs w:val="22"/>
              </w:rPr>
              <w:t>пгт. Елецкий</w:t>
            </w:r>
          </w:p>
        </w:tc>
        <w:tc>
          <w:tcPr>
            <w:tcW w:w="2568" w:type="pct"/>
            <w:shd w:val="clear" w:color="auto" w:fill="auto"/>
            <w:vAlign w:val="center"/>
          </w:tcPr>
          <w:p w:rsidR="009A7313" w:rsidRPr="00E2002E" w:rsidRDefault="009A7313" w:rsidP="005D1E78">
            <w:pPr>
              <w:rPr>
                <w:sz w:val="22"/>
                <w:szCs w:val="22"/>
              </w:rPr>
            </w:pPr>
            <w:r w:rsidRPr="00E2002E">
              <w:rPr>
                <w:sz w:val="22"/>
                <w:szCs w:val="22"/>
              </w:rPr>
              <w:t>котельная</w:t>
            </w:r>
            <w:r w:rsidR="00E30C16" w:rsidRPr="00E2002E">
              <w:rPr>
                <w:sz w:val="22"/>
                <w:szCs w:val="22"/>
              </w:rPr>
              <w:t xml:space="preserve"> МУП «СТС</w:t>
            </w:r>
            <w:r w:rsidRPr="00E2002E">
              <w:rPr>
                <w:sz w:val="22"/>
                <w:szCs w:val="22"/>
              </w:rPr>
              <w:t>»</w:t>
            </w:r>
          </w:p>
        </w:tc>
      </w:tr>
    </w:tbl>
    <w:p w:rsidR="009A7313" w:rsidRPr="00E2002E" w:rsidRDefault="009A7313" w:rsidP="009A7313">
      <w:pPr>
        <w:rPr>
          <w:sz w:val="26"/>
          <w:szCs w:val="26"/>
        </w:rPr>
      </w:pPr>
    </w:p>
    <w:p w:rsidR="00BD2958" w:rsidRPr="00E2002E" w:rsidRDefault="006F4D97" w:rsidP="00DE3012">
      <w:pPr>
        <w:pStyle w:val="2"/>
        <w:numPr>
          <w:ilvl w:val="0"/>
          <w:numId w:val="0"/>
        </w:numPr>
        <w:tabs>
          <w:tab w:val="left" w:pos="1134"/>
        </w:tabs>
        <w:jc w:val="center"/>
        <w:rPr>
          <w:szCs w:val="24"/>
        </w:rPr>
      </w:pPr>
      <w:bookmarkStart w:id="31" w:name="_Toc12619293"/>
      <w:bookmarkStart w:id="32" w:name="_Toc152678000"/>
      <w:bookmarkStart w:id="33" w:name="_Toc178162550"/>
      <w:r w:rsidRPr="00E2002E">
        <w:rPr>
          <w:szCs w:val="24"/>
        </w:rPr>
        <w:t xml:space="preserve">2.2 </w:t>
      </w:r>
      <w:r w:rsidR="00BD2958" w:rsidRPr="00E2002E">
        <w:rPr>
          <w:szCs w:val="24"/>
        </w:rPr>
        <w:t>Описание существующих и перспективных зон действия индивидуальных источников тепловой энергии</w:t>
      </w:r>
      <w:bookmarkEnd w:id="31"/>
      <w:bookmarkEnd w:id="32"/>
      <w:bookmarkEnd w:id="33"/>
    </w:p>
    <w:p w:rsidR="0002289C" w:rsidRPr="00E2002E" w:rsidRDefault="0002289C" w:rsidP="000614DB">
      <w:pPr>
        <w:jc w:val="both"/>
        <w:rPr>
          <w:sz w:val="26"/>
          <w:szCs w:val="26"/>
        </w:rPr>
      </w:pPr>
    </w:p>
    <w:p w:rsidR="00BD2958" w:rsidRPr="00E2002E" w:rsidRDefault="00BD2958" w:rsidP="00DE3012">
      <w:pPr>
        <w:ind w:firstLine="709"/>
        <w:jc w:val="both"/>
      </w:pPr>
      <w:r w:rsidRPr="00E2002E">
        <w:t xml:space="preserve">В пределах </w:t>
      </w:r>
      <w:r w:rsidR="00567EEE" w:rsidRPr="00E2002E">
        <w:t>МО</w:t>
      </w:r>
      <w:r w:rsidRPr="00E2002E">
        <w:t xml:space="preserve"> Воркута на рассматриваемом горизонте планирования зоны действия индивидуального теплоснабжения сохраняются в районах размещения индивидуальной застройки, а также в зонах застройки малоэтажными жилыми зданиями с плотностью теп</w:t>
      </w:r>
      <w:r w:rsidR="00DE3012" w:rsidRPr="00E2002E">
        <w:t>ловой нагрузки менее 0,01 Гкал/</w:t>
      </w:r>
      <w:r w:rsidR="002A64E5" w:rsidRPr="00E2002E">
        <w:t>Гкал</w:t>
      </w:r>
      <w:r w:rsidRPr="00E2002E">
        <w:t>.</w:t>
      </w:r>
    </w:p>
    <w:p w:rsidR="00795FA7" w:rsidRPr="00E2002E" w:rsidRDefault="00795FA7" w:rsidP="000614DB">
      <w:pPr>
        <w:jc w:val="both"/>
        <w:rPr>
          <w:sz w:val="26"/>
          <w:szCs w:val="26"/>
        </w:rPr>
      </w:pPr>
    </w:p>
    <w:p w:rsidR="00BD2958" w:rsidRPr="00E2002E" w:rsidRDefault="006F4D97" w:rsidP="00DE3012">
      <w:pPr>
        <w:pStyle w:val="2"/>
        <w:numPr>
          <w:ilvl w:val="0"/>
          <w:numId w:val="0"/>
        </w:numPr>
        <w:tabs>
          <w:tab w:val="left" w:pos="1134"/>
        </w:tabs>
        <w:jc w:val="center"/>
        <w:rPr>
          <w:szCs w:val="24"/>
        </w:rPr>
      </w:pPr>
      <w:bookmarkStart w:id="34" w:name="_Toc12619294"/>
      <w:bookmarkStart w:id="35" w:name="_Toc152678001"/>
      <w:bookmarkStart w:id="36" w:name="_Toc178162551"/>
      <w:r w:rsidRPr="00E2002E">
        <w:rPr>
          <w:szCs w:val="24"/>
        </w:rPr>
        <w:t xml:space="preserve">2.3 </w:t>
      </w:r>
      <w:r w:rsidR="000C73C4" w:rsidRPr="00E2002E">
        <w:rPr>
          <w:szCs w:val="24"/>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34"/>
      <w:bookmarkEnd w:id="35"/>
      <w:bookmarkEnd w:id="36"/>
    </w:p>
    <w:p w:rsidR="00795FA7" w:rsidRPr="00E2002E" w:rsidRDefault="00795FA7" w:rsidP="000614DB">
      <w:pPr>
        <w:jc w:val="both"/>
        <w:rPr>
          <w:sz w:val="26"/>
          <w:szCs w:val="26"/>
        </w:rPr>
      </w:pPr>
    </w:p>
    <w:p w:rsidR="00BD2958" w:rsidRPr="00E2002E" w:rsidRDefault="00E366AC" w:rsidP="00DE3012">
      <w:pPr>
        <w:ind w:firstLine="709"/>
        <w:jc w:val="both"/>
      </w:pPr>
      <w:r w:rsidRPr="00E2002E">
        <w:t>Для</w:t>
      </w:r>
      <w:r w:rsidR="00BD2958" w:rsidRPr="00E2002E">
        <w:t xml:space="preserve"> комплекса теплоснабжения на горизонте планирования будет иметь место изменение балансов тепловой мощности источников и тепловой нагрузки по всем зонам теплоснабжения</w:t>
      </w:r>
      <w:r w:rsidR="00DE3012" w:rsidRPr="00E2002E">
        <w:t>.</w:t>
      </w:r>
    </w:p>
    <w:p w:rsidR="00795FA7" w:rsidRPr="00E2002E" w:rsidRDefault="00795FA7" w:rsidP="000614DB">
      <w:pPr>
        <w:jc w:val="both"/>
        <w:rPr>
          <w:sz w:val="26"/>
          <w:szCs w:val="26"/>
        </w:rPr>
      </w:pPr>
    </w:p>
    <w:p w:rsidR="00BD2958" w:rsidRPr="00E2002E" w:rsidRDefault="006F4D97" w:rsidP="00DE3012">
      <w:pPr>
        <w:pStyle w:val="3"/>
        <w:numPr>
          <w:ilvl w:val="0"/>
          <w:numId w:val="0"/>
        </w:numPr>
        <w:tabs>
          <w:tab w:val="left" w:pos="1276"/>
        </w:tabs>
        <w:jc w:val="center"/>
        <w:rPr>
          <w:szCs w:val="24"/>
        </w:rPr>
      </w:pPr>
      <w:bookmarkStart w:id="37" w:name="_Toc407342671"/>
      <w:bookmarkStart w:id="38" w:name="_Toc12619295"/>
      <w:bookmarkStart w:id="39" w:name="_Toc152678002"/>
      <w:bookmarkStart w:id="40" w:name="_Toc178162552"/>
      <w:r w:rsidRPr="00E2002E">
        <w:rPr>
          <w:szCs w:val="24"/>
        </w:rPr>
        <w:t xml:space="preserve">2.3.1 </w:t>
      </w:r>
      <w:r w:rsidR="00BD2958" w:rsidRPr="00E2002E">
        <w:rPr>
          <w:szCs w:val="24"/>
        </w:rPr>
        <w:t>Зо</w:t>
      </w:r>
      <w:r w:rsidR="00E366AC" w:rsidRPr="00E2002E">
        <w:rPr>
          <w:szCs w:val="24"/>
        </w:rPr>
        <w:t xml:space="preserve">на теплоснабжения </w:t>
      </w:r>
      <w:bookmarkEnd w:id="37"/>
      <w:bookmarkEnd w:id="38"/>
      <w:r w:rsidR="000614DB" w:rsidRPr="00E2002E">
        <w:rPr>
          <w:szCs w:val="24"/>
        </w:rPr>
        <w:t>ООО «</w:t>
      </w:r>
      <w:r w:rsidR="00BF6AF6" w:rsidRPr="00E2002E">
        <w:rPr>
          <w:szCs w:val="24"/>
        </w:rPr>
        <w:t>Комитеплоэнерго</w:t>
      </w:r>
      <w:r w:rsidR="000614DB" w:rsidRPr="00E2002E">
        <w:rPr>
          <w:szCs w:val="24"/>
        </w:rPr>
        <w:t>»</w:t>
      </w:r>
      <w:bookmarkEnd w:id="39"/>
      <w:bookmarkEnd w:id="40"/>
    </w:p>
    <w:p w:rsidR="00145321" w:rsidRPr="00E2002E" w:rsidRDefault="00145321" w:rsidP="00145321">
      <w:pPr>
        <w:jc w:val="center"/>
        <w:rPr>
          <w:b/>
        </w:rPr>
      </w:pPr>
      <w:r w:rsidRPr="00E2002E">
        <w:rPr>
          <w:b/>
        </w:rPr>
        <w:t>(г. Воркута, пгт. Воргашор, пгт. Северный)</w:t>
      </w:r>
    </w:p>
    <w:p w:rsidR="000614DB" w:rsidRPr="00E2002E" w:rsidRDefault="000614DB" w:rsidP="000614DB"/>
    <w:p w:rsidR="00FF4F4A" w:rsidRPr="00E2002E" w:rsidRDefault="00BD2958" w:rsidP="00FF4F4A">
      <w:pPr>
        <w:ind w:firstLine="709"/>
        <w:jc w:val="both"/>
      </w:pPr>
      <w:r w:rsidRPr="00E2002E">
        <w:t xml:space="preserve">Балансы тепловой мощности источников </w:t>
      </w:r>
      <w:r w:rsidR="00E46718" w:rsidRPr="00E2002E">
        <w:t xml:space="preserve">и тепловой нагрузки </w:t>
      </w:r>
      <w:r w:rsidRPr="00E2002E">
        <w:t>представлены в таблице 2.</w:t>
      </w:r>
      <w:r w:rsidR="001D7171" w:rsidRPr="00E2002E">
        <w:t>3</w:t>
      </w:r>
      <w:r w:rsidR="00FF4F4A" w:rsidRPr="00E2002E">
        <w:t>.</w:t>
      </w:r>
      <w:bookmarkStart w:id="41" w:name="_Toc407342672"/>
      <w:bookmarkStart w:id="42" w:name="_Toc76138570"/>
      <w:bookmarkStart w:id="43" w:name="_Toc76141723"/>
      <w:bookmarkStart w:id="44" w:name="_Toc48504404"/>
    </w:p>
    <w:bookmarkEnd w:id="41"/>
    <w:p w:rsidR="00332671" w:rsidRPr="00E2002E" w:rsidRDefault="006D7336" w:rsidP="00E46718">
      <w:pPr>
        <w:jc w:val="both"/>
      </w:pPr>
      <w:r w:rsidRPr="00E2002E">
        <w:t xml:space="preserve">В связи с </w:t>
      </w:r>
      <w:r w:rsidR="00CF167F" w:rsidRPr="00E2002E">
        <w:t>отключени</w:t>
      </w:r>
      <w:r w:rsidR="003F79A1" w:rsidRPr="00E2002E">
        <w:t>ем</w:t>
      </w:r>
      <w:r w:rsidR="009D616D" w:rsidRPr="00E2002E">
        <w:t xml:space="preserve"> </w:t>
      </w:r>
      <w:r w:rsidRPr="00E2002E">
        <w:t>аварийных жилых зданий</w:t>
      </w:r>
      <w:r w:rsidR="003F79A1" w:rsidRPr="00E2002E">
        <w:t>,</w:t>
      </w:r>
      <w:r w:rsidRPr="00E2002E">
        <w:t xml:space="preserve"> объем отпускаемой тепловой </w:t>
      </w:r>
      <w:r w:rsidR="009D616D" w:rsidRPr="00E2002E">
        <w:t>энергии постоянно сокращается.</w:t>
      </w:r>
      <w:bookmarkEnd w:id="42"/>
      <w:bookmarkEnd w:id="43"/>
    </w:p>
    <w:p w:rsidR="00332671" w:rsidRPr="00E2002E" w:rsidRDefault="00332671">
      <w:r w:rsidRPr="00E2002E">
        <w:br w:type="page"/>
      </w:r>
    </w:p>
    <w:p w:rsidR="00332671" w:rsidRPr="00E2002E" w:rsidRDefault="00332671" w:rsidP="00332671">
      <w:pPr>
        <w:ind w:firstLine="709"/>
        <w:jc w:val="both"/>
        <w:sectPr w:rsidR="00332671" w:rsidRPr="00E2002E" w:rsidSect="00E508B0">
          <w:pgSz w:w="11906" w:h="16838"/>
          <w:pgMar w:top="851" w:right="566" w:bottom="1361" w:left="1134" w:header="567" w:footer="567" w:gutter="0"/>
          <w:cols w:space="708"/>
          <w:docGrid w:linePitch="360"/>
        </w:sectPr>
      </w:pPr>
    </w:p>
    <w:p w:rsidR="00C11798" w:rsidRPr="00E2002E" w:rsidRDefault="00332671" w:rsidP="001C0A7C">
      <w:pPr>
        <w:tabs>
          <w:tab w:val="left" w:pos="3270"/>
        </w:tabs>
        <w:jc w:val="right"/>
      </w:pPr>
      <w:r w:rsidRPr="00E2002E">
        <w:lastRenderedPageBreak/>
        <w:tab/>
      </w:r>
      <w:r w:rsidR="00FF4F4A" w:rsidRPr="00E2002E">
        <w:t>Таблица 2.3</w:t>
      </w:r>
      <w:r w:rsidR="00C11798" w:rsidRPr="00E2002E">
        <w:t xml:space="preserve"> </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140"/>
        <w:gridCol w:w="1127"/>
        <w:gridCol w:w="8"/>
        <w:gridCol w:w="1126"/>
        <w:gridCol w:w="1116"/>
        <w:gridCol w:w="20"/>
        <w:gridCol w:w="1114"/>
        <w:gridCol w:w="22"/>
        <w:gridCol w:w="1111"/>
        <w:gridCol w:w="24"/>
        <w:gridCol w:w="1144"/>
        <w:gridCol w:w="18"/>
        <w:gridCol w:w="1392"/>
        <w:gridCol w:w="7"/>
        <w:gridCol w:w="1404"/>
      </w:tblGrid>
      <w:tr w:rsidR="00E30C16" w:rsidRPr="00E2002E" w:rsidTr="00192B39">
        <w:trPr>
          <w:trHeight w:val="300"/>
        </w:trPr>
        <w:tc>
          <w:tcPr>
            <w:tcW w:w="3970" w:type="dxa"/>
            <w:vMerge w:val="restart"/>
            <w:shd w:val="clear" w:color="auto" w:fill="auto"/>
            <w:vAlign w:val="center"/>
            <w:hideMark/>
          </w:tcPr>
          <w:p w:rsidR="00E30C16" w:rsidRPr="00E2002E" w:rsidRDefault="00E30C16" w:rsidP="003E3355">
            <w:pPr>
              <w:jc w:val="center"/>
              <w:rPr>
                <w:rFonts w:eastAsia="Times New Roman"/>
                <w:bCs/>
                <w:sz w:val="22"/>
                <w:szCs w:val="22"/>
                <w:lang w:eastAsia="ru-RU"/>
              </w:rPr>
            </w:pPr>
            <w:r w:rsidRPr="00E2002E">
              <w:rPr>
                <w:rFonts w:eastAsia="Times New Roman"/>
                <w:bCs/>
                <w:sz w:val="22"/>
                <w:szCs w:val="22"/>
                <w:lang w:eastAsia="ru-RU"/>
              </w:rPr>
              <w:t>Показатель</w:t>
            </w:r>
          </w:p>
        </w:tc>
        <w:tc>
          <w:tcPr>
            <w:tcW w:w="1135" w:type="dxa"/>
            <w:vMerge w:val="restart"/>
            <w:shd w:val="clear" w:color="auto" w:fill="auto"/>
            <w:vAlign w:val="center"/>
            <w:hideMark/>
          </w:tcPr>
          <w:p w:rsidR="008716D2" w:rsidRPr="00E2002E" w:rsidRDefault="008716D2" w:rsidP="008716D2">
            <w:pPr>
              <w:jc w:val="center"/>
              <w:rPr>
                <w:rFonts w:eastAsia="Times New Roman"/>
                <w:bCs/>
                <w:sz w:val="22"/>
                <w:szCs w:val="22"/>
                <w:lang w:eastAsia="ru-RU"/>
              </w:rPr>
            </w:pPr>
            <w:r w:rsidRPr="00E2002E">
              <w:rPr>
                <w:rFonts w:eastAsia="Times New Roman"/>
                <w:bCs/>
                <w:sz w:val="22"/>
                <w:szCs w:val="22"/>
                <w:lang w:eastAsia="ru-RU"/>
              </w:rPr>
              <w:t>Ед.</w:t>
            </w:r>
          </w:p>
          <w:p w:rsidR="00E30C16" w:rsidRPr="00E2002E" w:rsidRDefault="008716D2" w:rsidP="008716D2">
            <w:pPr>
              <w:jc w:val="center"/>
              <w:rPr>
                <w:rFonts w:eastAsia="Times New Roman"/>
                <w:bCs/>
                <w:sz w:val="22"/>
                <w:szCs w:val="22"/>
                <w:lang w:eastAsia="ru-RU"/>
              </w:rPr>
            </w:pPr>
            <w:r w:rsidRPr="00E2002E">
              <w:rPr>
                <w:rFonts w:eastAsia="Times New Roman"/>
                <w:bCs/>
                <w:sz w:val="22"/>
                <w:szCs w:val="22"/>
                <w:lang w:eastAsia="ru-RU"/>
              </w:rPr>
              <w:t>изм.</w:t>
            </w:r>
          </w:p>
        </w:tc>
        <w:tc>
          <w:tcPr>
            <w:tcW w:w="9637" w:type="dxa"/>
            <w:gridSpan w:val="14"/>
            <w:shd w:val="clear" w:color="auto" w:fill="auto"/>
            <w:vAlign w:val="center"/>
            <w:hideMark/>
          </w:tcPr>
          <w:p w:rsidR="00E30C16" w:rsidRPr="00E2002E" w:rsidRDefault="00E30C16" w:rsidP="003E3355">
            <w:pPr>
              <w:jc w:val="center"/>
              <w:rPr>
                <w:rFonts w:eastAsia="Times New Roman"/>
                <w:bCs/>
                <w:sz w:val="22"/>
                <w:szCs w:val="22"/>
                <w:lang w:eastAsia="ru-RU"/>
              </w:rPr>
            </w:pPr>
            <w:r w:rsidRPr="00E2002E">
              <w:rPr>
                <w:rFonts w:eastAsia="Times New Roman"/>
                <w:bCs/>
                <w:sz w:val="22"/>
                <w:szCs w:val="22"/>
                <w:lang w:eastAsia="ru-RU"/>
              </w:rPr>
              <w:t>Расчетный срок актуализации Схемы теплоснабжения</w:t>
            </w:r>
          </w:p>
        </w:tc>
      </w:tr>
      <w:tr w:rsidR="00C91B92" w:rsidRPr="00E2002E" w:rsidTr="00192B39">
        <w:trPr>
          <w:trHeight w:val="315"/>
        </w:trPr>
        <w:tc>
          <w:tcPr>
            <w:tcW w:w="3970" w:type="dxa"/>
            <w:vMerge/>
            <w:shd w:val="clear" w:color="auto" w:fill="auto"/>
            <w:vAlign w:val="center"/>
            <w:hideMark/>
          </w:tcPr>
          <w:p w:rsidR="00A440F8" w:rsidRPr="00E2002E" w:rsidRDefault="00A440F8" w:rsidP="00A440F8">
            <w:pPr>
              <w:jc w:val="center"/>
              <w:rPr>
                <w:rFonts w:eastAsia="Times New Roman"/>
                <w:bCs/>
                <w:sz w:val="22"/>
                <w:szCs w:val="22"/>
                <w:lang w:eastAsia="ru-RU"/>
              </w:rPr>
            </w:pPr>
          </w:p>
        </w:tc>
        <w:tc>
          <w:tcPr>
            <w:tcW w:w="1135" w:type="dxa"/>
            <w:vMerge/>
            <w:shd w:val="clear" w:color="auto" w:fill="auto"/>
            <w:vAlign w:val="center"/>
            <w:hideMark/>
          </w:tcPr>
          <w:p w:rsidR="00A440F8" w:rsidRPr="00E2002E" w:rsidRDefault="00A440F8" w:rsidP="00A440F8">
            <w:pPr>
              <w:jc w:val="center"/>
              <w:rPr>
                <w:rFonts w:eastAsia="Times New Roman"/>
                <w:bCs/>
                <w:sz w:val="22"/>
                <w:szCs w:val="22"/>
                <w:lang w:eastAsia="ru-RU"/>
              </w:rPr>
            </w:pPr>
          </w:p>
        </w:tc>
        <w:tc>
          <w:tcPr>
            <w:tcW w:w="1136" w:type="dxa"/>
            <w:gridSpan w:val="2"/>
            <w:shd w:val="clear" w:color="auto" w:fill="auto"/>
            <w:vAlign w:val="center"/>
            <w:hideMark/>
          </w:tcPr>
          <w:p w:rsidR="00A440F8" w:rsidRPr="00E2002E" w:rsidRDefault="00A440F8" w:rsidP="00A440F8">
            <w:pPr>
              <w:jc w:val="center"/>
              <w:rPr>
                <w:rFonts w:eastAsia="Times New Roman"/>
                <w:bCs/>
                <w:sz w:val="22"/>
                <w:szCs w:val="22"/>
                <w:lang w:eastAsia="ru-RU"/>
              </w:rPr>
            </w:pPr>
            <w:r w:rsidRPr="00E2002E">
              <w:rPr>
                <w:rFonts w:eastAsia="Times New Roman"/>
                <w:bCs/>
                <w:sz w:val="22"/>
                <w:szCs w:val="22"/>
                <w:lang w:eastAsia="ru-RU"/>
              </w:rPr>
              <w:t>факт</w:t>
            </w:r>
          </w:p>
          <w:p w:rsidR="00A440F8" w:rsidRPr="00E2002E" w:rsidRDefault="00A440F8" w:rsidP="00A440F8">
            <w:pPr>
              <w:jc w:val="center"/>
              <w:rPr>
                <w:rFonts w:eastAsia="Times New Roman"/>
                <w:bCs/>
                <w:sz w:val="22"/>
                <w:szCs w:val="22"/>
                <w:lang w:eastAsia="ru-RU"/>
              </w:rPr>
            </w:pPr>
            <w:r w:rsidRPr="00E2002E">
              <w:rPr>
                <w:rFonts w:eastAsia="Times New Roman"/>
                <w:bCs/>
                <w:sz w:val="22"/>
                <w:szCs w:val="22"/>
                <w:lang w:eastAsia="ru-RU"/>
              </w:rPr>
              <w:t>2022</w:t>
            </w:r>
          </w:p>
        </w:tc>
        <w:tc>
          <w:tcPr>
            <w:tcW w:w="1125" w:type="dxa"/>
            <w:shd w:val="clear" w:color="auto" w:fill="auto"/>
            <w:vAlign w:val="center"/>
            <w:hideMark/>
          </w:tcPr>
          <w:p w:rsidR="008716D2" w:rsidRPr="00E2002E" w:rsidRDefault="008716D2" w:rsidP="00A440F8">
            <w:pPr>
              <w:jc w:val="center"/>
              <w:rPr>
                <w:rFonts w:eastAsia="Times New Roman"/>
                <w:bCs/>
                <w:sz w:val="22"/>
                <w:szCs w:val="22"/>
                <w:lang w:eastAsia="ru-RU"/>
              </w:rPr>
            </w:pPr>
            <w:r w:rsidRPr="00E2002E">
              <w:rPr>
                <w:rFonts w:eastAsia="Times New Roman"/>
                <w:bCs/>
                <w:sz w:val="22"/>
                <w:szCs w:val="22"/>
                <w:lang w:eastAsia="ru-RU"/>
              </w:rPr>
              <w:t>п</w:t>
            </w:r>
            <w:r w:rsidR="00A440F8" w:rsidRPr="00E2002E">
              <w:rPr>
                <w:rFonts w:eastAsia="Times New Roman"/>
                <w:bCs/>
                <w:sz w:val="22"/>
                <w:szCs w:val="22"/>
                <w:lang w:eastAsia="ru-RU"/>
              </w:rPr>
              <w:t xml:space="preserve">лан </w:t>
            </w:r>
          </w:p>
          <w:p w:rsidR="00A440F8" w:rsidRPr="00E2002E" w:rsidRDefault="00A440F8" w:rsidP="00A440F8">
            <w:pPr>
              <w:jc w:val="center"/>
              <w:rPr>
                <w:rFonts w:eastAsia="Times New Roman"/>
                <w:bCs/>
                <w:sz w:val="22"/>
                <w:szCs w:val="22"/>
                <w:lang w:eastAsia="ru-RU"/>
              </w:rPr>
            </w:pPr>
            <w:r w:rsidRPr="00E2002E">
              <w:rPr>
                <w:rFonts w:eastAsia="Times New Roman"/>
                <w:bCs/>
                <w:sz w:val="22"/>
                <w:szCs w:val="22"/>
                <w:lang w:eastAsia="ru-RU"/>
              </w:rPr>
              <w:t>2023</w:t>
            </w:r>
          </w:p>
        </w:tc>
        <w:tc>
          <w:tcPr>
            <w:tcW w:w="1136" w:type="dxa"/>
            <w:gridSpan w:val="2"/>
            <w:shd w:val="clear" w:color="auto" w:fill="auto"/>
            <w:vAlign w:val="center"/>
            <w:hideMark/>
          </w:tcPr>
          <w:p w:rsidR="008716D2" w:rsidRPr="00E2002E" w:rsidRDefault="008716D2" w:rsidP="00A440F8">
            <w:pPr>
              <w:jc w:val="center"/>
              <w:rPr>
                <w:rFonts w:eastAsia="Times New Roman"/>
                <w:bCs/>
                <w:sz w:val="22"/>
                <w:szCs w:val="22"/>
                <w:lang w:eastAsia="ru-RU"/>
              </w:rPr>
            </w:pPr>
            <w:r w:rsidRPr="00E2002E">
              <w:rPr>
                <w:rFonts w:eastAsia="Times New Roman"/>
                <w:bCs/>
                <w:sz w:val="22"/>
                <w:szCs w:val="22"/>
                <w:lang w:eastAsia="ru-RU"/>
              </w:rPr>
              <w:t>ф</w:t>
            </w:r>
            <w:r w:rsidR="00A440F8" w:rsidRPr="00E2002E">
              <w:rPr>
                <w:rFonts w:eastAsia="Times New Roman"/>
                <w:bCs/>
                <w:sz w:val="22"/>
                <w:szCs w:val="22"/>
                <w:lang w:eastAsia="ru-RU"/>
              </w:rPr>
              <w:t xml:space="preserve">акт </w:t>
            </w:r>
          </w:p>
          <w:p w:rsidR="00A440F8" w:rsidRPr="00E2002E" w:rsidRDefault="00A440F8" w:rsidP="00A440F8">
            <w:pPr>
              <w:jc w:val="center"/>
              <w:rPr>
                <w:rFonts w:eastAsia="Times New Roman"/>
                <w:bCs/>
                <w:sz w:val="22"/>
                <w:szCs w:val="22"/>
                <w:lang w:eastAsia="ru-RU"/>
              </w:rPr>
            </w:pPr>
            <w:r w:rsidRPr="00E2002E">
              <w:rPr>
                <w:rFonts w:eastAsia="Times New Roman"/>
                <w:bCs/>
                <w:sz w:val="22"/>
                <w:szCs w:val="22"/>
                <w:lang w:eastAsia="ru-RU"/>
              </w:rPr>
              <w:t>2023</w:t>
            </w:r>
          </w:p>
        </w:tc>
        <w:tc>
          <w:tcPr>
            <w:tcW w:w="1136" w:type="dxa"/>
            <w:gridSpan w:val="2"/>
            <w:shd w:val="clear" w:color="auto" w:fill="auto"/>
            <w:vAlign w:val="center"/>
            <w:hideMark/>
          </w:tcPr>
          <w:p w:rsidR="00A440F8" w:rsidRPr="00E2002E" w:rsidRDefault="00A440F8" w:rsidP="00A440F8">
            <w:pPr>
              <w:jc w:val="center"/>
              <w:rPr>
                <w:rFonts w:eastAsia="Times New Roman"/>
                <w:bCs/>
                <w:sz w:val="22"/>
                <w:szCs w:val="22"/>
                <w:lang w:eastAsia="ru-RU"/>
              </w:rPr>
            </w:pPr>
            <w:r w:rsidRPr="00E2002E">
              <w:rPr>
                <w:rFonts w:eastAsia="Times New Roman"/>
                <w:bCs/>
                <w:sz w:val="22"/>
                <w:szCs w:val="22"/>
                <w:lang w:eastAsia="ru-RU"/>
              </w:rPr>
              <w:t>2024</w:t>
            </w:r>
          </w:p>
        </w:tc>
        <w:tc>
          <w:tcPr>
            <w:tcW w:w="1136" w:type="dxa"/>
            <w:gridSpan w:val="2"/>
            <w:shd w:val="clear" w:color="auto" w:fill="auto"/>
            <w:vAlign w:val="center"/>
            <w:hideMark/>
          </w:tcPr>
          <w:p w:rsidR="00A440F8" w:rsidRPr="00E2002E" w:rsidRDefault="00A440F8" w:rsidP="00A440F8">
            <w:pPr>
              <w:jc w:val="center"/>
              <w:rPr>
                <w:rFonts w:eastAsia="Times New Roman"/>
                <w:bCs/>
                <w:sz w:val="22"/>
                <w:szCs w:val="22"/>
                <w:lang w:eastAsia="ru-RU"/>
              </w:rPr>
            </w:pPr>
            <w:r w:rsidRPr="00E2002E">
              <w:rPr>
                <w:rFonts w:eastAsia="Times New Roman"/>
                <w:bCs/>
                <w:sz w:val="22"/>
                <w:szCs w:val="22"/>
                <w:lang w:eastAsia="ru-RU"/>
              </w:rPr>
              <w:t>2025</w:t>
            </w:r>
          </w:p>
        </w:tc>
        <w:tc>
          <w:tcPr>
            <w:tcW w:w="1163" w:type="dxa"/>
            <w:gridSpan w:val="2"/>
            <w:shd w:val="clear" w:color="auto" w:fill="auto"/>
            <w:vAlign w:val="center"/>
            <w:hideMark/>
          </w:tcPr>
          <w:p w:rsidR="00A440F8" w:rsidRPr="00E2002E" w:rsidRDefault="00A440F8" w:rsidP="00A440F8">
            <w:pPr>
              <w:jc w:val="center"/>
              <w:rPr>
                <w:rFonts w:eastAsia="Times New Roman"/>
                <w:bCs/>
                <w:sz w:val="22"/>
                <w:szCs w:val="22"/>
                <w:lang w:eastAsia="ru-RU"/>
              </w:rPr>
            </w:pPr>
            <w:r w:rsidRPr="00E2002E">
              <w:rPr>
                <w:rFonts w:eastAsia="Times New Roman"/>
                <w:bCs/>
                <w:sz w:val="22"/>
                <w:szCs w:val="22"/>
                <w:lang w:eastAsia="ru-RU"/>
              </w:rPr>
              <w:t>2026</w:t>
            </w:r>
          </w:p>
        </w:tc>
        <w:tc>
          <w:tcPr>
            <w:tcW w:w="1393" w:type="dxa"/>
            <w:shd w:val="clear" w:color="auto" w:fill="auto"/>
            <w:vAlign w:val="center"/>
            <w:hideMark/>
          </w:tcPr>
          <w:p w:rsidR="00A440F8" w:rsidRPr="00E2002E" w:rsidRDefault="00A440F8" w:rsidP="00A440F8">
            <w:pPr>
              <w:jc w:val="center"/>
              <w:rPr>
                <w:rFonts w:eastAsia="Times New Roman"/>
                <w:bCs/>
                <w:sz w:val="22"/>
                <w:szCs w:val="22"/>
                <w:lang w:eastAsia="ru-RU"/>
              </w:rPr>
            </w:pPr>
            <w:r w:rsidRPr="00E2002E">
              <w:rPr>
                <w:rFonts w:eastAsia="Times New Roman"/>
                <w:bCs/>
                <w:sz w:val="22"/>
                <w:szCs w:val="22"/>
                <w:lang w:eastAsia="ru-RU"/>
              </w:rPr>
              <w:t>2027-2035</w:t>
            </w:r>
          </w:p>
        </w:tc>
        <w:tc>
          <w:tcPr>
            <w:tcW w:w="1412" w:type="dxa"/>
            <w:gridSpan w:val="2"/>
            <w:shd w:val="clear" w:color="auto" w:fill="auto"/>
            <w:vAlign w:val="center"/>
            <w:hideMark/>
          </w:tcPr>
          <w:p w:rsidR="00A440F8" w:rsidRPr="00E2002E" w:rsidRDefault="00A440F8" w:rsidP="00A440F8">
            <w:pPr>
              <w:jc w:val="center"/>
              <w:rPr>
                <w:rFonts w:eastAsia="Times New Roman"/>
                <w:bCs/>
                <w:sz w:val="22"/>
                <w:szCs w:val="22"/>
                <w:lang w:eastAsia="ru-RU"/>
              </w:rPr>
            </w:pPr>
            <w:r w:rsidRPr="00E2002E">
              <w:rPr>
                <w:rFonts w:eastAsia="Times New Roman"/>
                <w:bCs/>
                <w:sz w:val="22"/>
                <w:szCs w:val="22"/>
                <w:lang w:eastAsia="ru-RU"/>
              </w:rPr>
              <w:t>2036-2039</w:t>
            </w:r>
          </w:p>
        </w:tc>
      </w:tr>
      <w:tr w:rsidR="00E30C16" w:rsidRPr="00E2002E" w:rsidTr="00192B39">
        <w:trPr>
          <w:trHeight w:val="277"/>
        </w:trPr>
        <w:tc>
          <w:tcPr>
            <w:tcW w:w="3970" w:type="dxa"/>
            <w:shd w:val="clear" w:color="auto" w:fill="auto"/>
            <w:noWrap/>
            <w:vAlign w:val="center"/>
            <w:hideMark/>
          </w:tcPr>
          <w:p w:rsidR="00E30C16" w:rsidRPr="00E2002E" w:rsidRDefault="008716D2" w:rsidP="008716D2">
            <w:pPr>
              <w:jc w:val="center"/>
              <w:rPr>
                <w:rFonts w:eastAsia="Times New Roman"/>
                <w:b/>
                <w:bCs/>
                <w:sz w:val="22"/>
                <w:szCs w:val="22"/>
                <w:lang w:eastAsia="ru-RU"/>
              </w:rPr>
            </w:pPr>
            <w:r w:rsidRPr="00E2002E">
              <w:rPr>
                <w:rFonts w:eastAsia="Times New Roman"/>
                <w:bCs/>
                <w:sz w:val="22"/>
                <w:szCs w:val="22"/>
                <w:lang w:eastAsia="ru-RU"/>
              </w:rPr>
              <w:t>Теплоисточник</w:t>
            </w:r>
          </w:p>
        </w:tc>
        <w:tc>
          <w:tcPr>
            <w:tcW w:w="1135" w:type="dxa"/>
            <w:shd w:val="clear" w:color="auto" w:fill="auto"/>
            <w:noWrap/>
            <w:vAlign w:val="center"/>
            <w:hideMark/>
          </w:tcPr>
          <w:p w:rsidR="00E30C16" w:rsidRPr="00E2002E" w:rsidRDefault="00E30C16" w:rsidP="003E3355">
            <w:pPr>
              <w:jc w:val="center"/>
              <w:rPr>
                <w:rFonts w:eastAsia="Times New Roman"/>
                <w:b/>
                <w:bCs/>
                <w:sz w:val="22"/>
                <w:szCs w:val="22"/>
                <w:lang w:eastAsia="ru-RU"/>
              </w:rPr>
            </w:pPr>
          </w:p>
        </w:tc>
        <w:tc>
          <w:tcPr>
            <w:tcW w:w="9637" w:type="dxa"/>
            <w:gridSpan w:val="14"/>
            <w:shd w:val="clear" w:color="auto" w:fill="auto"/>
            <w:vAlign w:val="center"/>
            <w:hideMark/>
          </w:tcPr>
          <w:p w:rsidR="00E30C16" w:rsidRPr="00E2002E" w:rsidRDefault="00E30C16" w:rsidP="003E3355">
            <w:pPr>
              <w:jc w:val="center"/>
              <w:rPr>
                <w:rFonts w:eastAsia="Times New Roman"/>
                <w:b/>
                <w:bCs/>
                <w:sz w:val="22"/>
                <w:szCs w:val="22"/>
                <w:lang w:eastAsia="ru-RU"/>
              </w:rPr>
            </w:pPr>
            <w:r w:rsidRPr="00E2002E">
              <w:rPr>
                <w:rFonts w:eastAsia="Times New Roman"/>
                <w:b/>
                <w:bCs/>
                <w:sz w:val="22"/>
                <w:szCs w:val="22"/>
                <w:lang w:eastAsia="ru-RU"/>
              </w:rPr>
              <w:t>Воркутинская ЦВК</w:t>
            </w:r>
          </w:p>
        </w:tc>
      </w:tr>
      <w:tr w:rsidR="00C91B92" w:rsidRPr="00E2002E" w:rsidTr="00192B39">
        <w:trPr>
          <w:trHeight w:val="300"/>
        </w:trPr>
        <w:tc>
          <w:tcPr>
            <w:tcW w:w="3970" w:type="dxa"/>
            <w:shd w:val="clear" w:color="auto" w:fill="auto"/>
            <w:vAlign w:val="center"/>
            <w:hideMark/>
          </w:tcPr>
          <w:p w:rsidR="008E4D2E" w:rsidRPr="00E2002E" w:rsidRDefault="008E4D2E" w:rsidP="00C91B92">
            <w:pPr>
              <w:rPr>
                <w:rFonts w:eastAsia="Times New Roman"/>
                <w:sz w:val="22"/>
                <w:szCs w:val="22"/>
                <w:lang w:eastAsia="ru-RU"/>
              </w:rPr>
            </w:pPr>
            <w:r w:rsidRPr="00E2002E">
              <w:rPr>
                <w:rFonts w:eastAsia="Times New Roman"/>
                <w:sz w:val="22"/>
                <w:szCs w:val="22"/>
                <w:lang w:eastAsia="ru-RU"/>
              </w:rPr>
              <w:t>Установленная мощность</w:t>
            </w:r>
          </w:p>
        </w:tc>
        <w:tc>
          <w:tcPr>
            <w:tcW w:w="113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Гкал/ч</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435,0</w:t>
            </w:r>
          </w:p>
        </w:tc>
        <w:tc>
          <w:tcPr>
            <w:tcW w:w="112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435,0</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435,000</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435,000</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435,000</w:t>
            </w:r>
          </w:p>
        </w:tc>
        <w:tc>
          <w:tcPr>
            <w:tcW w:w="1163"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435,000</w:t>
            </w:r>
          </w:p>
        </w:tc>
        <w:tc>
          <w:tcPr>
            <w:tcW w:w="1393"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435,000</w:t>
            </w:r>
          </w:p>
        </w:tc>
        <w:tc>
          <w:tcPr>
            <w:tcW w:w="1412"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435,000</w:t>
            </w:r>
          </w:p>
        </w:tc>
      </w:tr>
      <w:tr w:rsidR="00C91B92" w:rsidRPr="00E2002E" w:rsidTr="00192B39">
        <w:trPr>
          <w:trHeight w:val="510"/>
        </w:trPr>
        <w:tc>
          <w:tcPr>
            <w:tcW w:w="3970" w:type="dxa"/>
            <w:shd w:val="clear" w:color="auto" w:fill="auto"/>
            <w:vAlign w:val="center"/>
            <w:hideMark/>
          </w:tcPr>
          <w:p w:rsidR="008E4D2E" w:rsidRPr="00E2002E" w:rsidRDefault="008E4D2E" w:rsidP="00C91B92">
            <w:pPr>
              <w:rPr>
                <w:rFonts w:eastAsia="Times New Roman"/>
                <w:sz w:val="22"/>
                <w:szCs w:val="22"/>
                <w:lang w:eastAsia="ru-RU"/>
              </w:rPr>
            </w:pPr>
            <w:r w:rsidRPr="00E2002E">
              <w:rPr>
                <w:rFonts w:eastAsia="Times New Roman"/>
                <w:sz w:val="22"/>
                <w:szCs w:val="22"/>
                <w:lang w:eastAsia="ru-RU"/>
              </w:rPr>
              <w:t>Технические ограничения тепловой мощности</w:t>
            </w:r>
          </w:p>
        </w:tc>
        <w:tc>
          <w:tcPr>
            <w:tcW w:w="113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Гкал/ч</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0,0</w:t>
            </w:r>
          </w:p>
        </w:tc>
        <w:tc>
          <w:tcPr>
            <w:tcW w:w="112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0,0</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0,000</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0,000</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0,000</w:t>
            </w:r>
          </w:p>
        </w:tc>
        <w:tc>
          <w:tcPr>
            <w:tcW w:w="1163"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0,000</w:t>
            </w:r>
          </w:p>
        </w:tc>
        <w:tc>
          <w:tcPr>
            <w:tcW w:w="1393"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0,000</w:t>
            </w:r>
          </w:p>
        </w:tc>
        <w:tc>
          <w:tcPr>
            <w:tcW w:w="1412"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0,000</w:t>
            </w:r>
          </w:p>
        </w:tc>
      </w:tr>
      <w:tr w:rsidR="00C91B92" w:rsidRPr="00E2002E" w:rsidTr="00192B39">
        <w:trPr>
          <w:trHeight w:val="300"/>
        </w:trPr>
        <w:tc>
          <w:tcPr>
            <w:tcW w:w="3970" w:type="dxa"/>
            <w:shd w:val="clear" w:color="auto" w:fill="auto"/>
            <w:vAlign w:val="center"/>
            <w:hideMark/>
          </w:tcPr>
          <w:p w:rsidR="008E4D2E" w:rsidRPr="00E2002E" w:rsidRDefault="008E4D2E" w:rsidP="00C91B92">
            <w:pPr>
              <w:rPr>
                <w:rFonts w:eastAsia="Times New Roman"/>
                <w:sz w:val="22"/>
                <w:szCs w:val="22"/>
                <w:lang w:eastAsia="ru-RU"/>
              </w:rPr>
            </w:pPr>
            <w:r w:rsidRPr="00E2002E">
              <w:rPr>
                <w:rFonts w:eastAsia="Times New Roman"/>
                <w:sz w:val="22"/>
                <w:szCs w:val="22"/>
                <w:lang w:eastAsia="ru-RU"/>
              </w:rPr>
              <w:t>Располагаемая мощность</w:t>
            </w:r>
          </w:p>
        </w:tc>
        <w:tc>
          <w:tcPr>
            <w:tcW w:w="113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Гкал/ч</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435,0</w:t>
            </w:r>
          </w:p>
        </w:tc>
        <w:tc>
          <w:tcPr>
            <w:tcW w:w="112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435,0</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435,000</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435,000</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435,000</w:t>
            </w:r>
          </w:p>
        </w:tc>
        <w:tc>
          <w:tcPr>
            <w:tcW w:w="1163"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435,000</w:t>
            </w:r>
          </w:p>
        </w:tc>
        <w:tc>
          <w:tcPr>
            <w:tcW w:w="1393"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435,000</w:t>
            </w:r>
          </w:p>
        </w:tc>
        <w:tc>
          <w:tcPr>
            <w:tcW w:w="1412"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435,000</w:t>
            </w:r>
          </w:p>
        </w:tc>
      </w:tr>
      <w:tr w:rsidR="00C91B92" w:rsidRPr="00E2002E" w:rsidTr="00192B39">
        <w:trPr>
          <w:trHeight w:val="675"/>
        </w:trPr>
        <w:tc>
          <w:tcPr>
            <w:tcW w:w="3970" w:type="dxa"/>
            <w:shd w:val="clear" w:color="auto" w:fill="auto"/>
            <w:vAlign w:val="center"/>
            <w:hideMark/>
          </w:tcPr>
          <w:p w:rsidR="008E4D2E" w:rsidRPr="00E2002E" w:rsidRDefault="008E4D2E" w:rsidP="00C91B92">
            <w:pPr>
              <w:rPr>
                <w:rFonts w:eastAsia="Times New Roman"/>
                <w:sz w:val="22"/>
                <w:szCs w:val="22"/>
                <w:lang w:eastAsia="ru-RU"/>
              </w:rPr>
            </w:pPr>
            <w:r w:rsidRPr="00E2002E">
              <w:rPr>
                <w:rFonts w:eastAsia="Times New Roman"/>
                <w:sz w:val="22"/>
                <w:szCs w:val="22"/>
                <w:lang w:eastAsia="ru-RU"/>
              </w:rPr>
              <w:t>Собственные и хозяйственные нужды теплоисточника</w:t>
            </w:r>
          </w:p>
        </w:tc>
        <w:tc>
          <w:tcPr>
            <w:tcW w:w="113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Гкал/ч</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1,4</w:t>
            </w:r>
          </w:p>
        </w:tc>
        <w:tc>
          <w:tcPr>
            <w:tcW w:w="112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1,2</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1,368</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1,210</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1,210</w:t>
            </w:r>
          </w:p>
        </w:tc>
        <w:tc>
          <w:tcPr>
            <w:tcW w:w="1163"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1,210</w:t>
            </w:r>
          </w:p>
        </w:tc>
        <w:tc>
          <w:tcPr>
            <w:tcW w:w="1393"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1,210</w:t>
            </w:r>
          </w:p>
        </w:tc>
        <w:tc>
          <w:tcPr>
            <w:tcW w:w="1412"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1,210</w:t>
            </w:r>
          </w:p>
        </w:tc>
      </w:tr>
      <w:tr w:rsidR="00C91B92" w:rsidRPr="00E2002E" w:rsidTr="00192B39">
        <w:trPr>
          <w:trHeight w:val="300"/>
        </w:trPr>
        <w:tc>
          <w:tcPr>
            <w:tcW w:w="3970" w:type="dxa"/>
            <w:shd w:val="clear" w:color="auto" w:fill="auto"/>
            <w:vAlign w:val="center"/>
            <w:hideMark/>
          </w:tcPr>
          <w:p w:rsidR="008E4D2E" w:rsidRPr="00E2002E" w:rsidRDefault="008E4D2E" w:rsidP="00C91B92">
            <w:pPr>
              <w:rPr>
                <w:rFonts w:eastAsia="Times New Roman"/>
                <w:sz w:val="22"/>
                <w:szCs w:val="22"/>
                <w:lang w:eastAsia="ru-RU"/>
              </w:rPr>
            </w:pPr>
            <w:r w:rsidRPr="00E2002E">
              <w:rPr>
                <w:rFonts w:eastAsia="Times New Roman"/>
                <w:sz w:val="22"/>
                <w:szCs w:val="22"/>
                <w:lang w:eastAsia="ru-RU"/>
              </w:rPr>
              <w:t>Тепловая мощность «нетто»</w:t>
            </w:r>
          </w:p>
        </w:tc>
        <w:tc>
          <w:tcPr>
            <w:tcW w:w="113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Гкал/ч</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433,6</w:t>
            </w:r>
          </w:p>
        </w:tc>
        <w:tc>
          <w:tcPr>
            <w:tcW w:w="112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433,8</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433,632</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433,790</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433,790</w:t>
            </w:r>
          </w:p>
        </w:tc>
        <w:tc>
          <w:tcPr>
            <w:tcW w:w="1163"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433,790</w:t>
            </w:r>
          </w:p>
        </w:tc>
        <w:tc>
          <w:tcPr>
            <w:tcW w:w="1393"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433,790</w:t>
            </w:r>
          </w:p>
        </w:tc>
        <w:tc>
          <w:tcPr>
            <w:tcW w:w="1412"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433,790</w:t>
            </w:r>
          </w:p>
        </w:tc>
      </w:tr>
      <w:tr w:rsidR="00192B39" w:rsidRPr="00E2002E" w:rsidTr="00192B39">
        <w:trPr>
          <w:trHeight w:val="300"/>
        </w:trPr>
        <w:tc>
          <w:tcPr>
            <w:tcW w:w="3970" w:type="dxa"/>
            <w:shd w:val="clear" w:color="auto" w:fill="auto"/>
            <w:vAlign w:val="center"/>
            <w:hideMark/>
          </w:tcPr>
          <w:p w:rsidR="008E4D2E" w:rsidRPr="00E2002E" w:rsidRDefault="008E4D2E" w:rsidP="00C91B92">
            <w:pPr>
              <w:rPr>
                <w:rFonts w:eastAsia="Times New Roman"/>
                <w:sz w:val="22"/>
                <w:szCs w:val="22"/>
                <w:lang w:eastAsia="ru-RU"/>
              </w:rPr>
            </w:pPr>
            <w:r w:rsidRPr="00E2002E">
              <w:rPr>
                <w:rFonts w:eastAsia="Times New Roman"/>
                <w:sz w:val="22"/>
                <w:szCs w:val="22"/>
                <w:lang w:eastAsia="ru-RU"/>
              </w:rPr>
              <w:t>Отпуск с коллекторов</w:t>
            </w:r>
          </w:p>
        </w:tc>
        <w:tc>
          <w:tcPr>
            <w:tcW w:w="113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Гкал</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val="en-US" w:eastAsia="ru-RU"/>
              </w:rPr>
            </w:pPr>
            <w:r w:rsidRPr="00E2002E">
              <w:rPr>
                <w:rFonts w:eastAsia="Times New Roman"/>
                <w:sz w:val="22"/>
                <w:szCs w:val="22"/>
                <w:lang w:val="en-US" w:eastAsia="ru-RU"/>
              </w:rPr>
              <w:t>965536</w:t>
            </w:r>
          </w:p>
        </w:tc>
        <w:tc>
          <w:tcPr>
            <w:tcW w:w="112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1026610</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980 635,73</w:t>
            </w:r>
          </w:p>
        </w:tc>
        <w:tc>
          <w:tcPr>
            <w:tcW w:w="1136" w:type="dxa"/>
            <w:gridSpan w:val="2"/>
            <w:shd w:val="clear" w:color="auto" w:fill="auto"/>
            <w:vAlign w:val="center"/>
            <w:hideMark/>
          </w:tcPr>
          <w:p w:rsidR="008E4D2E" w:rsidRPr="00E2002E" w:rsidRDefault="008E4D2E" w:rsidP="008E4D2E">
            <w:pPr>
              <w:ind w:left="-50" w:right="-26"/>
              <w:jc w:val="center"/>
              <w:rPr>
                <w:rFonts w:eastAsia="Times New Roman"/>
                <w:sz w:val="22"/>
                <w:szCs w:val="22"/>
                <w:lang w:eastAsia="ru-RU"/>
              </w:rPr>
            </w:pPr>
            <w:r w:rsidRPr="00E2002E">
              <w:rPr>
                <w:sz w:val="22"/>
                <w:szCs w:val="22"/>
              </w:rPr>
              <w:t>1 023 227,17</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1 022 690,27</w:t>
            </w:r>
          </w:p>
        </w:tc>
        <w:tc>
          <w:tcPr>
            <w:tcW w:w="1163"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1 022 690,27</w:t>
            </w:r>
          </w:p>
        </w:tc>
        <w:tc>
          <w:tcPr>
            <w:tcW w:w="1393"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1 022 690,27</w:t>
            </w:r>
          </w:p>
        </w:tc>
        <w:tc>
          <w:tcPr>
            <w:tcW w:w="1412"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1 022 690,27</w:t>
            </w:r>
          </w:p>
        </w:tc>
      </w:tr>
      <w:tr w:rsidR="00192B39" w:rsidRPr="00E2002E" w:rsidTr="00192B39">
        <w:trPr>
          <w:trHeight w:val="300"/>
        </w:trPr>
        <w:tc>
          <w:tcPr>
            <w:tcW w:w="3970" w:type="dxa"/>
            <w:shd w:val="clear" w:color="auto" w:fill="auto"/>
            <w:vAlign w:val="center"/>
            <w:hideMark/>
          </w:tcPr>
          <w:p w:rsidR="008E4D2E" w:rsidRPr="00E2002E" w:rsidRDefault="008E4D2E" w:rsidP="00C91B92">
            <w:pPr>
              <w:rPr>
                <w:rFonts w:eastAsia="Times New Roman"/>
                <w:sz w:val="22"/>
                <w:szCs w:val="22"/>
                <w:lang w:eastAsia="ru-RU"/>
              </w:rPr>
            </w:pPr>
            <w:r w:rsidRPr="00E2002E">
              <w:rPr>
                <w:rFonts w:eastAsia="Times New Roman"/>
                <w:sz w:val="22"/>
                <w:szCs w:val="22"/>
                <w:lang w:eastAsia="ru-RU"/>
              </w:rPr>
              <w:t>Покупная теплоэнергия</w:t>
            </w:r>
          </w:p>
        </w:tc>
        <w:tc>
          <w:tcPr>
            <w:tcW w:w="113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Гкал</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0,0</w:t>
            </w:r>
          </w:p>
        </w:tc>
        <w:tc>
          <w:tcPr>
            <w:tcW w:w="112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0,0</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0</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0</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0</w:t>
            </w:r>
          </w:p>
        </w:tc>
        <w:tc>
          <w:tcPr>
            <w:tcW w:w="1163"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0</w:t>
            </w:r>
          </w:p>
        </w:tc>
        <w:tc>
          <w:tcPr>
            <w:tcW w:w="1393"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0</w:t>
            </w:r>
          </w:p>
        </w:tc>
        <w:tc>
          <w:tcPr>
            <w:tcW w:w="1412"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0</w:t>
            </w:r>
          </w:p>
        </w:tc>
      </w:tr>
      <w:tr w:rsidR="00192B39" w:rsidRPr="00E2002E" w:rsidTr="00192B39">
        <w:trPr>
          <w:trHeight w:val="300"/>
        </w:trPr>
        <w:tc>
          <w:tcPr>
            <w:tcW w:w="3970" w:type="dxa"/>
            <w:shd w:val="clear" w:color="auto" w:fill="auto"/>
            <w:vAlign w:val="center"/>
            <w:hideMark/>
          </w:tcPr>
          <w:p w:rsidR="008E4D2E" w:rsidRPr="00E2002E" w:rsidRDefault="008E4D2E" w:rsidP="00C91B92">
            <w:pPr>
              <w:rPr>
                <w:rFonts w:eastAsia="Times New Roman"/>
                <w:sz w:val="22"/>
                <w:szCs w:val="22"/>
                <w:lang w:eastAsia="ru-RU"/>
              </w:rPr>
            </w:pPr>
            <w:r w:rsidRPr="00E2002E">
              <w:rPr>
                <w:rFonts w:eastAsia="Times New Roman"/>
                <w:sz w:val="22"/>
                <w:szCs w:val="22"/>
                <w:lang w:eastAsia="ru-RU"/>
              </w:rPr>
              <w:t>Хозяйственные нужды</w:t>
            </w:r>
          </w:p>
        </w:tc>
        <w:tc>
          <w:tcPr>
            <w:tcW w:w="113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Гкал</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3 022</w:t>
            </w:r>
          </w:p>
        </w:tc>
        <w:tc>
          <w:tcPr>
            <w:tcW w:w="112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2296</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2 370</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2 296</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2 296</w:t>
            </w:r>
          </w:p>
        </w:tc>
        <w:tc>
          <w:tcPr>
            <w:tcW w:w="1163"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2 296</w:t>
            </w:r>
          </w:p>
        </w:tc>
        <w:tc>
          <w:tcPr>
            <w:tcW w:w="1393"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2 296</w:t>
            </w:r>
          </w:p>
        </w:tc>
        <w:tc>
          <w:tcPr>
            <w:tcW w:w="1412"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2 296</w:t>
            </w:r>
          </w:p>
        </w:tc>
      </w:tr>
      <w:tr w:rsidR="00192B39" w:rsidRPr="00E2002E" w:rsidTr="00192B39">
        <w:trPr>
          <w:trHeight w:val="300"/>
        </w:trPr>
        <w:tc>
          <w:tcPr>
            <w:tcW w:w="3970" w:type="dxa"/>
            <w:shd w:val="clear" w:color="auto" w:fill="auto"/>
            <w:vAlign w:val="center"/>
            <w:hideMark/>
          </w:tcPr>
          <w:p w:rsidR="008E4D2E" w:rsidRPr="00E2002E" w:rsidRDefault="008E4D2E" w:rsidP="00C91B92">
            <w:pPr>
              <w:rPr>
                <w:rFonts w:eastAsia="Times New Roman"/>
                <w:sz w:val="22"/>
                <w:szCs w:val="22"/>
                <w:lang w:eastAsia="ru-RU"/>
              </w:rPr>
            </w:pPr>
            <w:r w:rsidRPr="00E2002E">
              <w:rPr>
                <w:rFonts w:eastAsia="Times New Roman"/>
                <w:sz w:val="22"/>
                <w:szCs w:val="22"/>
                <w:lang w:eastAsia="ru-RU"/>
              </w:rPr>
              <w:t>Отпуск в сеть</w:t>
            </w:r>
          </w:p>
        </w:tc>
        <w:tc>
          <w:tcPr>
            <w:tcW w:w="113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Гкал</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val="en-US" w:eastAsia="ru-RU"/>
              </w:rPr>
            </w:pPr>
            <w:r w:rsidRPr="00E2002E">
              <w:rPr>
                <w:rFonts w:eastAsia="Times New Roman"/>
                <w:sz w:val="22"/>
                <w:szCs w:val="22"/>
                <w:lang w:val="en-US" w:eastAsia="ru-RU"/>
              </w:rPr>
              <w:t>962514</w:t>
            </w:r>
          </w:p>
        </w:tc>
        <w:tc>
          <w:tcPr>
            <w:tcW w:w="112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1024314</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978 266</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1 020 931</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1 020 394</w:t>
            </w:r>
          </w:p>
        </w:tc>
        <w:tc>
          <w:tcPr>
            <w:tcW w:w="1163"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1 020 394</w:t>
            </w:r>
          </w:p>
        </w:tc>
        <w:tc>
          <w:tcPr>
            <w:tcW w:w="1393"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1 020 394</w:t>
            </w:r>
          </w:p>
        </w:tc>
        <w:tc>
          <w:tcPr>
            <w:tcW w:w="1412" w:type="dxa"/>
            <w:gridSpan w:val="2"/>
            <w:shd w:val="clear" w:color="auto" w:fill="auto"/>
            <w:vAlign w:val="center"/>
            <w:hideMark/>
          </w:tcPr>
          <w:p w:rsidR="008E4D2E" w:rsidRPr="00E2002E" w:rsidRDefault="008E4D2E" w:rsidP="008E4D2E">
            <w:pPr>
              <w:ind w:hanging="184"/>
              <w:jc w:val="center"/>
              <w:rPr>
                <w:rFonts w:eastAsia="Times New Roman"/>
                <w:sz w:val="22"/>
                <w:szCs w:val="22"/>
                <w:lang w:eastAsia="ru-RU"/>
              </w:rPr>
            </w:pPr>
            <w:r w:rsidRPr="00E2002E">
              <w:rPr>
                <w:sz w:val="22"/>
                <w:szCs w:val="22"/>
              </w:rPr>
              <w:t>1 020 394</w:t>
            </w:r>
          </w:p>
        </w:tc>
      </w:tr>
      <w:tr w:rsidR="00192B39" w:rsidRPr="00E2002E" w:rsidTr="00192B39">
        <w:trPr>
          <w:trHeight w:val="300"/>
        </w:trPr>
        <w:tc>
          <w:tcPr>
            <w:tcW w:w="3970" w:type="dxa"/>
            <w:shd w:val="clear" w:color="auto" w:fill="auto"/>
            <w:vAlign w:val="center"/>
            <w:hideMark/>
          </w:tcPr>
          <w:p w:rsidR="008E4D2E" w:rsidRPr="00E2002E" w:rsidRDefault="008E4D2E" w:rsidP="00C91B92">
            <w:pPr>
              <w:rPr>
                <w:rFonts w:eastAsia="Times New Roman"/>
                <w:sz w:val="22"/>
                <w:szCs w:val="22"/>
                <w:lang w:eastAsia="ru-RU"/>
              </w:rPr>
            </w:pPr>
            <w:r w:rsidRPr="00E2002E">
              <w:rPr>
                <w:rFonts w:eastAsia="Times New Roman"/>
                <w:sz w:val="22"/>
                <w:szCs w:val="22"/>
                <w:lang w:eastAsia="ru-RU"/>
              </w:rPr>
              <w:t>Технологические потери в тепловых сетях</w:t>
            </w:r>
          </w:p>
        </w:tc>
        <w:tc>
          <w:tcPr>
            <w:tcW w:w="113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Гкал</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0,0</w:t>
            </w:r>
          </w:p>
        </w:tc>
        <w:tc>
          <w:tcPr>
            <w:tcW w:w="112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0,0</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0</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0</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0</w:t>
            </w:r>
          </w:p>
        </w:tc>
        <w:tc>
          <w:tcPr>
            <w:tcW w:w="1163"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0</w:t>
            </w:r>
          </w:p>
        </w:tc>
        <w:tc>
          <w:tcPr>
            <w:tcW w:w="1393"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0</w:t>
            </w:r>
          </w:p>
        </w:tc>
        <w:tc>
          <w:tcPr>
            <w:tcW w:w="1412"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0</w:t>
            </w:r>
          </w:p>
        </w:tc>
      </w:tr>
      <w:tr w:rsidR="00192B39" w:rsidRPr="00E2002E" w:rsidTr="00192B39">
        <w:trPr>
          <w:trHeight w:val="510"/>
        </w:trPr>
        <w:tc>
          <w:tcPr>
            <w:tcW w:w="3970" w:type="dxa"/>
            <w:shd w:val="clear" w:color="auto" w:fill="auto"/>
            <w:vAlign w:val="center"/>
            <w:hideMark/>
          </w:tcPr>
          <w:p w:rsidR="008E4D2E" w:rsidRPr="00E2002E" w:rsidRDefault="008E4D2E" w:rsidP="00C91B92">
            <w:pPr>
              <w:rPr>
                <w:rFonts w:eastAsia="Times New Roman"/>
                <w:sz w:val="22"/>
                <w:szCs w:val="22"/>
                <w:lang w:eastAsia="ru-RU"/>
              </w:rPr>
            </w:pPr>
            <w:r w:rsidRPr="00E2002E">
              <w:rPr>
                <w:rFonts w:eastAsia="Times New Roman"/>
                <w:sz w:val="22"/>
                <w:szCs w:val="22"/>
                <w:lang w:eastAsia="ru-RU"/>
              </w:rPr>
              <w:t>Коммерческие и сверхнорматиные   потери в тепловых сетях</w:t>
            </w:r>
          </w:p>
        </w:tc>
        <w:tc>
          <w:tcPr>
            <w:tcW w:w="113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Гкал</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val="en-US" w:eastAsia="ru-RU"/>
              </w:rPr>
            </w:pPr>
            <w:r w:rsidRPr="00E2002E">
              <w:rPr>
                <w:rFonts w:eastAsia="Times New Roman"/>
                <w:sz w:val="22"/>
                <w:szCs w:val="22"/>
                <w:lang w:eastAsia="ru-RU"/>
              </w:rPr>
              <w:t>-68023</w:t>
            </w:r>
          </w:p>
        </w:tc>
        <w:tc>
          <w:tcPr>
            <w:tcW w:w="112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-22956</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-63 493</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-21 682</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-34 092</w:t>
            </w:r>
          </w:p>
        </w:tc>
        <w:tc>
          <w:tcPr>
            <w:tcW w:w="1163"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-34 092</w:t>
            </w:r>
          </w:p>
        </w:tc>
        <w:tc>
          <w:tcPr>
            <w:tcW w:w="1393"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-34 092</w:t>
            </w:r>
          </w:p>
        </w:tc>
        <w:tc>
          <w:tcPr>
            <w:tcW w:w="1412"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-34 092</w:t>
            </w:r>
          </w:p>
        </w:tc>
      </w:tr>
      <w:tr w:rsidR="00192B39" w:rsidRPr="00E2002E" w:rsidTr="00192B39">
        <w:trPr>
          <w:trHeight w:val="300"/>
        </w:trPr>
        <w:tc>
          <w:tcPr>
            <w:tcW w:w="3970" w:type="dxa"/>
            <w:shd w:val="clear" w:color="auto" w:fill="auto"/>
            <w:vAlign w:val="center"/>
            <w:hideMark/>
          </w:tcPr>
          <w:p w:rsidR="008E4D2E" w:rsidRPr="00E2002E" w:rsidRDefault="008E4D2E" w:rsidP="00C91B92">
            <w:pPr>
              <w:rPr>
                <w:rFonts w:eastAsia="Times New Roman"/>
                <w:sz w:val="22"/>
                <w:szCs w:val="22"/>
                <w:lang w:eastAsia="ru-RU"/>
              </w:rPr>
            </w:pPr>
            <w:r w:rsidRPr="00E2002E">
              <w:rPr>
                <w:rFonts w:eastAsia="Times New Roman"/>
                <w:sz w:val="22"/>
                <w:szCs w:val="22"/>
                <w:lang w:eastAsia="ru-RU"/>
              </w:rPr>
              <w:t>Общие потери в тепловых сетях</w:t>
            </w:r>
          </w:p>
        </w:tc>
        <w:tc>
          <w:tcPr>
            <w:tcW w:w="113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Гкал</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-68023</w:t>
            </w:r>
          </w:p>
        </w:tc>
        <w:tc>
          <w:tcPr>
            <w:tcW w:w="112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-22956</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-63 493</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-21 682</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-34 092</w:t>
            </w:r>
          </w:p>
        </w:tc>
        <w:tc>
          <w:tcPr>
            <w:tcW w:w="1163"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-34 092</w:t>
            </w:r>
          </w:p>
        </w:tc>
        <w:tc>
          <w:tcPr>
            <w:tcW w:w="1393"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-34 092</w:t>
            </w:r>
          </w:p>
        </w:tc>
        <w:tc>
          <w:tcPr>
            <w:tcW w:w="1412"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-34 092</w:t>
            </w:r>
          </w:p>
        </w:tc>
      </w:tr>
      <w:tr w:rsidR="00192B39" w:rsidRPr="00E2002E" w:rsidTr="00192B39">
        <w:trPr>
          <w:trHeight w:val="315"/>
        </w:trPr>
        <w:tc>
          <w:tcPr>
            <w:tcW w:w="3970" w:type="dxa"/>
            <w:shd w:val="clear" w:color="auto" w:fill="auto"/>
            <w:vAlign w:val="center"/>
            <w:hideMark/>
          </w:tcPr>
          <w:p w:rsidR="008E4D2E" w:rsidRPr="00E2002E" w:rsidRDefault="008E4D2E" w:rsidP="00C91B92">
            <w:pPr>
              <w:rPr>
                <w:rFonts w:eastAsia="Times New Roman"/>
                <w:sz w:val="22"/>
                <w:szCs w:val="22"/>
                <w:lang w:eastAsia="ru-RU"/>
              </w:rPr>
            </w:pPr>
            <w:r w:rsidRPr="00E2002E">
              <w:rPr>
                <w:rFonts w:eastAsia="Times New Roman"/>
                <w:sz w:val="22"/>
                <w:szCs w:val="22"/>
                <w:lang w:eastAsia="ru-RU"/>
              </w:rPr>
              <w:t>Полезный отпуск</w:t>
            </w:r>
          </w:p>
        </w:tc>
        <w:tc>
          <w:tcPr>
            <w:tcW w:w="113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Гкал</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1 030 537</w:t>
            </w:r>
          </w:p>
        </w:tc>
        <w:tc>
          <w:tcPr>
            <w:tcW w:w="112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1 047 270</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1 041 759</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1 042 613</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1 054 487</w:t>
            </w:r>
          </w:p>
        </w:tc>
        <w:tc>
          <w:tcPr>
            <w:tcW w:w="1163"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1 054 487</w:t>
            </w:r>
          </w:p>
        </w:tc>
        <w:tc>
          <w:tcPr>
            <w:tcW w:w="1393"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1 054 487</w:t>
            </w:r>
          </w:p>
        </w:tc>
        <w:tc>
          <w:tcPr>
            <w:tcW w:w="1412"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1 054 487</w:t>
            </w:r>
          </w:p>
        </w:tc>
      </w:tr>
      <w:tr w:rsidR="00E30C16" w:rsidRPr="00E2002E" w:rsidTr="00192B39">
        <w:trPr>
          <w:trHeight w:val="340"/>
        </w:trPr>
        <w:tc>
          <w:tcPr>
            <w:tcW w:w="3970" w:type="dxa"/>
            <w:shd w:val="clear" w:color="auto" w:fill="auto"/>
            <w:noWrap/>
            <w:vAlign w:val="center"/>
            <w:hideMark/>
          </w:tcPr>
          <w:p w:rsidR="00E30C16" w:rsidRPr="00E2002E" w:rsidRDefault="008716D2" w:rsidP="00C91B92">
            <w:pPr>
              <w:jc w:val="center"/>
              <w:rPr>
                <w:rFonts w:eastAsia="Times New Roman"/>
                <w:b/>
                <w:bCs/>
                <w:sz w:val="22"/>
                <w:szCs w:val="22"/>
                <w:lang w:eastAsia="ru-RU"/>
              </w:rPr>
            </w:pPr>
            <w:r w:rsidRPr="00E2002E">
              <w:rPr>
                <w:rFonts w:eastAsia="Times New Roman"/>
                <w:bCs/>
                <w:sz w:val="22"/>
                <w:szCs w:val="22"/>
                <w:lang w:eastAsia="ru-RU"/>
              </w:rPr>
              <w:t>Теплоисточник</w:t>
            </w:r>
          </w:p>
        </w:tc>
        <w:tc>
          <w:tcPr>
            <w:tcW w:w="1135" w:type="dxa"/>
            <w:shd w:val="clear" w:color="auto" w:fill="auto"/>
            <w:noWrap/>
            <w:vAlign w:val="center"/>
            <w:hideMark/>
          </w:tcPr>
          <w:p w:rsidR="00E30C16" w:rsidRPr="00E2002E" w:rsidRDefault="00E30C16" w:rsidP="003E3355">
            <w:pPr>
              <w:jc w:val="center"/>
              <w:rPr>
                <w:rFonts w:eastAsia="Times New Roman"/>
                <w:b/>
                <w:bCs/>
                <w:sz w:val="22"/>
                <w:szCs w:val="22"/>
                <w:lang w:eastAsia="ru-RU"/>
              </w:rPr>
            </w:pPr>
          </w:p>
        </w:tc>
        <w:tc>
          <w:tcPr>
            <w:tcW w:w="9637" w:type="dxa"/>
            <w:gridSpan w:val="14"/>
            <w:shd w:val="clear" w:color="auto" w:fill="auto"/>
            <w:vAlign w:val="center"/>
            <w:hideMark/>
          </w:tcPr>
          <w:p w:rsidR="00E30C16" w:rsidRPr="00E2002E" w:rsidRDefault="00E30C16" w:rsidP="003E3355">
            <w:pPr>
              <w:jc w:val="center"/>
              <w:rPr>
                <w:rFonts w:eastAsia="Times New Roman"/>
                <w:b/>
                <w:bCs/>
                <w:sz w:val="22"/>
                <w:szCs w:val="22"/>
                <w:lang w:eastAsia="ru-RU"/>
              </w:rPr>
            </w:pPr>
            <w:r w:rsidRPr="00E2002E">
              <w:rPr>
                <w:rFonts w:eastAsia="Times New Roman"/>
                <w:b/>
                <w:bCs/>
                <w:sz w:val="22"/>
                <w:szCs w:val="22"/>
                <w:lang w:eastAsia="ru-RU"/>
              </w:rPr>
              <w:t>Воркутинская ТЭЦ-2</w:t>
            </w:r>
          </w:p>
        </w:tc>
      </w:tr>
      <w:tr w:rsidR="00192B39" w:rsidRPr="00E2002E" w:rsidTr="00192B39">
        <w:trPr>
          <w:trHeight w:val="300"/>
        </w:trPr>
        <w:tc>
          <w:tcPr>
            <w:tcW w:w="3970" w:type="dxa"/>
            <w:shd w:val="clear" w:color="auto" w:fill="auto"/>
            <w:vAlign w:val="center"/>
            <w:hideMark/>
          </w:tcPr>
          <w:p w:rsidR="008E4D2E" w:rsidRPr="00E2002E" w:rsidRDefault="008E4D2E" w:rsidP="00C91B92">
            <w:pPr>
              <w:rPr>
                <w:rFonts w:eastAsia="Times New Roman"/>
                <w:sz w:val="22"/>
                <w:szCs w:val="22"/>
                <w:lang w:eastAsia="ru-RU"/>
              </w:rPr>
            </w:pPr>
            <w:r w:rsidRPr="00E2002E">
              <w:rPr>
                <w:rFonts w:eastAsia="Times New Roman"/>
                <w:sz w:val="22"/>
                <w:szCs w:val="22"/>
                <w:lang w:eastAsia="ru-RU"/>
              </w:rPr>
              <w:t>Установленная мощность</w:t>
            </w:r>
          </w:p>
        </w:tc>
        <w:tc>
          <w:tcPr>
            <w:tcW w:w="113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Гкал/ч</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415</w:t>
            </w:r>
          </w:p>
        </w:tc>
        <w:tc>
          <w:tcPr>
            <w:tcW w:w="112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415</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415,000</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415,000</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415,000</w:t>
            </w:r>
          </w:p>
        </w:tc>
        <w:tc>
          <w:tcPr>
            <w:tcW w:w="1145" w:type="dxa"/>
            <w:shd w:val="clear" w:color="auto" w:fill="auto"/>
            <w:noWrap/>
            <w:vAlign w:val="center"/>
            <w:hideMark/>
          </w:tcPr>
          <w:p w:rsidR="008E4D2E" w:rsidRPr="00E2002E" w:rsidRDefault="008E4D2E" w:rsidP="008E4D2E">
            <w:pPr>
              <w:jc w:val="center"/>
              <w:rPr>
                <w:rFonts w:eastAsia="Times New Roman"/>
                <w:sz w:val="22"/>
                <w:szCs w:val="22"/>
                <w:lang w:eastAsia="ru-RU"/>
              </w:rPr>
            </w:pPr>
            <w:r w:rsidRPr="00E2002E">
              <w:rPr>
                <w:sz w:val="22"/>
                <w:szCs w:val="22"/>
              </w:rPr>
              <w:t>415,000</w:t>
            </w:r>
          </w:p>
        </w:tc>
        <w:tc>
          <w:tcPr>
            <w:tcW w:w="1418" w:type="dxa"/>
            <w:gridSpan w:val="3"/>
            <w:shd w:val="clear" w:color="auto" w:fill="auto"/>
            <w:noWrap/>
            <w:vAlign w:val="center"/>
            <w:hideMark/>
          </w:tcPr>
          <w:p w:rsidR="008E4D2E" w:rsidRPr="00E2002E" w:rsidRDefault="008E4D2E" w:rsidP="008E4D2E">
            <w:pPr>
              <w:jc w:val="center"/>
              <w:rPr>
                <w:rFonts w:eastAsia="Times New Roman"/>
                <w:sz w:val="22"/>
                <w:szCs w:val="22"/>
                <w:lang w:eastAsia="ru-RU"/>
              </w:rPr>
            </w:pPr>
            <w:r w:rsidRPr="00E2002E">
              <w:rPr>
                <w:sz w:val="22"/>
                <w:szCs w:val="22"/>
              </w:rPr>
              <w:t>415,000</w:t>
            </w:r>
          </w:p>
        </w:tc>
        <w:tc>
          <w:tcPr>
            <w:tcW w:w="1405" w:type="dxa"/>
            <w:shd w:val="clear" w:color="auto" w:fill="auto"/>
            <w:noWrap/>
            <w:vAlign w:val="center"/>
            <w:hideMark/>
          </w:tcPr>
          <w:p w:rsidR="008E4D2E" w:rsidRPr="00E2002E" w:rsidRDefault="008E4D2E" w:rsidP="008E4D2E">
            <w:pPr>
              <w:jc w:val="center"/>
              <w:rPr>
                <w:rFonts w:eastAsia="Times New Roman"/>
                <w:sz w:val="22"/>
                <w:szCs w:val="22"/>
                <w:lang w:eastAsia="ru-RU"/>
              </w:rPr>
            </w:pPr>
            <w:r w:rsidRPr="00E2002E">
              <w:rPr>
                <w:sz w:val="22"/>
                <w:szCs w:val="22"/>
              </w:rPr>
              <w:t>415,000</w:t>
            </w:r>
          </w:p>
        </w:tc>
      </w:tr>
      <w:tr w:rsidR="00192B39" w:rsidRPr="00E2002E" w:rsidTr="00192B39">
        <w:trPr>
          <w:trHeight w:val="510"/>
        </w:trPr>
        <w:tc>
          <w:tcPr>
            <w:tcW w:w="3970" w:type="dxa"/>
            <w:shd w:val="clear" w:color="auto" w:fill="auto"/>
            <w:vAlign w:val="center"/>
            <w:hideMark/>
          </w:tcPr>
          <w:p w:rsidR="008E4D2E" w:rsidRPr="00E2002E" w:rsidRDefault="008E4D2E" w:rsidP="00C91B92">
            <w:pPr>
              <w:rPr>
                <w:rFonts w:eastAsia="Times New Roman"/>
                <w:sz w:val="22"/>
                <w:szCs w:val="22"/>
                <w:lang w:eastAsia="ru-RU"/>
              </w:rPr>
            </w:pPr>
            <w:r w:rsidRPr="00E2002E">
              <w:rPr>
                <w:rFonts w:eastAsia="Times New Roman"/>
                <w:sz w:val="22"/>
                <w:szCs w:val="22"/>
                <w:lang w:eastAsia="ru-RU"/>
              </w:rPr>
              <w:t>Технические ограничения тепловой мощности</w:t>
            </w:r>
          </w:p>
        </w:tc>
        <w:tc>
          <w:tcPr>
            <w:tcW w:w="113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Гкал/ч</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0</w:t>
            </w:r>
          </w:p>
        </w:tc>
        <w:tc>
          <w:tcPr>
            <w:tcW w:w="112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0</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0,000</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0,000</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0,000</w:t>
            </w:r>
          </w:p>
        </w:tc>
        <w:tc>
          <w:tcPr>
            <w:tcW w:w="1145" w:type="dxa"/>
            <w:shd w:val="clear" w:color="auto" w:fill="auto"/>
            <w:noWrap/>
            <w:vAlign w:val="center"/>
            <w:hideMark/>
          </w:tcPr>
          <w:p w:rsidR="008E4D2E" w:rsidRPr="00E2002E" w:rsidRDefault="008E4D2E" w:rsidP="008E4D2E">
            <w:pPr>
              <w:jc w:val="center"/>
              <w:rPr>
                <w:rFonts w:eastAsia="Times New Roman"/>
                <w:sz w:val="22"/>
                <w:szCs w:val="22"/>
                <w:lang w:eastAsia="ru-RU"/>
              </w:rPr>
            </w:pPr>
            <w:r w:rsidRPr="00E2002E">
              <w:rPr>
                <w:sz w:val="22"/>
                <w:szCs w:val="22"/>
              </w:rPr>
              <w:t>0,000</w:t>
            </w:r>
          </w:p>
        </w:tc>
        <w:tc>
          <w:tcPr>
            <w:tcW w:w="1418" w:type="dxa"/>
            <w:gridSpan w:val="3"/>
            <w:shd w:val="clear" w:color="auto" w:fill="auto"/>
            <w:noWrap/>
            <w:vAlign w:val="center"/>
            <w:hideMark/>
          </w:tcPr>
          <w:p w:rsidR="008E4D2E" w:rsidRPr="00E2002E" w:rsidRDefault="008E4D2E" w:rsidP="008E4D2E">
            <w:pPr>
              <w:jc w:val="center"/>
              <w:rPr>
                <w:rFonts w:eastAsia="Times New Roman"/>
                <w:sz w:val="22"/>
                <w:szCs w:val="22"/>
                <w:lang w:eastAsia="ru-RU"/>
              </w:rPr>
            </w:pPr>
            <w:r w:rsidRPr="00E2002E">
              <w:rPr>
                <w:sz w:val="22"/>
                <w:szCs w:val="22"/>
              </w:rPr>
              <w:t>0,000</w:t>
            </w:r>
          </w:p>
        </w:tc>
        <w:tc>
          <w:tcPr>
            <w:tcW w:w="1405" w:type="dxa"/>
            <w:shd w:val="clear" w:color="auto" w:fill="auto"/>
            <w:noWrap/>
            <w:vAlign w:val="center"/>
            <w:hideMark/>
          </w:tcPr>
          <w:p w:rsidR="008E4D2E" w:rsidRPr="00E2002E" w:rsidRDefault="008E4D2E" w:rsidP="008E4D2E">
            <w:pPr>
              <w:jc w:val="center"/>
              <w:rPr>
                <w:rFonts w:eastAsia="Times New Roman"/>
                <w:sz w:val="22"/>
                <w:szCs w:val="22"/>
                <w:lang w:eastAsia="ru-RU"/>
              </w:rPr>
            </w:pPr>
            <w:r w:rsidRPr="00E2002E">
              <w:rPr>
                <w:sz w:val="22"/>
                <w:szCs w:val="22"/>
              </w:rPr>
              <w:t>0,000</w:t>
            </w:r>
          </w:p>
        </w:tc>
      </w:tr>
      <w:tr w:rsidR="00192B39" w:rsidRPr="00E2002E" w:rsidTr="00192B39">
        <w:trPr>
          <w:trHeight w:val="300"/>
        </w:trPr>
        <w:tc>
          <w:tcPr>
            <w:tcW w:w="3970" w:type="dxa"/>
            <w:shd w:val="clear" w:color="auto" w:fill="auto"/>
            <w:vAlign w:val="center"/>
            <w:hideMark/>
          </w:tcPr>
          <w:p w:rsidR="008E4D2E" w:rsidRPr="00E2002E" w:rsidRDefault="008E4D2E" w:rsidP="00C91B92">
            <w:pPr>
              <w:rPr>
                <w:rFonts w:eastAsia="Times New Roman"/>
                <w:sz w:val="22"/>
                <w:szCs w:val="22"/>
                <w:lang w:eastAsia="ru-RU"/>
              </w:rPr>
            </w:pPr>
            <w:r w:rsidRPr="00E2002E">
              <w:rPr>
                <w:rFonts w:eastAsia="Times New Roman"/>
                <w:sz w:val="22"/>
                <w:szCs w:val="22"/>
                <w:lang w:eastAsia="ru-RU"/>
              </w:rPr>
              <w:t>Располагаемая мощность</w:t>
            </w:r>
          </w:p>
        </w:tc>
        <w:tc>
          <w:tcPr>
            <w:tcW w:w="113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Гкал/ч</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415</w:t>
            </w:r>
          </w:p>
        </w:tc>
        <w:tc>
          <w:tcPr>
            <w:tcW w:w="112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415</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415,000</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415,000</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415,000</w:t>
            </w:r>
          </w:p>
        </w:tc>
        <w:tc>
          <w:tcPr>
            <w:tcW w:w="114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415,000</w:t>
            </w:r>
          </w:p>
        </w:tc>
        <w:tc>
          <w:tcPr>
            <w:tcW w:w="1418" w:type="dxa"/>
            <w:gridSpan w:val="3"/>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415,000</w:t>
            </w:r>
          </w:p>
        </w:tc>
        <w:tc>
          <w:tcPr>
            <w:tcW w:w="140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415,000</w:t>
            </w:r>
          </w:p>
        </w:tc>
      </w:tr>
      <w:tr w:rsidR="00192B39" w:rsidRPr="00E2002E" w:rsidTr="00192B39">
        <w:trPr>
          <w:trHeight w:val="575"/>
        </w:trPr>
        <w:tc>
          <w:tcPr>
            <w:tcW w:w="3970" w:type="dxa"/>
            <w:shd w:val="clear" w:color="auto" w:fill="auto"/>
            <w:vAlign w:val="center"/>
            <w:hideMark/>
          </w:tcPr>
          <w:p w:rsidR="008E4D2E" w:rsidRPr="00E2002E" w:rsidRDefault="008E4D2E" w:rsidP="00C91B92">
            <w:pPr>
              <w:rPr>
                <w:rFonts w:eastAsia="Times New Roman"/>
                <w:sz w:val="22"/>
                <w:szCs w:val="22"/>
                <w:lang w:eastAsia="ru-RU"/>
              </w:rPr>
            </w:pPr>
            <w:r w:rsidRPr="00E2002E">
              <w:rPr>
                <w:rFonts w:eastAsia="Times New Roman"/>
                <w:sz w:val="22"/>
                <w:szCs w:val="22"/>
                <w:lang w:eastAsia="ru-RU"/>
              </w:rPr>
              <w:t>Собственные и хозяйственные нужды теплоисточника</w:t>
            </w:r>
          </w:p>
        </w:tc>
        <w:tc>
          <w:tcPr>
            <w:tcW w:w="113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Гкал/ч</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0,85</w:t>
            </w:r>
          </w:p>
        </w:tc>
        <w:tc>
          <w:tcPr>
            <w:tcW w:w="112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0,91</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0,884</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0,886</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0,902</w:t>
            </w:r>
          </w:p>
        </w:tc>
        <w:tc>
          <w:tcPr>
            <w:tcW w:w="114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0,902</w:t>
            </w:r>
          </w:p>
        </w:tc>
        <w:tc>
          <w:tcPr>
            <w:tcW w:w="1418" w:type="dxa"/>
            <w:gridSpan w:val="3"/>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0,902</w:t>
            </w:r>
          </w:p>
        </w:tc>
        <w:tc>
          <w:tcPr>
            <w:tcW w:w="140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0,902</w:t>
            </w:r>
          </w:p>
        </w:tc>
      </w:tr>
      <w:tr w:rsidR="00192B39" w:rsidRPr="00E2002E" w:rsidTr="00192B39">
        <w:trPr>
          <w:trHeight w:val="300"/>
        </w:trPr>
        <w:tc>
          <w:tcPr>
            <w:tcW w:w="3970" w:type="dxa"/>
            <w:shd w:val="clear" w:color="auto" w:fill="auto"/>
            <w:vAlign w:val="center"/>
            <w:hideMark/>
          </w:tcPr>
          <w:p w:rsidR="008E4D2E" w:rsidRPr="00E2002E" w:rsidRDefault="008E4D2E" w:rsidP="00C91B92">
            <w:pPr>
              <w:rPr>
                <w:rFonts w:eastAsia="Times New Roman"/>
                <w:sz w:val="22"/>
                <w:szCs w:val="22"/>
                <w:lang w:eastAsia="ru-RU"/>
              </w:rPr>
            </w:pPr>
            <w:r w:rsidRPr="00E2002E">
              <w:rPr>
                <w:rFonts w:eastAsia="Times New Roman"/>
                <w:sz w:val="22"/>
                <w:szCs w:val="22"/>
                <w:lang w:eastAsia="ru-RU"/>
              </w:rPr>
              <w:t>Тепловая мощность «нетто»</w:t>
            </w:r>
          </w:p>
        </w:tc>
        <w:tc>
          <w:tcPr>
            <w:tcW w:w="113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Гкал/ч</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414,1</w:t>
            </w:r>
          </w:p>
        </w:tc>
        <w:tc>
          <w:tcPr>
            <w:tcW w:w="112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414,1</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414,116</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414,114</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414,098</w:t>
            </w:r>
          </w:p>
        </w:tc>
        <w:tc>
          <w:tcPr>
            <w:tcW w:w="114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414,098</w:t>
            </w:r>
          </w:p>
        </w:tc>
        <w:tc>
          <w:tcPr>
            <w:tcW w:w="1418" w:type="dxa"/>
            <w:gridSpan w:val="3"/>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414,098</w:t>
            </w:r>
          </w:p>
        </w:tc>
        <w:tc>
          <w:tcPr>
            <w:tcW w:w="140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414,098</w:t>
            </w:r>
          </w:p>
        </w:tc>
      </w:tr>
      <w:tr w:rsidR="00192B39" w:rsidRPr="00E2002E" w:rsidTr="00192B39">
        <w:trPr>
          <w:trHeight w:val="300"/>
        </w:trPr>
        <w:tc>
          <w:tcPr>
            <w:tcW w:w="3970" w:type="dxa"/>
            <w:shd w:val="clear" w:color="auto" w:fill="auto"/>
            <w:vAlign w:val="center"/>
            <w:hideMark/>
          </w:tcPr>
          <w:p w:rsidR="008E4D2E" w:rsidRPr="00E2002E" w:rsidRDefault="008E4D2E" w:rsidP="00C91B92">
            <w:pPr>
              <w:rPr>
                <w:rFonts w:eastAsia="Times New Roman"/>
                <w:sz w:val="22"/>
                <w:szCs w:val="22"/>
                <w:lang w:eastAsia="ru-RU"/>
              </w:rPr>
            </w:pPr>
            <w:r w:rsidRPr="00E2002E">
              <w:rPr>
                <w:rFonts w:eastAsia="Times New Roman"/>
                <w:sz w:val="22"/>
                <w:szCs w:val="22"/>
                <w:lang w:eastAsia="ru-RU"/>
              </w:rPr>
              <w:t>Присоединенная нагрузка (фактическая)</w:t>
            </w:r>
          </w:p>
        </w:tc>
        <w:tc>
          <w:tcPr>
            <w:tcW w:w="113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Гкал/ч</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0</w:t>
            </w:r>
          </w:p>
        </w:tc>
        <w:tc>
          <w:tcPr>
            <w:tcW w:w="112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0</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0,000</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0,000</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0,000</w:t>
            </w:r>
          </w:p>
        </w:tc>
        <w:tc>
          <w:tcPr>
            <w:tcW w:w="114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0,000</w:t>
            </w:r>
          </w:p>
        </w:tc>
        <w:tc>
          <w:tcPr>
            <w:tcW w:w="1418" w:type="dxa"/>
            <w:gridSpan w:val="3"/>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0,000</w:t>
            </w:r>
          </w:p>
        </w:tc>
        <w:tc>
          <w:tcPr>
            <w:tcW w:w="140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0,000</w:t>
            </w:r>
          </w:p>
        </w:tc>
      </w:tr>
      <w:tr w:rsidR="00192B39" w:rsidRPr="00E2002E" w:rsidTr="00192B39">
        <w:trPr>
          <w:trHeight w:val="450"/>
        </w:trPr>
        <w:tc>
          <w:tcPr>
            <w:tcW w:w="3970" w:type="dxa"/>
            <w:shd w:val="clear" w:color="auto" w:fill="auto"/>
            <w:vAlign w:val="center"/>
            <w:hideMark/>
          </w:tcPr>
          <w:p w:rsidR="008E4D2E" w:rsidRPr="00E2002E" w:rsidRDefault="008E4D2E" w:rsidP="00C91B92">
            <w:pPr>
              <w:rPr>
                <w:rFonts w:eastAsia="Times New Roman"/>
                <w:sz w:val="22"/>
                <w:szCs w:val="22"/>
                <w:lang w:eastAsia="ru-RU"/>
              </w:rPr>
            </w:pPr>
            <w:r w:rsidRPr="00E2002E">
              <w:rPr>
                <w:rFonts w:eastAsia="Times New Roman"/>
                <w:sz w:val="22"/>
                <w:szCs w:val="22"/>
                <w:lang w:eastAsia="ru-RU"/>
              </w:rPr>
              <w:lastRenderedPageBreak/>
              <w:t>Потери в тепловых сетях (фактические)</w:t>
            </w:r>
          </w:p>
        </w:tc>
        <w:tc>
          <w:tcPr>
            <w:tcW w:w="113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Гкал/ч</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11,8</w:t>
            </w:r>
          </w:p>
        </w:tc>
        <w:tc>
          <w:tcPr>
            <w:tcW w:w="112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13,6</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12</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12</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12</w:t>
            </w:r>
          </w:p>
        </w:tc>
        <w:tc>
          <w:tcPr>
            <w:tcW w:w="114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12</w:t>
            </w:r>
          </w:p>
        </w:tc>
        <w:tc>
          <w:tcPr>
            <w:tcW w:w="1418" w:type="dxa"/>
            <w:gridSpan w:val="3"/>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12</w:t>
            </w:r>
          </w:p>
        </w:tc>
        <w:tc>
          <w:tcPr>
            <w:tcW w:w="140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12</w:t>
            </w:r>
          </w:p>
        </w:tc>
      </w:tr>
      <w:tr w:rsidR="00192B39" w:rsidRPr="00E2002E" w:rsidTr="00192B39">
        <w:trPr>
          <w:trHeight w:val="300"/>
        </w:trPr>
        <w:tc>
          <w:tcPr>
            <w:tcW w:w="3970" w:type="dxa"/>
            <w:shd w:val="clear" w:color="auto" w:fill="auto"/>
            <w:vAlign w:val="center"/>
            <w:hideMark/>
          </w:tcPr>
          <w:p w:rsidR="008E4D2E" w:rsidRPr="00E2002E" w:rsidRDefault="008E4D2E" w:rsidP="00C91B92">
            <w:pPr>
              <w:rPr>
                <w:rFonts w:eastAsia="Times New Roman"/>
                <w:sz w:val="22"/>
                <w:szCs w:val="22"/>
                <w:lang w:eastAsia="ru-RU"/>
              </w:rPr>
            </w:pPr>
            <w:r w:rsidRPr="00E2002E">
              <w:rPr>
                <w:rFonts w:eastAsia="Times New Roman"/>
                <w:sz w:val="22"/>
                <w:szCs w:val="22"/>
                <w:lang w:eastAsia="ru-RU"/>
              </w:rPr>
              <w:t>Отпуск с коллекторов</w:t>
            </w:r>
          </w:p>
        </w:tc>
        <w:tc>
          <w:tcPr>
            <w:tcW w:w="113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Гкал</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394 145</w:t>
            </w:r>
          </w:p>
        </w:tc>
        <w:tc>
          <w:tcPr>
            <w:tcW w:w="112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429814</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394 755</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428 853</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412 358</w:t>
            </w:r>
          </w:p>
        </w:tc>
        <w:tc>
          <w:tcPr>
            <w:tcW w:w="114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412 358</w:t>
            </w:r>
          </w:p>
        </w:tc>
        <w:tc>
          <w:tcPr>
            <w:tcW w:w="1418" w:type="dxa"/>
            <w:gridSpan w:val="3"/>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412 358</w:t>
            </w:r>
          </w:p>
        </w:tc>
        <w:tc>
          <w:tcPr>
            <w:tcW w:w="140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412 358</w:t>
            </w:r>
          </w:p>
        </w:tc>
      </w:tr>
      <w:tr w:rsidR="00192B39" w:rsidRPr="00E2002E" w:rsidTr="00192B39">
        <w:trPr>
          <w:trHeight w:val="300"/>
        </w:trPr>
        <w:tc>
          <w:tcPr>
            <w:tcW w:w="3970" w:type="dxa"/>
            <w:shd w:val="clear" w:color="auto" w:fill="auto"/>
            <w:vAlign w:val="center"/>
            <w:hideMark/>
          </w:tcPr>
          <w:p w:rsidR="008E4D2E" w:rsidRPr="00E2002E" w:rsidRDefault="008E4D2E" w:rsidP="00C91B92">
            <w:pPr>
              <w:rPr>
                <w:rFonts w:eastAsia="Times New Roman"/>
                <w:sz w:val="22"/>
                <w:szCs w:val="22"/>
                <w:lang w:eastAsia="ru-RU"/>
              </w:rPr>
            </w:pPr>
            <w:r w:rsidRPr="00E2002E">
              <w:rPr>
                <w:rFonts w:eastAsia="Times New Roman"/>
                <w:sz w:val="22"/>
                <w:szCs w:val="22"/>
                <w:lang w:eastAsia="ru-RU"/>
              </w:rPr>
              <w:t>Покупная теплоэнергия</w:t>
            </w:r>
          </w:p>
        </w:tc>
        <w:tc>
          <w:tcPr>
            <w:tcW w:w="113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Гкал</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0</w:t>
            </w:r>
          </w:p>
        </w:tc>
        <w:tc>
          <w:tcPr>
            <w:tcW w:w="112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0</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0</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0</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0</w:t>
            </w:r>
          </w:p>
        </w:tc>
        <w:tc>
          <w:tcPr>
            <w:tcW w:w="1145" w:type="dxa"/>
            <w:shd w:val="clear" w:color="auto" w:fill="auto"/>
            <w:noWrap/>
            <w:vAlign w:val="center"/>
            <w:hideMark/>
          </w:tcPr>
          <w:p w:rsidR="008E4D2E" w:rsidRPr="00E2002E" w:rsidRDefault="008E4D2E" w:rsidP="008E4D2E">
            <w:pPr>
              <w:jc w:val="center"/>
              <w:rPr>
                <w:rFonts w:eastAsia="Times New Roman"/>
                <w:sz w:val="22"/>
                <w:szCs w:val="22"/>
                <w:lang w:eastAsia="ru-RU"/>
              </w:rPr>
            </w:pPr>
            <w:r w:rsidRPr="00E2002E">
              <w:rPr>
                <w:sz w:val="22"/>
                <w:szCs w:val="22"/>
              </w:rPr>
              <w:t>0</w:t>
            </w:r>
          </w:p>
        </w:tc>
        <w:tc>
          <w:tcPr>
            <w:tcW w:w="1418" w:type="dxa"/>
            <w:gridSpan w:val="3"/>
            <w:shd w:val="clear" w:color="auto" w:fill="auto"/>
            <w:noWrap/>
            <w:vAlign w:val="center"/>
            <w:hideMark/>
          </w:tcPr>
          <w:p w:rsidR="008E4D2E" w:rsidRPr="00E2002E" w:rsidRDefault="008E4D2E" w:rsidP="008E4D2E">
            <w:pPr>
              <w:jc w:val="center"/>
              <w:rPr>
                <w:rFonts w:eastAsia="Times New Roman"/>
                <w:sz w:val="22"/>
                <w:szCs w:val="22"/>
                <w:lang w:eastAsia="ru-RU"/>
              </w:rPr>
            </w:pPr>
            <w:r w:rsidRPr="00E2002E">
              <w:rPr>
                <w:sz w:val="22"/>
                <w:szCs w:val="22"/>
              </w:rPr>
              <w:t>0</w:t>
            </w:r>
          </w:p>
        </w:tc>
        <w:tc>
          <w:tcPr>
            <w:tcW w:w="1405" w:type="dxa"/>
            <w:shd w:val="clear" w:color="auto" w:fill="auto"/>
            <w:noWrap/>
            <w:vAlign w:val="center"/>
            <w:hideMark/>
          </w:tcPr>
          <w:p w:rsidR="008E4D2E" w:rsidRPr="00E2002E" w:rsidRDefault="008E4D2E" w:rsidP="008E4D2E">
            <w:pPr>
              <w:jc w:val="center"/>
              <w:rPr>
                <w:rFonts w:eastAsia="Times New Roman"/>
                <w:sz w:val="22"/>
                <w:szCs w:val="22"/>
                <w:lang w:eastAsia="ru-RU"/>
              </w:rPr>
            </w:pPr>
            <w:r w:rsidRPr="00E2002E">
              <w:rPr>
                <w:sz w:val="22"/>
                <w:szCs w:val="22"/>
              </w:rPr>
              <w:t>0</w:t>
            </w:r>
          </w:p>
        </w:tc>
      </w:tr>
      <w:tr w:rsidR="00192B39" w:rsidRPr="00E2002E" w:rsidTr="00192B39">
        <w:trPr>
          <w:trHeight w:val="300"/>
        </w:trPr>
        <w:tc>
          <w:tcPr>
            <w:tcW w:w="3970" w:type="dxa"/>
            <w:shd w:val="clear" w:color="auto" w:fill="auto"/>
            <w:vAlign w:val="center"/>
            <w:hideMark/>
          </w:tcPr>
          <w:p w:rsidR="008E4D2E" w:rsidRPr="00E2002E" w:rsidRDefault="008E4D2E" w:rsidP="00C91B92">
            <w:pPr>
              <w:rPr>
                <w:rFonts w:eastAsia="Times New Roman"/>
                <w:sz w:val="22"/>
                <w:szCs w:val="22"/>
                <w:lang w:eastAsia="ru-RU"/>
              </w:rPr>
            </w:pPr>
            <w:r w:rsidRPr="00E2002E">
              <w:rPr>
                <w:rFonts w:eastAsia="Times New Roman"/>
                <w:sz w:val="22"/>
                <w:szCs w:val="22"/>
                <w:lang w:eastAsia="ru-RU"/>
              </w:rPr>
              <w:t>Хозяйственные нужды</w:t>
            </w:r>
          </w:p>
        </w:tc>
        <w:tc>
          <w:tcPr>
            <w:tcW w:w="113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Гкал</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6264</w:t>
            </w:r>
          </w:p>
        </w:tc>
        <w:tc>
          <w:tcPr>
            <w:tcW w:w="112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6680</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6 533</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6 502</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6 616</w:t>
            </w:r>
          </w:p>
        </w:tc>
        <w:tc>
          <w:tcPr>
            <w:tcW w:w="114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6 616</w:t>
            </w:r>
          </w:p>
        </w:tc>
        <w:tc>
          <w:tcPr>
            <w:tcW w:w="1418" w:type="dxa"/>
            <w:gridSpan w:val="3"/>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6 616</w:t>
            </w:r>
          </w:p>
        </w:tc>
        <w:tc>
          <w:tcPr>
            <w:tcW w:w="140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6 616</w:t>
            </w:r>
          </w:p>
        </w:tc>
      </w:tr>
      <w:tr w:rsidR="00192B39" w:rsidRPr="00E2002E" w:rsidTr="00192B39">
        <w:trPr>
          <w:trHeight w:val="300"/>
        </w:trPr>
        <w:tc>
          <w:tcPr>
            <w:tcW w:w="3970" w:type="dxa"/>
            <w:shd w:val="clear" w:color="auto" w:fill="auto"/>
            <w:vAlign w:val="center"/>
            <w:hideMark/>
          </w:tcPr>
          <w:p w:rsidR="008E4D2E" w:rsidRPr="00E2002E" w:rsidRDefault="008E4D2E" w:rsidP="00C91B92">
            <w:pPr>
              <w:rPr>
                <w:rFonts w:eastAsia="Times New Roman"/>
                <w:sz w:val="22"/>
                <w:szCs w:val="22"/>
                <w:lang w:eastAsia="ru-RU"/>
              </w:rPr>
            </w:pPr>
            <w:r w:rsidRPr="00E2002E">
              <w:rPr>
                <w:rFonts w:eastAsia="Times New Roman"/>
                <w:sz w:val="22"/>
                <w:szCs w:val="22"/>
                <w:lang w:eastAsia="ru-RU"/>
              </w:rPr>
              <w:t>Отпуск в сеть</w:t>
            </w:r>
          </w:p>
        </w:tc>
        <w:tc>
          <w:tcPr>
            <w:tcW w:w="113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Гкал</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387881</w:t>
            </w:r>
          </w:p>
        </w:tc>
        <w:tc>
          <w:tcPr>
            <w:tcW w:w="112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423 134</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388 222</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422 351</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405 742</w:t>
            </w:r>
          </w:p>
        </w:tc>
        <w:tc>
          <w:tcPr>
            <w:tcW w:w="114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405 742</w:t>
            </w:r>
          </w:p>
        </w:tc>
        <w:tc>
          <w:tcPr>
            <w:tcW w:w="1418" w:type="dxa"/>
            <w:gridSpan w:val="3"/>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405 742</w:t>
            </w:r>
          </w:p>
        </w:tc>
        <w:tc>
          <w:tcPr>
            <w:tcW w:w="140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405 742</w:t>
            </w:r>
          </w:p>
        </w:tc>
      </w:tr>
      <w:tr w:rsidR="00192B39" w:rsidRPr="00E2002E" w:rsidTr="00192B39">
        <w:trPr>
          <w:trHeight w:val="300"/>
        </w:trPr>
        <w:tc>
          <w:tcPr>
            <w:tcW w:w="3970" w:type="dxa"/>
            <w:shd w:val="clear" w:color="auto" w:fill="auto"/>
            <w:vAlign w:val="center"/>
            <w:hideMark/>
          </w:tcPr>
          <w:p w:rsidR="008E4D2E" w:rsidRPr="00E2002E" w:rsidRDefault="008E4D2E" w:rsidP="00C91B92">
            <w:pPr>
              <w:rPr>
                <w:rFonts w:eastAsia="Times New Roman"/>
                <w:sz w:val="22"/>
                <w:szCs w:val="22"/>
                <w:lang w:eastAsia="ru-RU"/>
              </w:rPr>
            </w:pPr>
            <w:r w:rsidRPr="00E2002E">
              <w:rPr>
                <w:rFonts w:eastAsia="Times New Roman"/>
                <w:sz w:val="22"/>
                <w:szCs w:val="22"/>
                <w:lang w:eastAsia="ru-RU"/>
              </w:rPr>
              <w:t>Технологические потери в тепловых сетях</w:t>
            </w:r>
          </w:p>
        </w:tc>
        <w:tc>
          <w:tcPr>
            <w:tcW w:w="113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Гкал</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86680</w:t>
            </w:r>
          </w:p>
        </w:tc>
        <w:tc>
          <w:tcPr>
            <w:tcW w:w="112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100234</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91 309</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91 229</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91 229</w:t>
            </w:r>
          </w:p>
        </w:tc>
        <w:tc>
          <w:tcPr>
            <w:tcW w:w="114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91 229</w:t>
            </w:r>
          </w:p>
        </w:tc>
        <w:tc>
          <w:tcPr>
            <w:tcW w:w="1418" w:type="dxa"/>
            <w:gridSpan w:val="3"/>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91 229</w:t>
            </w:r>
          </w:p>
        </w:tc>
        <w:tc>
          <w:tcPr>
            <w:tcW w:w="140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91 229</w:t>
            </w:r>
          </w:p>
        </w:tc>
      </w:tr>
      <w:tr w:rsidR="00192B39" w:rsidRPr="00E2002E" w:rsidTr="00192B39">
        <w:trPr>
          <w:trHeight w:val="510"/>
        </w:trPr>
        <w:tc>
          <w:tcPr>
            <w:tcW w:w="3970" w:type="dxa"/>
            <w:shd w:val="clear" w:color="auto" w:fill="auto"/>
            <w:vAlign w:val="center"/>
            <w:hideMark/>
          </w:tcPr>
          <w:p w:rsidR="008E4D2E" w:rsidRPr="00E2002E" w:rsidRDefault="008E4D2E" w:rsidP="00C91B92">
            <w:pPr>
              <w:rPr>
                <w:rFonts w:eastAsia="Times New Roman"/>
                <w:sz w:val="22"/>
                <w:szCs w:val="22"/>
                <w:lang w:eastAsia="ru-RU"/>
              </w:rPr>
            </w:pPr>
            <w:r w:rsidRPr="00E2002E">
              <w:rPr>
                <w:rFonts w:eastAsia="Times New Roman"/>
                <w:sz w:val="22"/>
                <w:szCs w:val="22"/>
                <w:lang w:eastAsia="ru-RU"/>
              </w:rPr>
              <w:t>Коммерческие и сверхнорматиные  потери в тепловых сетях</w:t>
            </w:r>
          </w:p>
        </w:tc>
        <w:tc>
          <w:tcPr>
            <w:tcW w:w="113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Гкал</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2188</w:t>
            </w:r>
          </w:p>
        </w:tc>
        <w:tc>
          <w:tcPr>
            <w:tcW w:w="112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6498</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-4 626</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15 645</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9 018</w:t>
            </w:r>
          </w:p>
        </w:tc>
        <w:tc>
          <w:tcPr>
            <w:tcW w:w="114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9 018</w:t>
            </w:r>
          </w:p>
        </w:tc>
        <w:tc>
          <w:tcPr>
            <w:tcW w:w="1418" w:type="dxa"/>
            <w:gridSpan w:val="3"/>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9 018</w:t>
            </w:r>
          </w:p>
        </w:tc>
        <w:tc>
          <w:tcPr>
            <w:tcW w:w="140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9 018</w:t>
            </w:r>
          </w:p>
        </w:tc>
      </w:tr>
      <w:tr w:rsidR="00192B39" w:rsidRPr="00E2002E" w:rsidTr="00192B39">
        <w:trPr>
          <w:trHeight w:val="300"/>
        </w:trPr>
        <w:tc>
          <w:tcPr>
            <w:tcW w:w="3970" w:type="dxa"/>
            <w:shd w:val="clear" w:color="auto" w:fill="auto"/>
            <w:vAlign w:val="center"/>
            <w:hideMark/>
          </w:tcPr>
          <w:p w:rsidR="008E4D2E" w:rsidRPr="00E2002E" w:rsidRDefault="008E4D2E" w:rsidP="00C91B92">
            <w:pPr>
              <w:rPr>
                <w:rFonts w:eastAsia="Times New Roman"/>
                <w:sz w:val="22"/>
                <w:szCs w:val="22"/>
                <w:lang w:eastAsia="ru-RU"/>
              </w:rPr>
            </w:pPr>
            <w:r w:rsidRPr="00E2002E">
              <w:rPr>
                <w:rFonts w:eastAsia="Times New Roman"/>
                <w:sz w:val="22"/>
                <w:szCs w:val="22"/>
                <w:lang w:eastAsia="ru-RU"/>
              </w:rPr>
              <w:t>Общие потери в тепловых сетях</w:t>
            </w:r>
          </w:p>
        </w:tc>
        <w:tc>
          <w:tcPr>
            <w:tcW w:w="113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Гкал</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88868</w:t>
            </w:r>
          </w:p>
        </w:tc>
        <w:tc>
          <w:tcPr>
            <w:tcW w:w="112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106732</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86 683</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106 874</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100 246</w:t>
            </w:r>
          </w:p>
        </w:tc>
        <w:tc>
          <w:tcPr>
            <w:tcW w:w="114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100 246</w:t>
            </w:r>
          </w:p>
        </w:tc>
        <w:tc>
          <w:tcPr>
            <w:tcW w:w="1418" w:type="dxa"/>
            <w:gridSpan w:val="3"/>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100 246</w:t>
            </w:r>
          </w:p>
        </w:tc>
        <w:tc>
          <w:tcPr>
            <w:tcW w:w="140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100 246</w:t>
            </w:r>
          </w:p>
        </w:tc>
      </w:tr>
      <w:tr w:rsidR="00192B39" w:rsidRPr="00E2002E" w:rsidTr="00192B39">
        <w:trPr>
          <w:trHeight w:val="300"/>
        </w:trPr>
        <w:tc>
          <w:tcPr>
            <w:tcW w:w="3970" w:type="dxa"/>
            <w:shd w:val="clear" w:color="auto" w:fill="auto"/>
            <w:vAlign w:val="center"/>
            <w:hideMark/>
          </w:tcPr>
          <w:p w:rsidR="008E4D2E" w:rsidRPr="00E2002E" w:rsidRDefault="008E4D2E" w:rsidP="00C91B92">
            <w:pPr>
              <w:rPr>
                <w:rFonts w:eastAsia="Times New Roman"/>
                <w:sz w:val="22"/>
                <w:szCs w:val="22"/>
                <w:lang w:eastAsia="ru-RU"/>
              </w:rPr>
            </w:pPr>
            <w:r w:rsidRPr="00E2002E">
              <w:rPr>
                <w:rFonts w:eastAsia="Times New Roman"/>
                <w:sz w:val="22"/>
                <w:szCs w:val="22"/>
                <w:lang w:eastAsia="ru-RU"/>
              </w:rPr>
              <w:t>Полезный отпуск</w:t>
            </w:r>
          </w:p>
        </w:tc>
        <w:tc>
          <w:tcPr>
            <w:tcW w:w="113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Гкал</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299013</w:t>
            </w:r>
          </w:p>
        </w:tc>
        <w:tc>
          <w:tcPr>
            <w:tcW w:w="112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316402</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301 538</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315 477</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305 495</w:t>
            </w:r>
          </w:p>
        </w:tc>
        <w:tc>
          <w:tcPr>
            <w:tcW w:w="114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305 495</w:t>
            </w:r>
          </w:p>
        </w:tc>
        <w:tc>
          <w:tcPr>
            <w:tcW w:w="1418" w:type="dxa"/>
            <w:gridSpan w:val="3"/>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305 495</w:t>
            </w:r>
          </w:p>
        </w:tc>
        <w:tc>
          <w:tcPr>
            <w:tcW w:w="140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305 495</w:t>
            </w:r>
          </w:p>
        </w:tc>
      </w:tr>
      <w:tr w:rsidR="00192B39" w:rsidRPr="00E2002E" w:rsidTr="00192B39">
        <w:trPr>
          <w:trHeight w:val="300"/>
        </w:trPr>
        <w:tc>
          <w:tcPr>
            <w:tcW w:w="3970" w:type="dxa"/>
            <w:vMerge w:val="restart"/>
            <w:shd w:val="clear" w:color="auto" w:fill="auto"/>
            <w:vAlign w:val="center"/>
            <w:hideMark/>
          </w:tcPr>
          <w:p w:rsidR="008E4D2E" w:rsidRPr="00E2002E" w:rsidRDefault="008E4D2E" w:rsidP="00C91B92">
            <w:pPr>
              <w:rPr>
                <w:rFonts w:eastAsia="Times New Roman"/>
                <w:sz w:val="22"/>
                <w:szCs w:val="22"/>
                <w:lang w:eastAsia="ru-RU"/>
              </w:rPr>
            </w:pPr>
            <w:r w:rsidRPr="00E2002E">
              <w:rPr>
                <w:rFonts w:eastAsia="Times New Roman"/>
                <w:sz w:val="22"/>
                <w:szCs w:val="22"/>
                <w:lang w:eastAsia="ru-RU"/>
              </w:rPr>
              <w:t>Резерв («+»)/ дефицит («-») тепловой мощности «нетто»</w:t>
            </w:r>
          </w:p>
        </w:tc>
        <w:tc>
          <w:tcPr>
            <w:tcW w:w="113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Гкал/ч</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402,344</w:t>
            </w:r>
          </w:p>
        </w:tc>
        <w:tc>
          <w:tcPr>
            <w:tcW w:w="112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400,442</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402</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402</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402</w:t>
            </w:r>
          </w:p>
        </w:tc>
        <w:tc>
          <w:tcPr>
            <w:tcW w:w="114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402</w:t>
            </w:r>
          </w:p>
        </w:tc>
        <w:tc>
          <w:tcPr>
            <w:tcW w:w="1418" w:type="dxa"/>
            <w:gridSpan w:val="3"/>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402</w:t>
            </w:r>
          </w:p>
        </w:tc>
        <w:tc>
          <w:tcPr>
            <w:tcW w:w="140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402</w:t>
            </w:r>
          </w:p>
        </w:tc>
      </w:tr>
      <w:tr w:rsidR="00192B39" w:rsidRPr="00E2002E" w:rsidTr="00192B39">
        <w:trPr>
          <w:trHeight w:val="315"/>
        </w:trPr>
        <w:tc>
          <w:tcPr>
            <w:tcW w:w="3970" w:type="dxa"/>
            <w:vMerge/>
            <w:shd w:val="clear" w:color="auto" w:fill="auto"/>
            <w:vAlign w:val="center"/>
            <w:hideMark/>
          </w:tcPr>
          <w:p w:rsidR="008E4D2E" w:rsidRPr="00E2002E" w:rsidRDefault="008E4D2E" w:rsidP="008E4D2E">
            <w:pPr>
              <w:jc w:val="center"/>
              <w:rPr>
                <w:rFonts w:eastAsia="Times New Roman"/>
                <w:sz w:val="22"/>
                <w:szCs w:val="22"/>
                <w:lang w:eastAsia="ru-RU"/>
              </w:rPr>
            </w:pPr>
          </w:p>
        </w:tc>
        <w:tc>
          <w:tcPr>
            <w:tcW w:w="113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97,15%</w:t>
            </w:r>
          </w:p>
        </w:tc>
        <w:tc>
          <w:tcPr>
            <w:tcW w:w="112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96,70%</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97%</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97%</w:t>
            </w:r>
          </w:p>
        </w:tc>
        <w:tc>
          <w:tcPr>
            <w:tcW w:w="1136" w:type="dxa"/>
            <w:gridSpan w:val="2"/>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97%</w:t>
            </w:r>
          </w:p>
        </w:tc>
        <w:tc>
          <w:tcPr>
            <w:tcW w:w="114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97%</w:t>
            </w:r>
          </w:p>
        </w:tc>
        <w:tc>
          <w:tcPr>
            <w:tcW w:w="1418" w:type="dxa"/>
            <w:gridSpan w:val="3"/>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97%</w:t>
            </w:r>
          </w:p>
        </w:tc>
        <w:tc>
          <w:tcPr>
            <w:tcW w:w="1405"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sz w:val="22"/>
                <w:szCs w:val="22"/>
              </w:rPr>
              <w:t>97%</w:t>
            </w:r>
          </w:p>
        </w:tc>
      </w:tr>
      <w:tr w:rsidR="00192B39" w:rsidRPr="00E2002E" w:rsidTr="00192B39">
        <w:trPr>
          <w:trHeight w:val="400"/>
        </w:trPr>
        <w:tc>
          <w:tcPr>
            <w:tcW w:w="3965" w:type="dxa"/>
            <w:shd w:val="clear" w:color="auto" w:fill="auto"/>
            <w:noWrap/>
            <w:vAlign w:val="center"/>
            <w:hideMark/>
          </w:tcPr>
          <w:p w:rsidR="00192B39" w:rsidRPr="00E2002E" w:rsidRDefault="00192B39" w:rsidP="00192B39">
            <w:pPr>
              <w:jc w:val="center"/>
              <w:rPr>
                <w:rFonts w:eastAsia="Times New Roman"/>
                <w:b/>
                <w:bCs/>
                <w:sz w:val="22"/>
                <w:szCs w:val="22"/>
                <w:lang w:eastAsia="ru-RU"/>
              </w:rPr>
            </w:pPr>
            <w:r w:rsidRPr="00E2002E">
              <w:rPr>
                <w:rFonts w:eastAsia="Times New Roman"/>
                <w:b/>
                <w:bCs/>
                <w:sz w:val="22"/>
                <w:szCs w:val="22"/>
                <w:lang w:eastAsia="ru-RU"/>
              </w:rPr>
              <w:t>Всего</w:t>
            </w:r>
          </w:p>
        </w:tc>
        <w:tc>
          <w:tcPr>
            <w:tcW w:w="1140" w:type="dxa"/>
            <w:shd w:val="clear" w:color="auto" w:fill="auto"/>
            <w:vAlign w:val="center"/>
          </w:tcPr>
          <w:p w:rsidR="00192B39" w:rsidRPr="00E2002E" w:rsidRDefault="00192B39" w:rsidP="00192B39">
            <w:pPr>
              <w:rPr>
                <w:rFonts w:eastAsia="Times New Roman"/>
                <w:b/>
                <w:bCs/>
                <w:sz w:val="22"/>
                <w:szCs w:val="22"/>
                <w:lang w:eastAsia="ru-RU"/>
              </w:rPr>
            </w:pPr>
          </w:p>
        </w:tc>
        <w:tc>
          <w:tcPr>
            <w:tcW w:w="9637" w:type="dxa"/>
            <w:gridSpan w:val="14"/>
            <w:shd w:val="clear" w:color="auto" w:fill="auto"/>
            <w:vAlign w:val="center"/>
          </w:tcPr>
          <w:p w:rsidR="00192B39" w:rsidRPr="00E2002E" w:rsidRDefault="00192B39" w:rsidP="00192B39">
            <w:pPr>
              <w:jc w:val="center"/>
              <w:rPr>
                <w:rFonts w:eastAsia="Times New Roman"/>
                <w:b/>
                <w:bCs/>
                <w:sz w:val="22"/>
                <w:szCs w:val="22"/>
                <w:lang w:eastAsia="ru-RU"/>
              </w:rPr>
            </w:pPr>
            <w:r w:rsidRPr="00E2002E">
              <w:rPr>
                <w:rFonts w:eastAsia="Times New Roman"/>
                <w:b/>
                <w:bCs/>
                <w:sz w:val="22"/>
                <w:szCs w:val="22"/>
                <w:lang w:eastAsia="ru-RU"/>
              </w:rPr>
              <w:t>ООО «Комитеплоэнерго»</w:t>
            </w:r>
          </w:p>
        </w:tc>
      </w:tr>
      <w:tr w:rsidR="00192B39" w:rsidRPr="00E2002E" w:rsidTr="00192B39">
        <w:trPr>
          <w:trHeight w:val="300"/>
        </w:trPr>
        <w:tc>
          <w:tcPr>
            <w:tcW w:w="3965" w:type="dxa"/>
            <w:shd w:val="clear" w:color="auto" w:fill="auto"/>
            <w:vAlign w:val="center"/>
            <w:hideMark/>
          </w:tcPr>
          <w:p w:rsidR="008E4D2E" w:rsidRPr="00E2002E" w:rsidRDefault="008E4D2E" w:rsidP="00C91B92">
            <w:pPr>
              <w:rPr>
                <w:rFonts w:eastAsia="Times New Roman"/>
                <w:sz w:val="22"/>
                <w:szCs w:val="22"/>
                <w:lang w:eastAsia="ru-RU"/>
              </w:rPr>
            </w:pPr>
            <w:r w:rsidRPr="00E2002E">
              <w:rPr>
                <w:rFonts w:eastAsia="Times New Roman"/>
                <w:sz w:val="22"/>
                <w:szCs w:val="22"/>
                <w:lang w:eastAsia="ru-RU"/>
              </w:rPr>
              <w:t>Установленная мощность</w:t>
            </w:r>
          </w:p>
        </w:tc>
        <w:tc>
          <w:tcPr>
            <w:tcW w:w="1138"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Гкал/ч</w:t>
            </w:r>
          </w:p>
        </w:tc>
        <w:tc>
          <w:tcPr>
            <w:tcW w:w="1128" w:type="dxa"/>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rFonts w:eastAsia="Times New Roman"/>
                <w:bCs/>
                <w:sz w:val="22"/>
                <w:szCs w:val="22"/>
                <w:lang w:eastAsia="ru-RU"/>
              </w:rPr>
              <w:t>850,0</w:t>
            </w:r>
          </w:p>
        </w:tc>
        <w:tc>
          <w:tcPr>
            <w:tcW w:w="1135"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rFonts w:eastAsia="Times New Roman"/>
                <w:bCs/>
                <w:sz w:val="22"/>
                <w:szCs w:val="22"/>
                <w:lang w:eastAsia="ru-RU"/>
              </w:rPr>
              <w:t>850,0</w:t>
            </w:r>
          </w:p>
        </w:tc>
        <w:tc>
          <w:tcPr>
            <w:tcW w:w="1116" w:type="dxa"/>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850,000</w:t>
            </w:r>
          </w:p>
        </w:tc>
        <w:tc>
          <w:tcPr>
            <w:tcW w:w="1134"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850,000</w:t>
            </w:r>
          </w:p>
        </w:tc>
        <w:tc>
          <w:tcPr>
            <w:tcW w:w="1134"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850,000</w:t>
            </w:r>
          </w:p>
        </w:tc>
        <w:tc>
          <w:tcPr>
            <w:tcW w:w="1169"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850,000</w:t>
            </w:r>
          </w:p>
        </w:tc>
        <w:tc>
          <w:tcPr>
            <w:tcW w:w="1418" w:type="dxa"/>
            <w:gridSpan w:val="3"/>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850,000</w:t>
            </w:r>
          </w:p>
        </w:tc>
        <w:tc>
          <w:tcPr>
            <w:tcW w:w="1405" w:type="dxa"/>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850,000</w:t>
            </w:r>
          </w:p>
        </w:tc>
      </w:tr>
      <w:tr w:rsidR="00192B39" w:rsidRPr="00E2002E" w:rsidTr="00192B39">
        <w:trPr>
          <w:trHeight w:val="510"/>
        </w:trPr>
        <w:tc>
          <w:tcPr>
            <w:tcW w:w="3965" w:type="dxa"/>
            <w:shd w:val="clear" w:color="auto" w:fill="auto"/>
            <w:vAlign w:val="center"/>
            <w:hideMark/>
          </w:tcPr>
          <w:p w:rsidR="008E4D2E" w:rsidRPr="00E2002E" w:rsidRDefault="008E4D2E" w:rsidP="00C91B92">
            <w:pPr>
              <w:rPr>
                <w:rFonts w:eastAsia="Times New Roman"/>
                <w:sz w:val="22"/>
                <w:szCs w:val="22"/>
                <w:lang w:eastAsia="ru-RU"/>
              </w:rPr>
            </w:pPr>
            <w:r w:rsidRPr="00E2002E">
              <w:rPr>
                <w:rFonts w:eastAsia="Times New Roman"/>
                <w:sz w:val="22"/>
                <w:szCs w:val="22"/>
                <w:lang w:eastAsia="ru-RU"/>
              </w:rPr>
              <w:t>Технические ограничения тепловой мощности</w:t>
            </w:r>
          </w:p>
        </w:tc>
        <w:tc>
          <w:tcPr>
            <w:tcW w:w="1138"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Гкал/ч</w:t>
            </w:r>
          </w:p>
        </w:tc>
        <w:tc>
          <w:tcPr>
            <w:tcW w:w="1128" w:type="dxa"/>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rFonts w:eastAsia="Times New Roman"/>
                <w:bCs/>
                <w:sz w:val="22"/>
                <w:szCs w:val="22"/>
                <w:lang w:eastAsia="ru-RU"/>
              </w:rPr>
              <w:t>0,0</w:t>
            </w:r>
          </w:p>
        </w:tc>
        <w:tc>
          <w:tcPr>
            <w:tcW w:w="1135"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rFonts w:eastAsia="Times New Roman"/>
                <w:bCs/>
                <w:sz w:val="22"/>
                <w:szCs w:val="22"/>
                <w:lang w:eastAsia="ru-RU"/>
              </w:rPr>
              <w:t>0,0</w:t>
            </w:r>
          </w:p>
        </w:tc>
        <w:tc>
          <w:tcPr>
            <w:tcW w:w="1116" w:type="dxa"/>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0,000</w:t>
            </w:r>
          </w:p>
        </w:tc>
        <w:tc>
          <w:tcPr>
            <w:tcW w:w="1134"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0,000</w:t>
            </w:r>
          </w:p>
        </w:tc>
        <w:tc>
          <w:tcPr>
            <w:tcW w:w="1134"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0,000</w:t>
            </w:r>
          </w:p>
        </w:tc>
        <w:tc>
          <w:tcPr>
            <w:tcW w:w="1169"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0,000</w:t>
            </w:r>
          </w:p>
        </w:tc>
        <w:tc>
          <w:tcPr>
            <w:tcW w:w="1418" w:type="dxa"/>
            <w:gridSpan w:val="3"/>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0,000</w:t>
            </w:r>
          </w:p>
        </w:tc>
        <w:tc>
          <w:tcPr>
            <w:tcW w:w="1405" w:type="dxa"/>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0,000</w:t>
            </w:r>
          </w:p>
        </w:tc>
      </w:tr>
      <w:tr w:rsidR="00192B39" w:rsidRPr="00E2002E" w:rsidTr="00192B39">
        <w:trPr>
          <w:trHeight w:val="300"/>
        </w:trPr>
        <w:tc>
          <w:tcPr>
            <w:tcW w:w="3965" w:type="dxa"/>
            <w:shd w:val="clear" w:color="auto" w:fill="auto"/>
            <w:vAlign w:val="center"/>
            <w:hideMark/>
          </w:tcPr>
          <w:p w:rsidR="008E4D2E" w:rsidRPr="00E2002E" w:rsidRDefault="008E4D2E" w:rsidP="00C91B92">
            <w:pPr>
              <w:rPr>
                <w:rFonts w:eastAsia="Times New Roman"/>
                <w:sz w:val="22"/>
                <w:szCs w:val="22"/>
                <w:lang w:eastAsia="ru-RU"/>
              </w:rPr>
            </w:pPr>
            <w:r w:rsidRPr="00E2002E">
              <w:rPr>
                <w:rFonts w:eastAsia="Times New Roman"/>
                <w:sz w:val="22"/>
                <w:szCs w:val="22"/>
                <w:lang w:eastAsia="ru-RU"/>
              </w:rPr>
              <w:t>Располагаемая мощность</w:t>
            </w:r>
          </w:p>
        </w:tc>
        <w:tc>
          <w:tcPr>
            <w:tcW w:w="1138"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Гкал/ч</w:t>
            </w:r>
          </w:p>
        </w:tc>
        <w:tc>
          <w:tcPr>
            <w:tcW w:w="1128" w:type="dxa"/>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rFonts w:eastAsia="Times New Roman"/>
                <w:bCs/>
                <w:sz w:val="22"/>
                <w:szCs w:val="22"/>
                <w:lang w:eastAsia="ru-RU"/>
              </w:rPr>
              <w:t>850,0</w:t>
            </w:r>
          </w:p>
        </w:tc>
        <w:tc>
          <w:tcPr>
            <w:tcW w:w="1135"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rFonts w:eastAsia="Times New Roman"/>
                <w:bCs/>
                <w:sz w:val="22"/>
                <w:szCs w:val="22"/>
                <w:lang w:eastAsia="ru-RU"/>
              </w:rPr>
              <w:t>850,0</w:t>
            </w:r>
          </w:p>
        </w:tc>
        <w:tc>
          <w:tcPr>
            <w:tcW w:w="1116" w:type="dxa"/>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850,000</w:t>
            </w:r>
          </w:p>
        </w:tc>
        <w:tc>
          <w:tcPr>
            <w:tcW w:w="1134"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850,000</w:t>
            </w:r>
          </w:p>
        </w:tc>
        <w:tc>
          <w:tcPr>
            <w:tcW w:w="1134"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850,000</w:t>
            </w:r>
          </w:p>
        </w:tc>
        <w:tc>
          <w:tcPr>
            <w:tcW w:w="1169"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850,000</w:t>
            </w:r>
          </w:p>
        </w:tc>
        <w:tc>
          <w:tcPr>
            <w:tcW w:w="1418" w:type="dxa"/>
            <w:gridSpan w:val="3"/>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850,000</w:t>
            </w:r>
          </w:p>
        </w:tc>
        <w:tc>
          <w:tcPr>
            <w:tcW w:w="1405" w:type="dxa"/>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850,000</w:t>
            </w:r>
          </w:p>
        </w:tc>
      </w:tr>
      <w:tr w:rsidR="00192B39" w:rsidRPr="00E2002E" w:rsidTr="00192B39">
        <w:trPr>
          <w:trHeight w:val="488"/>
        </w:trPr>
        <w:tc>
          <w:tcPr>
            <w:tcW w:w="3965" w:type="dxa"/>
            <w:shd w:val="clear" w:color="auto" w:fill="auto"/>
            <w:vAlign w:val="center"/>
            <w:hideMark/>
          </w:tcPr>
          <w:p w:rsidR="008E4D2E" w:rsidRPr="00E2002E" w:rsidRDefault="008E4D2E" w:rsidP="00C91B92">
            <w:pPr>
              <w:rPr>
                <w:rFonts w:eastAsia="Times New Roman"/>
                <w:sz w:val="22"/>
                <w:szCs w:val="22"/>
                <w:lang w:eastAsia="ru-RU"/>
              </w:rPr>
            </w:pPr>
            <w:r w:rsidRPr="00E2002E">
              <w:rPr>
                <w:rFonts w:eastAsia="Times New Roman"/>
                <w:sz w:val="22"/>
                <w:szCs w:val="22"/>
                <w:lang w:eastAsia="ru-RU"/>
              </w:rPr>
              <w:t>Собственные и хозяйственные нужды теплоисточника</w:t>
            </w:r>
          </w:p>
        </w:tc>
        <w:tc>
          <w:tcPr>
            <w:tcW w:w="1138"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Гкал/ч</w:t>
            </w:r>
          </w:p>
        </w:tc>
        <w:tc>
          <w:tcPr>
            <w:tcW w:w="1128" w:type="dxa"/>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rFonts w:eastAsia="Times New Roman"/>
                <w:bCs/>
                <w:sz w:val="22"/>
                <w:szCs w:val="22"/>
                <w:lang w:eastAsia="ru-RU"/>
              </w:rPr>
              <w:t>2,2</w:t>
            </w:r>
          </w:p>
        </w:tc>
        <w:tc>
          <w:tcPr>
            <w:tcW w:w="1135"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rFonts w:eastAsia="Times New Roman"/>
                <w:bCs/>
                <w:sz w:val="22"/>
                <w:szCs w:val="22"/>
                <w:lang w:eastAsia="ru-RU"/>
              </w:rPr>
              <w:t>2,1</w:t>
            </w:r>
          </w:p>
        </w:tc>
        <w:tc>
          <w:tcPr>
            <w:tcW w:w="1116" w:type="dxa"/>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2,251</w:t>
            </w:r>
          </w:p>
        </w:tc>
        <w:tc>
          <w:tcPr>
            <w:tcW w:w="1134"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2,097</w:t>
            </w:r>
          </w:p>
        </w:tc>
        <w:tc>
          <w:tcPr>
            <w:tcW w:w="1134"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2,112</w:t>
            </w:r>
          </w:p>
        </w:tc>
        <w:tc>
          <w:tcPr>
            <w:tcW w:w="1169"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2,112</w:t>
            </w:r>
          </w:p>
        </w:tc>
        <w:tc>
          <w:tcPr>
            <w:tcW w:w="1418" w:type="dxa"/>
            <w:gridSpan w:val="3"/>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2,112</w:t>
            </w:r>
          </w:p>
        </w:tc>
        <w:tc>
          <w:tcPr>
            <w:tcW w:w="1405" w:type="dxa"/>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2,112</w:t>
            </w:r>
          </w:p>
        </w:tc>
      </w:tr>
      <w:tr w:rsidR="00192B39" w:rsidRPr="00E2002E" w:rsidTr="00192B39">
        <w:trPr>
          <w:trHeight w:val="300"/>
        </w:trPr>
        <w:tc>
          <w:tcPr>
            <w:tcW w:w="3965" w:type="dxa"/>
            <w:shd w:val="clear" w:color="auto" w:fill="auto"/>
            <w:vAlign w:val="center"/>
            <w:hideMark/>
          </w:tcPr>
          <w:p w:rsidR="008E4D2E" w:rsidRPr="00E2002E" w:rsidRDefault="008E4D2E" w:rsidP="00C91B92">
            <w:pPr>
              <w:rPr>
                <w:rFonts w:eastAsia="Times New Roman"/>
                <w:sz w:val="22"/>
                <w:szCs w:val="22"/>
                <w:lang w:eastAsia="ru-RU"/>
              </w:rPr>
            </w:pPr>
            <w:r w:rsidRPr="00E2002E">
              <w:rPr>
                <w:rFonts w:eastAsia="Times New Roman"/>
                <w:sz w:val="22"/>
                <w:szCs w:val="22"/>
                <w:lang w:eastAsia="ru-RU"/>
              </w:rPr>
              <w:t>Тепловая мощность «нетто»</w:t>
            </w:r>
          </w:p>
        </w:tc>
        <w:tc>
          <w:tcPr>
            <w:tcW w:w="1138"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Гкал/ч</w:t>
            </w:r>
          </w:p>
        </w:tc>
        <w:tc>
          <w:tcPr>
            <w:tcW w:w="1128" w:type="dxa"/>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rFonts w:eastAsia="Times New Roman"/>
                <w:bCs/>
                <w:sz w:val="22"/>
                <w:szCs w:val="22"/>
                <w:lang w:eastAsia="ru-RU"/>
              </w:rPr>
              <w:t>847,8</w:t>
            </w:r>
          </w:p>
        </w:tc>
        <w:tc>
          <w:tcPr>
            <w:tcW w:w="1135"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rFonts w:eastAsia="Times New Roman"/>
                <w:bCs/>
                <w:sz w:val="22"/>
                <w:szCs w:val="22"/>
                <w:lang w:eastAsia="ru-RU"/>
              </w:rPr>
              <w:t>847,9</w:t>
            </w:r>
          </w:p>
        </w:tc>
        <w:tc>
          <w:tcPr>
            <w:tcW w:w="1116" w:type="dxa"/>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847,749</w:t>
            </w:r>
          </w:p>
        </w:tc>
        <w:tc>
          <w:tcPr>
            <w:tcW w:w="1134"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847,903</w:t>
            </w:r>
          </w:p>
        </w:tc>
        <w:tc>
          <w:tcPr>
            <w:tcW w:w="1134"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847,888</w:t>
            </w:r>
          </w:p>
        </w:tc>
        <w:tc>
          <w:tcPr>
            <w:tcW w:w="1169"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847,888</w:t>
            </w:r>
          </w:p>
        </w:tc>
        <w:tc>
          <w:tcPr>
            <w:tcW w:w="1418" w:type="dxa"/>
            <w:gridSpan w:val="3"/>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847,888</w:t>
            </w:r>
          </w:p>
        </w:tc>
        <w:tc>
          <w:tcPr>
            <w:tcW w:w="1405" w:type="dxa"/>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847,888</w:t>
            </w:r>
          </w:p>
        </w:tc>
      </w:tr>
      <w:tr w:rsidR="00192B39" w:rsidRPr="00E2002E" w:rsidTr="00192B39">
        <w:trPr>
          <w:trHeight w:val="300"/>
        </w:trPr>
        <w:tc>
          <w:tcPr>
            <w:tcW w:w="3965" w:type="dxa"/>
            <w:shd w:val="clear" w:color="auto" w:fill="auto"/>
            <w:vAlign w:val="center"/>
            <w:hideMark/>
          </w:tcPr>
          <w:p w:rsidR="008E4D2E" w:rsidRPr="00E2002E" w:rsidRDefault="008E4D2E" w:rsidP="00C91B92">
            <w:pPr>
              <w:rPr>
                <w:rFonts w:eastAsia="Times New Roman"/>
                <w:sz w:val="22"/>
                <w:szCs w:val="22"/>
                <w:lang w:eastAsia="ru-RU"/>
              </w:rPr>
            </w:pPr>
            <w:r w:rsidRPr="00E2002E">
              <w:rPr>
                <w:rFonts w:eastAsia="Times New Roman"/>
                <w:sz w:val="22"/>
                <w:szCs w:val="22"/>
                <w:lang w:eastAsia="ru-RU"/>
              </w:rPr>
              <w:t>Потери в тепловых сетях (фактические)</w:t>
            </w:r>
          </w:p>
        </w:tc>
        <w:tc>
          <w:tcPr>
            <w:tcW w:w="1138"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Гкал/ч</w:t>
            </w:r>
          </w:p>
        </w:tc>
        <w:tc>
          <w:tcPr>
            <w:tcW w:w="1128" w:type="dxa"/>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rFonts w:eastAsia="Times New Roman"/>
                <w:bCs/>
                <w:sz w:val="22"/>
                <w:szCs w:val="22"/>
                <w:lang w:eastAsia="ru-RU"/>
              </w:rPr>
              <w:t>11,8</w:t>
            </w:r>
          </w:p>
        </w:tc>
        <w:tc>
          <w:tcPr>
            <w:tcW w:w="1135"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rFonts w:eastAsia="Times New Roman"/>
                <w:bCs/>
                <w:sz w:val="22"/>
                <w:szCs w:val="22"/>
                <w:lang w:eastAsia="ru-RU"/>
              </w:rPr>
              <w:t>13,6</w:t>
            </w:r>
          </w:p>
        </w:tc>
        <w:tc>
          <w:tcPr>
            <w:tcW w:w="1116" w:type="dxa"/>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12,352</w:t>
            </w:r>
          </w:p>
        </w:tc>
        <w:tc>
          <w:tcPr>
            <w:tcW w:w="1134"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12,437</w:t>
            </w:r>
          </w:p>
        </w:tc>
        <w:tc>
          <w:tcPr>
            <w:tcW w:w="1134"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12,437</w:t>
            </w:r>
          </w:p>
        </w:tc>
        <w:tc>
          <w:tcPr>
            <w:tcW w:w="1169"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12,437</w:t>
            </w:r>
          </w:p>
        </w:tc>
        <w:tc>
          <w:tcPr>
            <w:tcW w:w="1418" w:type="dxa"/>
            <w:gridSpan w:val="3"/>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12,437</w:t>
            </w:r>
          </w:p>
        </w:tc>
        <w:tc>
          <w:tcPr>
            <w:tcW w:w="1405" w:type="dxa"/>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12,437</w:t>
            </w:r>
          </w:p>
        </w:tc>
      </w:tr>
      <w:tr w:rsidR="00192B39" w:rsidRPr="00E2002E" w:rsidTr="00192B39">
        <w:trPr>
          <w:trHeight w:val="300"/>
        </w:trPr>
        <w:tc>
          <w:tcPr>
            <w:tcW w:w="3965" w:type="dxa"/>
            <w:shd w:val="clear" w:color="auto" w:fill="auto"/>
            <w:vAlign w:val="center"/>
            <w:hideMark/>
          </w:tcPr>
          <w:p w:rsidR="008E4D2E" w:rsidRPr="00E2002E" w:rsidRDefault="008E4D2E" w:rsidP="00C91B92">
            <w:pPr>
              <w:rPr>
                <w:rFonts w:eastAsia="Times New Roman"/>
                <w:sz w:val="22"/>
                <w:szCs w:val="22"/>
                <w:lang w:eastAsia="ru-RU"/>
              </w:rPr>
            </w:pPr>
            <w:r w:rsidRPr="00E2002E">
              <w:rPr>
                <w:rFonts w:eastAsia="Times New Roman"/>
                <w:sz w:val="22"/>
                <w:szCs w:val="22"/>
                <w:lang w:eastAsia="ru-RU"/>
              </w:rPr>
              <w:t>Отпуск с коллекторов</w:t>
            </w:r>
          </w:p>
        </w:tc>
        <w:tc>
          <w:tcPr>
            <w:tcW w:w="1138"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Гкал</w:t>
            </w:r>
          </w:p>
        </w:tc>
        <w:tc>
          <w:tcPr>
            <w:tcW w:w="1128" w:type="dxa"/>
            <w:shd w:val="clear" w:color="auto" w:fill="auto"/>
            <w:vAlign w:val="center"/>
            <w:hideMark/>
          </w:tcPr>
          <w:p w:rsidR="008E4D2E" w:rsidRPr="00E2002E" w:rsidRDefault="008E4D2E" w:rsidP="008E4D2E">
            <w:pPr>
              <w:jc w:val="center"/>
              <w:rPr>
                <w:rFonts w:eastAsia="Times New Roman"/>
                <w:bCs/>
                <w:sz w:val="22"/>
                <w:szCs w:val="22"/>
                <w:lang w:val="en-US" w:eastAsia="ru-RU"/>
              </w:rPr>
            </w:pPr>
            <w:r w:rsidRPr="00E2002E">
              <w:rPr>
                <w:rFonts w:eastAsia="Times New Roman"/>
                <w:bCs/>
                <w:sz w:val="22"/>
                <w:szCs w:val="22"/>
                <w:lang w:eastAsia="ru-RU"/>
              </w:rPr>
              <w:t>1 359 681</w:t>
            </w:r>
          </w:p>
        </w:tc>
        <w:tc>
          <w:tcPr>
            <w:tcW w:w="1135"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rFonts w:eastAsia="Times New Roman"/>
                <w:bCs/>
                <w:sz w:val="22"/>
                <w:szCs w:val="22"/>
                <w:lang w:eastAsia="ru-RU"/>
              </w:rPr>
              <w:t>1 456 424</w:t>
            </w:r>
          </w:p>
        </w:tc>
        <w:tc>
          <w:tcPr>
            <w:tcW w:w="1116" w:type="dxa"/>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1 375 390</w:t>
            </w:r>
          </w:p>
        </w:tc>
        <w:tc>
          <w:tcPr>
            <w:tcW w:w="1134"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1 452 080</w:t>
            </w:r>
          </w:p>
        </w:tc>
        <w:tc>
          <w:tcPr>
            <w:tcW w:w="1134"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1 435 048</w:t>
            </w:r>
          </w:p>
        </w:tc>
        <w:tc>
          <w:tcPr>
            <w:tcW w:w="1169"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1 435 048</w:t>
            </w:r>
          </w:p>
        </w:tc>
        <w:tc>
          <w:tcPr>
            <w:tcW w:w="1418" w:type="dxa"/>
            <w:gridSpan w:val="3"/>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1 435 048</w:t>
            </w:r>
          </w:p>
        </w:tc>
        <w:tc>
          <w:tcPr>
            <w:tcW w:w="1405" w:type="dxa"/>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1 435 048</w:t>
            </w:r>
          </w:p>
        </w:tc>
      </w:tr>
      <w:tr w:rsidR="00192B39" w:rsidRPr="00E2002E" w:rsidTr="00192B39">
        <w:trPr>
          <w:trHeight w:val="300"/>
        </w:trPr>
        <w:tc>
          <w:tcPr>
            <w:tcW w:w="3965" w:type="dxa"/>
            <w:shd w:val="clear" w:color="auto" w:fill="auto"/>
            <w:vAlign w:val="center"/>
            <w:hideMark/>
          </w:tcPr>
          <w:p w:rsidR="008E4D2E" w:rsidRPr="00E2002E" w:rsidRDefault="008E4D2E" w:rsidP="00C91B92">
            <w:pPr>
              <w:rPr>
                <w:rFonts w:eastAsia="Times New Roman"/>
                <w:sz w:val="22"/>
                <w:szCs w:val="22"/>
                <w:lang w:eastAsia="ru-RU"/>
              </w:rPr>
            </w:pPr>
            <w:r w:rsidRPr="00E2002E">
              <w:rPr>
                <w:rFonts w:eastAsia="Times New Roman"/>
                <w:sz w:val="22"/>
                <w:szCs w:val="22"/>
                <w:lang w:eastAsia="ru-RU"/>
              </w:rPr>
              <w:t>Покупная теплоэнергия</w:t>
            </w:r>
          </w:p>
        </w:tc>
        <w:tc>
          <w:tcPr>
            <w:tcW w:w="1138"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Гкал</w:t>
            </w:r>
          </w:p>
        </w:tc>
        <w:tc>
          <w:tcPr>
            <w:tcW w:w="1128" w:type="dxa"/>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rFonts w:eastAsia="Times New Roman"/>
                <w:bCs/>
                <w:sz w:val="22"/>
                <w:szCs w:val="22"/>
                <w:lang w:eastAsia="ru-RU"/>
              </w:rPr>
              <w:t>0,0</w:t>
            </w:r>
          </w:p>
        </w:tc>
        <w:tc>
          <w:tcPr>
            <w:tcW w:w="1135"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rFonts w:eastAsia="Times New Roman"/>
                <w:bCs/>
                <w:sz w:val="22"/>
                <w:szCs w:val="22"/>
                <w:lang w:eastAsia="ru-RU"/>
              </w:rPr>
              <w:t>0</w:t>
            </w:r>
          </w:p>
        </w:tc>
        <w:tc>
          <w:tcPr>
            <w:tcW w:w="1116" w:type="dxa"/>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0</w:t>
            </w:r>
          </w:p>
        </w:tc>
        <w:tc>
          <w:tcPr>
            <w:tcW w:w="1134"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0</w:t>
            </w:r>
          </w:p>
        </w:tc>
        <w:tc>
          <w:tcPr>
            <w:tcW w:w="1134"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0</w:t>
            </w:r>
          </w:p>
        </w:tc>
        <w:tc>
          <w:tcPr>
            <w:tcW w:w="1169"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0</w:t>
            </w:r>
          </w:p>
        </w:tc>
        <w:tc>
          <w:tcPr>
            <w:tcW w:w="1418" w:type="dxa"/>
            <w:gridSpan w:val="3"/>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0</w:t>
            </w:r>
          </w:p>
        </w:tc>
        <w:tc>
          <w:tcPr>
            <w:tcW w:w="1405" w:type="dxa"/>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0</w:t>
            </w:r>
          </w:p>
        </w:tc>
      </w:tr>
      <w:tr w:rsidR="00192B39" w:rsidRPr="00E2002E" w:rsidTr="00192B39">
        <w:trPr>
          <w:trHeight w:val="300"/>
        </w:trPr>
        <w:tc>
          <w:tcPr>
            <w:tcW w:w="3965" w:type="dxa"/>
            <w:shd w:val="clear" w:color="auto" w:fill="auto"/>
            <w:vAlign w:val="center"/>
            <w:hideMark/>
          </w:tcPr>
          <w:p w:rsidR="008E4D2E" w:rsidRPr="00E2002E" w:rsidRDefault="008E4D2E" w:rsidP="00C91B92">
            <w:pPr>
              <w:rPr>
                <w:rFonts w:eastAsia="Times New Roman"/>
                <w:sz w:val="22"/>
                <w:szCs w:val="22"/>
                <w:lang w:eastAsia="ru-RU"/>
              </w:rPr>
            </w:pPr>
            <w:r w:rsidRPr="00E2002E">
              <w:rPr>
                <w:rFonts w:eastAsia="Times New Roman"/>
                <w:sz w:val="22"/>
                <w:szCs w:val="22"/>
                <w:lang w:eastAsia="ru-RU"/>
              </w:rPr>
              <w:t>Отпуск в сеть</w:t>
            </w:r>
          </w:p>
        </w:tc>
        <w:tc>
          <w:tcPr>
            <w:tcW w:w="1138"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Гкал</w:t>
            </w:r>
          </w:p>
        </w:tc>
        <w:tc>
          <w:tcPr>
            <w:tcW w:w="1128" w:type="dxa"/>
            <w:shd w:val="clear" w:color="auto" w:fill="auto"/>
            <w:vAlign w:val="center"/>
            <w:hideMark/>
          </w:tcPr>
          <w:p w:rsidR="008E4D2E" w:rsidRPr="00E2002E" w:rsidRDefault="008E4D2E" w:rsidP="008E4D2E">
            <w:pPr>
              <w:jc w:val="center"/>
              <w:rPr>
                <w:rFonts w:eastAsia="Times New Roman"/>
                <w:bCs/>
                <w:sz w:val="22"/>
                <w:szCs w:val="22"/>
                <w:lang w:val="en-US" w:eastAsia="ru-RU"/>
              </w:rPr>
            </w:pPr>
            <w:r w:rsidRPr="00E2002E">
              <w:rPr>
                <w:rFonts w:eastAsia="Times New Roman"/>
                <w:bCs/>
                <w:sz w:val="22"/>
                <w:szCs w:val="22"/>
                <w:lang w:eastAsia="ru-RU"/>
              </w:rPr>
              <w:t>1 336 89</w:t>
            </w:r>
          </w:p>
        </w:tc>
        <w:tc>
          <w:tcPr>
            <w:tcW w:w="1135"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rFonts w:eastAsia="Times New Roman"/>
                <w:bCs/>
                <w:sz w:val="22"/>
                <w:szCs w:val="22"/>
                <w:lang w:eastAsia="ru-RU"/>
              </w:rPr>
              <w:t>1 447 448</w:t>
            </w:r>
          </w:p>
        </w:tc>
        <w:tc>
          <w:tcPr>
            <w:tcW w:w="1116" w:type="dxa"/>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1 366 487</w:t>
            </w:r>
          </w:p>
        </w:tc>
        <w:tc>
          <w:tcPr>
            <w:tcW w:w="1134"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1 443 282</w:t>
            </w:r>
          </w:p>
        </w:tc>
        <w:tc>
          <w:tcPr>
            <w:tcW w:w="1134"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1 426 136</w:t>
            </w:r>
          </w:p>
        </w:tc>
        <w:tc>
          <w:tcPr>
            <w:tcW w:w="1169"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1 426 136</w:t>
            </w:r>
          </w:p>
        </w:tc>
        <w:tc>
          <w:tcPr>
            <w:tcW w:w="1418" w:type="dxa"/>
            <w:gridSpan w:val="3"/>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1 426 136</w:t>
            </w:r>
          </w:p>
        </w:tc>
        <w:tc>
          <w:tcPr>
            <w:tcW w:w="1405" w:type="dxa"/>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1 426 136</w:t>
            </w:r>
          </w:p>
        </w:tc>
      </w:tr>
      <w:tr w:rsidR="00192B39" w:rsidRPr="00E2002E" w:rsidTr="00192B39">
        <w:trPr>
          <w:trHeight w:val="300"/>
        </w:trPr>
        <w:tc>
          <w:tcPr>
            <w:tcW w:w="3965" w:type="dxa"/>
            <w:shd w:val="clear" w:color="auto" w:fill="auto"/>
            <w:vAlign w:val="center"/>
            <w:hideMark/>
          </w:tcPr>
          <w:p w:rsidR="008E4D2E" w:rsidRPr="00E2002E" w:rsidRDefault="008E4D2E" w:rsidP="00C91B92">
            <w:pPr>
              <w:rPr>
                <w:rFonts w:eastAsia="Times New Roman"/>
                <w:sz w:val="22"/>
                <w:szCs w:val="22"/>
                <w:lang w:eastAsia="ru-RU"/>
              </w:rPr>
            </w:pPr>
            <w:r w:rsidRPr="00E2002E">
              <w:rPr>
                <w:rFonts w:eastAsia="Times New Roman"/>
                <w:sz w:val="22"/>
                <w:szCs w:val="22"/>
                <w:lang w:eastAsia="ru-RU"/>
              </w:rPr>
              <w:t>Хозяйственные нужды</w:t>
            </w:r>
          </w:p>
        </w:tc>
        <w:tc>
          <w:tcPr>
            <w:tcW w:w="1138"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Гкал</w:t>
            </w:r>
          </w:p>
        </w:tc>
        <w:tc>
          <w:tcPr>
            <w:tcW w:w="1128" w:type="dxa"/>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rFonts w:eastAsia="Times New Roman"/>
                <w:bCs/>
                <w:sz w:val="22"/>
                <w:szCs w:val="22"/>
                <w:lang w:eastAsia="ru-RU"/>
              </w:rPr>
              <w:t>22 784</w:t>
            </w:r>
          </w:p>
        </w:tc>
        <w:tc>
          <w:tcPr>
            <w:tcW w:w="1135"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rFonts w:eastAsia="Times New Roman"/>
                <w:bCs/>
                <w:sz w:val="22"/>
                <w:szCs w:val="22"/>
                <w:lang w:eastAsia="ru-RU"/>
              </w:rPr>
              <w:t>8 976</w:t>
            </w:r>
          </w:p>
        </w:tc>
        <w:tc>
          <w:tcPr>
            <w:tcW w:w="1116" w:type="dxa"/>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8 903</w:t>
            </w:r>
          </w:p>
        </w:tc>
        <w:tc>
          <w:tcPr>
            <w:tcW w:w="1134"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8 798</w:t>
            </w:r>
          </w:p>
        </w:tc>
        <w:tc>
          <w:tcPr>
            <w:tcW w:w="1134"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8 912</w:t>
            </w:r>
          </w:p>
        </w:tc>
        <w:tc>
          <w:tcPr>
            <w:tcW w:w="1169"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8 912</w:t>
            </w:r>
          </w:p>
        </w:tc>
        <w:tc>
          <w:tcPr>
            <w:tcW w:w="1418" w:type="dxa"/>
            <w:gridSpan w:val="3"/>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8 912</w:t>
            </w:r>
          </w:p>
        </w:tc>
        <w:tc>
          <w:tcPr>
            <w:tcW w:w="1405" w:type="dxa"/>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8 912</w:t>
            </w:r>
          </w:p>
        </w:tc>
      </w:tr>
      <w:tr w:rsidR="00192B39" w:rsidRPr="00E2002E" w:rsidTr="00192B39">
        <w:trPr>
          <w:trHeight w:val="300"/>
        </w:trPr>
        <w:tc>
          <w:tcPr>
            <w:tcW w:w="3965" w:type="dxa"/>
            <w:shd w:val="clear" w:color="auto" w:fill="auto"/>
            <w:vAlign w:val="center"/>
            <w:hideMark/>
          </w:tcPr>
          <w:p w:rsidR="008E4D2E" w:rsidRPr="00E2002E" w:rsidRDefault="008E4D2E" w:rsidP="00C91B92">
            <w:pPr>
              <w:rPr>
                <w:rFonts w:eastAsia="Times New Roman"/>
                <w:sz w:val="22"/>
                <w:szCs w:val="22"/>
                <w:lang w:eastAsia="ru-RU"/>
              </w:rPr>
            </w:pPr>
            <w:r w:rsidRPr="00E2002E">
              <w:rPr>
                <w:rFonts w:eastAsia="Times New Roman"/>
                <w:sz w:val="22"/>
                <w:szCs w:val="22"/>
                <w:lang w:eastAsia="ru-RU"/>
              </w:rPr>
              <w:t>Технологические потери в тепловых сетях</w:t>
            </w:r>
          </w:p>
        </w:tc>
        <w:tc>
          <w:tcPr>
            <w:tcW w:w="1138"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Гкал</w:t>
            </w:r>
          </w:p>
        </w:tc>
        <w:tc>
          <w:tcPr>
            <w:tcW w:w="1128" w:type="dxa"/>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rFonts w:eastAsia="Times New Roman"/>
                <w:bCs/>
                <w:sz w:val="22"/>
                <w:szCs w:val="22"/>
                <w:lang w:eastAsia="ru-RU"/>
              </w:rPr>
              <w:t>86 680</w:t>
            </w:r>
          </w:p>
        </w:tc>
        <w:tc>
          <w:tcPr>
            <w:tcW w:w="1135"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rFonts w:eastAsia="Times New Roman"/>
                <w:bCs/>
                <w:sz w:val="22"/>
                <w:szCs w:val="22"/>
                <w:lang w:eastAsia="ru-RU"/>
              </w:rPr>
              <w:t>100 234</w:t>
            </w:r>
          </w:p>
        </w:tc>
        <w:tc>
          <w:tcPr>
            <w:tcW w:w="1116" w:type="dxa"/>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91 309</w:t>
            </w:r>
          </w:p>
        </w:tc>
        <w:tc>
          <w:tcPr>
            <w:tcW w:w="1134"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91 229</w:t>
            </w:r>
          </w:p>
        </w:tc>
        <w:tc>
          <w:tcPr>
            <w:tcW w:w="1134"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91 229</w:t>
            </w:r>
          </w:p>
        </w:tc>
        <w:tc>
          <w:tcPr>
            <w:tcW w:w="1169"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91 229</w:t>
            </w:r>
          </w:p>
        </w:tc>
        <w:tc>
          <w:tcPr>
            <w:tcW w:w="1418" w:type="dxa"/>
            <w:gridSpan w:val="3"/>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91 229</w:t>
            </w:r>
          </w:p>
        </w:tc>
        <w:tc>
          <w:tcPr>
            <w:tcW w:w="1405" w:type="dxa"/>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91 229</w:t>
            </w:r>
          </w:p>
        </w:tc>
      </w:tr>
      <w:tr w:rsidR="00192B39" w:rsidRPr="00E2002E" w:rsidTr="00192B39">
        <w:trPr>
          <w:trHeight w:val="510"/>
        </w:trPr>
        <w:tc>
          <w:tcPr>
            <w:tcW w:w="3965" w:type="dxa"/>
            <w:shd w:val="clear" w:color="auto" w:fill="auto"/>
            <w:vAlign w:val="center"/>
            <w:hideMark/>
          </w:tcPr>
          <w:p w:rsidR="008E4D2E" w:rsidRPr="00E2002E" w:rsidRDefault="008E4D2E" w:rsidP="00C91B92">
            <w:pPr>
              <w:rPr>
                <w:rFonts w:eastAsia="Times New Roman"/>
                <w:sz w:val="22"/>
                <w:szCs w:val="22"/>
                <w:lang w:eastAsia="ru-RU"/>
              </w:rPr>
            </w:pPr>
            <w:r w:rsidRPr="00E2002E">
              <w:rPr>
                <w:rFonts w:eastAsia="Times New Roman"/>
                <w:sz w:val="22"/>
                <w:szCs w:val="22"/>
                <w:lang w:eastAsia="ru-RU"/>
              </w:rPr>
              <w:t>Коммерческие и сверхнормативные  потери в тепловых сетях</w:t>
            </w:r>
          </w:p>
        </w:tc>
        <w:tc>
          <w:tcPr>
            <w:tcW w:w="1138"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Гкал</w:t>
            </w:r>
          </w:p>
        </w:tc>
        <w:tc>
          <w:tcPr>
            <w:tcW w:w="1128" w:type="dxa"/>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rFonts w:eastAsia="Times New Roman"/>
                <w:bCs/>
                <w:sz w:val="22"/>
                <w:szCs w:val="22"/>
                <w:lang w:eastAsia="ru-RU"/>
              </w:rPr>
              <w:t>-79332</w:t>
            </w:r>
          </w:p>
        </w:tc>
        <w:tc>
          <w:tcPr>
            <w:tcW w:w="1135"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rFonts w:eastAsia="Times New Roman"/>
                <w:bCs/>
                <w:sz w:val="22"/>
                <w:szCs w:val="22"/>
                <w:lang w:eastAsia="ru-RU"/>
              </w:rPr>
              <w:t>-16458</w:t>
            </w:r>
          </w:p>
        </w:tc>
        <w:tc>
          <w:tcPr>
            <w:tcW w:w="1116" w:type="dxa"/>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-68 119</w:t>
            </w:r>
          </w:p>
        </w:tc>
        <w:tc>
          <w:tcPr>
            <w:tcW w:w="1134"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-6 038</w:t>
            </w:r>
          </w:p>
        </w:tc>
        <w:tc>
          <w:tcPr>
            <w:tcW w:w="1134"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-25 075</w:t>
            </w:r>
          </w:p>
        </w:tc>
        <w:tc>
          <w:tcPr>
            <w:tcW w:w="1169"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-25 075</w:t>
            </w:r>
          </w:p>
        </w:tc>
        <w:tc>
          <w:tcPr>
            <w:tcW w:w="1418" w:type="dxa"/>
            <w:gridSpan w:val="3"/>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-25 075</w:t>
            </w:r>
          </w:p>
        </w:tc>
        <w:tc>
          <w:tcPr>
            <w:tcW w:w="1405" w:type="dxa"/>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-25 075</w:t>
            </w:r>
          </w:p>
        </w:tc>
      </w:tr>
      <w:tr w:rsidR="00192B39" w:rsidRPr="00E2002E" w:rsidTr="00192B39">
        <w:trPr>
          <w:trHeight w:val="300"/>
        </w:trPr>
        <w:tc>
          <w:tcPr>
            <w:tcW w:w="3965" w:type="dxa"/>
            <w:shd w:val="clear" w:color="auto" w:fill="auto"/>
            <w:vAlign w:val="center"/>
            <w:hideMark/>
          </w:tcPr>
          <w:p w:rsidR="008E4D2E" w:rsidRPr="00E2002E" w:rsidRDefault="008E4D2E" w:rsidP="00C91B92">
            <w:pPr>
              <w:rPr>
                <w:rFonts w:eastAsia="Times New Roman"/>
                <w:sz w:val="22"/>
                <w:szCs w:val="22"/>
                <w:lang w:eastAsia="ru-RU"/>
              </w:rPr>
            </w:pPr>
            <w:r w:rsidRPr="00E2002E">
              <w:rPr>
                <w:rFonts w:eastAsia="Times New Roman"/>
                <w:sz w:val="22"/>
                <w:szCs w:val="22"/>
                <w:lang w:eastAsia="ru-RU"/>
              </w:rPr>
              <w:t>Общие потери в тепловых сетях</w:t>
            </w:r>
          </w:p>
        </w:tc>
        <w:tc>
          <w:tcPr>
            <w:tcW w:w="1138"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Гкал</w:t>
            </w:r>
          </w:p>
        </w:tc>
        <w:tc>
          <w:tcPr>
            <w:tcW w:w="1128" w:type="dxa"/>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rFonts w:eastAsia="Times New Roman"/>
                <w:bCs/>
                <w:sz w:val="22"/>
                <w:szCs w:val="22"/>
                <w:lang w:eastAsia="ru-RU"/>
              </w:rPr>
              <w:t>7348</w:t>
            </w:r>
          </w:p>
        </w:tc>
        <w:tc>
          <w:tcPr>
            <w:tcW w:w="1135"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rFonts w:eastAsia="Times New Roman"/>
                <w:bCs/>
                <w:sz w:val="22"/>
                <w:szCs w:val="22"/>
                <w:lang w:eastAsia="ru-RU"/>
              </w:rPr>
              <w:t>83776</w:t>
            </w:r>
          </w:p>
        </w:tc>
        <w:tc>
          <w:tcPr>
            <w:tcW w:w="1116" w:type="dxa"/>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23 190</w:t>
            </w:r>
          </w:p>
        </w:tc>
        <w:tc>
          <w:tcPr>
            <w:tcW w:w="1134"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85 191</w:t>
            </w:r>
          </w:p>
        </w:tc>
        <w:tc>
          <w:tcPr>
            <w:tcW w:w="1134"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66 154</w:t>
            </w:r>
          </w:p>
        </w:tc>
        <w:tc>
          <w:tcPr>
            <w:tcW w:w="1169"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66 154</w:t>
            </w:r>
          </w:p>
        </w:tc>
        <w:tc>
          <w:tcPr>
            <w:tcW w:w="1418" w:type="dxa"/>
            <w:gridSpan w:val="3"/>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66 154</w:t>
            </w:r>
          </w:p>
        </w:tc>
        <w:tc>
          <w:tcPr>
            <w:tcW w:w="1405" w:type="dxa"/>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66 154</w:t>
            </w:r>
          </w:p>
        </w:tc>
      </w:tr>
      <w:tr w:rsidR="00192B39" w:rsidRPr="00E2002E" w:rsidTr="00192B39">
        <w:trPr>
          <w:trHeight w:val="315"/>
        </w:trPr>
        <w:tc>
          <w:tcPr>
            <w:tcW w:w="3965" w:type="dxa"/>
            <w:shd w:val="clear" w:color="auto" w:fill="auto"/>
            <w:vAlign w:val="center"/>
            <w:hideMark/>
          </w:tcPr>
          <w:p w:rsidR="008E4D2E" w:rsidRPr="00E2002E" w:rsidRDefault="008E4D2E" w:rsidP="00C91B92">
            <w:pPr>
              <w:rPr>
                <w:rFonts w:eastAsia="Times New Roman"/>
                <w:sz w:val="22"/>
                <w:szCs w:val="22"/>
                <w:lang w:eastAsia="ru-RU"/>
              </w:rPr>
            </w:pPr>
            <w:r w:rsidRPr="00E2002E">
              <w:rPr>
                <w:rFonts w:eastAsia="Times New Roman"/>
                <w:sz w:val="22"/>
                <w:szCs w:val="22"/>
                <w:lang w:eastAsia="ru-RU"/>
              </w:rPr>
              <w:t>Полезный отпуск</w:t>
            </w:r>
          </w:p>
        </w:tc>
        <w:tc>
          <w:tcPr>
            <w:tcW w:w="1138" w:type="dxa"/>
            <w:shd w:val="clear" w:color="auto" w:fill="auto"/>
            <w:vAlign w:val="center"/>
            <w:hideMark/>
          </w:tcPr>
          <w:p w:rsidR="008E4D2E" w:rsidRPr="00E2002E" w:rsidRDefault="008E4D2E" w:rsidP="008E4D2E">
            <w:pPr>
              <w:jc w:val="center"/>
              <w:rPr>
                <w:rFonts w:eastAsia="Times New Roman"/>
                <w:sz w:val="22"/>
                <w:szCs w:val="22"/>
                <w:lang w:eastAsia="ru-RU"/>
              </w:rPr>
            </w:pPr>
            <w:r w:rsidRPr="00E2002E">
              <w:rPr>
                <w:rFonts w:eastAsia="Times New Roman"/>
                <w:sz w:val="22"/>
                <w:szCs w:val="22"/>
                <w:lang w:eastAsia="ru-RU"/>
              </w:rPr>
              <w:t>Гкал</w:t>
            </w:r>
          </w:p>
        </w:tc>
        <w:tc>
          <w:tcPr>
            <w:tcW w:w="1128" w:type="dxa"/>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rFonts w:eastAsia="Times New Roman"/>
                <w:bCs/>
                <w:sz w:val="22"/>
                <w:szCs w:val="22"/>
                <w:lang w:eastAsia="ru-RU"/>
              </w:rPr>
              <w:t>1329549</w:t>
            </w:r>
          </w:p>
        </w:tc>
        <w:tc>
          <w:tcPr>
            <w:tcW w:w="1135"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rFonts w:eastAsia="Times New Roman"/>
                <w:bCs/>
                <w:sz w:val="22"/>
                <w:szCs w:val="22"/>
                <w:lang w:eastAsia="ru-RU"/>
              </w:rPr>
              <w:t>1363673</w:t>
            </w:r>
          </w:p>
        </w:tc>
        <w:tc>
          <w:tcPr>
            <w:tcW w:w="1116" w:type="dxa"/>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1 343 297</w:t>
            </w:r>
          </w:p>
        </w:tc>
        <w:tc>
          <w:tcPr>
            <w:tcW w:w="1134"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1 358 091</w:t>
            </w:r>
          </w:p>
        </w:tc>
        <w:tc>
          <w:tcPr>
            <w:tcW w:w="1134"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1 359 982</w:t>
            </w:r>
          </w:p>
        </w:tc>
        <w:tc>
          <w:tcPr>
            <w:tcW w:w="1169" w:type="dxa"/>
            <w:gridSpan w:val="2"/>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1 359 982</w:t>
            </w:r>
          </w:p>
        </w:tc>
        <w:tc>
          <w:tcPr>
            <w:tcW w:w="1418" w:type="dxa"/>
            <w:gridSpan w:val="3"/>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1 359 982</w:t>
            </w:r>
          </w:p>
        </w:tc>
        <w:tc>
          <w:tcPr>
            <w:tcW w:w="1405" w:type="dxa"/>
            <w:shd w:val="clear" w:color="auto" w:fill="auto"/>
            <w:vAlign w:val="center"/>
            <w:hideMark/>
          </w:tcPr>
          <w:p w:rsidR="008E4D2E" w:rsidRPr="00E2002E" w:rsidRDefault="008E4D2E" w:rsidP="008E4D2E">
            <w:pPr>
              <w:jc w:val="center"/>
              <w:rPr>
                <w:rFonts w:eastAsia="Times New Roman"/>
                <w:bCs/>
                <w:sz w:val="22"/>
                <w:szCs w:val="22"/>
                <w:lang w:eastAsia="ru-RU"/>
              </w:rPr>
            </w:pPr>
            <w:r w:rsidRPr="00E2002E">
              <w:rPr>
                <w:sz w:val="22"/>
                <w:szCs w:val="22"/>
              </w:rPr>
              <w:t>1 359 982</w:t>
            </w:r>
          </w:p>
        </w:tc>
      </w:tr>
    </w:tbl>
    <w:p w:rsidR="00B55880" w:rsidRPr="00E2002E" w:rsidRDefault="00B55880" w:rsidP="007201BD">
      <w:pPr>
        <w:sectPr w:rsidR="00B55880" w:rsidRPr="00E2002E" w:rsidSect="00E508B0">
          <w:pgSz w:w="16838" w:h="11906" w:orient="landscape"/>
          <w:pgMar w:top="1134" w:right="851" w:bottom="566" w:left="1361" w:header="567" w:footer="567" w:gutter="0"/>
          <w:cols w:space="708"/>
          <w:docGrid w:linePitch="360"/>
        </w:sectPr>
      </w:pPr>
      <w:bookmarkStart w:id="45" w:name="_Toc407342673"/>
      <w:bookmarkStart w:id="46" w:name="_Toc12619297"/>
      <w:bookmarkEnd w:id="44"/>
    </w:p>
    <w:p w:rsidR="00332671" w:rsidRPr="00E2002E" w:rsidRDefault="00332671" w:rsidP="007201BD"/>
    <w:p w:rsidR="003312FD" w:rsidRPr="00E2002E" w:rsidRDefault="006F4D97" w:rsidP="001E6511">
      <w:pPr>
        <w:pStyle w:val="3"/>
        <w:numPr>
          <w:ilvl w:val="0"/>
          <w:numId w:val="0"/>
        </w:numPr>
        <w:tabs>
          <w:tab w:val="left" w:pos="1276"/>
        </w:tabs>
        <w:jc w:val="center"/>
        <w:rPr>
          <w:szCs w:val="24"/>
        </w:rPr>
      </w:pPr>
      <w:bookmarkStart w:id="47" w:name="_Toc407342674"/>
      <w:bookmarkStart w:id="48" w:name="_Toc12619298"/>
      <w:bookmarkStart w:id="49" w:name="_Toc48498476"/>
      <w:bookmarkStart w:id="50" w:name="_Toc152678003"/>
      <w:bookmarkStart w:id="51" w:name="_Toc178162553"/>
      <w:bookmarkEnd w:id="45"/>
      <w:bookmarkEnd w:id="46"/>
      <w:r w:rsidRPr="00E2002E">
        <w:rPr>
          <w:szCs w:val="24"/>
        </w:rPr>
        <w:t>2.3.</w:t>
      </w:r>
      <w:r w:rsidR="004F51F3" w:rsidRPr="00E2002E">
        <w:rPr>
          <w:szCs w:val="24"/>
        </w:rPr>
        <w:t>2.</w:t>
      </w:r>
      <w:r w:rsidRPr="00E2002E">
        <w:rPr>
          <w:szCs w:val="24"/>
        </w:rPr>
        <w:t xml:space="preserve"> </w:t>
      </w:r>
      <w:r w:rsidR="00BD2958" w:rsidRPr="00E2002E">
        <w:rPr>
          <w:szCs w:val="24"/>
        </w:rPr>
        <w:t>Зона теплоснабжения пгт. Заполярны</w:t>
      </w:r>
      <w:bookmarkEnd w:id="47"/>
      <w:bookmarkEnd w:id="48"/>
      <w:bookmarkEnd w:id="49"/>
      <w:r w:rsidR="001E6511" w:rsidRPr="00E2002E">
        <w:rPr>
          <w:szCs w:val="24"/>
        </w:rPr>
        <w:t>й</w:t>
      </w:r>
      <w:bookmarkEnd w:id="50"/>
      <w:bookmarkEnd w:id="51"/>
    </w:p>
    <w:p w:rsidR="00BD2958" w:rsidRPr="00E2002E" w:rsidRDefault="00BD2958" w:rsidP="00606EF4">
      <w:pPr>
        <w:ind w:firstLine="709"/>
        <w:jc w:val="both"/>
      </w:pPr>
      <w:r w:rsidRPr="00E2002E">
        <w:t>В настоящее время единственным источником теплоснабжения пгт. Заполярный</w:t>
      </w:r>
      <w:r w:rsidR="000614DB" w:rsidRPr="00E2002E">
        <w:t xml:space="preserve"> </w:t>
      </w:r>
      <w:r w:rsidRPr="00E2002E">
        <w:t xml:space="preserve">служит котельная №3 </w:t>
      </w:r>
      <w:r w:rsidR="00D22E3D" w:rsidRPr="00E2002E">
        <w:t xml:space="preserve">МУП </w:t>
      </w:r>
      <w:r w:rsidR="00965262" w:rsidRPr="00E2002E">
        <w:t>«</w:t>
      </w:r>
      <w:r w:rsidR="00D22E3D" w:rsidRPr="00E2002E">
        <w:t>С</w:t>
      </w:r>
      <w:r w:rsidR="00372F67" w:rsidRPr="00E2002E">
        <w:t>ТС</w:t>
      </w:r>
      <w:r w:rsidR="00965262" w:rsidRPr="00E2002E">
        <w:t>»</w:t>
      </w:r>
      <w:r w:rsidRPr="00E2002E">
        <w:t>.</w:t>
      </w:r>
    </w:p>
    <w:p w:rsidR="00BD2958" w:rsidRPr="00E2002E" w:rsidRDefault="00BD2958" w:rsidP="00606EF4">
      <w:pPr>
        <w:ind w:firstLine="709"/>
        <w:jc w:val="both"/>
      </w:pPr>
      <w:r w:rsidRPr="00E2002E">
        <w:t>Перспективный баланс по данной</w:t>
      </w:r>
      <w:r w:rsidR="001E6511" w:rsidRPr="00E2002E">
        <w:t xml:space="preserve"> зоне теплоснабжения</w:t>
      </w:r>
      <w:r w:rsidRPr="00E2002E">
        <w:t xml:space="preserve"> построен исходя из планируемого переселения </w:t>
      </w:r>
      <w:r w:rsidR="00606EF4" w:rsidRPr="00E2002E">
        <w:t xml:space="preserve">жителей </w:t>
      </w:r>
      <w:r w:rsidRPr="00E2002E">
        <w:t>пгт.</w:t>
      </w:r>
      <w:r w:rsidR="00AD7288" w:rsidRPr="00E2002E">
        <w:t xml:space="preserve"> </w:t>
      </w:r>
      <w:r w:rsidRPr="00E2002E">
        <w:t>Заполярный</w:t>
      </w:r>
      <w:r w:rsidR="001E6511" w:rsidRPr="00E2002E">
        <w:t xml:space="preserve"> и представлен в таблице 2.</w:t>
      </w:r>
      <w:r w:rsidR="00E460CC" w:rsidRPr="00E2002E">
        <w:t>4</w:t>
      </w:r>
      <w:r w:rsidRPr="00E2002E">
        <w:t>.</w:t>
      </w:r>
      <w:r w:rsidR="00DE45CF" w:rsidRPr="00E2002E">
        <w:t xml:space="preserve"> </w:t>
      </w:r>
      <w:bookmarkStart w:id="52" w:name="_Hlk18508779"/>
      <w:r w:rsidR="0058135C" w:rsidRPr="00E2002E">
        <w:t xml:space="preserve">Сроки мероприятий по переселению жителей не являются окончательными, так как реализация указанных меропритий зависит от финансирования </w:t>
      </w:r>
      <w:r w:rsidR="003014FF" w:rsidRPr="00E2002E">
        <w:t>п</w:t>
      </w:r>
      <w:r w:rsidR="0058135C" w:rsidRPr="00E2002E">
        <w:t xml:space="preserve">рограммы переселению </w:t>
      </w:r>
      <w:r w:rsidR="003014FF" w:rsidRPr="00E2002E">
        <w:t>граждан из аварийного жилья</w:t>
      </w:r>
      <w:r w:rsidR="0058135C" w:rsidRPr="00E2002E">
        <w:t>.</w:t>
      </w:r>
    </w:p>
    <w:bookmarkEnd w:id="52"/>
    <w:p w:rsidR="007327D1" w:rsidRPr="00E2002E" w:rsidRDefault="00AD7288" w:rsidP="00606EF4">
      <w:pPr>
        <w:ind w:firstLine="709"/>
        <w:jc w:val="both"/>
      </w:pPr>
      <w:r w:rsidRPr="00E2002E">
        <w:t>На рисунке 2.</w:t>
      </w:r>
      <w:r w:rsidR="007327D1" w:rsidRPr="00E2002E">
        <w:t>1</w:t>
      </w:r>
      <w:r w:rsidRPr="00E2002E">
        <w:t xml:space="preserve"> представлена зона действия источника тепловой энергии.</w:t>
      </w:r>
    </w:p>
    <w:p w:rsidR="000C67CD" w:rsidRPr="00E2002E" w:rsidRDefault="000C67CD" w:rsidP="00E9023C">
      <w:pPr>
        <w:jc w:val="both"/>
      </w:pPr>
    </w:p>
    <w:p w:rsidR="000C67CD" w:rsidRPr="00E2002E" w:rsidRDefault="000C67CD" w:rsidP="000C67CD">
      <w:pPr>
        <w:pStyle w:val="3"/>
        <w:numPr>
          <w:ilvl w:val="0"/>
          <w:numId w:val="0"/>
        </w:numPr>
        <w:tabs>
          <w:tab w:val="left" w:pos="1276"/>
        </w:tabs>
        <w:jc w:val="center"/>
        <w:rPr>
          <w:szCs w:val="24"/>
        </w:rPr>
      </w:pPr>
      <w:bookmarkStart w:id="53" w:name="_Toc152678004"/>
      <w:bookmarkStart w:id="54" w:name="_Toc178162554"/>
      <w:r w:rsidRPr="00E2002E">
        <w:rPr>
          <w:szCs w:val="24"/>
        </w:rPr>
        <w:t>2.3.</w:t>
      </w:r>
      <w:r w:rsidR="004F51F3" w:rsidRPr="00E2002E">
        <w:rPr>
          <w:szCs w:val="24"/>
        </w:rPr>
        <w:t>3</w:t>
      </w:r>
      <w:r w:rsidR="003E3355" w:rsidRPr="00E2002E">
        <w:rPr>
          <w:szCs w:val="24"/>
        </w:rPr>
        <w:t>. Зона теплоснабжения пгт. Елецкий</w:t>
      </w:r>
      <w:bookmarkEnd w:id="53"/>
      <w:bookmarkEnd w:id="54"/>
    </w:p>
    <w:p w:rsidR="003E3355" w:rsidRPr="00E2002E" w:rsidRDefault="003E3355" w:rsidP="003E3355">
      <w:pPr>
        <w:ind w:firstLine="709"/>
        <w:jc w:val="both"/>
      </w:pPr>
      <w:r w:rsidRPr="00E2002E">
        <w:t xml:space="preserve">В настоящее время единственным источником теплоснабжения посёлка служит котельная МУП </w:t>
      </w:r>
      <w:r w:rsidR="00372F67" w:rsidRPr="00E2002E">
        <w:t>«СТС</w:t>
      </w:r>
      <w:r w:rsidRPr="00E2002E">
        <w:t>».</w:t>
      </w:r>
      <w:r w:rsidR="001E6511" w:rsidRPr="00E2002E">
        <w:t xml:space="preserve"> </w:t>
      </w:r>
      <w:r w:rsidRPr="00E2002E">
        <w:t>Перспективный баланс по данной зоне теплоснабжения представлен в таблице 2.</w:t>
      </w:r>
      <w:r w:rsidR="00E460CC" w:rsidRPr="00E2002E">
        <w:t>5</w:t>
      </w:r>
      <w:r w:rsidRPr="00E2002E">
        <w:t>.</w:t>
      </w:r>
    </w:p>
    <w:p w:rsidR="000C67CD" w:rsidRPr="00E2002E" w:rsidRDefault="003E3355" w:rsidP="00E9023C">
      <w:pPr>
        <w:ind w:firstLine="709"/>
        <w:jc w:val="both"/>
      </w:pPr>
      <w:r w:rsidRPr="00E2002E">
        <w:t>На рисунке 2.3 представлена зона действия источника тепловой энергии</w:t>
      </w:r>
      <w:r w:rsidR="004F51F3" w:rsidRPr="00E2002E">
        <w:t>.</w:t>
      </w:r>
    </w:p>
    <w:p w:rsidR="000C67CD" w:rsidRPr="00E2002E" w:rsidRDefault="000C67CD" w:rsidP="000C67CD">
      <w:pPr>
        <w:jc w:val="both"/>
      </w:pPr>
    </w:p>
    <w:p w:rsidR="000C67CD" w:rsidRPr="00E2002E" w:rsidRDefault="000C67CD" w:rsidP="000C67CD">
      <w:pPr>
        <w:pStyle w:val="3"/>
        <w:numPr>
          <w:ilvl w:val="0"/>
          <w:numId w:val="0"/>
        </w:numPr>
        <w:tabs>
          <w:tab w:val="left" w:pos="1276"/>
        </w:tabs>
        <w:jc w:val="center"/>
        <w:rPr>
          <w:szCs w:val="24"/>
        </w:rPr>
      </w:pPr>
      <w:bookmarkStart w:id="55" w:name="_Toc152678005"/>
      <w:bookmarkStart w:id="56" w:name="_Toc178162555"/>
      <w:r w:rsidRPr="00E2002E">
        <w:rPr>
          <w:szCs w:val="24"/>
        </w:rPr>
        <w:t>2.3.</w:t>
      </w:r>
      <w:r w:rsidR="00E9023C" w:rsidRPr="00E2002E">
        <w:rPr>
          <w:szCs w:val="24"/>
        </w:rPr>
        <w:t>4.</w:t>
      </w:r>
      <w:r w:rsidRPr="00E2002E">
        <w:rPr>
          <w:szCs w:val="24"/>
        </w:rPr>
        <w:t xml:space="preserve"> Зона теплоснабжения пст. Сивомаскинский</w:t>
      </w:r>
      <w:bookmarkEnd w:id="55"/>
      <w:bookmarkEnd w:id="56"/>
    </w:p>
    <w:p w:rsidR="000C67CD" w:rsidRPr="00E2002E" w:rsidRDefault="000C67CD" w:rsidP="000C67CD">
      <w:pPr>
        <w:ind w:firstLine="709"/>
        <w:jc w:val="both"/>
      </w:pPr>
      <w:r w:rsidRPr="00E2002E">
        <w:t>В настоящее время единственным источником теплоснабжения посёлка сельского типа служит котельная МУП «Северные тепловые сети».</w:t>
      </w:r>
    </w:p>
    <w:p w:rsidR="000C67CD" w:rsidRPr="00E2002E" w:rsidRDefault="000C67CD" w:rsidP="000C67CD">
      <w:pPr>
        <w:ind w:firstLine="709"/>
        <w:jc w:val="both"/>
      </w:pPr>
      <w:r w:rsidRPr="00E2002E">
        <w:t>Перспективный баланс по данной зоне теплоснабжения представлен в таблице 2.</w:t>
      </w:r>
      <w:r w:rsidR="00E460CC" w:rsidRPr="00E2002E">
        <w:t>6</w:t>
      </w:r>
      <w:r w:rsidRPr="00E2002E">
        <w:t>.</w:t>
      </w:r>
    </w:p>
    <w:p w:rsidR="000C67CD" w:rsidRPr="00E2002E" w:rsidRDefault="000C67CD" w:rsidP="000C67CD">
      <w:pPr>
        <w:ind w:firstLine="709"/>
        <w:jc w:val="both"/>
      </w:pPr>
      <w:r w:rsidRPr="00E2002E">
        <w:t>На рисунке 2.3 представлена зона действия источника тепловой энергии.</w:t>
      </w:r>
    </w:p>
    <w:p w:rsidR="00145321" w:rsidRPr="00E2002E" w:rsidRDefault="00145321"/>
    <w:p w:rsidR="00145321" w:rsidRPr="00E2002E" w:rsidRDefault="00145321">
      <w:r w:rsidRPr="00E2002E">
        <w:br w:type="page"/>
      </w:r>
    </w:p>
    <w:p w:rsidR="00965478" w:rsidRPr="00E2002E" w:rsidRDefault="00965478">
      <w:pPr>
        <w:sectPr w:rsidR="00965478" w:rsidRPr="00E2002E" w:rsidSect="00E508B0">
          <w:pgSz w:w="11906" w:h="16838"/>
          <w:pgMar w:top="709" w:right="566" w:bottom="1361" w:left="1134" w:header="567" w:footer="567" w:gutter="0"/>
          <w:cols w:space="708"/>
          <w:docGrid w:linePitch="360"/>
        </w:sectPr>
      </w:pPr>
    </w:p>
    <w:p w:rsidR="00965478" w:rsidRPr="00E2002E" w:rsidRDefault="00965478" w:rsidP="00965478">
      <w:pPr>
        <w:widowControl w:val="0"/>
        <w:tabs>
          <w:tab w:val="num" w:pos="1080"/>
        </w:tabs>
        <w:jc w:val="right"/>
        <w:rPr>
          <w:b/>
          <w:i/>
        </w:rPr>
      </w:pPr>
      <w:r w:rsidRPr="00E2002E">
        <w:rPr>
          <w:rFonts w:eastAsia="Arial"/>
          <w:lang w:eastAsia="ru-RU" w:bidi="ru-RU"/>
        </w:rPr>
        <w:lastRenderedPageBreak/>
        <w:t>Таблица 2.</w:t>
      </w:r>
      <w:r w:rsidR="00E460CC" w:rsidRPr="00E2002E">
        <w:rPr>
          <w:rFonts w:eastAsia="Arial"/>
          <w:lang w:eastAsia="ru-RU" w:bidi="ru-RU"/>
        </w:rPr>
        <w:t>4</w:t>
      </w:r>
    </w:p>
    <w:tbl>
      <w:tblPr>
        <w:tblW w:w="5117" w:type="pct"/>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897"/>
        <w:gridCol w:w="861"/>
        <w:gridCol w:w="1358"/>
        <w:gridCol w:w="1358"/>
        <w:gridCol w:w="1358"/>
        <w:gridCol w:w="1358"/>
        <w:gridCol w:w="1358"/>
        <w:gridCol w:w="1358"/>
        <w:gridCol w:w="1352"/>
      </w:tblGrid>
      <w:tr w:rsidR="00965478" w:rsidRPr="00E2002E" w:rsidTr="00965478">
        <w:trPr>
          <w:trHeight w:val="266"/>
          <w:tblHeader/>
        </w:trPr>
        <w:tc>
          <w:tcPr>
            <w:tcW w:w="1605" w:type="pct"/>
            <w:vMerge w:val="restart"/>
            <w:shd w:val="clear" w:color="auto" w:fill="auto"/>
            <w:vAlign w:val="center"/>
          </w:tcPr>
          <w:p w:rsidR="00965478" w:rsidRPr="00E2002E" w:rsidRDefault="00965478" w:rsidP="00965478">
            <w:pPr>
              <w:jc w:val="center"/>
              <w:rPr>
                <w:rFonts w:eastAsia="Times New Roman"/>
                <w:sz w:val="22"/>
                <w:szCs w:val="22"/>
                <w:lang w:eastAsia="ru-RU"/>
              </w:rPr>
            </w:pPr>
            <w:r w:rsidRPr="00E2002E">
              <w:rPr>
                <w:rFonts w:eastAsia="Times New Roman"/>
                <w:sz w:val="22"/>
                <w:szCs w:val="22"/>
                <w:lang w:eastAsia="ru-RU"/>
              </w:rPr>
              <w:t>Показатель</w:t>
            </w:r>
          </w:p>
        </w:tc>
        <w:tc>
          <w:tcPr>
            <w:tcW w:w="282" w:type="pct"/>
            <w:vMerge w:val="restart"/>
            <w:shd w:val="clear" w:color="auto" w:fill="auto"/>
            <w:vAlign w:val="center"/>
          </w:tcPr>
          <w:p w:rsidR="00965478" w:rsidRPr="00E2002E" w:rsidRDefault="00965478" w:rsidP="00965478">
            <w:pPr>
              <w:jc w:val="center"/>
              <w:rPr>
                <w:rFonts w:eastAsia="Times New Roman"/>
                <w:sz w:val="22"/>
                <w:szCs w:val="22"/>
                <w:lang w:eastAsia="ru-RU"/>
              </w:rPr>
            </w:pPr>
            <w:r w:rsidRPr="00E2002E">
              <w:rPr>
                <w:rFonts w:eastAsia="Times New Roman"/>
                <w:sz w:val="22"/>
                <w:szCs w:val="22"/>
                <w:lang w:eastAsia="ru-RU"/>
              </w:rPr>
              <w:t>Ед.</w:t>
            </w:r>
            <w:r w:rsidR="00145321" w:rsidRPr="00E2002E">
              <w:rPr>
                <w:rFonts w:eastAsia="Times New Roman"/>
                <w:sz w:val="22"/>
                <w:szCs w:val="22"/>
                <w:lang w:eastAsia="ru-RU"/>
              </w:rPr>
              <w:t xml:space="preserve"> </w:t>
            </w:r>
            <w:r w:rsidRPr="00E2002E">
              <w:rPr>
                <w:rFonts w:eastAsia="Times New Roman"/>
                <w:sz w:val="22"/>
                <w:szCs w:val="22"/>
                <w:lang w:eastAsia="ru-RU"/>
              </w:rPr>
              <w:t>изм.</w:t>
            </w:r>
          </w:p>
        </w:tc>
        <w:tc>
          <w:tcPr>
            <w:tcW w:w="3113" w:type="pct"/>
            <w:gridSpan w:val="7"/>
            <w:shd w:val="clear" w:color="auto" w:fill="auto"/>
            <w:vAlign w:val="center"/>
          </w:tcPr>
          <w:p w:rsidR="00965478" w:rsidRPr="00E2002E" w:rsidRDefault="00965478" w:rsidP="00965478">
            <w:pPr>
              <w:jc w:val="center"/>
              <w:rPr>
                <w:rFonts w:eastAsia="Times New Roman"/>
                <w:bCs/>
                <w:sz w:val="22"/>
                <w:szCs w:val="22"/>
                <w:lang w:eastAsia="ru-RU"/>
              </w:rPr>
            </w:pPr>
            <w:r w:rsidRPr="00E2002E">
              <w:rPr>
                <w:rFonts w:eastAsia="Times New Roman"/>
                <w:bCs/>
                <w:sz w:val="22"/>
                <w:szCs w:val="22"/>
                <w:lang w:eastAsia="ru-RU"/>
              </w:rPr>
              <w:t xml:space="preserve">Расчетный период Схемы теплоснабжения </w:t>
            </w:r>
          </w:p>
        </w:tc>
      </w:tr>
      <w:tr w:rsidR="00965478" w:rsidRPr="00E2002E" w:rsidTr="003C7F31">
        <w:trPr>
          <w:trHeight w:val="266"/>
          <w:tblHeader/>
        </w:trPr>
        <w:tc>
          <w:tcPr>
            <w:tcW w:w="1605" w:type="pct"/>
            <w:vMerge/>
            <w:shd w:val="clear" w:color="auto" w:fill="auto"/>
            <w:vAlign w:val="center"/>
          </w:tcPr>
          <w:p w:rsidR="00965478" w:rsidRPr="00E2002E" w:rsidRDefault="00965478" w:rsidP="00965478">
            <w:pPr>
              <w:jc w:val="center"/>
              <w:rPr>
                <w:rFonts w:eastAsia="Times New Roman"/>
                <w:sz w:val="22"/>
                <w:szCs w:val="22"/>
                <w:lang w:eastAsia="ru-RU"/>
              </w:rPr>
            </w:pPr>
          </w:p>
        </w:tc>
        <w:tc>
          <w:tcPr>
            <w:tcW w:w="282" w:type="pct"/>
            <w:vMerge/>
            <w:shd w:val="clear" w:color="auto" w:fill="auto"/>
            <w:vAlign w:val="center"/>
          </w:tcPr>
          <w:p w:rsidR="00965478" w:rsidRPr="00E2002E" w:rsidRDefault="00965478" w:rsidP="00965478">
            <w:pPr>
              <w:jc w:val="center"/>
              <w:rPr>
                <w:rFonts w:eastAsia="Times New Roman"/>
                <w:sz w:val="22"/>
                <w:szCs w:val="22"/>
                <w:lang w:eastAsia="ru-RU"/>
              </w:rPr>
            </w:pPr>
          </w:p>
        </w:tc>
        <w:tc>
          <w:tcPr>
            <w:tcW w:w="445" w:type="pct"/>
            <w:shd w:val="clear" w:color="auto" w:fill="auto"/>
            <w:vAlign w:val="center"/>
          </w:tcPr>
          <w:p w:rsidR="00965478" w:rsidRPr="00E2002E" w:rsidRDefault="00965478" w:rsidP="00965478">
            <w:pPr>
              <w:jc w:val="center"/>
              <w:rPr>
                <w:rFonts w:eastAsia="Times New Roman"/>
                <w:sz w:val="22"/>
                <w:szCs w:val="22"/>
                <w:lang w:eastAsia="ru-RU"/>
              </w:rPr>
            </w:pPr>
            <w:r w:rsidRPr="00E2002E">
              <w:rPr>
                <w:rFonts w:eastAsia="Times New Roman"/>
                <w:sz w:val="22"/>
                <w:szCs w:val="22"/>
                <w:lang w:eastAsia="ru-RU"/>
              </w:rPr>
              <w:t>2022</w:t>
            </w:r>
          </w:p>
        </w:tc>
        <w:tc>
          <w:tcPr>
            <w:tcW w:w="445" w:type="pct"/>
            <w:shd w:val="clear" w:color="auto" w:fill="auto"/>
            <w:vAlign w:val="center"/>
          </w:tcPr>
          <w:p w:rsidR="00965478" w:rsidRPr="00E2002E" w:rsidRDefault="00965478" w:rsidP="00965478">
            <w:pPr>
              <w:jc w:val="center"/>
              <w:rPr>
                <w:rFonts w:eastAsia="Times New Roman"/>
                <w:sz w:val="22"/>
                <w:szCs w:val="22"/>
                <w:lang w:eastAsia="ru-RU"/>
              </w:rPr>
            </w:pPr>
            <w:r w:rsidRPr="00E2002E">
              <w:rPr>
                <w:rFonts w:eastAsia="Times New Roman"/>
                <w:sz w:val="22"/>
                <w:szCs w:val="22"/>
                <w:lang w:eastAsia="ru-RU"/>
              </w:rPr>
              <w:t>2023</w:t>
            </w:r>
          </w:p>
        </w:tc>
        <w:tc>
          <w:tcPr>
            <w:tcW w:w="445" w:type="pct"/>
            <w:shd w:val="clear" w:color="auto" w:fill="auto"/>
            <w:vAlign w:val="center"/>
          </w:tcPr>
          <w:p w:rsidR="00965478" w:rsidRPr="00E2002E" w:rsidRDefault="00965478" w:rsidP="00965478">
            <w:pPr>
              <w:jc w:val="center"/>
              <w:rPr>
                <w:rFonts w:eastAsia="Times New Roman"/>
                <w:sz w:val="22"/>
                <w:szCs w:val="22"/>
                <w:lang w:eastAsia="ru-RU"/>
              </w:rPr>
            </w:pPr>
            <w:r w:rsidRPr="00E2002E">
              <w:rPr>
                <w:rFonts w:eastAsia="Times New Roman"/>
                <w:sz w:val="22"/>
                <w:szCs w:val="22"/>
                <w:lang w:eastAsia="ru-RU"/>
              </w:rPr>
              <w:t>2024</w:t>
            </w:r>
          </w:p>
        </w:tc>
        <w:tc>
          <w:tcPr>
            <w:tcW w:w="445" w:type="pct"/>
            <w:shd w:val="clear" w:color="auto" w:fill="auto"/>
          </w:tcPr>
          <w:p w:rsidR="00965478" w:rsidRPr="00E2002E" w:rsidRDefault="00965478" w:rsidP="00965478">
            <w:pPr>
              <w:jc w:val="center"/>
              <w:rPr>
                <w:rFonts w:eastAsia="Times New Roman"/>
                <w:sz w:val="22"/>
                <w:szCs w:val="22"/>
                <w:lang w:eastAsia="ru-RU"/>
              </w:rPr>
            </w:pPr>
            <w:r w:rsidRPr="00E2002E">
              <w:rPr>
                <w:rFonts w:eastAsia="Times New Roman"/>
                <w:sz w:val="22"/>
                <w:szCs w:val="22"/>
                <w:lang w:eastAsia="ru-RU"/>
              </w:rPr>
              <w:t>2025</w:t>
            </w:r>
          </w:p>
        </w:tc>
        <w:tc>
          <w:tcPr>
            <w:tcW w:w="445" w:type="pct"/>
            <w:shd w:val="clear" w:color="auto" w:fill="auto"/>
            <w:vAlign w:val="center"/>
          </w:tcPr>
          <w:p w:rsidR="00965478" w:rsidRPr="00E2002E" w:rsidRDefault="00965478" w:rsidP="00965478">
            <w:pPr>
              <w:jc w:val="center"/>
              <w:rPr>
                <w:rFonts w:eastAsia="Times New Roman"/>
                <w:sz w:val="22"/>
                <w:szCs w:val="22"/>
                <w:lang w:eastAsia="ru-RU"/>
              </w:rPr>
            </w:pPr>
            <w:r w:rsidRPr="00E2002E">
              <w:rPr>
                <w:rFonts w:eastAsia="Times New Roman"/>
                <w:sz w:val="22"/>
                <w:szCs w:val="22"/>
                <w:lang w:eastAsia="ru-RU"/>
              </w:rPr>
              <w:t>2026</w:t>
            </w:r>
          </w:p>
        </w:tc>
        <w:tc>
          <w:tcPr>
            <w:tcW w:w="445" w:type="pct"/>
            <w:shd w:val="clear" w:color="auto" w:fill="auto"/>
          </w:tcPr>
          <w:p w:rsidR="00965478" w:rsidRPr="00E2002E" w:rsidRDefault="00965478" w:rsidP="00965478">
            <w:pPr>
              <w:jc w:val="center"/>
              <w:rPr>
                <w:rFonts w:eastAsia="Times New Roman"/>
                <w:sz w:val="22"/>
                <w:szCs w:val="22"/>
                <w:lang w:eastAsia="ru-RU"/>
              </w:rPr>
            </w:pPr>
            <w:r w:rsidRPr="00E2002E">
              <w:rPr>
                <w:rFonts w:eastAsia="Times New Roman"/>
                <w:sz w:val="22"/>
                <w:szCs w:val="22"/>
                <w:lang w:eastAsia="ru-RU"/>
              </w:rPr>
              <w:t>2027-2031</w:t>
            </w:r>
          </w:p>
        </w:tc>
        <w:tc>
          <w:tcPr>
            <w:tcW w:w="443" w:type="pct"/>
            <w:shd w:val="clear" w:color="auto" w:fill="auto"/>
          </w:tcPr>
          <w:p w:rsidR="00965478" w:rsidRPr="00E2002E" w:rsidRDefault="004A7B40" w:rsidP="00965478">
            <w:pPr>
              <w:jc w:val="center"/>
              <w:rPr>
                <w:rFonts w:eastAsia="Times New Roman"/>
                <w:sz w:val="22"/>
                <w:szCs w:val="22"/>
                <w:lang w:eastAsia="ru-RU"/>
              </w:rPr>
            </w:pPr>
            <w:r w:rsidRPr="00E2002E">
              <w:rPr>
                <w:rFonts w:eastAsia="Times New Roman"/>
                <w:sz w:val="22"/>
                <w:szCs w:val="22"/>
                <w:lang w:eastAsia="ru-RU"/>
              </w:rPr>
              <w:t>2032-20</w:t>
            </w:r>
            <w:r w:rsidR="007916EB" w:rsidRPr="00E2002E">
              <w:rPr>
                <w:rFonts w:eastAsia="Times New Roman"/>
                <w:sz w:val="22"/>
                <w:szCs w:val="22"/>
                <w:lang w:eastAsia="ru-RU"/>
              </w:rPr>
              <w:t>39</w:t>
            </w:r>
          </w:p>
        </w:tc>
      </w:tr>
      <w:tr w:rsidR="00965478" w:rsidRPr="00E2002E" w:rsidTr="00965478">
        <w:trPr>
          <w:trHeight w:val="266"/>
          <w:tblHeader/>
        </w:trPr>
        <w:tc>
          <w:tcPr>
            <w:tcW w:w="1887" w:type="pct"/>
            <w:gridSpan w:val="2"/>
            <w:shd w:val="clear" w:color="auto" w:fill="auto"/>
            <w:vAlign w:val="center"/>
            <w:hideMark/>
          </w:tcPr>
          <w:p w:rsidR="00965478" w:rsidRPr="00E2002E" w:rsidRDefault="00965478" w:rsidP="00965478">
            <w:pPr>
              <w:jc w:val="center"/>
              <w:rPr>
                <w:rFonts w:eastAsia="Times New Roman"/>
                <w:sz w:val="22"/>
                <w:szCs w:val="22"/>
                <w:lang w:eastAsia="ru-RU"/>
              </w:rPr>
            </w:pPr>
            <w:r w:rsidRPr="00E2002E">
              <w:rPr>
                <w:rFonts w:eastAsia="Times New Roman"/>
                <w:sz w:val="22"/>
                <w:szCs w:val="22"/>
                <w:lang w:eastAsia="ru-RU"/>
              </w:rPr>
              <w:t>Теплоисточник</w:t>
            </w:r>
          </w:p>
        </w:tc>
        <w:tc>
          <w:tcPr>
            <w:tcW w:w="3113" w:type="pct"/>
            <w:gridSpan w:val="7"/>
            <w:shd w:val="clear" w:color="auto" w:fill="auto"/>
            <w:vAlign w:val="center"/>
          </w:tcPr>
          <w:p w:rsidR="00965478" w:rsidRPr="00E2002E" w:rsidRDefault="00965478" w:rsidP="00965478">
            <w:pPr>
              <w:jc w:val="center"/>
              <w:rPr>
                <w:rFonts w:eastAsia="Times New Roman"/>
                <w:b/>
                <w:sz w:val="22"/>
                <w:szCs w:val="22"/>
                <w:lang w:eastAsia="ru-RU"/>
              </w:rPr>
            </w:pPr>
            <w:r w:rsidRPr="00E2002E">
              <w:rPr>
                <w:rFonts w:eastAsia="Times New Roman"/>
                <w:b/>
                <w:sz w:val="22"/>
                <w:szCs w:val="22"/>
                <w:lang w:eastAsia="ru-RU"/>
              </w:rPr>
              <w:t>Котельная № 3 пгт. Заполярный</w:t>
            </w:r>
          </w:p>
        </w:tc>
      </w:tr>
      <w:tr w:rsidR="00965478" w:rsidRPr="00E2002E" w:rsidTr="003C7F31">
        <w:trPr>
          <w:trHeight w:val="266"/>
        </w:trPr>
        <w:tc>
          <w:tcPr>
            <w:tcW w:w="1605" w:type="pct"/>
            <w:shd w:val="clear" w:color="auto" w:fill="auto"/>
            <w:noWrap/>
            <w:vAlign w:val="center"/>
          </w:tcPr>
          <w:p w:rsidR="00965478" w:rsidRPr="00E2002E" w:rsidRDefault="00965478" w:rsidP="00965478">
            <w:pPr>
              <w:rPr>
                <w:rFonts w:eastAsia="Times New Roman"/>
                <w:sz w:val="22"/>
                <w:szCs w:val="22"/>
                <w:lang w:eastAsia="ru-RU"/>
              </w:rPr>
            </w:pPr>
            <w:r w:rsidRPr="00E2002E">
              <w:rPr>
                <w:rFonts w:eastAsia="Times New Roman"/>
                <w:sz w:val="22"/>
                <w:szCs w:val="22"/>
                <w:lang w:eastAsia="ru-RU"/>
              </w:rPr>
              <w:t>Установленная мощность источников</w:t>
            </w:r>
          </w:p>
        </w:tc>
        <w:tc>
          <w:tcPr>
            <w:tcW w:w="282" w:type="pct"/>
            <w:shd w:val="clear" w:color="auto" w:fill="auto"/>
            <w:noWrap/>
            <w:vAlign w:val="center"/>
          </w:tcPr>
          <w:p w:rsidR="00965478" w:rsidRPr="00E2002E" w:rsidRDefault="00965478" w:rsidP="00965478">
            <w:pPr>
              <w:jc w:val="center"/>
              <w:rPr>
                <w:rFonts w:eastAsia="Times New Roman"/>
                <w:sz w:val="22"/>
                <w:szCs w:val="22"/>
                <w:lang w:eastAsia="ru-RU"/>
              </w:rPr>
            </w:pPr>
            <w:r w:rsidRPr="00E2002E">
              <w:rPr>
                <w:rFonts w:eastAsia="Times New Roman"/>
                <w:sz w:val="22"/>
                <w:szCs w:val="22"/>
                <w:lang w:eastAsia="ru-RU"/>
              </w:rPr>
              <w:t>Гкал/ч</w:t>
            </w:r>
          </w:p>
        </w:tc>
        <w:tc>
          <w:tcPr>
            <w:tcW w:w="445" w:type="pct"/>
            <w:shd w:val="clear" w:color="auto" w:fill="auto"/>
            <w:noWrap/>
            <w:vAlign w:val="center"/>
          </w:tcPr>
          <w:p w:rsidR="00965478" w:rsidRPr="00E2002E" w:rsidRDefault="00965478" w:rsidP="00965478">
            <w:pPr>
              <w:jc w:val="center"/>
              <w:rPr>
                <w:sz w:val="22"/>
                <w:szCs w:val="22"/>
              </w:rPr>
            </w:pPr>
            <w:r w:rsidRPr="00E2002E">
              <w:rPr>
                <w:sz w:val="22"/>
                <w:szCs w:val="22"/>
              </w:rPr>
              <w:t>25,5</w:t>
            </w:r>
          </w:p>
        </w:tc>
        <w:tc>
          <w:tcPr>
            <w:tcW w:w="445" w:type="pct"/>
            <w:shd w:val="clear" w:color="auto" w:fill="auto"/>
            <w:noWrap/>
            <w:vAlign w:val="center"/>
          </w:tcPr>
          <w:p w:rsidR="00965478" w:rsidRPr="00E2002E" w:rsidRDefault="00965478" w:rsidP="00965478">
            <w:pPr>
              <w:jc w:val="center"/>
              <w:rPr>
                <w:sz w:val="22"/>
                <w:szCs w:val="22"/>
              </w:rPr>
            </w:pPr>
            <w:r w:rsidRPr="00E2002E">
              <w:rPr>
                <w:sz w:val="22"/>
                <w:szCs w:val="22"/>
              </w:rPr>
              <w:t>25,5</w:t>
            </w:r>
          </w:p>
        </w:tc>
        <w:tc>
          <w:tcPr>
            <w:tcW w:w="445" w:type="pct"/>
            <w:shd w:val="clear" w:color="auto" w:fill="auto"/>
            <w:noWrap/>
            <w:vAlign w:val="center"/>
          </w:tcPr>
          <w:p w:rsidR="00965478" w:rsidRPr="00E2002E" w:rsidRDefault="00965478" w:rsidP="00965478">
            <w:pPr>
              <w:jc w:val="center"/>
              <w:rPr>
                <w:sz w:val="22"/>
                <w:szCs w:val="22"/>
              </w:rPr>
            </w:pPr>
            <w:r w:rsidRPr="00E2002E">
              <w:rPr>
                <w:sz w:val="22"/>
                <w:szCs w:val="22"/>
              </w:rPr>
              <w:t>25,5</w:t>
            </w:r>
          </w:p>
        </w:tc>
        <w:tc>
          <w:tcPr>
            <w:tcW w:w="445" w:type="pct"/>
            <w:shd w:val="clear" w:color="auto" w:fill="auto"/>
            <w:vAlign w:val="center"/>
          </w:tcPr>
          <w:p w:rsidR="00965478" w:rsidRPr="00E2002E" w:rsidRDefault="00965478" w:rsidP="00965478">
            <w:pPr>
              <w:jc w:val="center"/>
              <w:rPr>
                <w:sz w:val="22"/>
                <w:szCs w:val="22"/>
              </w:rPr>
            </w:pPr>
            <w:r w:rsidRPr="00E2002E">
              <w:rPr>
                <w:sz w:val="22"/>
                <w:szCs w:val="22"/>
              </w:rPr>
              <w:t>25,5</w:t>
            </w:r>
          </w:p>
        </w:tc>
        <w:tc>
          <w:tcPr>
            <w:tcW w:w="445" w:type="pct"/>
            <w:shd w:val="clear" w:color="auto" w:fill="auto"/>
            <w:noWrap/>
            <w:vAlign w:val="center"/>
          </w:tcPr>
          <w:p w:rsidR="00965478" w:rsidRPr="00E2002E" w:rsidRDefault="00965478" w:rsidP="00965478">
            <w:pPr>
              <w:jc w:val="center"/>
              <w:rPr>
                <w:sz w:val="22"/>
                <w:szCs w:val="22"/>
              </w:rPr>
            </w:pPr>
            <w:r w:rsidRPr="00E2002E">
              <w:rPr>
                <w:sz w:val="22"/>
                <w:szCs w:val="22"/>
              </w:rPr>
              <w:t>25,5</w:t>
            </w:r>
          </w:p>
        </w:tc>
        <w:tc>
          <w:tcPr>
            <w:tcW w:w="445" w:type="pct"/>
            <w:shd w:val="clear" w:color="auto" w:fill="auto"/>
            <w:vAlign w:val="center"/>
          </w:tcPr>
          <w:p w:rsidR="00965478" w:rsidRPr="00E2002E" w:rsidRDefault="00965478" w:rsidP="00965478">
            <w:pPr>
              <w:jc w:val="center"/>
              <w:rPr>
                <w:sz w:val="22"/>
                <w:szCs w:val="22"/>
              </w:rPr>
            </w:pPr>
            <w:r w:rsidRPr="00E2002E">
              <w:rPr>
                <w:sz w:val="22"/>
                <w:szCs w:val="22"/>
              </w:rPr>
              <w:t>25,5</w:t>
            </w:r>
          </w:p>
        </w:tc>
        <w:tc>
          <w:tcPr>
            <w:tcW w:w="443" w:type="pct"/>
            <w:shd w:val="clear" w:color="auto" w:fill="auto"/>
            <w:vAlign w:val="center"/>
          </w:tcPr>
          <w:p w:rsidR="00965478" w:rsidRPr="00E2002E" w:rsidRDefault="00965478" w:rsidP="00965478">
            <w:pPr>
              <w:jc w:val="center"/>
              <w:rPr>
                <w:sz w:val="22"/>
                <w:szCs w:val="22"/>
              </w:rPr>
            </w:pPr>
            <w:r w:rsidRPr="00E2002E">
              <w:rPr>
                <w:sz w:val="22"/>
                <w:szCs w:val="22"/>
              </w:rPr>
              <w:t>25,5</w:t>
            </w:r>
          </w:p>
        </w:tc>
      </w:tr>
      <w:tr w:rsidR="00965478" w:rsidRPr="00E2002E" w:rsidTr="003C7F31">
        <w:trPr>
          <w:trHeight w:val="266"/>
        </w:trPr>
        <w:tc>
          <w:tcPr>
            <w:tcW w:w="1605" w:type="pct"/>
            <w:shd w:val="clear" w:color="auto" w:fill="auto"/>
            <w:noWrap/>
            <w:vAlign w:val="center"/>
          </w:tcPr>
          <w:p w:rsidR="00965478" w:rsidRPr="00E2002E" w:rsidRDefault="00965478" w:rsidP="00965478">
            <w:pPr>
              <w:rPr>
                <w:rFonts w:eastAsia="Times New Roman"/>
                <w:sz w:val="22"/>
                <w:szCs w:val="22"/>
                <w:lang w:eastAsia="ru-RU"/>
              </w:rPr>
            </w:pPr>
            <w:r w:rsidRPr="00E2002E">
              <w:rPr>
                <w:rFonts w:eastAsia="Times New Roman"/>
                <w:sz w:val="22"/>
                <w:szCs w:val="22"/>
                <w:lang w:eastAsia="ru-RU"/>
              </w:rPr>
              <w:t>Располагаемая мощность источников</w:t>
            </w:r>
          </w:p>
        </w:tc>
        <w:tc>
          <w:tcPr>
            <w:tcW w:w="282" w:type="pct"/>
            <w:shd w:val="clear" w:color="auto" w:fill="auto"/>
            <w:noWrap/>
            <w:vAlign w:val="center"/>
          </w:tcPr>
          <w:p w:rsidR="00965478" w:rsidRPr="00E2002E" w:rsidRDefault="00965478" w:rsidP="00965478">
            <w:pPr>
              <w:jc w:val="center"/>
              <w:rPr>
                <w:rFonts w:eastAsia="Times New Roman"/>
                <w:sz w:val="22"/>
                <w:szCs w:val="22"/>
                <w:lang w:eastAsia="ru-RU"/>
              </w:rPr>
            </w:pPr>
            <w:r w:rsidRPr="00E2002E">
              <w:rPr>
                <w:rFonts w:eastAsia="Times New Roman"/>
                <w:sz w:val="22"/>
                <w:szCs w:val="22"/>
                <w:lang w:eastAsia="ru-RU"/>
              </w:rPr>
              <w:t>Гкал/ч</w:t>
            </w:r>
          </w:p>
        </w:tc>
        <w:tc>
          <w:tcPr>
            <w:tcW w:w="445" w:type="pct"/>
            <w:shd w:val="clear" w:color="auto" w:fill="auto"/>
            <w:noWrap/>
            <w:vAlign w:val="center"/>
          </w:tcPr>
          <w:p w:rsidR="00965478" w:rsidRPr="00E2002E" w:rsidRDefault="00965478" w:rsidP="00965478">
            <w:pPr>
              <w:jc w:val="center"/>
              <w:rPr>
                <w:sz w:val="22"/>
                <w:szCs w:val="22"/>
              </w:rPr>
            </w:pPr>
            <w:r w:rsidRPr="00E2002E">
              <w:rPr>
                <w:sz w:val="22"/>
                <w:szCs w:val="22"/>
              </w:rPr>
              <w:t>14,9</w:t>
            </w:r>
          </w:p>
        </w:tc>
        <w:tc>
          <w:tcPr>
            <w:tcW w:w="445" w:type="pct"/>
            <w:shd w:val="clear" w:color="auto" w:fill="auto"/>
            <w:noWrap/>
            <w:vAlign w:val="center"/>
          </w:tcPr>
          <w:p w:rsidR="00965478" w:rsidRPr="00E2002E" w:rsidRDefault="00965478" w:rsidP="00965478">
            <w:pPr>
              <w:jc w:val="center"/>
              <w:rPr>
                <w:sz w:val="22"/>
                <w:szCs w:val="22"/>
              </w:rPr>
            </w:pPr>
            <w:r w:rsidRPr="00E2002E">
              <w:rPr>
                <w:sz w:val="22"/>
                <w:szCs w:val="22"/>
              </w:rPr>
              <w:t>14,9</w:t>
            </w:r>
          </w:p>
        </w:tc>
        <w:tc>
          <w:tcPr>
            <w:tcW w:w="445" w:type="pct"/>
            <w:shd w:val="clear" w:color="auto" w:fill="auto"/>
            <w:noWrap/>
            <w:vAlign w:val="center"/>
          </w:tcPr>
          <w:p w:rsidR="00965478" w:rsidRPr="00E2002E" w:rsidRDefault="00965478" w:rsidP="00965478">
            <w:pPr>
              <w:jc w:val="center"/>
              <w:rPr>
                <w:sz w:val="22"/>
                <w:szCs w:val="22"/>
              </w:rPr>
            </w:pPr>
            <w:r w:rsidRPr="00E2002E">
              <w:rPr>
                <w:sz w:val="22"/>
                <w:szCs w:val="22"/>
              </w:rPr>
              <w:t>14,9</w:t>
            </w:r>
          </w:p>
        </w:tc>
        <w:tc>
          <w:tcPr>
            <w:tcW w:w="445" w:type="pct"/>
            <w:shd w:val="clear" w:color="auto" w:fill="auto"/>
            <w:vAlign w:val="center"/>
          </w:tcPr>
          <w:p w:rsidR="00965478" w:rsidRPr="00E2002E" w:rsidRDefault="00965478" w:rsidP="00965478">
            <w:pPr>
              <w:jc w:val="center"/>
              <w:rPr>
                <w:sz w:val="22"/>
                <w:szCs w:val="22"/>
              </w:rPr>
            </w:pPr>
            <w:r w:rsidRPr="00E2002E">
              <w:rPr>
                <w:sz w:val="22"/>
                <w:szCs w:val="22"/>
              </w:rPr>
              <w:t>14,9</w:t>
            </w:r>
          </w:p>
        </w:tc>
        <w:tc>
          <w:tcPr>
            <w:tcW w:w="445" w:type="pct"/>
            <w:shd w:val="clear" w:color="auto" w:fill="auto"/>
            <w:noWrap/>
            <w:vAlign w:val="center"/>
          </w:tcPr>
          <w:p w:rsidR="00965478" w:rsidRPr="00E2002E" w:rsidRDefault="00965478" w:rsidP="00965478">
            <w:pPr>
              <w:jc w:val="center"/>
              <w:rPr>
                <w:sz w:val="22"/>
                <w:szCs w:val="22"/>
              </w:rPr>
            </w:pPr>
            <w:r w:rsidRPr="00E2002E">
              <w:rPr>
                <w:sz w:val="22"/>
                <w:szCs w:val="22"/>
              </w:rPr>
              <w:t>14,9</w:t>
            </w:r>
          </w:p>
        </w:tc>
        <w:tc>
          <w:tcPr>
            <w:tcW w:w="445" w:type="pct"/>
            <w:shd w:val="clear" w:color="auto" w:fill="auto"/>
            <w:vAlign w:val="center"/>
          </w:tcPr>
          <w:p w:rsidR="00965478" w:rsidRPr="00E2002E" w:rsidRDefault="00965478" w:rsidP="00965478">
            <w:pPr>
              <w:jc w:val="center"/>
              <w:rPr>
                <w:sz w:val="22"/>
                <w:szCs w:val="22"/>
              </w:rPr>
            </w:pPr>
            <w:r w:rsidRPr="00E2002E">
              <w:rPr>
                <w:sz w:val="22"/>
                <w:szCs w:val="22"/>
              </w:rPr>
              <w:t>14,9</w:t>
            </w:r>
          </w:p>
        </w:tc>
        <w:tc>
          <w:tcPr>
            <w:tcW w:w="443" w:type="pct"/>
            <w:shd w:val="clear" w:color="auto" w:fill="auto"/>
            <w:vAlign w:val="center"/>
          </w:tcPr>
          <w:p w:rsidR="00965478" w:rsidRPr="00E2002E" w:rsidRDefault="00965478" w:rsidP="00965478">
            <w:pPr>
              <w:jc w:val="center"/>
              <w:rPr>
                <w:sz w:val="22"/>
                <w:szCs w:val="22"/>
              </w:rPr>
            </w:pPr>
            <w:r w:rsidRPr="00E2002E">
              <w:rPr>
                <w:sz w:val="22"/>
                <w:szCs w:val="22"/>
              </w:rPr>
              <w:t>14,9</w:t>
            </w:r>
          </w:p>
        </w:tc>
      </w:tr>
      <w:tr w:rsidR="00965478" w:rsidRPr="00E2002E" w:rsidTr="003C7F31">
        <w:trPr>
          <w:trHeight w:val="266"/>
        </w:trPr>
        <w:tc>
          <w:tcPr>
            <w:tcW w:w="1605" w:type="pct"/>
            <w:shd w:val="clear" w:color="auto" w:fill="auto"/>
            <w:noWrap/>
            <w:vAlign w:val="center"/>
          </w:tcPr>
          <w:p w:rsidR="00965478" w:rsidRPr="00E2002E" w:rsidRDefault="00965478" w:rsidP="00965478">
            <w:pPr>
              <w:rPr>
                <w:rFonts w:eastAsia="Times New Roman"/>
                <w:sz w:val="22"/>
                <w:szCs w:val="22"/>
                <w:lang w:eastAsia="ru-RU"/>
              </w:rPr>
            </w:pPr>
            <w:r w:rsidRPr="00E2002E">
              <w:rPr>
                <w:rFonts w:eastAsia="Times New Roman"/>
                <w:sz w:val="22"/>
                <w:szCs w:val="22"/>
                <w:lang w:eastAsia="ru-RU"/>
              </w:rPr>
              <w:t xml:space="preserve">Собственные и хозяйственные нужды котельной </w:t>
            </w:r>
          </w:p>
        </w:tc>
        <w:tc>
          <w:tcPr>
            <w:tcW w:w="282" w:type="pct"/>
            <w:shd w:val="clear" w:color="auto" w:fill="auto"/>
            <w:noWrap/>
            <w:vAlign w:val="center"/>
          </w:tcPr>
          <w:p w:rsidR="00965478" w:rsidRPr="00E2002E" w:rsidRDefault="00965478" w:rsidP="00965478">
            <w:pPr>
              <w:jc w:val="center"/>
              <w:rPr>
                <w:rFonts w:eastAsia="Times New Roman"/>
                <w:sz w:val="22"/>
                <w:szCs w:val="22"/>
                <w:lang w:eastAsia="ru-RU"/>
              </w:rPr>
            </w:pPr>
            <w:r w:rsidRPr="00E2002E">
              <w:rPr>
                <w:rFonts w:eastAsia="Times New Roman"/>
                <w:sz w:val="22"/>
                <w:szCs w:val="22"/>
                <w:lang w:eastAsia="ru-RU"/>
              </w:rPr>
              <w:t>Гкал/ч</w:t>
            </w:r>
          </w:p>
        </w:tc>
        <w:tc>
          <w:tcPr>
            <w:tcW w:w="445" w:type="pct"/>
            <w:shd w:val="clear" w:color="auto" w:fill="auto"/>
            <w:noWrap/>
            <w:vAlign w:val="center"/>
          </w:tcPr>
          <w:p w:rsidR="00965478" w:rsidRPr="00E2002E" w:rsidRDefault="00965478" w:rsidP="00965478">
            <w:pPr>
              <w:jc w:val="center"/>
              <w:rPr>
                <w:sz w:val="22"/>
                <w:szCs w:val="22"/>
              </w:rPr>
            </w:pPr>
            <w:r w:rsidRPr="00E2002E">
              <w:rPr>
                <w:sz w:val="22"/>
                <w:szCs w:val="22"/>
              </w:rPr>
              <w:t>0,31</w:t>
            </w:r>
          </w:p>
        </w:tc>
        <w:tc>
          <w:tcPr>
            <w:tcW w:w="445" w:type="pct"/>
            <w:shd w:val="clear" w:color="auto" w:fill="auto"/>
            <w:noWrap/>
            <w:vAlign w:val="center"/>
          </w:tcPr>
          <w:p w:rsidR="00965478" w:rsidRPr="00E2002E" w:rsidRDefault="00965478" w:rsidP="00965478">
            <w:pPr>
              <w:jc w:val="center"/>
              <w:rPr>
                <w:sz w:val="22"/>
                <w:szCs w:val="22"/>
              </w:rPr>
            </w:pPr>
            <w:r w:rsidRPr="00E2002E">
              <w:rPr>
                <w:sz w:val="22"/>
                <w:szCs w:val="22"/>
              </w:rPr>
              <w:t>0,31</w:t>
            </w:r>
          </w:p>
        </w:tc>
        <w:tc>
          <w:tcPr>
            <w:tcW w:w="445" w:type="pct"/>
            <w:shd w:val="clear" w:color="auto" w:fill="auto"/>
            <w:noWrap/>
            <w:vAlign w:val="center"/>
          </w:tcPr>
          <w:p w:rsidR="00965478" w:rsidRPr="00E2002E" w:rsidRDefault="00965478" w:rsidP="00965478">
            <w:pPr>
              <w:jc w:val="center"/>
              <w:rPr>
                <w:sz w:val="22"/>
                <w:szCs w:val="22"/>
              </w:rPr>
            </w:pPr>
            <w:r w:rsidRPr="00E2002E">
              <w:rPr>
                <w:sz w:val="22"/>
                <w:szCs w:val="22"/>
              </w:rPr>
              <w:t>0,31</w:t>
            </w:r>
          </w:p>
        </w:tc>
        <w:tc>
          <w:tcPr>
            <w:tcW w:w="445" w:type="pct"/>
            <w:shd w:val="clear" w:color="auto" w:fill="auto"/>
            <w:vAlign w:val="center"/>
          </w:tcPr>
          <w:p w:rsidR="00965478" w:rsidRPr="00E2002E" w:rsidRDefault="00965478" w:rsidP="00965478">
            <w:pPr>
              <w:jc w:val="center"/>
              <w:rPr>
                <w:sz w:val="22"/>
                <w:szCs w:val="22"/>
              </w:rPr>
            </w:pPr>
            <w:r w:rsidRPr="00E2002E">
              <w:rPr>
                <w:sz w:val="22"/>
                <w:szCs w:val="22"/>
              </w:rPr>
              <w:t>0,31</w:t>
            </w:r>
          </w:p>
        </w:tc>
        <w:tc>
          <w:tcPr>
            <w:tcW w:w="445" w:type="pct"/>
            <w:shd w:val="clear" w:color="auto" w:fill="auto"/>
            <w:noWrap/>
            <w:vAlign w:val="center"/>
          </w:tcPr>
          <w:p w:rsidR="00965478" w:rsidRPr="00E2002E" w:rsidRDefault="00965478" w:rsidP="00965478">
            <w:pPr>
              <w:jc w:val="center"/>
              <w:rPr>
                <w:sz w:val="22"/>
                <w:szCs w:val="22"/>
              </w:rPr>
            </w:pPr>
            <w:r w:rsidRPr="00E2002E">
              <w:rPr>
                <w:sz w:val="22"/>
                <w:szCs w:val="22"/>
              </w:rPr>
              <w:t>0,31</w:t>
            </w:r>
          </w:p>
        </w:tc>
        <w:tc>
          <w:tcPr>
            <w:tcW w:w="445" w:type="pct"/>
            <w:shd w:val="clear" w:color="auto" w:fill="auto"/>
            <w:vAlign w:val="center"/>
          </w:tcPr>
          <w:p w:rsidR="00965478" w:rsidRPr="00E2002E" w:rsidRDefault="00965478" w:rsidP="00965478">
            <w:pPr>
              <w:jc w:val="center"/>
              <w:rPr>
                <w:sz w:val="22"/>
                <w:szCs w:val="22"/>
              </w:rPr>
            </w:pPr>
            <w:r w:rsidRPr="00E2002E">
              <w:rPr>
                <w:sz w:val="22"/>
                <w:szCs w:val="22"/>
              </w:rPr>
              <w:t>0,31</w:t>
            </w:r>
          </w:p>
        </w:tc>
        <w:tc>
          <w:tcPr>
            <w:tcW w:w="443" w:type="pct"/>
            <w:shd w:val="clear" w:color="auto" w:fill="auto"/>
            <w:vAlign w:val="center"/>
          </w:tcPr>
          <w:p w:rsidR="00965478" w:rsidRPr="00E2002E" w:rsidRDefault="00965478" w:rsidP="00965478">
            <w:pPr>
              <w:jc w:val="center"/>
              <w:rPr>
                <w:sz w:val="22"/>
                <w:szCs w:val="22"/>
              </w:rPr>
            </w:pPr>
            <w:r w:rsidRPr="00E2002E">
              <w:rPr>
                <w:sz w:val="22"/>
                <w:szCs w:val="22"/>
              </w:rPr>
              <w:t>0,31</w:t>
            </w:r>
          </w:p>
        </w:tc>
      </w:tr>
      <w:tr w:rsidR="00965478" w:rsidRPr="00E2002E" w:rsidTr="003C7F31">
        <w:trPr>
          <w:trHeight w:val="266"/>
        </w:trPr>
        <w:tc>
          <w:tcPr>
            <w:tcW w:w="1605" w:type="pct"/>
            <w:shd w:val="clear" w:color="auto" w:fill="auto"/>
            <w:noWrap/>
            <w:vAlign w:val="center"/>
          </w:tcPr>
          <w:p w:rsidR="00965478" w:rsidRPr="00E2002E" w:rsidRDefault="00965478" w:rsidP="00965478">
            <w:pPr>
              <w:rPr>
                <w:rFonts w:eastAsia="Times New Roman"/>
                <w:sz w:val="22"/>
                <w:szCs w:val="22"/>
                <w:lang w:eastAsia="ru-RU"/>
              </w:rPr>
            </w:pPr>
            <w:r w:rsidRPr="00E2002E">
              <w:rPr>
                <w:rFonts w:eastAsia="Times New Roman"/>
                <w:sz w:val="22"/>
                <w:szCs w:val="22"/>
                <w:lang w:eastAsia="ru-RU"/>
              </w:rPr>
              <w:t>Тепловая мощность «нетто»</w:t>
            </w:r>
          </w:p>
        </w:tc>
        <w:tc>
          <w:tcPr>
            <w:tcW w:w="282" w:type="pct"/>
            <w:shd w:val="clear" w:color="auto" w:fill="auto"/>
            <w:noWrap/>
            <w:vAlign w:val="center"/>
          </w:tcPr>
          <w:p w:rsidR="00965478" w:rsidRPr="00E2002E" w:rsidRDefault="00965478" w:rsidP="00965478">
            <w:pPr>
              <w:jc w:val="center"/>
              <w:rPr>
                <w:rFonts w:eastAsia="Times New Roman"/>
                <w:sz w:val="22"/>
                <w:szCs w:val="22"/>
                <w:lang w:eastAsia="ru-RU"/>
              </w:rPr>
            </w:pPr>
            <w:r w:rsidRPr="00E2002E">
              <w:rPr>
                <w:rFonts w:eastAsia="Times New Roman"/>
                <w:sz w:val="22"/>
                <w:szCs w:val="22"/>
                <w:lang w:eastAsia="ru-RU"/>
              </w:rPr>
              <w:t>Гкал/ч</w:t>
            </w:r>
          </w:p>
        </w:tc>
        <w:tc>
          <w:tcPr>
            <w:tcW w:w="445" w:type="pct"/>
            <w:shd w:val="clear" w:color="auto" w:fill="auto"/>
            <w:noWrap/>
            <w:vAlign w:val="center"/>
          </w:tcPr>
          <w:p w:rsidR="00965478" w:rsidRPr="00E2002E" w:rsidRDefault="00965478" w:rsidP="00965478">
            <w:pPr>
              <w:jc w:val="center"/>
              <w:rPr>
                <w:sz w:val="22"/>
                <w:szCs w:val="22"/>
              </w:rPr>
            </w:pPr>
            <w:r w:rsidRPr="00E2002E">
              <w:rPr>
                <w:sz w:val="22"/>
                <w:szCs w:val="22"/>
              </w:rPr>
              <w:t>14,59</w:t>
            </w:r>
          </w:p>
        </w:tc>
        <w:tc>
          <w:tcPr>
            <w:tcW w:w="445" w:type="pct"/>
            <w:shd w:val="clear" w:color="auto" w:fill="auto"/>
            <w:noWrap/>
            <w:vAlign w:val="center"/>
          </w:tcPr>
          <w:p w:rsidR="00965478" w:rsidRPr="00E2002E" w:rsidRDefault="00965478" w:rsidP="00965478">
            <w:pPr>
              <w:jc w:val="center"/>
              <w:rPr>
                <w:sz w:val="22"/>
                <w:szCs w:val="22"/>
              </w:rPr>
            </w:pPr>
            <w:r w:rsidRPr="00E2002E">
              <w:rPr>
                <w:sz w:val="22"/>
                <w:szCs w:val="22"/>
              </w:rPr>
              <w:t>14,59</w:t>
            </w:r>
          </w:p>
        </w:tc>
        <w:tc>
          <w:tcPr>
            <w:tcW w:w="445" w:type="pct"/>
            <w:shd w:val="clear" w:color="auto" w:fill="auto"/>
            <w:noWrap/>
            <w:vAlign w:val="center"/>
          </w:tcPr>
          <w:p w:rsidR="00965478" w:rsidRPr="00E2002E" w:rsidRDefault="00965478" w:rsidP="00965478">
            <w:pPr>
              <w:jc w:val="center"/>
              <w:rPr>
                <w:sz w:val="22"/>
                <w:szCs w:val="22"/>
              </w:rPr>
            </w:pPr>
            <w:r w:rsidRPr="00E2002E">
              <w:rPr>
                <w:sz w:val="22"/>
                <w:szCs w:val="22"/>
              </w:rPr>
              <w:t>14,59</w:t>
            </w:r>
          </w:p>
        </w:tc>
        <w:tc>
          <w:tcPr>
            <w:tcW w:w="445" w:type="pct"/>
            <w:shd w:val="clear" w:color="auto" w:fill="auto"/>
            <w:vAlign w:val="center"/>
          </w:tcPr>
          <w:p w:rsidR="00965478" w:rsidRPr="00E2002E" w:rsidRDefault="00965478" w:rsidP="00965478">
            <w:pPr>
              <w:jc w:val="center"/>
              <w:rPr>
                <w:sz w:val="22"/>
                <w:szCs w:val="22"/>
              </w:rPr>
            </w:pPr>
            <w:r w:rsidRPr="00E2002E">
              <w:rPr>
                <w:sz w:val="22"/>
                <w:szCs w:val="22"/>
              </w:rPr>
              <w:t>14,59</w:t>
            </w:r>
          </w:p>
        </w:tc>
        <w:tc>
          <w:tcPr>
            <w:tcW w:w="445" w:type="pct"/>
            <w:shd w:val="clear" w:color="auto" w:fill="auto"/>
            <w:noWrap/>
            <w:vAlign w:val="center"/>
          </w:tcPr>
          <w:p w:rsidR="00965478" w:rsidRPr="00E2002E" w:rsidRDefault="00965478" w:rsidP="00965478">
            <w:pPr>
              <w:jc w:val="center"/>
              <w:rPr>
                <w:sz w:val="22"/>
                <w:szCs w:val="22"/>
              </w:rPr>
            </w:pPr>
            <w:r w:rsidRPr="00E2002E">
              <w:rPr>
                <w:sz w:val="22"/>
                <w:szCs w:val="22"/>
              </w:rPr>
              <w:t>14,59</w:t>
            </w:r>
          </w:p>
        </w:tc>
        <w:tc>
          <w:tcPr>
            <w:tcW w:w="445" w:type="pct"/>
            <w:shd w:val="clear" w:color="auto" w:fill="auto"/>
            <w:vAlign w:val="center"/>
          </w:tcPr>
          <w:p w:rsidR="00965478" w:rsidRPr="00E2002E" w:rsidRDefault="00965478" w:rsidP="00965478">
            <w:pPr>
              <w:jc w:val="center"/>
              <w:rPr>
                <w:sz w:val="22"/>
                <w:szCs w:val="22"/>
              </w:rPr>
            </w:pPr>
            <w:r w:rsidRPr="00E2002E">
              <w:rPr>
                <w:sz w:val="22"/>
                <w:szCs w:val="22"/>
              </w:rPr>
              <w:t>14,59</w:t>
            </w:r>
          </w:p>
        </w:tc>
        <w:tc>
          <w:tcPr>
            <w:tcW w:w="443" w:type="pct"/>
            <w:shd w:val="clear" w:color="auto" w:fill="auto"/>
            <w:vAlign w:val="center"/>
          </w:tcPr>
          <w:p w:rsidR="00965478" w:rsidRPr="00E2002E" w:rsidRDefault="00965478" w:rsidP="00965478">
            <w:pPr>
              <w:jc w:val="center"/>
              <w:rPr>
                <w:sz w:val="22"/>
                <w:szCs w:val="22"/>
              </w:rPr>
            </w:pPr>
            <w:r w:rsidRPr="00E2002E">
              <w:rPr>
                <w:sz w:val="22"/>
                <w:szCs w:val="22"/>
              </w:rPr>
              <w:t>14,59</w:t>
            </w:r>
          </w:p>
        </w:tc>
      </w:tr>
      <w:tr w:rsidR="00DE3A83" w:rsidRPr="00E2002E" w:rsidTr="003C7F31">
        <w:trPr>
          <w:trHeight w:val="266"/>
        </w:trPr>
        <w:tc>
          <w:tcPr>
            <w:tcW w:w="1605" w:type="pct"/>
            <w:shd w:val="clear" w:color="auto" w:fill="auto"/>
            <w:noWrap/>
            <w:vAlign w:val="center"/>
          </w:tcPr>
          <w:p w:rsidR="00DE3A83" w:rsidRPr="00E2002E" w:rsidRDefault="00DE3A83" w:rsidP="00DE3A83">
            <w:pPr>
              <w:rPr>
                <w:rFonts w:eastAsia="Times New Roman"/>
                <w:sz w:val="22"/>
                <w:szCs w:val="22"/>
                <w:lang w:eastAsia="ru-RU"/>
              </w:rPr>
            </w:pPr>
            <w:r w:rsidRPr="00E2002E">
              <w:rPr>
                <w:rFonts w:eastAsia="Times New Roman"/>
                <w:sz w:val="22"/>
                <w:szCs w:val="22"/>
                <w:lang w:eastAsia="ru-RU"/>
              </w:rPr>
              <w:t>Выработка тепловой энергии</w:t>
            </w:r>
          </w:p>
        </w:tc>
        <w:tc>
          <w:tcPr>
            <w:tcW w:w="282" w:type="pct"/>
            <w:shd w:val="clear" w:color="auto" w:fill="auto"/>
            <w:noWrap/>
            <w:vAlign w:val="center"/>
          </w:tcPr>
          <w:p w:rsidR="00DE3A83" w:rsidRPr="00E2002E" w:rsidRDefault="00DE3A83" w:rsidP="00DE3A83">
            <w:pPr>
              <w:jc w:val="center"/>
              <w:rPr>
                <w:rFonts w:eastAsia="Times New Roman"/>
                <w:sz w:val="22"/>
                <w:szCs w:val="22"/>
                <w:lang w:eastAsia="ru-RU"/>
              </w:rPr>
            </w:pPr>
            <w:r w:rsidRPr="00E2002E">
              <w:rPr>
                <w:rFonts w:eastAsia="Times New Roman"/>
                <w:sz w:val="22"/>
                <w:szCs w:val="22"/>
                <w:lang w:eastAsia="ru-RU"/>
              </w:rPr>
              <w:t>Гкал</w:t>
            </w:r>
          </w:p>
        </w:tc>
        <w:tc>
          <w:tcPr>
            <w:tcW w:w="445" w:type="pct"/>
            <w:shd w:val="clear" w:color="auto" w:fill="auto"/>
            <w:noWrap/>
            <w:vAlign w:val="center"/>
          </w:tcPr>
          <w:p w:rsidR="00DE3A83" w:rsidRPr="00E2002E" w:rsidRDefault="00DE3A83" w:rsidP="00DE3A83">
            <w:pPr>
              <w:jc w:val="center"/>
              <w:rPr>
                <w:sz w:val="22"/>
                <w:szCs w:val="22"/>
              </w:rPr>
            </w:pPr>
            <w:r w:rsidRPr="00E2002E">
              <w:rPr>
                <w:sz w:val="22"/>
                <w:szCs w:val="22"/>
              </w:rPr>
              <w:t>24 625</w:t>
            </w:r>
          </w:p>
        </w:tc>
        <w:tc>
          <w:tcPr>
            <w:tcW w:w="445" w:type="pct"/>
            <w:shd w:val="clear" w:color="auto" w:fill="auto"/>
            <w:noWrap/>
            <w:vAlign w:val="center"/>
          </w:tcPr>
          <w:p w:rsidR="00DE3A83" w:rsidRPr="00E2002E" w:rsidRDefault="00670E11" w:rsidP="00DE3A83">
            <w:pPr>
              <w:jc w:val="center"/>
              <w:rPr>
                <w:sz w:val="22"/>
                <w:szCs w:val="22"/>
              </w:rPr>
            </w:pPr>
            <w:r w:rsidRPr="00E2002E">
              <w:rPr>
                <w:sz w:val="22"/>
                <w:szCs w:val="22"/>
              </w:rPr>
              <w:t>21 510</w:t>
            </w:r>
          </w:p>
        </w:tc>
        <w:tc>
          <w:tcPr>
            <w:tcW w:w="445" w:type="pct"/>
            <w:shd w:val="clear" w:color="auto" w:fill="auto"/>
            <w:noWrap/>
          </w:tcPr>
          <w:p w:rsidR="00DE3A83" w:rsidRPr="00E2002E" w:rsidRDefault="00DE3A83" w:rsidP="00DE3A83">
            <w:pPr>
              <w:jc w:val="center"/>
              <w:rPr>
                <w:sz w:val="22"/>
                <w:szCs w:val="22"/>
                <w:highlight w:val="yellow"/>
              </w:rPr>
            </w:pPr>
            <w:r w:rsidRPr="00E2002E">
              <w:rPr>
                <w:sz w:val="22"/>
                <w:szCs w:val="22"/>
              </w:rPr>
              <w:t>24 560</w:t>
            </w:r>
          </w:p>
        </w:tc>
        <w:tc>
          <w:tcPr>
            <w:tcW w:w="445" w:type="pct"/>
            <w:shd w:val="clear" w:color="auto" w:fill="auto"/>
          </w:tcPr>
          <w:p w:rsidR="00DE3A83" w:rsidRPr="00E2002E" w:rsidRDefault="00DE3A83" w:rsidP="00DE3A83">
            <w:pPr>
              <w:jc w:val="center"/>
              <w:rPr>
                <w:sz w:val="22"/>
                <w:szCs w:val="22"/>
                <w:highlight w:val="yellow"/>
              </w:rPr>
            </w:pPr>
            <w:r w:rsidRPr="00E2002E">
              <w:rPr>
                <w:sz w:val="22"/>
                <w:szCs w:val="22"/>
              </w:rPr>
              <w:t>23 409</w:t>
            </w:r>
          </w:p>
        </w:tc>
        <w:tc>
          <w:tcPr>
            <w:tcW w:w="445" w:type="pct"/>
            <w:shd w:val="clear" w:color="auto" w:fill="auto"/>
            <w:noWrap/>
          </w:tcPr>
          <w:p w:rsidR="00DE3A83" w:rsidRPr="00E2002E" w:rsidRDefault="00DE3A83" w:rsidP="00DE3A83">
            <w:pPr>
              <w:jc w:val="center"/>
              <w:rPr>
                <w:sz w:val="22"/>
                <w:szCs w:val="22"/>
                <w:highlight w:val="yellow"/>
              </w:rPr>
            </w:pPr>
            <w:r w:rsidRPr="00E2002E">
              <w:rPr>
                <w:sz w:val="22"/>
                <w:szCs w:val="22"/>
              </w:rPr>
              <w:t>18 752</w:t>
            </w:r>
          </w:p>
        </w:tc>
        <w:tc>
          <w:tcPr>
            <w:tcW w:w="445" w:type="pct"/>
            <w:shd w:val="clear" w:color="auto" w:fill="auto"/>
          </w:tcPr>
          <w:p w:rsidR="00DE3A83" w:rsidRPr="00E2002E" w:rsidRDefault="00DE3A83" w:rsidP="00DE3A83">
            <w:pPr>
              <w:jc w:val="center"/>
              <w:rPr>
                <w:sz w:val="22"/>
                <w:szCs w:val="22"/>
                <w:highlight w:val="yellow"/>
              </w:rPr>
            </w:pPr>
            <w:r w:rsidRPr="00E2002E">
              <w:rPr>
                <w:sz w:val="22"/>
                <w:szCs w:val="22"/>
              </w:rPr>
              <w:t>18 752</w:t>
            </w:r>
          </w:p>
        </w:tc>
        <w:tc>
          <w:tcPr>
            <w:tcW w:w="443" w:type="pct"/>
            <w:shd w:val="clear" w:color="auto" w:fill="auto"/>
          </w:tcPr>
          <w:p w:rsidR="00DE3A83" w:rsidRPr="00E2002E" w:rsidRDefault="00DE3A83" w:rsidP="00DE3A83">
            <w:pPr>
              <w:jc w:val="center"/>
              <w:rPr>
                <w:sz w:val="22"/>
                <w:szCs w:val="22"/>
                <w:highlight w:val="yellow"/>
              </w:rPr>
            </w:pPr>
            <w:r w:rsidRPr="00E2002E">
              <w:rPr>
                <w:sz w:val="22"/>
                <w:szCs w:val="22"/>
              </w:rPr>
              <w:t>18 752</w:t>
            </w:r>
          </w:p>
        </w:tc>
      </w:tr>
      <w:tr w:rsidR="00DE3A83" w:rsidRPr="00E2002E" w:rsidTr="003C7F31">
        <w:trPr>
          <w:trHeight w:val="266"/>
        </w:trPr>
        <w:tc>
          <w:tcPr>
            <w:tcW w:w="1605" w:type="pct"/>
            <w:shd w:val="clear" w:color="auto" w:fill="auto"/>
            <w:noWrap/>
            <w:vAlign w:val="center"/>
          </w:tcPr>
          <w:p w:rsidR="00DE3A83" w:rsidRPr="00E2002E" w:rsidRDefault="00DE3A83" w:rsidP="00DE3A83">
            <w:pPr>
              <w:rPr>
                <w:rFonts w:eastAsia="Times New Roman"/>
                <w:sz w:val="22"/>
                <w:szCs w:val="22"/>
                <w:lang w:eastAsia="ru-RU"/>
              </w:rPr>
            </w:pPr>
            <w:r w:rsidRPr="00E2002E">
              <w:rPr>
                <w:rFonts w:eastAsia="Times New Roman"/>
                <w:sz w:val="22"/>
                <w:szCs w:val="22"/>
                <w:lang w:eastAsia="ru-RU"/>
              </w:rPr>
              <w:t>Собственные нужды котельной</w:t>
            </w:r>
          </w:p>
        </w:tc>
        <w:tc>
          <w:tcPr>
            <w:tcW w:w="282" w:type="pct"/>
            <w:shd w:val="clear" w:color="auto" w:fill="auto"/>
            <w:noWrap/>
            <w:vAlign w:val="center"/>
          </w:tcPr>
          <w:p w:rsidR="00DE3A83" w:rsidRPr="00E2002E" w:rsidRDefault="00DE3A83" w:rsidP="00DE3A83">
            <w:pPr>
              <w:jc w:val="center"/>
              <w:rPr>
                <w:rFonts w:eastAsia="Times New Roman"/>
                <w:sz w:val="22"/>
                <w:szCs w:val="22"/>
                <w:lang w:eastAsia="ru-RU"/>
              </w:rPr>
            </w:pPr>
            <w:r w:rsidRPr="00E2002E">
              <w:rPr>
                <w:rFonts w:eastAsia="Times New Roman"/>
                <w:sz w:val="22"/>
                <w:szCs w:val="22"/>
                <w:lang w:eastAsia="ru-RU"/>
              </w:rPr>
              <w:t>Гкал</w:t>
            </w:r>
          </w:p>
        </w:tc>
        <w:tc>
          <w:tcPr>
            <w:tcW w:w="445" w:type="pct"/>
            <w:shd w:val="clear" w:color="auto" w:fill="auto"/>
            <w:noWrap/>
            <w:vAlign w:val="center"/>
          </w:tcPr>
          <w:p w:rsidR="00DE3A83" w:rsidRPr="00E2002E" w:rsidRDefault="00DE3A83" w:rsidP="00DE3A83">
            <w:pPr>
              <w:jc w:val="center"/>
              <w:rPr>
                <w:sz w:val="22"/>
                <w:szCs w:val="22"/>
              </w:rPr>
            </w:pPr>
            <w:r w:rsidRPr="00E2002E">
              <w:rPr>
                <w:sz w:val="22"/>
                <w:szCs w:val="22"/>
              </w:rPr>
              <w:t>1 199</w:t>
            </w:r>
          </w:p>
        </w:tc>
        <w:tc>
          <w:tcPr>
            <w:tcW w:w="445" w:type="pct"/>
            <w:shd w:val="clear" w:color="auto" w:fill="auto"/>
            <w:noWrap/>
            <w:vAlign w:val="center"/>
          </w:tcPr>
          <w:p w:rsidR="00DE3A83" w:rsidRPr="00E2002E" w:rsidRDefault="00670E11" w:rsidP="00DE3A83">
            <w:pPr>
              <w:jc w:val="center"/>
              <w:rPr>
                <w:sz w:val="22"/>
                <w:szCs w:val="22"/>
              </w:rPr>
            </w:pPr>
            <w:r w:rsidRPr="00E2002E">
              <w:rPr>
                <w:sz w:val="22"/>
                <w:szCs w:val="22"/>
              </w:rPr>
              <w:t>1 328</w:t>
            </w:r>
          </w:p>
        </w:tc>
        <w:tc>
          <w:tcPr>
            <w:tcW w:w="445" w:type="pct"/>
            <w:shd w:val="clear" w:color="auto" w:fill="auto"/>
            <w:noWrap/>
          </w:tcPr>
          <w:p w:rsidR="00DE3A83" w:rsidRPr="00E2002E" w:rsidRDefault="00DE3A83" w:rsidP="00DE3A83">
            <w:pPr>
              <w:jc w:val="center"/>
              <w:rPr>
                <w:sz w:val="22"/>
                <w:szCs w:val="22"/>
                <w:highlight w:val="yellow"/>
              </w:rPr>
            </w:pPr>
            <w:r w:rsidRPr="00E2002E">
              <w:rPr>
                <w:sz w:val="22"/>
                <w:szCs w:val="22"/>
              </w:rPr>
              <w:t>2 131</w:t>
            </w:r>
          </w:p>
        </w:tc>
        <w:tc>
          <w:tcPr>
            <w:tcW w:w="445" w:type="pct"/>
            <w:shd w:val="clear" w:color="auto" w:fill="auto"/>
          </w:tcPr>
          <w:p w:rsidR="00DE3A83" w:rsidRPr="00E2002E" w:rsidRDefault="00DE3A83" w:rsidP="00DE3A83">
            <w:pPr>
              <w:jc w:val="center"/>
              <w:rPr>
                <w:sz w:val="22"/>
                <w:szCs w:val="22"/>
                <w:highlight w:val="yellow"/>
              </w:rPr>
            </w:pPr>
            <w:r w:rsidRPr="00E2002E">
              <w:rPr>
                <w:sz w:val="22"/>
                <w:szCs w:val="22"/>
              </w:rPr>
              <w:t>1 749</w:t>
            </w:r>
          </w:p>
        </w:tc>
        <w:tc>
          <w:tcPr>
            <w:tcW w:w="445" w:type="pct"/>
            <w:shd w:val="clear" w:color="auto" w:fill="auto"/>
            <w:noWrap/>
          </w:tcPr>
          <w:p w:rsidR="00DE3A83" w:rsidRPr="00E2002E" w:rsidRDefault="00DE3A83" w:rsidP="00DE3A83">
            <w:pPr>
              <w:jc w:val="center"/>
              <w:rPr>
                <w:sz w:val="22"/>
                <w:szCs w:val="22"/>
                <w:highlight w:val="yellow"/>
              </w:rPr>
            </w:pPr>
            <w:r w:rsidRPr="00E2002E">
              <w:rPr>
                <w:sz w:val="22"/>
                <w:szCs w:val="22"/>
              </w:rPr>
              <w:t>2 131</w:t>
            </w:r>
          </w:p>
        </w:tc>
        <w:tc>
          <w:tcPr>
            <w:tcW w:w="445" w:type="pct"/>
            <w:shd w:val="clear" w:color="auto" w:fill="auto"/>
          </w:tcPr>
          <w:p w:rsidR="00DE3A83" w:rsidRPr="00E2002E" w:rsidRDefault="00DE3A83" w:rsidP="00DE3A83">
            <w:pPr>
              <w:jc w:val="center"/>
              <w:rPr>
                <w:sz w:val="22"/>
                <w:szCs w:val="22"/>
                <w:highlight w:val="yellow"/>
              </w:rPr>
            </w:pPr>
            <w:r w:rsidRPr="00E2002E">
              <w:rPr>
                <w:sz w:val="22"/>
                <w:szCs w:val="22"/>
              </w:rPr>
              <w:t>2 131</w:t>
            </w:r>
          </w:p>
        </w:tc>
        <w:tc>
          <w:tcPr>
            <w:tcW w:w="443" w:type="pct"/>
            <w:shd w:val="clear" w:color="auto" w:fill="auto"/>
          </w:tcPr>
          <w:p w:rsidR="00DE3A83" w:rsidRPr="00E2002E" w:rsidRDefault="00DE3A83" w:rsidP="00DE3A83">
            <w:pPr>
              <w:jc w:val="center"/>
              <w:rPr>
                <w:sz w:val="22"/>
                <w:szCs w:val="22"/>
                <w:highlight w:val="yellow"/>
              </w:rPr>
            </w:pPr>
            <w:r w:rsidRPr="00E2002E">
              <w:rPr>
                <w:sz w:val="22"/>
                <w:szCs w:val="22"/>
              </w:rPr>
              <w:t>2 131</w:t>
            </w:r>
          </w:p>
        </w:tc>
      </w:tr>
      <w:tr w:rsidR="00DE3A83" w:rsidRPr="00E2002E" w:rsidTr="003C7F31">
        <w:trPr>
          <w:trHeight w:val="266"/>
        </w:trPr>
        <w:tc>
          <w:tcPr>
            <w:tcW w:w="1605" w:type="pct"/>
            <w:shd w:val="clear" w:color="auto" w:fill="auto"/>
            <w:noWrap/>
            <w:vAlign w:val="center"/>
          </w:tcPr>
          <w:p w:rsidR="00DE3A83" w:rsidRPr="00E2002E" w:rsidRDefault="00DE3A83" w:rsidP="00DE3A83">
            <w:pPr>
              <w:rPr>
                <w:rFonts w:eastAsia="Times New Roman"/>
                <w:sz w:val="22"/>
                <w:szCs w:val="22"/>
                <w:lang w:eastAsia="ru-RU"/>
              </w:rPr>
            </w:pPr>
            <w:r w:rsidRPr="00E2002E">
              <w:rPr>
                <w:rFonts w:eastAsia="Times New Roman"/>
                <w:sz w:val="22"/>
                <w:szCs w:val="22"/>
                <w:lang w:eastAsia="ru-RU"/>
              </w:rPr>
              <w:t>Отпуск с коллекторов</w:t>
            </w:r>
          </w:p>
        </w:tc>
        <w:tc>
          <w:tcPr>
            <w:tcW w:w="282" w:type="pct"/>
            <w:shd w:val="clear" w:color="auto" w:fill="auto"/>
            <w:noWrap/>
            <w:vAlign w:val="center"/>
          </w:tcPr>
          <w:p w:rsidR="00DE3A83" w:rsidRPr="00E2002E" w:rsidRDefault="00DE3A83" w:rsidP="00DE3A83">
            <w:pPr>
              <w:jc w:val="center"/>
              <w:rPr>
                <w:rFonts w:eastAsia="Times New Roman"/>
                <w:sz w:val="22"/>
                <w:szCs w:val="22"/>
                <w:lang w:eastAsia="ru-RU"/>
              </w:rPr>
            </w:pPr>
            <w:r w:rsidRPr="00E2002E">
              <w:rPr>
                <w:rFonts w:eastAsia="Times New Roman"/>
                <w:sz w:val="22"/>
                <w:szCs w:val="22"/>
                <w:lang w:eastAsia="ru-RU"/>
              </w:rPr>
              <w:t>Гкал</w:t>
            </w:r>
          </w:p>
        </w:tc>
        <w:tc>
          <w:tcPr>
            <w:tcW w:w="445" w:type="pct"/>
            <w:shd w:val="clear" w:color="auto" w:fill="auto"/>
            <w:noWrap/>
            <w:vAlign w:val="center"/>
          </w:tcPr>
          <w:p w:rsidR="00DE3A83" w:rsidRPr="00E2002E" w:rsidRDefault="00DE3A83" w:rsidP="00DE3A83">
            <w:pPr>
              <w:jc w:val="center"/>
              <w:rPr>
                <w:sz w:val="22"/>
                <w:szCs w:val="22"/>
              </w:rPr>
            </w:pPr>
            <w:r w:rsidRPr="00E2002E">
              <w:rPr>
                <w:sz w:val="22"/>
                <w:szCs w:val="22"/>
              </w:rPr>
              <w:t>23 426</w:t>
            </w:r>
          </w:p>
        </w:tc>
        <w:tc>
          <w:tcPr>
            <w:tcW w:w="445" w:type="pct"/>
            <w:shd w:val="clear" w:color="auto" w:fill="auto"/>
            <w:noWrap/>
            <w:vAlign w:val="center"/>
          </w:tcPr>
          <w:p w:rsidR="00DE3A83" w:rsidRPr="00E2002E" w:rsidRDefault="00670E11" w:rsidP="00DE3A83">
            <w:pPr>
              <w:jc w:val="center"/>
              <w:rPr>
                <w:sz w:val="22"/>
                <w:szCs w:val="22"/>
              </w:rPr>
            </w:pPr>
            <w:r w:rsidRPr="00E2002E">
              <w:rPr>
                <w:sz w:val="22"/>
                <w:szCs w:val="22"/>
              </w:rPr>
              <w:t>20 182</w:t>
            </w:r>
          </w:p>
        </w:tc>
        <w:tc>
          <w:tcPr>
            <w:tcW w:w="445" w:type="pct"/>
            <w:shd w:val="clear" w:color="auto" w:fill="auto"/>
            <w:noWrap/>
          </w:tcPr>
          <w:p w:rsidR="00DE3A83" w:rsidRPr="00E2002E" w:rsidRDefault="00DE3A83" w:rsidP="00DE3A83">
            <w:pPr>
              <w:jc w:val="center"/>
              <w:rPr>
                <w:sz w:val="22"/>
                <w:szCs w:val="22"/>
                <w:highlight w:val="yellow"/>
              </w:rPr>
            </w:pPr>
            <w:r w:rsidRPr="00E2002E">
              <w:rPr>
                <w:sz w:val="22"/>
                <w:szCs w:val="22"/>
              </w:rPr>
              <w:t>22 642</w:t>
            </w:r>
          </w:p>
        </w:tc>
        <w:tc>
          <w:tcPr>
            <w:tcW w:w="445" w:type="pct"/>
            <w:shd w:val="clear" w:color="auto" w:fill="auto"/>
          </w:tcPr>
          <w:p w:rsidR="00DE3A83" w:rsidRPr="00E2002E" w:rsidRDefault="00DE3A83" w:rsidP="00DE3A83">
            <w:pPr>
              <w:jc w:val="center"/>
              <w:rPr>
                <w:sz w:val="22"/>
                <w:szCs w:val="22"/>
                <w:highlight w:val="yellow"/>
              </w:rPr>
            </w:pPr>
            <w:r w:rsidRPr="00E2002E">
              <w:rPr>
                <w:sz w:val="22"/>
                <w:szCs w:val="22"/>
              </w:rPr>
              <w:t>21 660</w:t>
            </w:r>
          </w:p>
        </w:tc>
        <w:tc>
          <w:tcPr>
            <w:tcW w:w="445" w:type="pct"/>
            <w:shd w:val="clear" w:color="auto" w:fill="auto"/>
            <w:noWrap/>
          </w:tcPr>
          <w:p w:rsidR="00DE3A83" w:rsidRPr="00E2002E" w:rsidRDefault="00DE3A83" w:rsidP="00DE3A83">
            <w:pPr>
              <w:jc w:val="center"/>
              <w:rPr>
                <w:sz w:val="22"/>
                <w:szCs w:val="22"/>
                <w:highlight w:val="yellow"/>
              </w:rPr>
            </w:pPr>
            <w:r w:rsidRPr="00E2002E">
              <w:rPr>
                <w:sz w:val="22"/>
                <w:szCs w:val="22"/>
              </w:rPr>
              <w:t>16 621</w:t>
            </w:r>
          </w:p>
        </w:tc>
        <w:tc>
          <w:tcPr>
            <w:tcW w:w="445" w:type="pct"/>
            <w:shd w:val="clear" w:color="auto" w:fill="auto"/>
          </w:tcPr>
          <w:p w:rsidR="00DE3A83" w:rsidRPr="00E2002E" w:rsidRDefault="00DE3A83" w:rsidP="00DE3A83">
            <w:pPr>
              <w:jc w:val="center"/>
              <w:rPr>
                <w:sz w:val="22"/>
                <w:szCs w:val="22"/>
                <w:highlight w:val="yellow"/>
              </w:rPr>
            </w:pPr>
            <w:r w:rsidRPr="00E2002E">
              <w:rPr>
                <w:sz w:val="22"/>
                <w:szCs w:val="22"/>
              </w:rPr>
              <w:t>16 621</w:t>
            </w:r>
          </w:p>
        </w:tc>
        <w:tc>
          <w:tcPr>
            <w:tcW w:w="443" w:type="pct"/>
            <w:shd w:val="clear" w:color="auto" w:fill="auto"/>
          </w:tcPr>
          <w:p w:rsidR="00DE3A83" w:rsidRPr="00E2002E" w:rsidRDefault="00DE3A83" w:rsidP="00DE3A83">
            <w:pPr>
              <w:jc w:val="center"/>
              <w:rPr>
                <w:sz w:val="22"/>
                <w:szCs w:val="22"/>
                <w:highlight w:val="yellow"/>
              </w:rPr>
            </w:pPr>
            <w:r w:rsidRPr="00E2002E">
              <w:rPr>
                <w:sz w:val="22"/>
                <w:szCs w:val="22"/>
              </w:rPr>
              <w:t>16 621</w:t>
            </w:r>
          </w:p>
        </w:tc>
      </w:tr>
      <w:tr w:rsidR="00DE3A83" w:rsidRPr="00E2002E" w:rsidTr="003C7F31">
        <w:trPr>
          <w:trHeight w:val="266"/>
        </w:trPr>
        <w:tc>
          <w:tcPr>
            <w:tcW w:w="1605" w:type="pct"/>
            <w:shd w:val="clear" w:color="auto" w:fill="auto"/>
            <w:noWrap/>
            <w:vAlign w:val="center"/>
          </w:tcPr>
          <w:p w:rsidR="00DE3A83" w:rsidRPr="00E2002E" w:rsidRDefault="00DE3A83" w:rsidP="00DE3A83">
            <w:pPr>
              <w:rPr>
                <w:rFonts w:eastAsia="Times New Roman"/>
                <w:sz w:val="22"/>
                <w:szCs w:val="22"/>
                <w:lang w:eastAsia="ru-RU"/>
              </w:rPr>
            </w:pPr>
            <w:r w:rsidRPr="00E2002E">
              <w:rPr>
                <w:rFonts w:eastAsia="Times New Roman"/>
                <w:sz w:val="22"/>
                <w:szCs w:val="22"/>
                <w:lang w:eastAsia="ru-RU"/>
              </w:rPr>
              <w:t>Технологические потери в тепловых сетях</w:t>
            </w:r>
          </w:p>
        </w:tc>
        <w:tc>
          <w:tcPr>
            <w:tcW w:w="282" w:type="pct"/>
            <w:shd w:val="clear" w:color="auto" w:fill="auto"/>
            <w:noWrap/>
            <w:vAlign w:val="center"/>
          </w:tcPr>
          <w:p w:rsidR="00DE3A83" w:rsidRPr="00E2002E" w:rsidRDefault="00DE3A83" w:rsidP="00DE3A83">
            <w:pPr>
              <w:jc w:val="center"/>
              <w:rPr>
                <w:rFonts w:eastAsia="Times New Roman"/>
                <w:sz w:val="22"/>
                <w:szCs w:val="22"/>
                <w:lang w:eastAsia="ru-RU"/>
              </w:rPr>
            </w:pPr>
            <w:r w:rsidRPr="00E2002E">
              <w:rPr>
                <w:rFonts w:eastAsia="Times New Roman"/>
                <w:sz w:val="22"/>
                <w:szCs w:val="22"/>
                <w:lang w:eastAsia="ru-RU"/>
              </w:rPr>
              <w:t>Гкал</w:t>
            </w:r>
          </w:p>
        </w:tc>
        <w:tc>
          <w:tcPr>
            <w:tcW w:w="445" w:type="pct"/>
            <w:shd w:val="clear" w:color="auto" w:fill="auto"/>
            <w:noWrap/>
            <w:vAlign w:val="center"/>
          </w:tcPr>
          <w:p w:rsidR="00DE3A83" w:rsidRPr="00E2002E" w:rsidRDefault="00DE3A83" w:rsidP="00DE3A83">
            <w:pPr>
              <w:jc w:val="center"/>
              <w:rPr>
                <w:sz w:val="22"/>
                <w:szCs w:val="22"/>
              </w:rPr>
            </w:pPr>
            <w:r w:rsidRPr="00E2002E">
              <w:rPr>
                <w:sz w:val="22"/>
                <w:szCs w:val="22"/>
              </w:rPr>
              <w:t>3 020</w:t>
            </w:r>
          </w:p>
        </w:tc>
        <w:tc>
          <w:tcPr>
            <w:tcW w:w="445" w:type="pct"/>
            <w:shd w:val="clear" w:color="auto" w:fill="auto"/>
            <w:noWrap/>
            <w:vAlign w:val="center"/>
          </w:tcPr>
          <w:p w:rsidR="00DE3A83" w:rsidRPr="00E2002E" w:rsidRDefault="00670E11" w:rsidP="00DE3A83">
            <w:pPr>
              <w:jc w:val="center"/>
              <w:rPr>
                <w:sz w:val="22"/>
                <w:szCs w:val="22"/>
              </w:rPr>
            </w:pPr>
            <w:r w:rsidRPr="00E2002E">
              <w:rPr>
                <w:sz w:val="22"/>
                <w:szCs w:val="22"/>
              </w:rPr>
              <w:t>2 987</w:t>
            </w:r>
          </w:p>
        </w:tc>
        <w:tc>
          <w:tcPr>
            <w:tcW w:w="445" w:type="pct"/>
            <w:shd w:val="clear" w:color="auto" w:fill="auto"/>
            <w:noWrap/>
          </w:tcPr>
          <w:p w:rsidR="00DE3A83" w:rsidRPr="00E2002E" w:rsidRDefault="00DE3A83" w:rsidP="00DE3A83">
            <w:pPr>
              <w:jc w:val="center"/>
              <w:rPr>
                <w:sz w:val="22"/>
                <w:szCs w:val="22"/>
                <w:highlight w:val="yellow"/>
              </w:rPr>
            </w:pPr>
            <w:r w:rsidRPr="00E2002E">
              <w:rPr>
                <w:sz w:val="22"/>
                <w:szCs w:val="22"/>
              </w:rPr>
              <w:t>4 157</w:t>
            </w:r>
          </w:p>
        </w:tc>
        <w:tc>
          <w:tcPr>
            <w:tcW w:w="445" w:type="pct"/>
            <w:shd w:val="clear" w:color="auto" w:fill="auto"/>
          </w:tcPr>
          <w:p w:rsidR="00DE3A83" w:rsidRPr="00E2002E" w:rsidRDefault="00DE3A83" w:rsidP="00DE3A83">
            <w:pPr>
              <w:jc w:val="center"/>
              <w:rPr>
                <w:sz w:val="22"/>
                <w:szCs w:val="22"/>
                <w:highlight w:val="yellow"/>
              </w:rPr>
            </w:pPr>
            <w:r w:rsidRPr="00E2002E">
              <w:rPr>
                <w:sz w:val="22"/>
                <w:szCs w:val="22"/>
              </w:rPr>
              <w:t>4 157</w:t>
            </w:r>
          </w:p>
        </w:tc>
        <w:tc>
          <w:tcPr>
            <w:tcW w:w="445" w:type="pct"/>
            <w:shd w:val="clear" w:color="auto" w:fill="auto"/>
            <w:noWrap/>
          </w:tcPr>
          <w:p w:rsidR="00DE3A83" w:rsidRPr="00E2002E" w:rsidRDefault="00DE3A83" w:rsidP="00DE3A83">
            <w:pPr>
              <w:jc w:val="center"/>
              <w:rPr>
                <w:sz w:val="22"/>
                <w:szCs w:val="22"/>
                <w:highlight w:val="yellow"/>
              </w:rPr>
            </w:pPr>
            <w:r w:rsidRPr="00E2002E">
              <w:rPr>
                <w:sz w:val="22"/>
                <w:szCs w:val="22"/>
              </w:rPr>
              <w:t>4 157</w:t>
            </w:r>
          </w:p>
        </w:tc>
        <w:tc>
          <w:tcPr>
            <w:tcW w:w="445" w:type="pct"/>
            <w:shd w:val="clear" w:color="auto" w:fill="auto"/>
          </w:tcPr>
          <w:p w:rsidR="00DE3A83" w:rsidRPr="00E2002E" w:rsidRDefault="00DE3A83" w:rsidP="00DE3A83">
            <w:pPr>
              <w:jc w:val="center"/>
              <w:rPr>
                <w:sz w:val="22"/>
                <w:szCs w:val="22"/>
                <w:highlight w:val="yellow"/>
              </w:rPr>
            </w:pPr>
            <w:r w:rsidRPr="00E2002E">
              <w:rPr>
                <w:sz w:val="22"/>
                <w:szCs w:val="22"/>
              </w:rPr>
              <w:t>4 157</w:t>
            </w:r>
          </w:p>
        </w:tc>
        <w:tc>
          <w:tcPr>
            <w:tcW w:w="443" w:type="pct"/>
            <w:shd w:val="clear" w:color="auto" w:fill="auto"/>
          </w:tcPr>
          <w:p w:rsidR="00DE3A83" w:rsidRPr="00E2002E" w:rsidRDefault="00DE3A83" w:rsidP="00DE3A83">
            <w:pPr>
              <w:jc w:val="center"/>
              <w:rPr>
                <w:sz w:val="22"/>
                <w:szCs w:val="22"/>
                <w:highlight w:val="yellow"/>
              </w:rPr>
            </w:pPr>
            <w:r w:rsidRPr="00E2002E">
              <w:rPr>
                <w:sz w:val="22"/>
                <w:szCs w:val="22"/>
              </w:rPr>
              <w:t>4 157</w:t>
            </w:r>
          </w:p>
        </w:tc>
      </w:tr>
      <w:tr w:rsidR="00DE3A83" w:rsidRPr="00E2002E" w:rsidTr="003C7F31">
        <w:trPr>
          <w:trHeight w:val="266"/>
        </w:trPr>
        <w:tc>
          <w:tcPr>
            <w:tcW w:w="1605" w:type="pct"/>
            <w:shd w:val="clear" w:color="auto" w:fill="auto"/>
            <w:noWrap/>
            <w:vAlign w:val="center"/>
          </w:tcPr>
          <w:p w:rsidR="00DE3A83" w:rsidRPr="00E2002E" w:rsidRDefault="00DE3A83" w:rsidP="00DE3A83">
            <w:pPr>
              <w:rPr>
                <w:rFonts w:eastAsia="Times New Roman"/>
                <w:sz w:val="22"/>
                <w:szCs w:val="22"/>
                <w:lang w:eastAsia="ru-RU"/>
              </w:rPr>
            </w:pPr>
            <w:r w:rsidRPr="00E2002E">
              <w:rPr>
                <w:rFonts w:eastAsia="Times New Roman"/>
                <w:sz w:val="22"/>
                <w:szCs w:val="22"/>
                <w:lang w:eastAsia="ru-RU"/>
              </w:rPr>
              <w:t>Отпуск тепловой энергии ( предъявлено потребителям по платежным документам), в т.ч.:</w:t>
            </w:r>
          </w:p>
        </w:tc>
        <w:tc>
          <w:tcPr>
            <w:tcW w:w="282" w:type="pct"/>
            <w:shd w:val="clear" w:color="auto" w:fill="auto"/>
            <w:noWrap/>
            <w:vAlign w:val="center"/>
          </w:tcPr>
          <w:p w:rsidR="00DE3A83" w:rsidRPr="00E2002E" w:rsidRDefault="00DE3A83" w:rsidP="00DE3A83">
            <w:pPr>
              <w:jc w:val="center"/>
              <w:rPr>
                <w:sz w:val="22"/>
                <w:szCs w:val="22"/>
              </w:rPr>
            </w:pPr>
            <w:r w:rsidRPr="00E2002E">
              <w:rPr>
                <w:rFonts w:eastAsia="Times New Roman"/>
                <w:sz w:val="22"/>
                <w:szCs w:val="22"/>
                <w:lang w:eastAsia="ru-RU"/>
              </w:rPr>
              <w:t>Гкал</w:t>
            </w:r>
          </w:p>
        </w:tc>
        <w:tc>
          <w:tcPr>
            <w:tcW w:w="445" w:type="pct"/>
            <w:shd w:val="clear" w:color="auto" w:fill="auto"/>
            <w:noWrap/>
            <w:vAlign w:val="center"/>
          </w:tcPr>
          <w:p w:rsidR="00DE3A83" w:rsidRPr="00E2002E" w:rsidRDefault="00DE3A83" w:rsidP="00DE3A83">
            <w:pPr>
              <w:jc w:val="center"/>
              <w:rPr>
                <w:sz w:val="22"/>
                <w:szCs w:val="22"/>
              </w:rPr>
            </w:pPr>
            <w:r w:rsidRPr="00E2002E">
              <w:rPr>
                <w:sz w:val="22"/>
                <w:szCs w:val="22"/>
              </w:rPr>
              <w:t>20 406</w:t>
            </w:r>
          </w:p>
        </w:tc>
        <w:tc>
          <w:tcPr>
            <w:tcW w:w="445" w:type="pct"/>
            <w:shd w:val="clear" w:color="auto" w:fill="auto"/>
            <w:noWrap/>
            <w:vAlign w:val="center"/>
          </w:tcPr>
          <w:p w:rsidR="00DE3A83" w:rsidRPr="00E2002E" w:rsidRDefault="00670E11" w:rsidP="00DE3A83">
            <w:pPr>
              <w:jc w:val="center"/>
              <w:rPr>
                <w:sz w:val="22"/>
                <w:szCs w:val="22"/>
              </w:rPr>
            </w:pPr>
            <w:r w:rsidRPr="00E2002E">
              <w:rPr>
                <w:sz w:val="22"/>
                <w:szCs w:val="22"/>
              </w:rPr>
              <w:t>20 274</w:t>
            </w:r>
          </w:p>
        </w:tc>
        <w:tc>
          <w:tcPr>
            <w:tcW w:w="445" w:type="pct"/>
            <w:shd w:val="clear" w:color="auto" w:fill="auto"/>
            <w:noWrap/>
          </w:tcPr>
          <w:p w:rsidR="00DE3A83" w:rsidRPr="00E2002E" w:rsidRDefault="00DE3A83" w:rsidP="00DE3A83">
            <w:pPr>
              <w:jc w:val="center"/>
              <w:rPr>
                <w:sz w:val="22"/>
                <w:szCs w:val="22"/>
                <w:highlight w:val="yellow"/>
              </w:rPr>
            </w:pPr>
            <w:r w:rsidRPr="00E2002E">
              <w:rPr>
                <w:sz w:val="22"/>
                <w:szCs w:val="22"/>
              </w:rPr>
              <w:t>18 485</w:t>
            </w:r>
          </w:p>
        </w:tc>
        <w:tc>
          <w:tcPr>
            <w:tcW w:w="445" w:type="pct"/>
            <w:shd w:val="clear" w:color="auto" w:fill="auto"/>
          </w:tcPr>
          <w:p w:rsidR="00DE3A83" w:rsidRPr="00E2002E" w:rsidRDefault="00DE3A83" w:rsidP="00DE3A83">
            <w:pPr>
              <w:jc w:val="center"/>
              <w:rPr>
                <w:sz w:val="22"/>
                <w:szCs w:val="22"/>
                <w:highlight w:val="yellow"/>
              </w:rPr>
            </w:pPr>
            <w:r w:rsidRPr="00E2002E">
              <w:rPr>
                <w:sz w:val="22"/>
                <w:szCs w:val="22"/>
              </w:rPr>
              <w:t>17 503</w:t>
            </w:r>
          </w:p>
        </w:tc>
        <w:tc>
          <w:tcPr>
            <w:tcW w:w="445" w:type="pct"/>
            <w:shd w:val="clear" w:color="auto" w:fill="auto"/>
            <w:noWrap/>
          </w:tcPr>
          <w:p w:rsidR="00DE3A83" w:rsidRPr="00E2002E" w:rsidRDefault="00DE3A83" w:rsidP="00DE3A83">
            <w:pPr>
              <w:jc w:val="center"/>
              <w:rPr>
                <w:sz w:val="22"/>
                <w:szCs w:val="22"/>
                <w:highlight w:val="yellow"/>
              </w:rPr>
            </w:pPr>
            <w:r w:rsidRPr="00E2002E">
              <w:rPr>
                <w:sz w:val="22"/>
                <w:szCs w:val="22"/>
              </w:rPr>
              <w:t>14 951</w:t>
            </w:r>
          </w:p>
        </w:tc>
        <w:tc>
          <w:tcPr>
            <w:tcW w:w="445" w:type="pct"/>
            <w:shd w:val="clear" w:color="auto" w:fill="auto"/>
          </w:tcPr>
          <w:p w:rsidR="00DE3A83" w:rsidRPr="00E2002E" w:rsidRDefault="00DE3A83" w:rsidP="00DE3A83">
            <w:pPr>
              <w:jc w:val="center"/>
              <w:rPr>
                <w:sz w:val="22"/>
                <w:szCs w:val="22"/>
                <w:highlight w:val="yellow"/>
              </w:rPr>
            </w:pPr>
            <w:r w:rsidRPr="00E2002E">
              <w:rPr>
                <w:sz w:val="22"/>
                <w:szCs w:val="22"/>
              </w:rPr>
              <w:t>14 951</w:t>
            </w:r>
          </w:p>
        </w:tc>
        <w:tc>
          <w:tcPr>
            <w:tcW w:w="443" w:type="pct"/>
            <w:shd w:val="clear" w:color="auto" w:fill="auto"/>
          </w:tcPr>
          <w:p w:rsidR="00DE3A83" w:rsidRPr="00E2002E" w:rsidRDefault="00DE3A83" w:rsidP="00DE3A83">
            <w:pPr>
              <w:jc w:val="center"/>
              <w:rPr>
                <w:sz w:val="22"/>
                <w:szCs w:val="22"/>
                <w:highlight w:val="yellow"/>
              </w:rPr>
            </w:pPr>
            <w:r w:rsidRPr="00E2002E">
              <w:rPr>
                <w:sz w:val="22"/>
                <w:szCs w:val="22"/>
              </w:rPr>
              <w:t>14 951</w:t>
            </w:r>
          </w:p>
        </w:tc>
      </w:tr>
      <w:tr w:rsidR="00DE3A83" w:rsidRPr="00E2002E" w:rsidTr="003C7F31">
        <w:trPr>
          <w:trHeight w:val="266"/>
        </w:trPr>
        <w:tc>
          <w:tcPr>
            <w:tcW w:w="1605" w:type="pct"/>
            <w:shd w:val="clear" w:color="auto" w:fill="auto"/>
            <w:noWrap/>
            <w:vAlign w:val="center"/>
          </w:tcPr>
          <w:p w:rsidR="00DE3A83" w:rsidRPr="00E2002E" w:rsidRDefault="00DE3A83" w:rsidP="00DE3A83">
            <w:pPr>
              <w:jc w:val="right"/>
              <w:rPr>
                <w:rFonts w:eastAsia="Times New Roman"/>
                <w:sz w:val="22"/>
                <w:szCs w:val="22"/>
                <w:lang w:eastAsia="ru-RU"/>
              </w:rPr>
            </w:pPr>
            <w:r w:rsidRPr="00E2002E">
              <w:rPr>
                <w:rFonts w:eastAsia="Times New Roman"/>
                <w:sz w:val="22"/>
                <w:szCs w:val="22"/>
                <w:lang w:eastAsia="ru-RU"/>
              </w:rPr>
              <w:t>население</w:t>
            </w:r>
          </w:p>
        </w:tc>
        <w:tc>
          <w:tcPr>
            <w:tcW w:w="282" w:type="pct"/>
            <w:shd w:val="clear" w:color="auto" w:fill="auto"/>
            <w:noWrap/>
            <w:vAlign w:val="center"/>
          </w:tcPr>
          <w:p w:rsidR="00DE3A83" w:rsidRPr="00E2002E" w:rsidRDefault="00DE3A83" w:rsidP="00DE3A83">
            <w:pPr>
              <w:jc w:val="center"/>
              <w:rPr>
                <w:sz w:val="22"/>
                <w:szCs w:val="22"/>
              </w:rPr>
            </w:pPr>
            <w:r w:rsidRPr="00E2002E">
              <w:rPr>
                <w:rFonts w:eastAsia="Times New Roman"/>
                <w:sz w:val="22"/>
                <w:szCs w:val="22"/>
                <w:lang w:eastAsia="ru-RU"/>
              </w:rPr>
              <w:t>Гкал</w:t>
            </w:r>
          </w:p>
        </w:tc>
        <w:tc>
          <w:tcPr>
            <w:tcW w:w="445" w:type="pct"/>
            <w:shd w:val="clear" w:color="auto" w:fill="auto"/>
            <w:noWrap/>
            <w:vAlign w:val="center"/>
          </w:tcPr>
          <w:p w:rsidR="00DE3A83" w:rsidRPr="00E2002E" w:rsidRDefault="00DE3A83" w:rsidP="00DE3A83">
            <w:pPr>
              <w:jc w:val="center"/>
              <w:rPr>
                <w:sz w:val="22"/>
                <w:szCs w:val="22"/>
              </w:rPr>
            </w:pPr>
            <w:r w:rsidRPr="00E2002E">
              <w:rPr>
                <w:sz w:val="22"/>
                <w:szCs w:val="22"/>
              </w:rPr>
              <w:t>18 035</w:t>
            </w:r>
          </w:p>
        </w:tc>
        <w:tc>
          <w:tcPr>
            <w:tcW w:w="445" w:type="pct"/>
            <w:shd w:val="clear" w:color="auto" w:fill="auto"/>
            <w:noWrap/>
            <w:vAlign w:val="center"/>
          </w:tcPr>
          <w:p w:rsidR="00DE3A83" w:rsidRPr="00E2002E" w:rsidRDefault="00670E11" w:rsidP="00DE3A83">
            <w:pPr>
              <w:jc w:val="center"/>
              <w:rPr>
                <w:sz w:val="22"/>
                <w:szCs w:val="22"/>
              </w:rPr>
            </w:pPr>
            <w:r w:rsidRPr="00E2002E">
              <w:rPr>
                <w:sz w:val="22"/>
                <w:szCs w:val="22"/>
              </w:rPr>
              <w:t>17 890</w:t>
            </w:r>
          </w:p>
        </w:tc>
        <w:tc>
          <w:tcPr>
            <w:tcW w:w="445" w:type="pct"/>
            <w:shd w:val="clear" w:color="auto" w:fill="auto"/>
            <w:noWrap/>
          </w:tcPr>
          <w:p w:rsidR="00DE3A83" w:rsidRPr="00E2002E" w:rsidRDefault="00DE3A83" w:rsidP="00DE3A83">
            <w:pPr>
              <w:jc w:val="center"/>
              <w:rPr>
                <w:sz w:val="22"/>
                <w:szCs w:val="22"/>
                <w:highlight w:val="yellow"/>
              </w:rPr>
            </w:pPr>
            <w:r w:rsidRPr="00E2002E">
              <w:rPr>
                <w:sz w:val="22"/>
                <w:szCs w:val="22"/>
              </w:rPr>
              <w:t>16 257</w:t>
            </w:r>
          </w:p>
        </w:tc>
        <w:tc>
          <w:tcPr>
            <w:tcW w:w="445" w:type="pct"/>
            <w:shd w:val="clear" w:color="auto" w:fill="auto"/>
          </w:tcPr>
          <w:p w:rsidR="00DE3A83" w:rsidRPr="00E2002E" w:rsidRDefault="00DE3A83" w:rsidP="00DE3A83">
            <w:pPr>
              <w:jc w:val="center"/>
              <w:rPr>
                <w:sz w:val="22"/>
                <w:szCs w:val="22"/>
                <w:highlight w:val="yellow"/>
              </w:rPr>
            </w:pPr>
            <w:r w:rsidRPr="00E2002E">
              <w:rPr>
                <w:sz w:val="22"/>
                <w:szCs w:val="22"/>
              </w:rPr>
              <w:t>15 119</w:t>
            </w:r>
          </w:p>
        </w:tc>
        <w:tc>
          <w:tcPr>
            <w:tcW w:w="445" w:type="pct"/>
            <w:shd w:val="clear" w:color="auto" w:fill="auto"/>
            <w:noWrap/>
          </w:tcPr>
          <w:p w:rsidR="00DE3A83" w:rsidRPr="00E2002E" w:rsidRDefault="00DE3A83" w:rsidP="00DE3A83">
            <w:pPr>
              <w:jc w:val="center"/>
              <w:rPr>
                <w:sz w:val="22"/>
                <w:szCs w:val="22"/>
                <w:highlight w:val="yellow"/>
              </w:rPr>
            </w:pPr>
            <w:r w:rsidRPr="00E2002E">
              <w:rPr>
                <w:sz w:val="22"/>
                <w:szCs w:val="22"/>
              </w:rPr>
              <w:t>10 236</w:t>
            </w:r>
          </w:p>
        </w:tc>
        <w:tc>
          <w:tcPr>
            <w:tcW w:w="445" w:type="pct"/>
            <w:shd w:val="clear" w:color="auto" w:fill="auto"/>
          </w:tcPr>
          <w:p w:rsidR="00DE3A83" w:rsidRPr="00E2002E" w:rsidRDefault="00DE3A83" w:rsidP="00DE3A83">
            <w:pPr>
              <w:jc w:val="center"/>
              <w:rPr>
                <w:sz w:val="22"/>
                <w:szCs w:val="22"/>
                <w:highlight w:val="yellow"/>
              </w:rPr>
            </w:pPr>
            <w:r w:rsidRPr="00E2002E">
              <w:rPr>
                <w:sz w:val="22"/>
                <w:szCs w:val="22"/>
              </w:rPr>
              <w:t>10 236</w:t>
            </w:r>
          </w:p>
        </w:tc>
        <w:tc>
          <w:tcPr>
            <w:tcW w:w="443" w:type="pct"/>
            <w:shd w:val="clear" w:color="auto" w:fill="auto"/>
          </w:tcPr>
          <w:p w:rsidR="00DE3A83" w:rsidRPr="00E2002E" w:rsidRDefault="00DE3A83" w:rsidP="00DE3A83">
            <w:pPr>
              <w:jc w:val="center"/>
              <w:rPr>
                <w:sz w:val="22"/>
                <w:szCs w:val="22"/>
                <w:highlight w:val="yellow"/>
              </w:rPr>
            </w:pPr>
            <w:r w:rsidRPr="00E2002E">
              <w:rPr>
                <w:sz w:val="22"/>
                <w:szCs w:val="22"/>
              </w:rPr>
              <w:t>10 236</w:t>
            </w:r>
          </w:p>
        </w:tc>
      </w:tr>
      <w:tr w:rsidR="00DE3A83" w:rsidRPr="00E2002E" w:rsidTr="003C7F31">
        <w:trPr>
          <w:trHeight w:val="266"/>
        </w:trPr>
        <w:tc>
          <w:tcPr>
            <w:tcW w:w="1605" w:type="pct"/>
            <w:shd w:val="clear" w:color="auto" w:fill="auto"/>
            <w:noWrap/>
            <w:vAlign w:val="center"/>
          </w:tcPr>
          <w:p w:rsidR="00DE3A83" w:rsidRPr="00E2002E" w:rsidRDefault="00DE3A83" w:rsidP="00DE3A83">
            <w:pPr>
              <w:jc w:val="right"/>
              <w:rPr>
                <w:rFonts w:eastAsia="Times New Roman"/>
                <w:sz w:val="22"/>
                <w:szCs w:val="22"/>
                <w:lang w:eastAsia="ru-RU"/>
              </w:rPr>
            </w:pPr>
            <w:r w:rsidRPr="00E2002E">
              <w:rPr>
                <w:rFonts w:eastAsia="Times New Roman"/>
                <w:sz w:val="22"/>
                <w:szCs w:val="22"/>
                <w:lang w:eastAsia="ru-RU"/>
              </w:rPr>
              <w:t>бюджетные организации</w:t>
            </w:r>
          </w:p>
        </w:tc>
        <w:tc>
          <w:tcPr>
            <w:tcW w:w="282" w:type="pct"/>
            <w:shd w:val="clear" w:color="auto" w:fill="auto"/>
            <w:noWrap/>
            <w:vAlign w:val="center"/>
          </w:tcPr>
          <w:p w:rsidR="00DE3A83" w:rsidRPr="00E2002E" w:rsidRDefault="00DE3A83" w:rsidP="00DE3A83">
            <w:pPr>
              <w:jc w:val="center"/>
              <w:rPr>
                <w:sz w:val="22"/>
                <w:szCs w:val="22"/>
              </w:rPr>
            </w:pPr>
            <w:r w:rsidRPr="00E2002E">
              <w:rPr>
                <w:rFonts w:eastAsia="Times New Roman"/>
                <w:sz w:val="22"/>
                <w:szCs w:val="22"/>
                <w:lang w:eastAsia="ru-RU"/>
              </w:rPr>
              <w:t>Гкал</w:t>
            </w:r>
          </w:p>
        </w:tc>
        <w:tc>
          <w:tcPr>
            <w:tcW w:w="445" w:type="pct"/>
            <w:shd w:val="clear" w:color="auto" w:fill="auto"/>
            <w:noWrap/>
            <w:vAlign w:val="center"/>
          </w:tcPr>
          <w:p w:rsidR="00DE3A83" w:rsidRPr="00E2002E" w:rsidRDefault="00DE3A83" w:rsidP="00DE3A83">
            <w:pPr>
              <w:jc w:val="center"/>
              <w:rPr>
                <w:sz w:val="22"/>
                <w:szCs w:val="22"/>
              </w:rPr>
            </w:pPr>
            <w:r w:rsidRPr="00E2002E">
              <w:rPr>
                <w:sz w:val="22"/>
                <w:szCs w:val="22"/>
              </w:rPr>
              <w:t>2 117</w:t>
            </w:r>
          </w:p>
        </w:tc>
        <w:tc>
          <w:tcPr>
            <w:tcW w:w="445" w:type="pct"/>
            <w:shd w:val="clear" w:color="auto" w:fill="auto"/>
            <w:noWrap/>
            <w:vAlign w:val="center"/>
          </w:tcPr>
          <w:p w:rsidR="00DE3A83" w:rsidRPr="00E2002E" w:rsidRDefault="00670E11" w:rsidP="00DE3A83">
            <w:pPr>
              <w:jc w:val="center"/>
              <w:rPr>
                <w:sz w:val="22"/>
                <w:szCs w:val="22"/>
              </w:rPr>
            </w:pPr>
            <w:r w:rsidRPr="00E2002E">
              <w:rPr>
                <w:sz w:val="22"/>
                <w:szCs w:val="22"/>
              </w:rPr>
              <w:t>2 181</w:t>
            </w:r>
          </w:p>
        </w:tc>
        <w:tc>
          <w:tcPr>
            <w:tcW w:w="445" w:type="pct"/>
            <w:shd w:val="clear" w:color="auto" w:fill="auto"/>
            <w:noWrap/>
          </w:tcPr>
          <w:p w:rsidR="00DE3A83" w:rsidRPr="00E2002E" w:rsidRDefault="00DE3A83" w:rsidP="00DE3A83">
            <w:pPr>
              <w:jc w:val="center"/>
              <w:rPr>
                <w:sz w:val="22"/>
                <w:szCs w:val="22"/>
                <w:highlight w:val="yellow"/>
              </w:rPr>
            </w:pPr>
            <w:r w:rsidRPr="00E2002E">
              <w:rPr>
                <w:sz w:val="22"/>
                <w:szCs w:val="22"/>
              </w:rPr>
              <w:t>2 015</w:t>
            </w:r>
          </w:p>
        </w:tc>
        <w:tc>
          <w:tcPr>
            <w:tcW w:w="445" w:type="pct"/>
            <w:shd w:val="clear" w:color="auto" w:fill="auto"/>
          </w:tcPr>
          <w:p w:rsidR="00DE3A83" w:rsidRPr="00E2002E" w:rsidRDefault="00DE3A83" w:rsidP="00DE3A83">
            <w:pPr>
              <w:jc w:val="center"/>
              <w:rPr>
                <w:sz w:val="22"/>
                <w:szCs w:val="22"/>
                <w:highlight w:val="yellow"/>
              </w:rPr>
            </w:pPr>
            <w:r w:rsidRPr="00E2002E">
              <w:rPr>
                <w:sz w:val="22"/>
                <w:szCs w:val="22"/>
              </w:rPr>
              <w:t>2 192</w:t>
            </w:r>
          </w:p>
        </w:tc>
        <w:tc>
          <w:tcPr>
            <w:tcW w:w="445" w:type="pct"/>
            <w:shd w:val="clear" w:color="auto" w:fill="auto"/>
            <w:noWrap/>
          </w:tcPr>
          <w:p w:rsidR="00DE3A83" w:rsidRPr="00E2002E" w:rsidRDefault="00DE3A83" w:rsidP="00DE3A83">
            <w:pPr>
              <w:jc w:val="center"/>
              <w:rPr>
                <w:sz w:val="22"/>
                <w:szCs w:val="22"/>
                <w:highlight w:val="yellow"/>
              </w:rPr>
            </w:pPr>
            <w:r w:rsidRPr="00E2002E">
              <w:rPr>
                <w:sz w:val="22"/>
                <w:szCs w:val="22"/>
              </w:rPr>
              <w:t>2 015</w:t>
            </w:r>
          </w:p>
        </w:tc>
        <w:tc>
          <w:tcPr>
            <w:tcW w:w="445" w:type="pct"/>
            <w:shd w:val="clear" w:color="auto" w:fill="auto"/>
          </w:tcPr>
          <w:p w:rsidR="00DE3A83" w:rsidRPr="00E2002E" w:rsidRDefault="00DE3A83" w:rsidP="00DE3A83">
            <w:pPr>
              <w:jc w:val="center"/>
              <w:rPr>
                <w:sz w:val="22"/>
                <w:szCs w:val="22"/>
                <w:highlight w:val="yellow"/>
              </w:rPr>
            </w:pPr>
            <w:r w:rsidRPr="00E2002E">
              <w:rPr>
                <w:sz w:val="22"/>
                <w:szCs w:val="22"/>
              </w:rPr>
              <w:t>2 015</w:t>
            </w:r>
          </w:p>
        </w:tc>
        <w:tc>
          <w:tcPr>
            <w:tcW w:w="443" w:type="pct"/>
            <w:shd w:val="clear" w:color="auto" w:fill="auto"/>
          </w:tcPr>
          <w:p w:rsidR="00DE3A83" w:rsidRPr="00E2002E" w:rsidRDefault="00DE3A83" w:rsidP="00DE3A83">
            <w:pPr>
              <w:jc w:val="center"/>
              <w:rPr>
                <w:sz w:val="22"/>
                <w:szCs w:val="22"/>
                <w:highlight w:val="yellow"/>
              </w:rPr>
            </w:pPr>
            <w:r w:rsidRPr="00E2002E">
              <w:rPr>
                <w:sz w:val="22"/>
                <w:szCs w:val="22"/>
              </w:rPr>
              <w:t>2 015</w:t>
            </w:r>
          </w:p>
        </w:tc>
      </w:tr>
      <w:tr w:rsidR="00DE3A83" w:rsidRPr="00E2002E" w:rsidTr="003C7F31">
        <w:trPr>
          <w:trHeight w:val="266"/>
        </w:trPr>
        <w:tc>
          <w:tcPr>
            <w:tcW w:w="1605" w:type="pct"/>
            <w:shd w:val="clear" w:color="auto" w:fill="auto"/>
            <w:noWrap/>
            <w:vAlign w:val="center"/>
          </w:tcPr>
          <w:p w:rsidR="00DE3A83" w:rsidRPr="00E2002E" w:rsidRDefault="00DE3A83" w:rsidP="00DE3A83">
            <w:pPr>
              <w:jc w:val="right"/>
              <w:rPr>
                <w:rFonts w:eastAsia="Times New Roman"/>
                <w:sz w:val="22"/>
                <w:szCs w:val="22"/>
                <w:lang w:eastAsia="ru-RU"/>
              </w:rPr>
            </w:pPr>
            <w:r w:rsidRPr="00E2002E">
              <w:rPr>
                <w:rFonts w:eastAsia="Times New Roman"/>
                <w:sz w:val="22"/>
                <w:szCs w:val="22"/>
                <w:lang w:eastAsia="ru-RU"/>
              </w:rPr>
              <w:t>прочие потребители</w:t>
            </w:r>
          </w:p>
        </w:tc>
        <w:tc>
          <w:tcPr>
            <w:tcW w:w="282" w:type="pct"/>
            <w:shd w:val="clear" w:color="auto" w:fill="auto"/>
            <w:noWrap/>
            <w:vAlign w:val="center"/>
          </w:tcPr>
          <w:p w:rsidR="00DE3A83" w:rsidRPr="00E2002E" w:rsidRDefault="00DE3A83" w:rsidP="00DE3A83">
            <w:pPr>
              <w:jc w:val="center"/>
              <w:rPr>
                <w:sz w:val="22"/>
                <w:szCs w:val="22"/>
              </w:rPr>
            </w:pPr>
            <w:r w:rsidRPr="00E2002E">
              <w:rPr>
                <w:rFonts w:eastAsia="Times New Roman"/>
                <w:sz w:val="22"/>
                <w:szCs w:val="22"/>
                <w:lang w:eastAsia="ru-RU"/>
              </w:rPr>
              <w:t>Гкал</w:t>
            </w:r>
          </w:p>
        </w:tc>
        <w:tc>
          <w:tcPr>
            <w:tcW w:w="445" w:type="pct"/>
            <w:shd w:val="clear" w:color="auto" w:fill="auto"/>
            <w:noWrap/>
            <w:vAlign w:val="center"/>
          </w:tcPr>
          <w:p w:rsidR="00DE3A83" w:rsidRPr="00E2002E" w:rsidRDefault="00DE3A83" w:rsidP="00DE3A83">
            <w:pPr>
              <w:jc w:val="center"/>
              <w:rPr>
                <w:sz w:val="22"/>
                <w:szCs w:val="22"/>
              </w:rPr>
            </w:pPr>
            <w:r w:rsidRPr="00E2002E">
              <w:rPr>
                <w:sz w:val="22"/>
                <w:szCs w:val="22"/>
              </w:rPr>
              <w:t>254</w:t>
            </w:r>
          </w:p>
        </w:tc>
        <w:tc>
          <w:tcPr>
            <w:tcW w:w="445" w:type="pct"/>
            <w:shd w:val="clear" w:color="auto" w:fill="auto"/>
            <w:noWrap/>
            <w:vAlign w:val="center"/>
          </w:tcPr>
          <w:p w:rsidR="00DE3A83" w:rsidRPr="00E2002E" w:rsidRDefault="00670E11" w:rsidP="00DE3A83">
            <w:pPr>
              <w:jc w:val="center"/>
              <w:rPr>
                <w:sz w:val="22"/>
                <w:szCs w:val="22"/>
              </w:rPr>
            </w:pPr>
            <w:r w:rsidRPr="00E2002E">
              <w:rPr>
                <w:sz w:val="22"/>
                <w:szCs w:val="22"/>
              </w:rPr>
              <w:t>203</w:t>
            </w:r>
          </w:p>
        </w:tc>
        <w:tc>
          <w:tcPr>
            <w:tcW w:w="445" w:type="pct"/>
            <w:shd w:val="clear" w:color="auto" w:fill="auto"/>
            <w:noWrap/>
          </w:tcPr>
          <w:p w:rsidR="00DE3A83" w:rsidRPr="00E2002E" w:rsidRDefault="00DE3A83" w:rsidP="00DE3A83">
            <w:pPr>
              <w:jc w:val="center"/>
              <w:rPr>
                <w:sz w:val="22"/>
                <w:szCs w:val="22"/>
                <w:highlight w:val="yellow"/>
              </w:rPr>
            </w:pPr>
            <w:r w:rsidRPr="00E2002E">
              <w:rPr>
                <w:sz w:val="22"/>
                <w:szCs w:val="22"/>
              </w:rPr>
              <w:t>213</w:t>
            </w:r>
          </w:p>
        </w:tc>
        <w:tc>
          <w:tcPr>
            <w:tcW w:w="445" w:type="pct"/>
            <w:shd w:val="clear" w:color="auto" w:fill="auto"/>
          </w:tcPr>
          <w:p w:rsidR="00DE3A83" w:rsidRPr="00E2002E" w:rsidRDefault="00DE3A83" w:rsidP="00DE3A83">
            <w:pPr>
              <w:jc w:val="center"/>
              <w:rPr>
                <w:sz w:val="22"/>
                <w:szCs w:val="22"/>
                <w:highlight w:val="yellow"/>
              </w:rPr>
            </w:pPr>
            <w:r w:rsidRPr="00E2002E">
              <w:rPr>
                <w:sz w:val="22"/>
                <w:szCs w:val="22"/>
              </w:rPr>
              <w:t>192</w:t>
            </w:r>
          </w:p>
        </w:tc>
        <w:tc>
          <w:tcPr>
            <w:tcW w:w="445" w:type="pct"/>
            <w:shd w:val="clear" w:color="auto" w:fill="auto"/>
            <w:noWrap/>
          </w:tcPr>
          <w:p w:rsidR="00DE3A83" w:rsidRPr="00E2002E" w:rsidRDefault="00DE3A83" w:rsidP="00DE3A83">
            <w:pPr>
              <w:jc w:val="center"/>
              <w:rPr>
                <w:sz w:val="22"/>
                <w:szCs w:val="22"/>
                <w:highlight w:val="yellow"/>
              </w:rPr>
            </w:pPr>
            <w:r w:rsidRPr="00E2002E">
              <w:rPr>
                <w:sz w:val="22"/>
                <w:szCs w:val="22"/>
              </w:rPr>
              <w:t>213</w:t>
            </w:r>
          </w:p>
        </w:tc>
        <w:tc>
          <w:tcPr>
            <w:tcW w:w="445" w:type="pct"/>
            <w:shd w:val="clear" w:color="auto" w:fill="auto"/>
          </w:tcPr>
          <w:p w:rsidR="00DE3A83" w:rsidRPr="00E2002E" w:rsidRDefault="00DE3A83" w:rsidP="00DE3A83">
            <w:pPr>
              <w:jc w:val="center"/>
              <w:rPr>
                <w:sz w:val="22"/>
                <w:szCs w:val="22"/>
                <w:highlight w:val="yellow"/>
              </w:rPr>
            </w:pPr>
            <w:r w:rsidRPr="00E2002E">
              <w:rPr>
                <w:sz w:val="22"/>
                <w:szCs w:val="22"/>
              </w:rPr>
              <w:t>213</w:t>
            </w:r>
          </w:p>
        </w:tc>
        <w:tc>
          <w:tcPr>
            <w:tcW w:w="443" w:type="pct"/>
            <w:shd w:val="clear" w:color="auto" w:fill="auto"/>
          </w:tcPr>
          <w:p w:rsidR="00DE3A83" w:rsidRPr="00E2002E" w:rsidRDefault="00DE3A83" w:rsidP="00DE3A83">
            <w:pPr>
              <w:jc w:val="center"/>
              <w:rPr>
                <w:sz w:val="22"/>
                <w:szCs w:val="22"/>
                <w:highlight w:val="yellow"/>
              </w:rPr>
            </w:pPr>
            <w:r w:rsidRPr="00E2002E">
              <w:rPr>
                <w:sz w:val="22"/>
                <w:szCs w:val="22"/>
              </w:rPr>
              <w:t>213</w:t>
            </w:r>
          </w:p>
        </w:tc>
      </w:tr>
    </w:tbl>
    <w:p w:rsidR="000C67CD" w:rsidRPr="00E2002E" w:rsidRDefault="000C67CD" w:rsidP="000C67CD">
      <w:pPr>
        <w:widowControl w:val="0"/>
        <w:tabs>
          <w:tab w:val="num" w:pos="1080"/>
        </w:tabs>
        <w:jc w:val="both"/>
        <w:rPr>
          <w:b/>
          <w:sz w:val="20"/>
          <w:szCs w:val="20"/>
        </w:rPr>
      </w:pPr>
    </w:p>
    <w:p w:rsidR="000C67CD" w:rsidRPr="00E2002E" w:rsidRDefault="000C67CD" w:rsidP="000C67CD">
      <w:pPr>
        <w:widowControl w:val="0"/>
        <w:tabs>
          <w:tab w:val="num" w:pos="1080"/>
        </w:tabs>
        <w:jc w:val="right"/>
        <w:rPr>
          <w:b/>
        </w:rPr>
      </w:pPr>
      <w:r w:rsidRPr="00E2002E">
        <w:rPr>
          <w:rFonts w:eastAsia="Arial"/>
          <w:lang w:eastAsia="ru-RU" w:bidi="ru-RU"/>
        </w:rPr>
        <w:t>Таблица 2.</w:t>
      </w:r>
      <w:r w:rsidR="00E460CC" w:rsidRPr="00E2002E">
        <w:rPr>
          <w:rFonts w:eastAsia="Arial"/>
          <w:lang w:eastAsia="ru-RU" w:bidi="ru-RU"/>
        </w:rPr>
        <w:t>5</w:t>
      </w:r>
    </w:p>
    <w:tbl>
      <w:tblPr>
        <w:tblW w:w="5117" w:type="pct"/>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897"/>
        <w:gridCol w:w="861"/>
        <w:gridCol w:w="1358"/>
        <w:gridCol w:w="1358"/>
        <w:gridCol w:w="1358"/>
        <w:gridCol w:w="1358"/>
        <w:gridCol w:w="1358"/>
        <w:gridCol w:w="1358"/>
        <w:gridCol w:w="1352"/>
      </w:tblGrid>
      <w:tr w:rsidR="000C67CD" w:rsidRPr="00E2002E" w:rsidTr="00997569">
        <w:trPr>
          <w:trHeight w:val="266"/>
          <w:tblHeader/>
        </w:trPr>
        <w:tc>
          <w:tcPr>
            <w:tcW w:w="1605" w:type="pct"/>
            <w:vMerge w:val="restart"/>
            <w:shd w:val="clear" w:color="auto" w:fill="auto"/>
            <w:vAlign w:val="center"/>
          </w:tcPr>
          <w:p w:rsidR="000C67CD" w:rsidRPr="00E2002E" w:rsidRDefault="000C67CD" w:rsidP="00997569">
            <w:pPr>
              <w:jc w:val="center"/>
              <w:rPr>
                <w:rFonts w:eastAsia="Times New Roman"/>
                <w:sz w:val="22"/>
                <w:szCs w:val="22"/>
                <w:lang w:eastAsia="ru-RU"/>
              </w:rPr>
            </w:pPr>
            <w:r w:rsidRPr="00E2002E">
              <w:rPr>
                <w:rFonts w:eastAsia="Times New Roman"/>
                <w:sz w:val="22"/>
                <w:szCs w:val="22"/>
                <w:lang w:eastAsia="ru-RU"/>
              </w:rPr>
              <w:t>Показатель</w:t>
            </w:r>
          </w:p>
        </w:tc>
        <w:tc>
          <w:tcPr>
            <w:tcW w:w="282" w:type="pct"/>
            <w:vMerge w:val="restart"/>
            <w:shd w:val="clear" w:color="auto" w:fill="auto"/>
            <w:vAlign w:val="center"/>
          </w:tcPr>
          <w:p w:rsidR="000C67CD" w:rsidRPr="00E2002E" w:rsidRDefault="000C67CD" w:rsidP="00997569">
            <w:pPr>
              <w:jc w:val="center"/>
              <w:rPr>
                <w:rFonts w:eastAsia="Times New Roman"/>
                <w:sz w:val="22"/>
                <w:szCs w:val="22"/>
                <w:lang w:eastAsia="ru-RU"/>
              </w:rPr>
            </w:pPr>
            <w:r w:rsidRPr="00E2002E">
              <w:rPr>
                <w:rFonts w:eastAsia="Times New Roman"/>
                <w:sz w:val="22"/>
                <w:szCs w:val="22"/>
                <w:lang w:eastAsia="ru-RU"/>
              </w:rPr>
              <w:t>Ед.изм.</w:t>
            </w:r>
          </w:p>
        </w:tc>
        <w:tc>
          <w:tcPr>
            <w:tcW w:w="3113" w:type="pct"/>
            <w:gridSpan w:val="7"/>
            <w:shd w:val="clear" w:color="auto" w:fill="auto"/>
            <w:vAlign w:val="center"/>
          </w:tcPr>
          <w:p w:rsidR="000C67CD" w:rsidRPr="00E2002E" w:rsidRDefault="000C67CD" w:rsidP="00997569">
            <w:pPr>
              <w:jc w:val="center"/>
              <w:rPr>
                <w:rFonts w:eastAsia="Times New Roman"/>
                <w:bCs/>
                <w:sz w:val="22"/>
                <w:szCs w:val="22"/>
                <w:lang w:eastAsia="ru-RU"/>
              </w:rPr>
            </w:pPr>
            <w:r w:rsidRPr="00E2002E">
              <w:rPr>
                <w:rFonts w:eastAsia="Times New Roman"/>
                <w:bCs/>
                <w:sz w:val="22"/>
                <w:szCs w:val="22"/>
                <w:lang w:eastAsia="ru-RU"/>
              </w:rPr>
              <w:t xml:space="preserve">Расчетный период Схемы теплоснабжения </w:t>
            </w:r>
          </w:p>
        </w:tc>
      </w:tr>
      <w:tr w:rsidR="000C67CD" w:rsidRPr="00E2002E" w:rsidTr="003C7F31">
        <w:trPr>
          <w:trHeight w:val="266"/>
          <w:tblHeader/>
        </w:trPr>
        <w:tc>
          <w:tcPr>
            <w:tcW w:w="1605" w:type="pct"/>
            <w:vMerge/>
            <w:shd w:val="clear" w:color="auto" w:fill="auto"/>
            <w:vAlign w:val="center"/>
          </w:tcPr>
          <w:p w:rsidR="000C67CD" w:rsidRPr="00E2002E" w:rsidRDefault="000C67CD" w:rsidP="00997569">
            <w:pPr>
              <w:jc w:val="center"/>
              <w:rPr>
                <w:rFonts w:eastAsia="Times New Roman"/>
                <w:sz w:val="22"/>
                <w:szCs w:val="22"/>
                <w:lang w:eastAsia="ru-RU"/>
              </w:rPr>
            </w:pPr>
          </w:p>
        </w:tc>
        <w:tc>
          <w:tcPr>
            <w:tcW w:w="282" w:type="pct"/>
            <w:vMerge/>
            <w:shd w:val="clear" w:color="auto" w:fill="auto"/>
            <w:vAlign w:val="center"/>
          </w:tcPr>
          <w:p w:rsidR="000C67CD" w:rsidRPr="00E2002E" w:rsidRDefault="000C67CD" w:rsidP="00997569">
            <w:pPr>
              <w:jc w:val="center"/>
              <w:rPr>
                <w:rFonts w:eastAsia="Times New Roman"/>
                <w:sz w:val="22"/>
                <w:szCs w:val="22"/>
                <w:lang w:eastAsia="ru-RU"/>
              </w:rPr>
            </w:pPr>
          </w:p>
        </w:tc>
        <w:tc>
          <w:tcPr>
            <w:tcW w:w="445" w:type="pct"/>
            <w:shd w:val="clear" w:color="auto" w:fill="auto"/>
            <w:vAlign w:val="center"/>
          </w:tcPr>
          <w:p w:rsidR="000C67CD" w:rsidRPr="00E2002E" w:rsidRDefault="000C67CD" w:rsidP="00997569">
            <w:pPr>
              <w:jc w:val="center"/>
              <w:rPr>
                <w:rFonts w:eastAsia="Times New Roman"/>
                <w:sz w:val="22"/>
                <w:szCs w:val="22"/>
                <w:lang w:eastAsia="ru-RU"/>
              </w:rPr>
            </w:pPr>
            <w:r w:rsidRPr="00E2002E">
              <w:rPr>
                <w:rFonts w:eastAsia="Times New Roman"/>
                <w:sz w:val="22"/>
                <w:szCs w:val="22"/>
                <w:lang w:eastAsia="ru-RU"/>
              </w:rPr>
              <w:t>2022</w:t>
            </w:r>
          </w:p>
        </w:tc>
        <w:tc>
          <w:tcPr>
            <w:tcW w:w="445" w:type="pct"/>
            <w:shd w:val="clear" w:color="auto" w:fill="auto"/>
            <w:vAlign w:val="center"/>
          </w:tcPr>
          <w:p w:rsidR="000C67CD" w:rsidRPr="00E2002E" w:rsidRDefault="000C67CD" w:rsidP="00997569">
            <w:pPr>
              <w:jc w:val="center"/>
              <w:rPr>
                <w:rFonts w:eastAsia="Times New Roman"/>
                <w:sz w:val="22"/>
                <w:szCs w:val="22"/>
                <w:lang w:eastAsia="ru-RU"/>
              </w:rPr>
            </w:pPr>
            <w:r w:rsidRPr="00E2002E">
              <w:rPr>
                <w:rFonts w:eastAsia="Times New Roman"/>
                <w:sz w:val="22"/>
                <w:szCs w:val="22"/>
                <w:lang w:eastAsia="ru-RU"/>
              </w:rPr>
              <w:t>2023</w:t>
            </w:r>
          </w:p>
        </w:tc>
        <w:tc>
          <w:tcPr>
            <w:tcW w:w="445" w:type="pct"/>
            <w:shd w:val="clear" w:color="auto" w:fill="auto"/>
            <w:vAlign w:val="center"/>
          </w:tcPr>
          <w:p w:rsidR="000C67CD" w:rsidRPr="00E2002E" w:rsidRDefault="000C67CD" w:rsidP="00997569">
            <w:pPr>
              <w:jc w:val="center"/>
              <w:rPr>
                <w:rFonts w:eastAsia="Times New Roman"/>
                <w:sz w:val="22"/>
                <w:szCs w:val="22"/>
                <w:lang w:eastAsia="ru-RU"/>
              </w:rPr>
            </w:pPr>
            <w:r w:rsidRPr="00E2002E">
              <w:rPr>
                <w:rFonts w:eastAsia="Times New Roman"/>
                <w:sz w:val="22"/>
                <w:szCs w:val="22"/>
                <w:lang w:eastAsia="ru-RU"/>
              </w:rPr>
              <w:t>2024</w:t>
            </w:r>
          </w:p>
        </w:tc>
        <w:tc>
          <w:tcPr>
            <w:tcW w:w="445" w:type="pct"/>
            <w:shd w:val="clear" w:color="auto" w:fill="auto"/>
          </w:tcPr>
          <w:p w:rsidR="000C67CD" w:rsidRPr="00E2002E" w:rsidRDefault="000C67CD" w:rsidP="00997569">
            <w:pPr>
              <w:jc w:val="center"/>
              <w:rPr>
                <w:rFonts w:eastAsia="Times New Roman"/>
                <w:sz w:val="22"/>
                <w:szCs w:val="22"/>
                <w:lang w:eastAsia="ru-RU"/>
              </w:rPr>
            </w:pPr>
            <w:r w:rsidRPr="00E2002E">
              <w:rPr>
                <w:rFonts w:eastAsia="Times New Roman"/>
                <w:sz w:val="22"/>
                <w:szCs w:val="22"/>
                <w:lang w:eastAsia="ru-RU"/>
              </w:rPr>
              <w:t>2025</w:t>
            </w:r>
          </w:p>
        </w:tc>
        <w:tc>
          <w:tcPr>
            <w:tcW w:w="445" w:type="pct"/>
            <w:shd w:val="clear" w:color="auto" w:fill="auto"/>
            <w:vAlign w:val="center"/>
          </w:tcPr>
          <w:p w:rsidR="000C67CD" w:rsidRPr="00E2002E" w:rsidRDefault="000C67CD" w:rsidP="00997569">
            <w:pPr>
              <w:jc w:val="center"/>
              <w:rPr>
                <w:rFonts w:eastAsia="Times New Roman"/>
                <w:sz w:val="22"/>
                <w:szCs w:val="22"/>
                <w:lang w:eastAsia="ru-RU"/>
              </w:rPr>
            </w:pPr>
            <w:r w:rsidRPr="00E2002E">
              <w:rPr>
                <w:rFonts w:eastAsia="Times New Roman"/>
                <w:sz w:val="22"/>
                <w:szCs w:val="22"/>
                <w:lang w:eastAsia="ru-RU"/>
              </w:rPr>
              <w:t>2026</w:t>
            </w:r>
          </w:p>
        </w:tc>
        <w:tc>
          <w:tcPr>
            <w:tcW w:w="445" w:type="pct"/>
            <w:shd w:val="clear" w:color="auto" w:fill="auto"/>
          </w:tcPr>
          <w:p w:rsidR="000C67CD" w:rsidRPr="00E2002E" w:rsidRDefault="000C67CD" w:rsidP="00997569">
            <w:pPr>
              <w:jc w:val="center"/>
              <w:rPr>
                <w:rFonts w:eastAsia="Times New Roman"/>
                <w:sz w:val="22"/>
                <w:szCs w:val="22"/>
                <w:lang w:eastAsia="ru-RU"/>
              </w:rPr>
            </w:pPr>
            <w:r w:rsidRPr="00E2002E">
              <w:rPr>
                <w:rFonts w:eastAsia="Times New Roman"/>
                <w:sz w:val="22"/>
                <w:szCs w:val="22"/>
                <w:lang w:eastAsia="ru-RU"/>
              </w:rPr>
              <w:t>2027-2031</w:t>
            </w:r>
          </w:p>
        </w:tc>
        <w:tc>
          <w:tcPr>
            <w:tcW w:w="443" w:type="pct"/>
            <w:shd w:val="clear" w:color="auto" w:fill="auto"/>
          </w:tcPr>
          <w:p w:rsidR="000C67CD" w:rsidRPr="00E2002E" w:rsidRDefault="000C67CD" w:rsidP="00997569">
            <w:pPr>
              <w:jc w:val="center"/>
              <w:rPr>
                <w:rFonts w:eastAsia="Times New Roman"/>
                <w:sz w:val="22"/>
                <w:szCs w:val="22"/>
                <w:lang w:eastAsia="ru-RU"/>
              </w:rPr>
            </w:pPr>
            <w:r w:rsidRPr="00E2002E">
              <w:rPr>
                <w:rFonts w:eastAsia="Times New Roman"/>
                <w:sz w:val="22"/>
                <w:szCs w:val="22"/>
                <w:lang w:eastAsia="ru-RU"/>
              </w:rPr>
              <w:t>2032-2039</w:t>
            </w:r>
          </w:p>
        </w:tc>
      </w:tr>
      <w:tr w:rsidR="00574EB0" w:rsidRPr="00E2002E" w:rsidTr="00997569">
        <w:trPr>
          <w:trHeight w:val="266"/>
          <w:tblHeader/>
        </w:trPr>
        <w:tc>
          <w:tcPr>
            <w:tcW w:w="1887" w:type="pct"/>
            <w:gridSpan w:val="2"/>
            <w:shd w:val="clear" w:color="auto" w:fill="auto"/>
            <w:vAlign w:val="center"/>
            <w:hideMark/>
          </w:tcPr>
          <w:p w:rsidR="00574EB0" w:rsidRPr="00E2002E" w:rsidRDefault="00574EB0" w:rsidP="009B5DE1">
            <w:pPr>
              <w:jc w:val="center"/>
              <w:rPr>
                <w:rFonts w:eastAsia="Times New Roman"/>
                <w:sz w:val="22"/>
                <w:szCs w:val="22"/>
                <w:lang w:eastAsia="ru-RU"/>
              </w:rPr>
            </w:pPr>
            <w:r w:rsidRPr="00E2002E">
              <w:rPr>
                <w:rFonts w:eastAsia="Times New Roman"/>
                <w:sz w:val="22"/>
                <w:szCs w:val="22"/>
                <w:lang w:eastAsia="ru-RU"/>
              </w:rPr>
              <w:t>Теплоисточник</w:t>
            </w:r>
          </w:p>
        </w:tc>
        <w:tc>
          <w:tcPr>
            <w:tcW w:w="3113" w:type="pct"/>
            <w:gridSpan w:val="7"/>
            <w:shd w:val="clear" w:color="auto" w:fill="auto"/>
            <w:vAlign w:val="center"/>
          </w:tcPr>
          <w:p w:rsidR="00574EB0" w:rsidRPr="00E2002E" w:rsidRDefault="00574EB0" w:rsidP="009B5DE1">
            <w:pPr>
              <w:jc w:val="center"/>
              <w:rPr>
                <w:rFonts w:eastAsia="Times New Roman"/>
                <w:b/>
                <w:sz w:val="22"/>
                <w:szCs w:val="22"/>
                <w:lang w:eastAsia="ru-RU"/>
              </w:rPr>
            </w:pPr>
            <w:r w:rsidRPr="00E2002E">
              <w:rPr>
                <w:rFonts w:eastAsia="Times New Roman"/>
                <w:b/>
                <w:sz w:val="22"/>
                <w:szCs w:val="22"/>
                <w:lang w:eastAsia="ru-RU"/>
              </w:rPr>
              <w:t>Котельная пгт. Елецкий</w:t>
            </w:r>
          </w:p>
        </w:tc>
      </w:tr>
      <w:tr w:rsidR="0071690E" w:rsidRPr="00E2002E" w:rsidTr="003C7F31">
        <w:trPr>
          <w:trHeight w:val="266"/>
        </w:trPr>
        <w:tc>
          <w:tcPr>
            <w:tcW w:w="1605" w:type="pct"/>
            <w:shd w:val="clear" w:color="auto" w:fill="auto"/>
            <w:noWrap/>
            <w:vAlign w:val="center"/>
          </w:tcPr>
          <w:p w:rsidR="0071690E" w:rsidRPr="00E2002E" w:rsidRDefault="0071690E" w:rsidP="0071690E">
            <w:pPr>
              <w:rPr>
                <w:rFonts w:eastAsia="Times New Roman"/>
                <w:sz w:val="22"/>
                <w:szCs w:val="22"/>
                <w:lang w:eastAsia="ru-RU"/>
              </w:rPr>
            </w:pPr>
            <w:r w:rsidRPr="00E2002E">
              <w:rPr>
                <w:rFonts w:eastAsia="Times New Roman"/>
                <w:sz w:val="22"/>
                <w:szCs w:val="22"/>
                <w:lang w:eastAsia="ru-RU"/>
              </w:rPr>
              <w:t>Установленная мощность источников</w:t>
            </w:r>
          </w:p>
        </w:tc>
        <w:tc>
          <w:tcPr>
            <w:tcW w:w="282" w:type="pct"/>
            <w:shd w:val="clear" w:color="auto" w:fill="auto"/>
            <w:noWrap/>
            <w:vAlign w:val="center"/>
          </w:tcPr>
          <w:p w:rsidR="0071690E" w:rsidRPr="00E2002E" w:rsidRDefault="0071690E" w:rsidP="0071690E">
            <w:pPr>
              <w:jc w:val="center"/>
              <w:rPr>
                <w:rFonts w:eastAsia="Times New Roman"/>
                <w:sz w:val="22"/>
                <w:szCs w:val="22"/>
                <w:lang w:eastAsia="ru-RU"/>
              </w:rPr>
            </w:pPr>
            <w:r w:rsidRPr="00E2002E">
              <w:rPr>
                <w:rFonts w:eastAsia="Times New Roman"/>
                <w:sz w:val="22"/>
                <w:szCs w:val="22"/>
                <w:lang w:eastAsia="ru-RU"/>
              </w:rPr>
              <w:t>Гкал/ч</w:t>
            </w:r>
          </w:p>
        </w:tc>
        <w:tc>
          <w:tcPr>
            <w:tcW w:w="445" w:type="pct"/>
            <w:shd w:val="clear" w:color="auto" w:fill="auto"/>
            <w:noWrap/>
          </w:tcPr>
          <w:p w:rsidR="0071690E" w:rsidRPr="00E2002E" w:rsidRDefault="0071690E" w:rsidP="0071690E">
            <w:pPr>
              <w:jc w:val="center"/>
              <w:rPr>
                <w:sz w:val="22"/>
                <w:szCs w:val="22"/>
              </w:rPr>
            </w:pPr>
            <w:r w:rsidRPr="00E2002E">
              <w:rPr>
                <w:sz w:val="22"/>
                <w:szCs w:val="22"/>
              </w:rPr>
              <w:t>7,2</w:t>
            </w:r>
          </w:p>
        </w:tc>
        <w:tc>
          <w:tcPr>
            <w:tcW w:w="445" w:type="pct"/>
            <w:shd w:val="clear" w:color="auto" w:fill="auto"/>
            <w:noWrap/>
          </w:tcPr>
          <w:p w:rsidR="0071690E" w:rsidRPr="00E2002E" w:rsidRDefault="0071690E" w:rsidP="0071690E">
            <w:pPr>
              <w:jc w:val="center"/>
              <w:rPr>
                <w:sz w:val="22"/>
                <w:szCs w:val="22"/>
              </w:rPr>
            </w:pPr>
            <w:r w:rsidRPr="00E2002E">
              <w:rPr>
                <w:sz w:val="22"/>
                <w:szCs w:val="22"/>
              </w:rPr>
              <w:t>7,2</w:t>
            </w:r>
          </w:p>
        </w:tc>
        <w:tc>
          <w:tcPr>
            <w:tcW w:w="445" w:type="pct"/>
            <w:shd w:val="clear" w:color="auto" w:fill="auto"/>
            <w:noWrap/>
          </w:tcPr>
          <w:p w:rsidR="0071690E" w:rsidRPr="00E2002E" w:rsidRDefault="0071690E" w:rsidP="0071690E">
            <w:pPr>
              <w:jc w:val="center"/>
              <w:rPr>
                <w:sz w:val="22"/>
                <w:szCs w:val="22"/>
              </w:rPr>
            </w:pPr>
            <w:r w:rsidRPr="00E2002E">
              <w:rPr>
                <w:sz w:val="22"/>
                <w:szCs w:val="22"/>
              </w:rPr>
              <w:t>7,2</w:t>
            </w:r>
          </w:p>
        </w:tc>
        <w:tc>
          <w:tcPr>
            <w:tcW w:w="445" w:type="pct"/>
            <w:shd w:val="clear" w:color="auto" w:fill="auto"/>
          </w:tcPr>
          <w:p w:rsidR="0071690E" w:rsidRPr="00E2002E" w:rsidRDefault="0071690E" w:rsidP="0071690E">
            <w:pPr>
              <w:jc w:val="center"/>
              <w:rPr>
                <w:sz w:val="22"/>
                <w:szCs w:val="22"/>
              </w:rPr>
            </w:pPr>
            <w:r w:rsidRPr="00E2002E">
              <w:rPr>
                <w:sz w:val="22"/>
                <w:szCs w:val="22"/>
              </w:rPr>
              <w:t>7,2</w:t>
            </w:r>
          </w:p>
        </w:tc>
        <w:tc>
          <w:tcPr>
            <w:tcW w:w="445" w:type="pct"/>
            <w:shd w:val="clear" w:color="auto" w:fill="auto"/>
            <w:noWrap/>
          </w:tcPr>
          <w:p w:rsidR="0071690E" w:rsidRPr="00E2002E" w:rsidRDefault="0071690E" w:rsidP="0071690E">
            <w:pPr>
              <w:jc w:val="center"/>
              <w:rPr>
                <w:sz w:val="22"/>
                <w:szCs w:val="22"/>
              </w:rPr>
            </w:pPr>
            <w:r w:rsidRPr="00E2002E">
              <w:rPr>
                <w:sz w:val="22"/>
                <w:szCs w:val="22"/>
              </w:rPr>
              <w:t>7,2</w:t>
            </w:r>
          </w:p>
        </w:tc>
        <w:tc>
          <w:tcPr>
            <w:tcW w:w="445" w:type="pct"/>
            <w:shd w:val="clear" w:color="auto" w:fill="auto"/>
          </w:tcPr>
          <w:p w:rsidR="0071690E" w:rsidRPr="00E2002E" w:rsidRDefault="0071690E" w:rsidP="0071690E">
            <w:pPr>
              <w:jc w:val="center"/>
              <w:rPr>
                <w:sz w:val="22"/>
                <w:szCs w:val="22"/>
              </w:rPr>
            </w:pPr>
            <w:r w:rsidRPr="00E2002E">
              <w:rPr>
                <w:sz w:val="22"/>
                <w:szCs w:val="22"/>
              </w:rPr>
              <w:t>7,2</w:t>
            </w:r>
          </w:p>
        </w:tc>
        <w:tc>
          <w:tcPr>
            <w:tcW w:w="443" w:type="pct"/>
            <w:shd w:val="clear" w:color="auto" w:fill="auto"/>
          </w:tcPr>
          <w:p w:rsidR="0071690E" w:rsidRPr="00E2002E" w:rsidRDefault="0071690E" w:rsidP="0071690E">
            <w:pPr>
              <w:jc w:val="center"/>
              <w:rPr>
                <w:sz w:val="22"/>
                <w:szCs w:val="22"/>
              </w:rPr>
            </w:pPr>
            <w:r w:rsidRPr="00E2002E">
              <w:rPr>
                <w:sz w:val="22"/>
                <w:szCs w:val="22"/>
              </w:rPr>
              <w:t>7,2</w:t>
            </w:r>
          </w:p>
        </w:tc>
      </w:tr>
      <w:tr w:rsidR="0071690E" w:rsidRPr="00E2002E" w:rsidTr="003C7F31">
        <w:trPr>
          <w:trHeight w:val="266"/>
        </w:trPr>
        <w:tc>
          <w:tcPr>
            <w:tcW w:w="1605" w:type="pct"/>
            <w:shd w:val="clear" w:color="auto" w:fill="auto"/>
            <w:noWrap/>
            <w:vAlign w:val="center"/>
          </w:tcPr>
          <w:p w:rsidR="0071690E" w:rsidRPr="00E2002E" w:rsidRDefault="0071690E" w:rsidP="0071690E">
            <w:pPr>
              <w:rPr>
                <w:rFonts w:eastAsia="Times New Roman"/>
                <w:sz w:val="22"/>
                <w:szCs w:val="22"/>
                <w:lang w:eastAsia="ru-RU"/>
              </w:rPr>
            </w:pPr>
            <w:r w:rsidRPr="00E2002E">
              <w:rPr>
                <w:rFonts w:eastAsia="Times New Roman"/>
                <w:sz w:val="22"/>
                <w:szCs w:val="22"/>
                <w:lang w:eastAsia="ru-RU"/>
              </w:rPr>
              <w:t>Располагаемая мощность источников</w:t>
            </w:r>
          </w:p>
        </w:tc>
        <w:tc>
          <w:tcPr>
            <w:tcW w:w="282" w:type="pct"/>
            <w:shd w:val="clear" w:color="auto" w:fill="auto"/>
            <w:noWrap/>
            <w:vAlign w:val="center"/>
          </w:tcPr>
          <w:p w:rsidR="0071690E" w:rsidRPr="00E2002E" w:rsidRDefault="0071690E" w:rsidP="0071690E">
            <w:pPr>
              <w:jc w:val="center"/>
              <w:rPr>
                <w:rFonts w:eastAsia="Times New Roman"/>
                <w:sz w:val="22"/>
                <w:szCs w:val="22"/>
                <w:lang w:eastAsia="ru-RU"/>
              </w:rPr>
            </w:pPr>
            <w:r w:rsidRPr="00E2002E">
              <w:rPr>
                <w:rFonts w:eastAsia="Times New Roman"/>
                <w:sz w:val="22"/>
                <w:szCs w:val="22"/>
                <w:lang w:eastAsia="ru-RU"/>
              </w:rPr>
              <w:t>Гкал/ч</w:t>
            </w:r>
          </w:p>
        </w:tc>
        <w:tc>
          <w:tcPr>
            <w:tcW w:w="445" w:type="pct"/>
            <w:shd w:val="clear" w:color="auto" w:fill="auto"/>
            <w:noWrap/>
          </w:tcPr>
          <w:p w:rsidR="0071690E" w:rsidRPr="00E2002E" w:rsidRDefault="0071690E" w:rsidP="0071690E">
            <w:pPr>
              <w:jc w:val="center"/>
              <w:rPr>
                <w:sz w:val="22"/>
                <w:szCs w:val="22"/>
              </w:rPr>
            </w:pPr>
            <w:r w:rsidRPr="00E2002E">
              <w:rPr>
                <w:sz w:val="22"/>
                <w:szCs w:val="22"/>
              </w:rPr>
              <w:t>6,82</w:t>
            </w:r>
          </w:p>
        </w:tc>
        <w:tc>
          <w:tcPr>
            <w:tcW w:w="445" w:type="pct"/>
            <w:shd w:val="clear" w:color="auto" w:fill="auto"/>
            <w:noWrap/>
          </w:tcPr>
          <w:p w:rsidR="0071690E" w:rsidRPr="00E2002E" w:rsidRDefault="0071690E" w:rsidP="0071690E">
            <w:pPr>
              <w:jc w:val="center"/>
              <w:rPr>
                <w:sz w:val="22"/>
                <w:szCs w:val="22"/>
              </w:rPr>
            </w:pPr>
            <w:r w:rsidRPr="00E2002E">
              <w:rPr>
                <w:sz w:val="22"/>
                <w:szCs w:val="22"/>
              </w:rPr>
              <w:t>6,82</w:t>
            </w:r>
          </w:p>
        </w:tc>
        <w:tc>
          <w:tcPr>
            <w:tcW w:w="445" w:type="pct"/>
            <w:shd w:val="clear" w:color="auto" w:fill="auto"/>
            <w:noWrap/>
          </w:tcPr>
          <w:p w:rsidR="0071690E" w:rsidRPr="00E2002E" w:rsidRDefault="0071690E" w:rsidP="0071690E">
            <w:pPr>
              <w:jc w:val="center"/>
              <w:rPr>
                <w:sz w:val="22"/>
                <w:szCs w:val="22"/>
              </w:rPr>
            </w:pPr>
            <w:r w:rsidRPr="00E2002E">
              <w:rPr>
                <w:sz w:val="22"/>
                <w:szCs w:val="22"/>
              </w:rPr>
              <w:t>6,82</w:t>
            </w:r>
          </w:p>
        </w:tc>
        <w:tc>
          <w:tcPr>
            <w:tcW w:w="445" w:type="pct"/>
            <w:shd w:val="clear" w:color="auto" w:fill="auto"/>
          </w:tcPr>
          <w:p w:rsidR="0071690E" w:rsidRPr="00E2002E" w:rsidRDefault="0071690E" w:rsidP="0071690E">
            <w:pPr>
              <w:jc w:val="center"/>
              <w:rPr>
                <w:sz w:val="22"/>
                <w:szCs w:val="22"/>
              </w:rPr>
            </w:pPr>
            <w:r w:rsidRPr="00E2002E">
              <w:rPr>
                <w:sz w:val="22"/>
                <w:szCs w:val="22"/>
              </w:rPr>
              <w:t>6,82</w:t>
            </w:r>
          </w:p>
        </w:tc>
        <w:tc>
          <w:tcPr>
            <w:tcW w:w="445" w:type="pct"/>
            <w:shd w:val="clear" w:color="auto" w:fill="auto"/>
            <w:noWrap/>
          </w:tcPr>
          <w:p w:rsidR="0071690E" w:rsidRPr="00E2002E" w:rsidRDefault="0071690E" w:rsidP="0071690E">
            <w:pPr>
              <w:jc w:val="center"/>
              <w:rPr>
                <w:sz w:val="22"/>
                <w:szCs w:val="22"/>
              </w:rPr>
            </w:pPr>
            <w:r w:rsidRPr="00E2002E">
              <w:rPr>
                <w:sz w:val="22"/>
                <w:szCs w:val="22"/>
              </w:rPr>
              <w:t>6,82</w:t>
            </w:r>
          </w:p>
        </w:tc>
        <w:tc>
          <w:tcPr>
            <w:tcW w:w="445" w:type="pct"/>
            <w:shd w:val="clear" w:color="auto" w:fill="auto"/>
          </w:tcPr>
          <w:p w:rsidR="0071690E" w:rsidRPr="00E2002E" w:rsidRDefault="0071690E" w:rsidP="0071690E">
            <w:pPr>
              <w:jc w:val="center"/>
              <w:rPr>
                <w:sz w:val="22"/>
                <w:szCs w:val="22"/>
              </w:rPr>
            </w:pPr>
            <w:r w:rsidRPr="00E2002E">
              <w:rPr>
                <w:sz w:val="22"/>
                <w:szCs w:val="22"/>
              </w:rPr>
              <w:t>6,82</w:t>
            </w:r>
          </w:p>
        </w:tc>
        <w:tc>
          <w:tcPr>
            <w:tcW w:w="443" w:type="pct"/>
            <w:shd w:val="clear" w:color="auto" w:fill="auto"/>
          </w:tcPr>
          <w:p w:rsidR="0071690E" w:rsidRPr="00E2002E" w:rsidRDefault="0071690E" w:rsidP="0071690E">
            <w:pPr>
              <w:jc w:val="center"/>
              <w:rPr>
                <w:sz w:val="22"/>
                <w:szCs w:val="22"/>
              </w:rPr>
            </w:pPr>
            <w:r w:rsidRPr="00E2002E">
              <w:rPr>
                <w:sz w:val="22"/>
                <w:szCs w:val="22"/>
              </w:rPr>
              <w:t>6,82</w:t>
            </w:r>
          </w:p>
        </w:tc>
      </w:tr>
      <w:tr w:rsidR="0071690E" w:rsidRPr="00E2002E" w:rsidTr="003C7F31">
        <w:trPr>
          <w:trHeight w:val="266"/>
        </w:trPr>
        <w:tc>
          <w:tcPr>
            <w:tcW w:w="1605" w:type="pct"/>
            <w:shd w:val="clear" w:color="auto" w:fill="auto"/>
            <w:noWrap/>
            <w:vAlign w:val="center"/>
          </w:tcPr>
          <w:p w:rsidR="0071690E" w:rsidRPr="00E2002E" w:rsidRDefault="0071690E" w:rsidP="0071690E">
            <w:pPr>
              <w:rPr>
                <w:rFonts w:eastAsia="Times New Roman"/>
                <w:sz w:val="22"/>
                <w:szCs w:val="22"/>
                <w:lang w:eastAsia="ru-RU"/>
              </w:rPr>
            </w:pPr>
            <w:r w:rsidRPr="00E2002E">
              <w:rPr>
                <w:rFonts w:eastAsia="Times New Roman"/>
                <w:sz w:val="22"/>
                <w:szCs w:val="22"/>
                <w:lang w:eastAsia="ru-RU"/>
              </w:rPr>
              <w:t xml:space="preserve">Собственные и хозяйственные нужды котельной </w:t>
            </w:r>
          </w:p>
        </w:tc>
        <w:tc>
          <w:tcPr>
            <w:tcW w:w="282" w:type="pct"/>
            <w:shd w:val="clear" w:color="auto" w:fill="auto"/>
            <w:noWrap/>
            <w:vAlign w:val="center"/>
          </w:tcPr>
          <w:p w:rsidR="0071690E" w:rsidRPr="00E2002E" w:rsidRDefault="0071690E" w:rsidP="0071690E">
            <w:pPr>
              <w:jc w:val="center"/>
              <w:rPr>
                <w:rFonts w:eastAsia="Times New Roman"/>
                <w:sz w:val="22"/>
                <w:szCs w:val="22"/>
                <w:lang w:eastAsia="ru-RU"/>
              </w:rPr>
            </w:pPr>
            <w:r w:rsidRPr="00E2002E">
              <w:rPr>
                <w:rFonts w:eastAsia="Times New Roman"/>
                <w:sz w:val="22"/>
                <w:szCs w:val="22"/>
                <w:lang w:eastAsia="ru-RU"/>
              </w:rPr>
              <w:t>Гкал/ч</w:t>
            </w:r>
          </w:p>
        </w:tc>
        <w:tc>
          <w:tcPr>
            <w:tcW w:w="445" w:type="pct"/>
            <w:shd w:val="clear" w:color="auto" w:fill="auto"/>
            <w:noWrap/>
          </w:tcPr>
          <w:p w:rsidR="0071690E" w:rsidRPr="00E2002E" w:rsidRDefault="0071690E" w:rsidP="0071690E">
            <w:pPr>
              <w:jc w:val="center"/>
              <w:rPr>
                <w:sz w:val="22"/>
                <w:szCs w:val="22"/>
              </w:rPr>
            </w:pPr>
            <w:r w:rsidRPr="00E2002E">
              <w:rPr>
                <w:sz w:val="22"/>
                <w:szCs w:val="22"/>
              </w:rPr>
              <w:t>0,07</w:t>
            </w:r>
          </w:p>
        </w:tc>
        <w:tc>
          <w:tcPr>
            <w:tcW w:w="445" w:type="pct"/>
            <w:shd w:val="clear" w:color="auto" w:fill="auto"/>
            <w:noWrap/>
          </w:tcPr>
          <w:p w:rsidR="0071690E" w:rsidRPr="00E2002E" w:rsidRDefault="0071690E" w:rsidP="0071690E">
            <w:pPr>
              <w:jc w:val="center"/>
              <w:rPr>
                <w:sz w:val="22"/>
                <w:szCs w:val="22"/>
              </w:rPr>
            </w:pPr>
            <w:r w:rsidRPr="00E2002E">
              <w:rPr>
                <w:sz w:val="22"/>
                <w:szCs w:val="22"/>
              </w:rPr>
              <w:t>0,07</w:t>
            </w:r>
          </w:p>
        </w:tc>
        <w:tc>
          <w:tcPr>
            <w:tcW w:w="445" w:type="pct"/>
            <w:shd w:val="clear" w:color="auto" w:fill="auto"/>
            <w:noWrap/>
          </w:tcPr>
          <w:p w:rsidR="0071690E" w:rsidRPr="00E2002E" w:rsidRDefault="0071690E" w:rsidP="0071690E">
            <w:pPr>
              <w:jc w:val="center"/>
              <w:rPr>
                <w:sz w:val="22"/>
                <w:szCs w:val="22"/>
              </w:rPr>
            </w:pPr>
            <w:r w:rsidRPr="00E2002E">
              <w:rPr>
                <w:sz w:val="22"/>
                <w:szCs w:val="22"/>
              </w:rPr>
              <w:t>0,07</w:t>
            </w:r>
          </w:p>
        </w:tc>
        <w:tc>
          <w:tcPr>
            <w:tcW w:w="445" w:type="pct"/>
            <w:shd w:val="clear" w:color="auto" w:fill="auto"/>
          </w:tcPr>
          <w:p w:rsidR="0071690E" w:rsidRPr="00E2002E" w:rsidRDefault="0071690E" w:rsidP="0071690E">
            <w:pPr>
              <w:jc w:val="center"/>
              <w:rPr>
                <w:sz w:val="22"/>
                <w:szCs w:val="22"/>
              </w:rPr>
            </w:pPr>
            <w:r w:rsidRPr="00E2002E">
              <w:rPr>
                <w:sz w:val="22"/>
                <w:szCs w:val="22"/>
              </w:rPr>
              <w:t>0,07</w:t>
            </w:r>
          </w:p>
        </w:tc>
        <w:tc>
          <w:tcPr>
            <w:tcW w:w="445" w:type="pct"/>
            <w:shd w:val="clear" w:color="auto" w:fill="auto"/>
            <w:noWrap/>
          </w:tcPr>
          <w:p w:rsidR="0071690E" w:rsidRPr="00E2002E" w:rsidRDefault="0071690E" w:rsidP="0071690E">
            <w:pPr>
              <w:jc w:val="center"/>
              <w:rPr>
                <w:sz w:val="22"/>
                <w:szCs w:val="22"/>
              </w:rPr>
            </w:pPr>
            <w:r w:rsidRPr="00E2002E">
              <w:rPr>
                <w:sz w:val="22"/>
                <w:szCs w:val="22"/>
              </w:rPr>
              <w:t>0,07</w:t>
            </w:r>
          </w:p>
        </w:tc>
        <w:tc>
          <w:tcPr>
            <w:tcW w:w="445" w:type="pct"/>
            <w:shd w:val="clear" w:color="auto" w:fill="auto"/>
          </w:tcPr>
          <w:p w:rsidR="0071690E" w:rsidRPr="00E2002E" w:rsidRDefault="0071690E" w:rsidP="0071690E">
            <w:pPr>
              <w:jc w:val="center"/>
              <w:rPr>
                <w:sz w:val="22"/>
                <w:szCs w:val="22"/>
              </w:rPr>
            </w:pPr>
            <w:r w:rsidRPr="00E2002E">
              <w:rPr>
                <w:sz w:val="22"/>
                <w:szCs w:val="22"/>
              </w:rPr>
              <w:t>0,07</w:t>
            </w:r>
          </w:p>
        </w:tc>
        <w:tc>
          <w:tcPr>
            <w:tcW w:w="443" w:type="pct"/>
            <w:shd w:val="clear" w:color="auto" w:fill="auto"/>
          </w:tcPr>
          <w:p w:rsidR="0071690E" w:rsidRPr="00E2002E" w:rsidRDefault="0071690E" w:rsidP="0071690E">
            <w:pPr>
              <w:jc w:val="center"/>
              <w:rPr>
                <w:sz w:val="22"/>
                <w:szCs w:val="22"/>
              </w:rPr>
            </w:pPr>
            <w:r w:rsidRPr="00E2002E">
              <w:rPr>
                <w:sz w:val="22"/>
                <w:szCs w:val="22"/>
              </w:rPr>
              <w:t>0,07</w:t>
            </w:r>
          </w:p>
        </w:tc>
      </w:tr>
      <w:tr w:rsidR="0071690E" w:rsidRPr="00E2002E" w:rsidTr="003C7F31">
        <w:trPr>
          <w:trHeight w:val="266"/>
        </w:trPr>
        <w:tc>
          <w:tcPr>
            <w:tcW w:w="1605" w:type="pct"/>
            <w:shd w:val="clear" w:color="auto" w:fill="auto"/>
            <w:noWrap/>
            <w:vAlign w:val="center"/>
          </w:tcPr>
          <w:p w:rsidR="0071690E" w:rsidRPr="00E2002E" w:rsidRDefault="0071690E" w:rsidP="0071690E">
            <w:pPr>
              <w:rPr>
                <w:rFonts w:eastAsia="Times New Roman"/>
                <w:sz w:val="22"/>
                <w:szCs w:val="22"/>
                <w:lang w:eastAsia="ru-RU"/>
              </w:rPr>
            </w:pPr>
            <w:r w:rsidRPr="00E2002E">
              <w:rPr>
                <w:rFonts w:eastAsia="Times New Roman"/>
                <w:sz w:val="22"/>
                <w:szCs w:val="22"/>
                <w:lang w:eastAsia="ru-RU"/>
              </w:rPr>
              <w:t>Тепловая мощность «нетто»</w:t>
            </w:r>
          </w:p>
        </w:tc>
        <w:tc>
          <w:tcPr>
            <w:tcW w:w="282" w:type="pct"/>
            <w:shd w:val="clear" w:color="auto" w:fill="auto"/>
            <w:noWrap/>
            <w:vAlign w:val="center"/>
          </w:tcPr>
          <w:p w:rsidR="0071690E" w:rsidRPr="00E2002E" w:rsidRDefault="0071690E" w:rsidP="0071690E">
            <w:pPr>
              <w:jc w:val="center"/>
              <w:rPr>
                <w:rFonts w:eastAsia="Times New Roman"/>
                <w:sz w:val="22"/>
                <w:szCs w:val="22"/>
                <w:lang w:eastAsia="ru-RU"/>
              </w:rPr>
            </w:pPr>
            <w:r w:rsidRPr="00E2002E">
              <w:rPr>
                <w:rFonts w:eastAsia="Times New Roman"/>
                <w:sz w:val="22"/>
                <w:szCs w:val="22"/>
                <w:lang w:eastAsia="ru-RU"/>
              </w:rPr>
              <w:t>Гкал/ч</w:t>
            </w:r>
          </w:p>
        </w:tc>
        <w:tc>
          <w:tcPr>
            <w:tcW w:w="445" w:type="pct"/>
            <w:shd w:val="clear" w:color="auto" w:fill="auto"/>
            <w:noWrap/>
          </w:tcPr>
          <w:p w:rsidR="0071690E" w:rsidRPr="00E2002E" w:rsidRDefault="0071690E" w:rsidP="0071690E">
            <w:pPr>
              <w:jc w:val="center"/>
              <w:rPr>
                <w:sz w:val="22"/>
                <w:szCs w:val="22"/>
              </w:rPr>
            </w:pPr>
            <w:r w:rsidRPr="00E2002E">
              <w:rPr>
                <w:sz w:val="22"/>
                <w:szCs w:val="22"/>
              </w:rPr>
              <w:t>6,75</w:t>
            </w:r>
          </w:p>
        </w:tc>
        <w:tc>
          <w:tcPr>
            <w:tcW w:w="445" w:type="pct"/>
            <w:shd w:val="clear" w:color="auto" w:fill="auto"/>
            <w:noWrap/>
          </w:tcPr>
          <w:p w:rsidR="0071690E" w:rsidRPr="00E2002E" w:rsidRDefault="0071690E" w:rsidP="0071690E">
            <w:pPr>
              <w:jc w:val="center"/>
              <w:rPr>
                <w:sz w:val="22"/>
                <w:szCs w:val="22"/>
              </w:rPr>
            </w:pPr>
            <w:r w:rsidRPr="00E2002E">
              <w:rPr>
                <w:sz w:val="22"/>
                <w:szCs w:val="22"/>
              </w:rPr>
              <w:t>6,75</w:t>
            </w:r>
          </w:p>
        </w:tc>
        <w:tc>
          <w:tcPr>
            <w:tcW w:w="445" w:type="pct"/>
            <w:shd w:val="clear" w:color="auto" w:fill="auto"/>
            <w:noWrap/>
          </w:tcPr>
          <w:p w:rsidR="0071690E" w:rsidRPr="00E2002E" w:rsidRDefault="0071690E" w:rsidP="0071690E">
            <w:pPr>
              <w:jc w:val="center"/>
              <w:rPr>
                <w:sz w:val="22"/>
                <w:szCs w:val="22"/>
              </w:rPr>
            </w:pPr>
            <w:r w:rsidRPr="00E2002E">
              <w:rPr>
                <w:sz w:val="22"/>
                <w:szCs w:val="22"/>
              </w:rPr>
              <w:t>6,75</w:t>
            </w:r>
          </w:p>
        </w:tc>
        <w:tc>
          <w:tcPr>
            <w:tcW w:w="445" w:type="pct"/>
            <w:shd w:val="clear" w:color="auto" w:fill="auto"/>
          </w:tcPr>
          <w:p w:rsidR="0071690E" w:rsidRPr="00E2002E" w:rsidRDefault="0071690E" w:rsidP="0071690E">
            <w:pPr>
              <w:jc w:val="center"/>
              <w:rPr>
                <w:sz w:val="22"/>
                <w:szCs w:val="22"/>
              </w:rPr>
            </w:pPr>
            <w:r w:rsidRPr="00E2002E">
              <w:rPr>
                <w:sz w:val="22"/>
                <w:szCs w:val="22"/>
              </w:rPr>
              <w:t>6,75</w:t>
            </w:r>
          </w:p>
        </w:tc>
        <w:tc>
          <w:tcPr>
            <w:tcW w:w="445" w:type="pct"/>
            <w:shd w:val="clear" w:color="auto" w:fill="auto"/>
            <w:noWrap/>
          </w:tcPr>
          <w:p w:rsidR="0071690E" w:rsidRPr="00E2002E" w:rsidRDefault="0071690E" w:rsidP="0071690E">
            <w:pPr>
              <w:jc w:val="center"/>
              <w:rPr>
                <w:sz w:val="22"/>
                <w:szCs w:val="22"/>
              </w:rPr>
            </w:pPr>
            <w:r w:rsidRPr="00E2002E">
              <w:rPr>
                <w:sz w:val="22"/>
                <w:szCs w:val="22"/>
              </w:rPr>
              <w:t>6,75</w:t>
            </w:r>
          </w:p>
        </w:tc>
        <w:tc>
          <w:tcPr>
            <w:tcW w:w="445" w:type="pct"/>
            <w:shd w:val="clear" w:color="auto" w:fill="auto"/>
          </w:tcPr>
          <w:p w:rsidR="0071690E" w:rsidRPr="00E2002E" w:rsidRDefault="0071690E" w:rsidP="0071690E">
            <w:pPr>
              <w:jc w:val="center"/>
              <w:rPr>
                <w:sz w:val="22"/>
                <w:szCs w:val="22"/>
              </w:rPr>
            </w:pPr>
            <w:r w:rsidRPr="00E2002E">
              <w:rPr>
                <w:sz w:val="22"/>
                <w:szCs w:val="22"/>
              </w:rPr>
              <w:t>6,75</w:t>
            </w:r>
          </w:p>
        </w:tc>
        <w:tc>
          <w:tcPr>
            <w:tcW w:w="443" w:type="pct"/>
            <w:shd w:val="clear" w:color="auto" w:fill="auto"/>
          </w:tcPr>
          <w:p w:rsidR="0071690E" w:rsidRPr="00E2002E" w:rsidRDefault="0071690E" w:rsidP="0071690E">
            <w:pPr>
              <w:jc w:val="center"/>
              <w:rPr>
                <w:sz w:val="22"/>
                <w:szCs w:val="22"/>
              </w:rPr>
            </w:pPr>
            <w:r w:rsidRPr="00E2002E">
              <w:rPr>
                <w:sz w:val="22"/>
                <w:szCs w:val="22"/>
              </w:rPr>
              <w:t>6,75</w:t>
            </w:r>
          </w:p>
        </w:tc>
      </w:tr>
      <w:tr w:rsidR="0071690E" w:rsidRPr="00E2002E" w:rsidTr="003C7F31">
        <w:trPr>
          <w:trHeight w:val="266"/>
        </w:trPr>
        <w:tc>
          <w:tcPr>
            <w:tcW w:w="1605" w:type="pct"/>
            <w:shd w:val="clear" w:color="auto" w:fill="auto"/>
            <w:noWrap/>
            <w:vAlign w:val="center"/>
          </w:tcPr>
          <w:p w:rsidR="0071690E" w:rsidRPr="00E2002E" w:rsidRDefault="0071690E" w:rsidP="0071690E">
            <w:pPr>
              <w:rPr>
                <w:rFonts w:eastAsia="Times New Roman"/>
                <w:sz w:val="22"/>
                <w:szCs w:val="22"/>
                <w:lang w:eastAsia="ru-RU"/>
              </w:rPr>
            </w:pPr>
            <w:r w:rsidRPr="00E2002E">
              <w:rPr>
                <w:rFonts w:eastAsia="Times New Roman"/>
                <w:sz w:val="22"/>
                <w:szCs w:val="22"/>
                <w:lang w:eastAsia="ru-RU"/>
              </w:rPr>
              <w:t>Выработка тепловой энергии</w:t>
            </w:r>
          </w:p>
        </w:tc>
        <w:tc>
          <w:tcPr>
            <w:tcW w:w="282" w:type="pct"/>
            <w:shd w:val="clear" w:color="auto" w:fill="auto"/>
            <w:noWrap/>
            <w:vAlign w:val="center"/>
          </w:tcPr>
          <w:p w:rsidR="0071690E" w:rsidRPr="00E2002E" w:rsidRDefault="0071690E" w:rsidP="0071690E">
            <w:pPr>
              <w:jc w:val="center"/>
              <w:rPr>
                <w:rFonts w:eastAsia="Times New Roman"/>
                <w:sz w:val="22"/>
                <w:szCs w:val="22"/>
                <w:lang w:eastAsia="ru-RU"/>
              </w:rPr>
            </w:pPr>
            <w:r w:rsidRPr="00E2002E">
              <w:rPr>
                <w:rFonts w:eastAsia="Times New Roman"/>
                <w:sz w:val="22"/>
                <w:szCs w:val="22"/>
                <w:lang w:eastAsia="ru-RU"/>
              </w:rPr>
              <w:t>Гкал</w:t>
            </w:r>
          </w:p>
        </w:tc>
        <w:tc>
          <w:tcPr>
            <w:tcW w:w="445" w:type="pct"/>
            <w:shd w:val="clear" w:color="auto" w:fill="auto"/>
            <w:noWrap/>
          </w:tcPr>
          <w:p w:rsidR="0071690E" w:rsidRPr="00E2002E" w:rsidRDefault="0071690E" w:rsidP="0071690E">
            <w:pPr>
              <w:jc w:val="center"/>
              <w:rPr>
                <w:sz w:val="22"/>
                <w:szCs w:val="22"/>
                <w:highlight w:val="yellow"/>
              </w:rPr>
            </w:pPr>
            <w:r w:rsidRPr="00E2002E">
              <w:rPr>
                <w:sz w:val="22"/>
                <w:szCs w:val="22"/>
              </w:rPr>
              <w:t>6 215</w:t>
            </w:r>
          </w:p>
        </w:tc>
        <w:tc>
          <w:tcPr>
            <w:tcW w:w="445" w:type="pct"/>
            <w:shd w:val="clear" w:color="auto" w:fill="auto"/>
            <w:noWrap/>
          </w:tcPr>
          <w:p w:rsidR="0071690E" w:rsidRPr="00E2002E" w:rsidRDefault="00670E11" w:rsidP="0071690E">
            <w:pPr>
              <w:jc w:val="center"/>
              <w:rPr>
                <w:sz w:val="22"/>
                <w:szCs w:val="22"/>
              </w:rPr>
            </w:pPr>
            <w:r w:rsidRPr="00E2002E">
              <w:rPr>
                <w:sz w:val="22"/>
                <w:szCs w:val="22"/>
              </w:rPr>
              <w:t>6 716</w:t>
            </w:r>
          </w:p>
        </w:tc>
        <w:tc>
          <w:tcPr>
            <w:tcW w:w="445" w:type="pct"/>
            <w:shd w:val="clear" w:color="auto" w:fill="auto"/>
            <w:noWrap/>
          </w:tcPr>
          <w:p w:rsidR="0071690E" w:rsidRPr="00E2002E" w:rsidRDefault="0071690E" w:rsidP="0071690E">
            <w:pPr>
              <w:jc w:val="center"/>
              <w:rPr>
                <w:sz w:val="22"/>
                <w:szCs w:val="22"/>
                <w:highlight w:val="yellow"/>
              </w:rPr>
            </w:pPr>
            <w:r w:rsidRPr="00E2002E">
              <w:rPr>
                <w:sz w:val="22"/>
                <w:szCs w:val="22"/>
              </w:rPr>
              <w:t>7 157</w:t>
            </w:r>
          </w:p>
        </w:tc>
        <w:tc>
          <w:tcPr>
            <w:tcW w:w="445" w:type="pct"/>
            <w:shd w:val="clear" w:color="auto" w:fill="auto"/>
          </w:tcPr>
          <w:p w:rsidR="0071690E" w:rsidRPr="00E2002E" w:rsidRDefault="0071690E" w:rsidP="0071690E">
            <w:pPr>
              <w:jc w:val="center"/>
              <w:rPr>
                <w:sz w:val="22"/>
                <w:szCs w:val="22"/>
                <w:highlight w:val="yellow"/>
              </w:rPr>
            </w:pPr>
            <w:r w:rsidRPr="00E2002E">
              <w:rPr>
                <w:sz w:val="22"/>
                <w:szCs w:val="22"/>
              </w:rPr>
              <w:t>7204</w:t>
            </w:r>
          </w:p>
        </w:tc>
        <w:tc>
          <w:tcPr>
            <w:tcW w:w="445" w:type="pct"/>
            <w:shd w:val="clear" w:color="auto" w:fill="auto"/>
            <w:noWrap/>
          </w:tcPr>
          <w:p w:rsidR="0071690E" w:rsidRPr="00E2002E" w:rsidRDefault="0071690E" w:rsidP="0071690E">
            <w:pPr>
              <w:jc w:val="center"/>
              <w:rPr>
                <w:sz w:val="22"/>
                <w:szCs w:val="22"/>
                <w:highlight w:val="yellow"/>
              </w:rPr>
            </w:pPr>
            <w:r w:rsidRPr="00E2002E">
              <w:rPr>
                <w:sz w:val="22"/>
                <w:szCs w:val="22"/>
              </w:rPr>
              <w:t>7 157</w:t>
            </w:r>
          </w:p>
        </w:tc>
        <w:tc>
          <w:tcPr>
            <w:tcW w:w="445" w:type="pct"/>
            <w:shd w:val="clear" w:color="auto" w:fill="auto"/>
          </w:tcPr>
          <w:p w:rsidR="0071690E" w:rsidRPr="00E2002E" w:rsidRDefault="0071690E" w:rsidP="0071690E">
            <w:pPr>
              <w:jc w:val="center"/>
              <w:rPr>
                <w:sz w:val="22"/>
                <w:szCs w:val="22"/>
                <w:highlight w:val="yellow"/>
              </w:rPr>
            </w:pPr>
            <w:r w:rsidRPr="00E2002E">
              <w:rPr>
                <w:sz w:val="22"/>
                <w:szCs w:val="22"/>
              </w:rPr>
              <w:t>7 157</w:t>
            </w:r>
          </w:p>
        </w:tc>
        <w:tc>
          <w:tcPr>
            <w:tcW w:w="443" w:type="pct"/>
            <w:shd w:val="clear" w:color="auto" w:fill="auto"/>
          </w:tcPr>
          <w:p w:rsidR="0071690E" w:rsidRPr="00E2002E" w:rsidRDefault="0071690E" w:rsidP="0071690E">
            <w:pPr>
              <w:jc w:val="center"/>
              <w:rPr>
                <w:sz w:val="22"/>
                <w:szCs w:val="22"/>
                <w:highlight w:val="yellow"/>
              </w:rPr>
            </w:pPr>
            <w:r w:rsidRPr="00E2002E">
              <w:rPr>
                <w:sz w:val="22"/>
                <w:szCs w:val="22"/>
              </w:rPr>
              <w:t>7 157</w:t>
            </w:r>
          </w:p>
        </w:tc>
      </w:tr>
      <w:tr w:rsidR="0071690E" w:rsidRPr="00E2002E" w:rsidTr="003C7F31">
        <w:trPr>
          <w:trHeight w:val="266"/>
        </w:trPr>
        <w:tc>
          <w:tcPr>
            <w:tcW w:w="1605" w:type="pct"/>
            <w:shd w:val="clear" w:color="auto" w:fill="auto"/>
            <w:noWrap/>
            <w:vAlign w:val="center"/>
          </w:tcPr>
          <w:p w:rsidR="0071690E" w:rsidRPr="00E2002E" w:rsidRDefault="0071690E" w:rsidP="0071690E">
            <w:pPr>
              <w:rPr>
                <w:rFonts w:eastAsia="Times New Roman"/>
                <w:sz w:val="22"/>
                <w:szCs w:val="22"/>
                <w:lang w:eastAsia="ru-RU"/>
              </w:rPr>
            </w:pPr>
            <w:r w:rsidRPr="00E2002E">
              <w:rPr>
                <w:rFonts w:eastAsia="Times New Roman"/>
                <w:sz w:val="22"/>
                <w:szCs w:val="22"/>
                <w:lang w:eastAsia="ru-RU"/>
              </w:rPr>
              <w:t>Собственные нужды котельной</w:t>
            </w:r>
          </w:p>
        </w:tc>
        <w:tc>
          <w:tcPr>
            <w:tcW w:w="282" w:type="pct"/>
            <w:shd w:val="clear" w:color="auto" w:fill="auto"/>
            <w:noWrap/>
            <w:vAlign w:val="center"/>
          </w:tcPr>
          <w:p w:rsidR="0071690E" w:rsidRPr="00E2002E" w:rsidRDefault="0071690E" w:rsidP="0071690E">
            <w:pPr>
              <w:jc w:val="center"/>
              <w:rPr>
                <w:rFonts w:eastAsia="Times New Roman"/>
                <w:sz w:val="22"/>
                <w:szCs w:val="22"/>
                <w:lang w:eastAsia="ru-RU"/>
              </w:rPr>
            </w:pPr>
            <w:r w:rsidRPr="00E2002E">
              <w:rPr>
                <w:rFonts w:eastAsia="Times New Roman"/>
                <w:sz w:val="22"/>
                <w:szCs w:val="22"/>
                <w:lang w:eastAsia="ru-RU"/>
              </w:rPr>
              <w:t>Гкал</w:t>
            </w:r>
          </w:p>
        </w:tc>
        <w:tc>
          <w:tcPr>
            <w:tcW w:w="445" w:type="pct"/>
            <w:shd w:val="clear" w:color="auto" w:fill="auto"/>
            <w:noWrap/>
          </w:tcPr>
          <w:p w:rsidR="0071690E" w:rsidRPr="00E2002E" w:rsidRDefault="0071690E" w:rsidP="0071690E">
            <w:pPr>
              <w:jc w:val="center"/>
              <w:rPr>
                <w:sz w:val="22"/>
                <w:szCs w:val="22"/>
                <w:highlight w:val="yellow"/>
              </w:rPr>
            </w:pPr>
            <w:r w:rsidRPr="00E2002E">
              <w:rPr>
                <w:sz w:val="22"/>
                <w:szCs w:val="22"/>
              </w:rPr>
              <w:t>354</w:t>
            </w:r>
          </w:p>
        </w:tc>
        <w:tc>
          <w:tcPr>
            <w:tcW w:w="445" w:type="pct"/>
            <w:shd w:val="clear" w:color="auto" w:fill="auto"/>
            <w:noWrap/>
          </w:tcPr>
          <w:p w:rsidR="0071690E" w:rsidRPr="00E2002E" w:rsidRDefault="00670E11" w:rsidP="0071690E">
            <w:pPr>
              <w:jc w:val="center"/>
              <w:rPr>
                <w:sz w:val="22"/>
                <w:szCs w:val="22"/>
              </w:rPr>
            </w:pPr>
            <w:r w:rsidRPr="00E2002E">
              <w:rPr>
                <w:sz w:val="22"/>
                <w:szCs w:val="22"/>
              </w:rPr>
              <w:t>403</w:t>
            </w:r>
          </w:p>
        </w:tc>
        <w:tc>
          <w:tcPr>
            <w:tcW w:w="445" w:type="pct"/>
            <w:shd w:val="clear" w:color="auto" w:fill="auto"/>
            <w:noWrap/>
          </w:tcPr>
          <w:p w:rsidR="0071690E" w:rsidRPr="00E2002E" w:rsidRDefault="0071690E" w:rsidP="0071690E">
            <w:pPr>
              <w:jc w:val="center"/>
              <w:rPr>
                <w:sz w:val="22"/>
                <w:szCs w:val="22"/>
                <w:highlight w:val="yellow"/>
              </w:rPr>
            </w:pPr>
            <w:r w:rsidRPr="00E2002E">
              <w:rPr>
                <w:sz w:val="22"/>
                <w:szCs w:val="22"/>
              </w:rPr>
              <w:t>399</w:t>
            </w:r>
          </w:p>
        </w:tc>
        <w:tc>
          <w:tcPr>
            <w:tcW w:w="445" w:type="pct"/>
            <w:shd w:val="clear" w:color="auto" w:fill="auto"/>
          </w:tcPr>
          <w:p w:rsidR="0071690E" w:rsidRPr="00E2002E" w:rsidRDefault="0071690E" w:rsidP="0071690E">
            <w:pPr>
              <w:jc w:val="center"/>
              <w:rPr>
                <w:sz w:val="22"/>
                <w:szCs w:val="22"/>
                <w:highlight w:val="yellow"/>
              </w:rPr>
            </w:pPr>
            <w:r w:rsidRPr="00E2002E">
              <w:rPr>
                <w:sz w:val="22"/>
                <w:szCs w:val="22"/>
              </w:rPr>
              <w:t>401</w:t>
            </w:r>
          </w:p>
        </w:tc>
        <w:tc>
          <w:tcPr>
            <w:tcW w:w="445" w:type="pct"/>
            <w:shd w:val="clear" w:color="auto" w:fill="auto"/>
            <w:noWrap/>
          </w:tcPr>
          <w:p w:rsidR="0071690E" w:rsidRPr="00E2002E" w:rsidRDefault="0071690E" w:rsidP="0071690E">
            <w:pPr>
              <w:jc w:val="center"/>
              <w:rPr>
                <w:sz w:val="22"/>
                <w:szCs w:val="22"/>
                <w:highlight w:val="yellow"/>
              </w:rPr>
            </w:pPr>
            <w:r w:rsidRPr="00E2002E">
              <w:rPr>
                <w:sz w:val="22"/>
                <w:szCs w:val="22"/>
              </w:rPr>
              <w:t>399</w:t>
            </w:r>
          </w:p>
        </w:tc>
        <w:tc>
          <w:tcPr>
            <w:tcW w:w="445" w:type="pct"/>
            <w:shd w:val="clear" w:color="auto" w:fill="auto"/>
          </w:tcPr>
          <w:p w:rsidR="0071690E" w:rsidRPr="00E2002E" w:rsidRDefault="0071690E" w:rsidP="0071690E">
            <w:pPr>
              <w:jc w:val="center"/>
              <w:rPr>
                <w:sz w:val="22"/>
                <w:szCs w:val="22"/>
                <w:highlight w:val="yellow"/>
              </w:rPr>
            </w:pPr>
            <w:r w:rsidRPr="00E2002E">
              <w:rPr>
                <w:sz w:val="22"/>
                <w:szCs w:val="22"/>
              </w:rPr>
              <w:t>399</w:t>
            </w:r>
          </w:p>
        </w:tc>
        <w:tc>
          <w:tcPr>
            <w:tcW w:w="443" w:type="pct"/>
            <w:shd w:val="clear" w:color="auto" w:fill="auto"/>
          </w:tcPr>
          <w:p w:rsidR="0071690E" w:rsidRPr="00E2002E" w:rsidRDefault="0071690E" w:rsidP="0071690E">
            <w:pPr>
              <w:jc w:val="center"/>
              <w:rPr>
                <w:sz w:val="22"/>
                <w:szCs w:val="22"/>
                <w:highlight w:val="yellow"/>
              </w:rPr>
            </w:pPr>
            <w:r w:rsidRPr="00E2002E">
              <w:rPr>
                <w:sz w:val="22"/>
                <w:szCs w:val="22"/>
              </w:rPr>
              <w:t>399</w:t>
            </w:r>
          </w:p>
        </w:tc>
      </w:tr>
      <w:tr w:rsidR="0071690E" w:rsidRPr="00E2002E" w:rsidTr="003C7F31">
        <w:trPr>
          <w:trHeight w:val="266"/>
        </w:trPr>
        <w:tc>
          <w:tcPr>
            <w:tcW w:w="1605" w:type="pct"/>
            <w:shd w:val="clear" w:color="auto" w:fill="auto"/>
            <w:noWrap/>
            <w:vAlign w:val="center"/>
          </w:tcPr>
          <w:p w:rsidR="0071690E" w:rsidRPr="00E2002E" w:rsidRDefault="0071690E" w:rsidP="0071690E">
            <w:pPr>
              <w:rPr>
                <w:rFonts w:eastAsia="Times New Roman"/>
                <w:sz w:val="22"/>
                <w:szCs w:val="22"/>
                <w:lang w:eastAsia="ru-RU"/>
              </w:rPr>
            </w:pPr>
            <w:r w:rsidRPr="00E2002E">
              <w:rPr>
                <w:rFonts w:eastAsia="Times New Roman"/>
                <w:sz w:val="22"/>
                <w:szCs w:val="22"/>
                <w:lang w:eastAsia="ru-RU"/>
              </w:rPr>
              <w:t>Отпуск с коллекторов</w:t>
            </w:r>
          </w:p>
        </w:tc>
        <w:tc>
          <w:tcPr>
            <w:tcW w:w="282" w:type="pct"/>
            <w:shd w:val="clear" w:color="auto" w:fill="auto"/>
            <w:noWrap/>
            <w:vAlign w:val="center"/>
          </w:tcPr>
          <w:p w:rsidR="0071690E" w:rsidRPr="00E2002E" w:rsidRDefault="0071690E" w:rsidP="0071690E">
            <w:pPr>
              <w:jc w:val="center"/>
              <w:rPr>
                <w:rFonts w:eastAsia="Times New Roman"/>
                <w:sz w:val="22"/>
                <w:szCs w:val="22"/>
                <w:lang w:eastAsia="ru-RU"/>
              </w:rPr>
            </w:pPr>
            <w:r w:rsidRPr="00E2002E">
              <w:rPr>
                <w:rFonts w:eastAsia="Times New Roman"/>
                <w:sz w:val="22"/>
                <w:szCs w:val="22"/>
                <w:lang w:eastAsia="ru-RU"/>
              </w:rPr>
              <w:t>Гкал</w:t>
            </w:r>
          </w:p>
        </w:tc>
        <w:tc>
          <w:tcPr>
            <w:tcW w:w="445" w:type="pct"/>
            <w:shd w:val="clear" w:color="auto" w:fill="auto"/>
            <w:noWrap/>
          </w:tcPr>
          <w:p w:rsidR="0071690E" w:rsidRPr="00E2002E" w:rsidRDefault="0071690E" w:rsidP="0071690E">
            <w:pPr>
              <w:jc w:val="center"/>
              <w:rPr>
                <w:sz w:val="22"/>
                <w:szCs w:val="22"/>
                <w:highlight w:val="yellow"/>
              </w:rPr>
            </w:pPr>
            <w:r w:rsidRPr="00E2002E">
              <w:rPr>
                <w:sz w:val="22"/>
                <w:szCs w:val="22"/>
              </w:rPr>
              <w:t>5 861</w:t>
            </w:r>
          </w:p>
        </w:tc>
        <w:tc>
          <w:tcPr>
            <w:tcW w:w="445" w:type="pct"/>
            <w:shd w:val="clear" w:color="auto" w:fill="auto"/>
            <w:noWrap/>
          </w:tcPr>
          <w:p w:rsidR="0071690E" w:rsidRPr="00E2002E" w:rsidRDefault="00670E11" w:rsidP="0071690E">
            <w:pPr>
              <w:jc w:val="center"/>
              <w:rPr>
                <w:sz w:val="22"/>
                <w:szCs w:val="22"/>
              </w:rPr>
            </w:pPr>
            <w:r w:rsidRPr="00E2002E">
              <w:rPr>
                <w:sz w:val="22"/>
                <w:szCs w:val="22"/>
              </w:rPr>
              <w:t>6 313</w:t>
            </w:r>
          </w:p>
        </w:tc>
        <w:tc>
          <w:tcPr>
            <w:tcW w:w="445" w:type="pct"/>
            <w:shd w:val="clear" w:color="auto" w:fill="auto"/>
            <w:noWrap/>
          </w:tcPr>
          <w:p w:rsidR="0071690E" w:rsidRPr="00E2002E" w:rsidRDefault="0071690E" w:rsidP="0071690E">
            <w:pPr>
              <w:jc w:val="center"/>
              <w:rPr>
                <w:sz w:val="22"/>
                <w:szCs w:val="22"/>
                <w:highlight w:val="yellow"/>
              </w:rPr>
            </w:pPr>
            <w:r w:rsidRPr="00E2002E">
              <w:rPr>
                <w:sz w:val="22"/>
                <w:szCs w:val="22"/>
              </w:rPr>
              <w:t>6 758</w:t>
            </w:r>
          </w:p>
        </w:tc>
        <w:tc>
          <w:tcPr>
            <w:tcW w:w="445" w:type="pct"/>
            <w:shd w:val="clear" w:color="auto" w:fill="auto"/>
          </w:tcPr>
          <w:p w:rsidR="0071690E" w:rsidRPr="00E2002E" w:rsidRDefault="0071690E" w:rsidP="0071690E">
            <w:pPr>
              <w:jc w:val="center"/>
              <w:rPr>
                <w:sz w:val="22"/>
                <w:szCs w:val="22"/>
                <w:highlight w:val="yellow"/>
              </w:rPr>
            </w:pPr>
            <w:r w:rsidRPr="00E2002E">
              <w:rPr>
                <w:sz w:val="22"/>
                <w:szCs w:val="22"/>
              </w:rPr>
              <w:t>6803</w:t>
            </w:r>
          </w:p>
        </w:tc>
        <w:tc>
          <w:tcPr>
            <w:tcW w:w="445" w:type="pct"/>
            <w:shd w:val="clear" w:color="auto" w:fill="auto"/>
            <w:noWrap/>
          </w:tcPr>
          <w:p w:rsidR="0071690E" w:rsidRPr="00E2002E" w:rsidRDefault="0071690E" w:rsidP="0071690E">
            <w:pPr>
              <w:jc w:val="center"/>
              <w:rPr>
                <w:sz w:val="22"/>
                <w:szCs w:val="22"/>
                <w:highlight w:val="yellow"/>
              </w:rPr>
            </w:pPr>
            <w:r w:rsidRPr="00E2002E">
              <w:rPr>
                <w:sz w:val="22"/>
                <w:szCs w:val="22"/>
              </w:rPr>
              <w:t>6 758</w:t>
            </w:r>
          </w:p>
        </w:tc>
        <w:tc>
          <w:tcPr>
            <w:tcW w:w="445" w:type="pct"/>
            <w:shd w:val="clear" w:color="auto" w:fill="auto"/>
          </w:tcPr>
          <w:p w:rsidR="0071690E" w:rsidRPr="00E2002E" w:rsidRDefault="0071690E" w:rsidP="0071690E">
            <w:pPr>
              <w:jc w:val="center"/>
              <w:rPr>
                <w:sz w:val="22"/>
                <w:szCs w:val="22"/>
                <w:highlight w:val="yellow"/>
              </w:rPr>
            </w:pPr>
            <w:r w:rsidRPr="00E2002E">
              <w:rPr>
                <w:sz w:val="22"/>
                <w:szCs w:val="22"/>
              </w:rPr>
              <w:t>6 758</w:t>
            </w:r>
          </w:p>
        </w:tc>
        <w:tc>
          <w:tcPr>
            <w:tcW w:w="443" w:type="pct"/>
            <w:shd w:val="clear" w:color="auto" w:fill="auto"/>
          </w:tcPr>
          <w:p w:rsidR="0071690E" w:rsidRPr="00E2002E" w:rsidRDefault="0071690E" w:rsidP="0071690E">
            <w:pPr>
              <w:jc w:val="center"/>
              <w:rPr>
                <w:sz w:val="22"/>
                <w:szCs w:val="22"/>
                <w:highlight w:val="yellow"/>
              </w:rPr>
            </w:pPr>
            <w:r w:rsidRPr="00E2002E">
              <w:rPr>
                <w:sz w:val="22"/>
                <w:szCs w:val="22"/>
              </w:rPr>
              <w:t>6 758</w:t>
            </w:r>
          </w:p>
        </w:tc>
      </w:tr>
      <w:tr w:rsidR="0071690E" w:rsidRPr="00E2002E" w:rsidTr="003C7F31">
        <w:trPr>
          <w:trHeight w:val="266"/>
        </w:trPr>
        <w:tc>
          <w:tcPr>
            <w:tcW w:w="1605" w:type="pct"/>
            <w:shd w:val="clear" w:color="auto" w:fill="auto"/>
            <w:noWrap/>
            <w:vAlign w:val="center"/>
          </w:tcPr>
          <w:p w:rsidR="0071690E" w:rsidRPr="00E2002E" w:rsidRDefault="0071690E" w:rsidP="0071690E">
            <w:pPr>
              <w:rPr>
                <w:rFonts w:eastAsia="Times New Roman"/>
                <w:sz w:val="22"/>
                <w:szCs w:val="22"/>
                <w:lang w:eastAsia="ru-RU"/>
              </w:rPr>
            </w:pPr>
            <w:r w:rsidRPr="00E2002E">
              <w:rPr>
                <w:rFonts w:eastAsia="Times New Roman"/>
                <w:sz w:val="22"/>
                <w:szCs w:val="22"/>
                <w:lang w:eastAsia="ru-RU"/>
              </w:rPr>
              <w:t>Технологические потери в тепловых сетях</w:t>
            </w:r>
          </w:p>
        </w:tc>
        <w:tc>
          <w:tcPr>
            <w:tcW w:w="282" w:type="pct"/>
            <w:shd w:val="clear" w:color="auto" w:fill="auto"/>
            <w:noWrap/>
            <w:vAlign w:val="center"/>
          </w:tcPr>
          <w:p w:rsidR="0071690E" w:rsidRPr="00E2002E" w:rsidRDefault="0071690E" w:rsidP="0071690E">
            <w:pPr>
              <w:jc w:val="center"/>
              <w:rPr>
                <w:rFonts w:eastAsia="Times New Roman"/>
                <w:sz w:val="22"/>
                <w:szCs w:val="22"/>
                <w:lang w:eastAsia="ru-RU"/>
              </w:rPr>
            </w:pPr>
            <w:r w:rsidRPr="00E2002E">
              <w:rPr>
                <w:rFonts w:eastAsia="Times New Roman"/>
                <w:sz w:val="22"/>
                <w:szCs w:val="22"/>
                <w:lang w:eastAsia="ru-RU"/>
              </w:rPr>
              <w:t>Гкал</w:t>
            </w:r>
          </w:p>
        </w:tc>
        <w:tc>
          <w:tcPr>
            <w:tcW w:w="445" w:type="pct"/>
            <w:shd w:val="clear" w:color="auto" w:fill="auto"/>
            <w:noWrap/>
          </w:tcPr>
          <w:p w:rsidR="0071690E" w:rsidRPr="00E2002E" w:rsidRDefault="0071690E" w:rsidP="0071690E">
            <w:pPr>
              <w:jc w:val="center"/>
              <w:rPr>
                <w:sz w:val="22"/>
                <w:szCs w:val="22"/>
                <w:highlight w:val="yellow"/>
              </w:rPr>
            </w:pPr>
            <w:r w:rsidRPr="00E2002E">
              <w:rPr>
                <w:sz w:val="22"/>
                <w:szCs w:val="22"/>
              </w:rPr>
              <w:t>1 459</w:t>
            </w:r>
          </w:p>
        </w:tc>
        <w:tc>
          <w:tcPr>
            <w:tcW w:w="445" w:type="pct"/>
            <w:shd w:val="clear" w:color="auto" w:fill="auto"/>
            <w:noWrap/>
          </w:tcPr>
          <w:p w:rsidR="0071690E" w:rsidRPr="00E2002E" w:rsidRDefault="00670E11" w:rsidP="0071690E">
            <w:pPr>
              <w:jc w:val="center"/>
              <w:rPr>
                <w:sz w:val="22"/>
                <w:szCs w:val="22"/>
              </w:rPr>
            </w:pPr>
            <w:r w:rsidRPr="00E2002E">
              <w:rPr>
                <w:sz w:val="22"/>
                <w:szCs w:val="22"/>
              </w:rPr>
              <w:t>1 673</w:t>
            </w:r>
          </w:p>
        </w:tc>
        <w:tc>
          <w:tcPr>
            <w:tcW w:w="445" w:type="pct"/>
            <w:shd w:val="clear" w:color="auto" w:fill="auto"/>
            <w:noWrap/>
          </w:tcPr>
          <w:p w:rsidR="0071690E" w:rsidRPr="00E2002E" w:rsidRDefault="0071690E" w:rsidP="0071690E">
            <w:pPr>
              <w:jc w:val="center"/>
              <w:rPr>
                <w:sz w:val="22"/>
                <w:szCs w:val="22"/>
                <w:highlight w:val="yellow"/>
              </w:rPr>
            </w:pPr>
            <w:r w:rsidRPr="00E2002E">
              <w:rPr>
                <w:sz w:val="22"/>
                <w:szCs w:val="22"/>
              </w:rPr>
              <w:t>1 998</w:t>
            </w:r>
          </w:p>
        </w:tc>
        <w:tc>
          <w:tcPr>
            <w:tcW w:w="445" w:type="pct"/>
            <w:shd w:val="clear" w:color="auto" w:fill="auto"/>
          </w:tcPr>
          <w:p w:rsidR="0071690E" w:rsidRPr="00E2002E" w:rsidRDefault="0071690E" w:rsidP="0071690E">
            <w:pPr>
              <w:jc w:val="center"/>
              <w:rPr>
                <w:sz w:val="22"/>
                <w:szCs w:val="22"/>
                <w:highlight w:val="yellow"/>
              </w:rPr>
            </w:pPr>
            <w:r w:rsidRPr="00E2002E">
              <w:rPr>
                <w:sz w:val="22"/>
                <w:szCs w:val="22"/>
              </w:rPr>
              <w:t>1 998</w:t>
            </w:r>
          </w:p>
        </w:tc>
        <w:tc>
          <w:tcPr>
            <w:tcW w:w="445" w:type="pct"/>
            <w:shd w:val="clear" w:color="auto" w:fill="auto"/>
            <w:noWrap/>
          </w:tcPr>
          <w:p w:rsidR="0071690E" w:rsidRPr="00E2002E" w:rsidRDefault="0071690E" w:rsidP="0071690E">
            <w:pPr>
              <w:jc w:val="center"/>
              <w:rPr>
                <w:sz w:val="22"/>
                <w:szCs w:val="22"/>
                <w:highlight w:val="yellow"/>
              </w:rPr>
            </w:pPr>
            <w:r w:rsidRPr="00E2002E">
              <w:rPr>
                <w:sz w:val="22"/>
                <w:szCs w:val="22"/>
              </w:rPr>
              <w:t>1 998</w:t>
            </w:r>
          </w:p>
        </w:tc>
        <w:tc>
          <w:tcPr>
            <w:tcW w:w="445" w:type="pct"/>
            <w:shd w:val="clear" w:color="auto" w:fill="auto"/>
          </w:tcPr>
          <w:p w:rsidR="0071690E" w:rsidRPr="00E2002E" w:rsidRDefault="0071690E" w:rsidP="0071690E">
            <w:pPr>
              <w:jc w:val="center"/>
              <w:rPr>
                <w:sz w:val="22"/>
                <w:szCs w:val="22"/>
                <w:highlight w:val="yellow"/>
              </w:rPr>
            </w:pPr>
            <w:r w:rsidRPr="00E2002E">
              <w:rPr>
                <w:sz w:val="22"/>
                <w:szCs w:val="22"/>
              </w:rPr>
              <w:t>1 998</w:t>
            </w:r>
          </w:p>
        </w:tc>
        <w:tc>
          <w:tcPr>
            <w:tcW w:w="443" w:type="pct"/>
            <w:shd w:val="clear" w:color="auto" w:fill="auto"/>
          </w:tcPr>
          <w:p w:rsidR="0071690E" w:rsidRPr="00E2002E" w:rsidRDefault="0071690E" w:rsidP="0071690E">
            <w:pPr>
              <w:jc w:val="center"/>
              <w:rPr>
                <w:sz w:val="22"/>
                <w:szCs w:val="22"/>
                <w:highlight w:val="yellow"/>
              </w:rPr>
            </w:pPr>
            <w:r w:rsidRPr="00E2002E">
              <w:rPr>
                <w:sz w:val="22"/>
                <w:szCs w:val="22"/>
              </w:rPr>
              <w:t>1 998</w:t>
            </w:r>
          </w:p>
        </w:tc>
      </w:tr>
      <w:tr w:rsidR="0071690E" w:rsidRPr="00E2002E" w:rsidTr="003C7F31">
        <w:trPr>
          <w:trHeight w:val="266"/>
        </w:trPr>
        <w:tc>
          <w:tcPr>
            <w:tcW w:w="1605" w:type="pct"/>
            <w:shd w:val="clear" w:color="auto" w:fill="auto"/>
            <w:noWrap/>
            <w:vAlign w:val="center"/>
          </w:tcPr>
          <w:p w:rsidR="0071690E" w:rsidRPr="00E2002E" w:rsidRDefault="0071690E" w:rsidP="0071690E">
            <w:pPr>
              <w:rPr>
                <w:rFonts w:eastAsia="Times New Roman"/>
                <w:sz w:val="22"/>
                <w:szCs w:val="22"/>
                <w:lang w:eastAsia="ru-RU"/>
              </w:rPr>
            </w:pPr>
            <w:r w:rsidRPr="00E2002E">
              <w:rPr>
                <w:rFonts w:eastAsia="Times New Roman"/>
                <w:sz w:val="22"/>
                <w:szCs w:val="22"/>
                <w:lang w:eastAsia="ru-RU"/>
              </w:rPr>
              <w:t>Отпуск тепловой энергии ( предъявлено потребителям по платежным документам), в т.ч.:</w:t>
            </w:r>
          </w:p>
        </w:tc>
        <w:tc>
          <w:tcPr>
            <w:tcW w:w="282" w:type="pct"/>
            <w:shd w:val="clear" w:color="auto" w:fill="auto"/>
            <w:noWrap/>
            <w:vAlign w:val="center"/>
          </w:tcPr>
          <w:p w:rsidR="0071690E" w:rsidRPr="00E2002E" w:rsidRDefault="0071690E" w:rsidP="0071690E">
            <w:pPr>
              <w:jc w:val="center"/>
              <w:rPr>
                <w:sz w:val="22"/>
                <w:szCs w:val="22"/>
              </w:rPr>
            </w:pPr>
            <w:r w:rsidRPr="00E2002E">
              <w:rPr>
                <w:rFonts w:eastAsia="Times New Roman"/>
                <w:sz w:val="22"/>
                <w:szCs w:val="22"/>
                <w:lang w:eastAsia="ru-RU"/>
              </w:rPr>
              <w:t>Гкал</w:t>
            </w:r>
          </w:p>
        </w:tc>
        <w:tc>
          <w:tcPr>
            <w:tcW w:w="445" w:type="pct"/>
            <w:shd w:val="clear" w:color="auto" w:fill="auto"/>
            <w:noWrap/>
          </w:tcPr>
          <w:p w:rsidR="0071690E" w:rsidRPr="00E2002E" w:rsidRDefault="0071690E" w:rsidP="0071690E">
            <w:pPr>
              <w:jc w:val="center"/>
              <w:rPr>
                <w:sz w:val="22"/>
                <w:szCs w:val="22"/>
                <w:highlight w:val="yellow"/>
              </w:rPr>
            </w:pPr>
            <w:r w:rsidRPr="00E2002E">
              <w:rPr>
                <w:sz w:val="22"/>
                <w:szCs w:val="22"/>
              </w:rPr>
              <w:t>4 707</w:t>
            </w:r>
          </w:p>
        </w:tc>
        <w:tc>
          <w:tcPr>
            <w:tcW w:w="445" w:type="pct"/>
            <w:shd w:val="clear" w:color="auto" w:fill="auto"/>
            <w:noWrap/>
          </w:tcPr>
          <w:p w:rsidR="0071690E" w:rsidRPr="00E2002E" w:rsidRDefault="00670E11" w:rsidP="0071690E">
            <w:pPr>
              <w:jc w:val="center"/>
              <w:rPr>
                <w:sz w:val="22"/>
                <w:szCs w:val="22"/>
              </w:rPr>
            </w:pPr>
            <w:r w:rsidRPr="00E2002E">
              <w:rPr>
                <w:sz w:val="22"/>
                <w:szCs w:val="22"/>
              </w:rPr>
              <w:t>4 852</w:t>
            </w:r>
          </w:p>
        </w:tc>
        <w:tc>
          <w:tcPr>
            <w:tcW w:w="445" w:type="pct"/>
            <w:shd w:val="clear" w:color="auto" w:fill="auto"/>
            <w:noWrap/>
          </w:tcPr>
          <w:p w:rsidR="0071690E" w:rsidRPr="00E2002E" w:rsidRDefault="0071690E" w:rsidP="0071690E">
            <w:pPr>
              <w:jc w:val="center"/>
              <w:rPr>
                <w:sz w:val="22"/>
                <w:szCs w:val="22"/>
                <w:highlight w:val="yellow"/>
              </w:rPr>
            </w:pPr>
            <w:r w:rsidRPr="00E2002E">
              <w:rPr>
                <w:sz w:val="22"/>
                <w:szCs w:val="22"/>
              </w:rPr>
              <w:t>4 760</w:t>
            </w:r>
          </w:p>
        </w:tc>
        <w:tc>
          <w:tcPr>
            <w:tcW w:w="445" w:type="pct"/>
            <w:shd w:val="clear" w:color="auto" w:fill="auto"/>
          </w:tcPr>
          <w:p w:rsidR="0071690E" w:rsidRPr="00E2002E" w:rsidRDefault="0071690E" w:rsidP="0071690E">
            <w:pPr>
              <w:jc w:val="center"/>
              <w:rPr>
                <w:sz w:val="22"/>
                <w:szCs w:val="22"/>
                <w:highlight w:val="yellow"/>
              </w:rPr>
            </w:pPr>
            <w:r w:rsidRPr="00E2002E">
              <w:rPr>
                <w:sz w:val="22"/>
                <w:szCs w:val="22"/>
              </w:rPr>
              <w:t>4806</w:t>
            </w:r>
          </w:p>
        </w:tc>
        <w:tc>
          <w:tcPr>
            <w:tcW w:w="445" w:type="pct"/>
            <w:shd w:val="clear" w:color="auto" w:fill="auto"/>
            <w:noWrap/>
          </w:tcPr>
          <w:p w:rsidR="0071690E" w:rsidRPr="00E2002E" w:rsidRDefault="0071690E" w:rsidP="0071690E">
            <w:pPr>
              <w:jc w:val="center"/>
              <w:rPr>
                <w:sz w:val="22"/>
                <w:szCs w:val="22"/>
                <w:highlight w:val="yellow"/>
              </w:rPr>
            </w:pPr>
            <w:r w:rsidRPr="00E2002E">
              <w:rPr>
                <w:sz w:val="22"/>
                <w:szCs w:val="22"/>
              </w:rPr>
              <w:t>4 760</w:t>
            </w:r>
          </w:p>
        </w:tc>
        <w:tc>
          <w:tcPr>
            <w:tcW w:w="445" w:type="pct"/>
            <w:shd w:val="clear" w:color="auto" w:fill="auto"/>
          </w:tcPr>
          <w:p w:rsidR="0071690E" w:rsidRPr="00E2002E" w:rsidRDefault="0071690E" w:rsidP="0071690E">
            <w:pPr>
              <w:jc w:val="center"/>
              <w:rPr>
                <w:sz w:val="22"/>
                <w:szCs w:val="22"/>
                <w:highlight w:val="yellow"/>
              </w:rPr>
            </w:pPr>
            <w:r w:rsidRPr="00E2002E">
              <w:rPr>
                <w:sz w:val="22"/>
                <w:szCs w:val="22"/>
              </w:rPr>
              <w:t>4 760</w:t>
            </w:r>
          </w:p>
        </w:tc>
        <w:tc>
          <w:tcPr>
            <w:tcW w:w="443" w:type="pct"/>
            <w:shd w:val="clear" w:color="auto" w:fill="auto"/>
          </w:tcPr>
          <w:p w:rsidR="0071690E" w:rsidRPr="00E2002E" w:rsidRDefault="0071690E" w:rsidP="0071690E">
            <w:pPr>
              <w:jc w:val="center"/>
              <w:rPr>
                <w:sz w:val="22"/>
                <w:szCs w:val="22"/>
                <w:highlight w:val="yellow"/>
              </w:rPr>
            </w:pPr>
            <w:r w:rsidRPr="00E2002E">
              <w:rPr>
                <w:sz w:val="22"/>
                <w:szCs w:val="22"/>
              </w:rPr>
              <w:t>4 760</w:t>
            </w:r>
          </w:p>
        </w:tc>
      </w:tr>
      <w:tr w:rsidR="0071690E" w:rsidRPr="00E2002E" w:rsidTr="003C7F31">
        <w:trPr>
          <w:trHeight w:val="266"/>
        </w:trPr>
        <w:tc>
          <w:tcPr>
            <w:tcW w:w="1605" w:type="pct"/>
            <w:shd w:val="clear" w:color="auto" w:fill="auto"/>
            <w:noWrap/>
            <w:vAlign w:val="center"/>
          </w:tcPr>
          <w:p w:rsidR="0071690E" w:rsidRPr="00E2002E" w:rsidRDefault="0071690E" w:rsidP="0071690E">
            <w:pPr>
              <w:jc w:val="right"/>
              <w:rPr>
                <w:rFonts w:eastAsia="Times New Roman"/>
                <w:sz w:val="22"/>
                <w:szCs w:val="22"/>
                <w:lang w:eastAsia="ru-RU"/>
              </w:rPr>
            </w:pPr>
            <w:r w:rsidRPr="00E2002E">
              <w:rPr>
                <w:rFonts w:eastAsia="Times New Roman"/>
                <w:sz w:val="22"/>
                <w:szCs w:val="22"/>
                <w:lang w:eastAsia="ru-RU"/>
              </w:rPr>
              <w:t>население</w:t>
            </w:r>
          </w:p>
        </w:tc>
        <w:tc>
          <w:tcPr>
            <w:tcW w:w="282" w:type="pct"/>
            <w:shd w:val="clear" w:color="auto" w:fill="auto"/>
            <w:noWrap/>
            <w:vAlign w:val="center"/>
          </w:tcPr>
          <w:p w:rsidR="0071690E" w:rsidRPr="00E2002E" w:rsidRDefault="0071690E" w:rsidP="0071690E">
            <w:pPr>
              <w:jc w:val="center"/>
              <w:rPr>
                <w:sz w:val="22"/>
                <w:szCs w:val="22"/>
              </w:rPr>
            </w:pPr>
            <w:r w:rsidRPr="00E2002E">
              <w:rPr>
                <w:rFonts w:eastAsia="Times New Roman"/>
                <w:sz w:val="22"/>
                <w:szCs w:val="22"/>
                <w:lang w:eastAsia="ru-RU"/>
              </w:rPr>
              <w:t>Гкал</w:t>
            </w:r>
          </w:p>
        </w:tc>
        <w:tc>
          <w:tcPr>
            <w:tcW w:w="445" w:type="pct"/>
            <w:shd w:val="clear" w:color="auto" w:fill="auto"/>
            <w:noWrap/>
          </w:tcPr>
          <w:p w:rsidR="0071690E" w:rsidRPr="00E2002E" w:rsidRDefault="0071690E" w:rsidP="0071690E">
            <w:pPr>
              <w:jc w:val="center"/>
              <w:rPr>
                <w:sz w:val="22"/>
                <w:szCs w:val="22"/>
                <w:highlight w:val="yellow"/>
              </w:rPr>
            </w:pPr>
            <w:r w:rsidRPr="00E2002E">
              <w:rPr>
                <w:sz w:val="22"/>
                <w:szCs w:val="22"/>
              </w:rPr>
              <w:t>3 650</w:t>
            </w:r>
          </w:p>
        </w:tc>
        <w:tc>
          <w:tcPr>
            <w:tcW w:w="445" w:type="pct"/>
            <w:shd w:val="clear" w:color="auto" w:fill="auto"/>
            <w:noWrap/>
          </w:tcPr>
          <w:p w:rsidR="0071690E" w:rsidRPr="00E2002E" w:rsidRDefault="00670E11" w:rsidP="0071690E">
            <w:pPr>
              <w:jc w:val="center"/>
              <w:rPr>
                <w:sz w:val="22"/>
                <w:szCs w:val="22"/>
              </w:rPr>
            </w:pPr>
            <w:r w:rsidRPr="00E2002E">
              <w:rPr>
                <w:sz w:val="22"/>
                <w:szCs w:val="22"/>
              </w:rPr>
              <w:t>3 838</w:t>
            </w:r>
          </w:p>
        </w:tc>
        <w:tc>
          <w:tcPr>
            <w:tcW w:w="445" w:type="pct"/>
            <w:shd w:val="clear" w:color="auto" w:fill="auto"/>
            <w:noWrap/>
          </w:tcPr>
          <w:p w:rsidR="0071690E" w:rsidRPr="00E2002E" w:rsidRDefault="0071690E" w:rsidP="0071690E">
            <w:pPr>
              <w:jc w:val="center"/>
              <w:rPr>
                <w:sz w:val="22"/>
                <w:szCs w:val="22"/>
                <w:highlight w:val="yellow"/>
              </w:rPr>
            </w:pPr>
            <w:r w:rsidRPr="00E2002E">
              <w:rPr>
                <w:sz w:val="22"/>
                <w:szCs w:val="22"/>
              </w:rPr>
              <w:t>3 774</w:t>
            </w:r>
          </w:p>
        </w:tc>
        <w:tc>
          <w:tcPr>
            <w:tcW w:w="445" w:type="pct"/>
            <w:shd w:val="clear" w:color="auto" w:fill="auto"/>
          </w:tcPr>
          <w:p w:rsidR="0071690E" w:rsidRPr="00E2002E" w:rsidRDefault="0071690E" w:rsidP="0071690E">
            <w:pPr>
              <w:jc w:val="center"/>
              <w:rPr>
                <w:sz w:val="22"/>
                <w:szCs w:val="22"/>
                <w:highlight w:val="yellow"/>
              </w:rPr>
            </w:pPr>
            <w:r w:rsidRPr="00E2002E">
              <w:rPr>
                <w:sz w:val="22"/>
                <w:szCs w:val="22"/>
              </w:rPr>
              <w:t>3781</w:t>
            </w:r>
          </w:p>
        </w:tc>
        <w:tc>
          <w:tcPr>
            <w:tcW w:w="445" w:type="pct"/>
            <w:shd w:val="clear" w:color="auto" w:fill="auto"/>
            <w:noWrap/>
          </w:tcPr>
          <w:p w:rsidR="0071690E" w:rsidRPr="00E2002E" w:rsidRDefault="0071690E" w:rsidP="0071690E">
            <w:pPr>
              <w:jc w:val="center"/>
              <w:rPr>
                <w:sz w:val="22"/>
                <w:szCs w:val="22"/>
                <w:highlight w:val="yellow"/>
              </w:rPr>
            </w:pPr>
            <w:r w:rsidRPr="00E2002E">
              <w:rPr>
                <w:sz w:val="22"/>
                <w:szCs w:val="22"/>
              </w:rPr>
              <w:t>3 774</w:t>
            </w:r>
          </w:p>
        </w:tc>
        <w:tc>
          <w:tcPr>
            <w:tcW w:w="445" w:type="pct"/>
            <w:shd w:val="clear" w:color="auto" w:fill="auto"/>
          </w:tcPr>
          <w:p w:rsidR="0071690E" w:rsidRPr="00E2002E" w:rsidRDefault="0071690E" w:rsidP="0071690E">
            <w:pPr>
              <w:jc w:val="center"/>
              <w:rPr>
                <w:sz w:val="22"/>
                <w:szCs w:val="22"/>
                <w:highlight w:val="yellow"/>
              </w:rPr>
            </w:pPr>
            <w:r w:rsidRPr="00E2002E">
              <w:rPr>
                <w:sz w:val="22"/>
                <w:szCs w:val="22"/>
              </w:rPr>
              <w:t>3 774</w:t>
            </w:r>
          </w:p>
        </w:tc>
        <w:tc>
          <w:tcPr>
            <w:tcW w:w="443" w:type="pct"/>
            <w:shd w:val="clear" w:color="auto" w:fill="auto"/>
          </w:tcPr>
          <w:p w:rsidR="0071690E" w:rsidRPr="00E2002E" w:rsidRDefault="0071690E" w:rsidP="0071690E">
            <w:pPr>
              <w:jc w:val="center"/>
              <w:rPr>
                <w:sz w:val="22"/>
                <w:szCs w:val="22"/>
                <w:highlight w:val="yellow"/>
              </w:rPr>
            </w:pPr>
            <w:r w:rsidRPr="00E2002E">
              <w:rPr>
                <w:sz w:val="22"/>
                <w:szCs w:val="22"/>
              </w:rPr>
              <w:t>3 774</w:t>
            </w:r>
          </w:p>
        </w:tc>
      </w:tr>
      <w:tr w:rsidR="0071690E" w:rsidRPr="00E2002E" w:rsidTr="003C7F31">
        <w:trPr>
          <w:trHeight w:val="266"/>
        </w:trPr>
        <w:tc>
          <w:tcPr>
            <w:tcW w:w="1605" w:type="pct"/>
            <w:shd w:val="clear" w:color="auto" w:fill="auto"/>
            <w:noWrap/>
            <w:vAlign w:val="center"/>
          </w:tcPr>
          <w:p w:rsidR="0071690E" w:rsidRPr="00E2002E" w:rsidRDefault="0071690E" w:rsidP="0071690E">
            <w:pPr>
              <w:jc w:val="right"/>
              <w:rPr>
                <w:rFonts w:eastAsia="Times New Roman"/>
                <w:sz w:val="22"/>
                <w:szCs w:val="22"/>
                <w:lang w:eastAsia="ru-RU"/>
              </w:rPr>
            </w:pPr>
            <w:r w:rsidRPr="00E2002E">
              <w:rPr>
                <w:rFonts w:eastAsia="Times New Roman"/>
                <w:sz w:val="22"/>
                <w:szCs w:val="22"/>
                <w:lang w:eastAsia="ru-RU"/>
              </w:rPr>
              <w:t>бюджетные организации</w:t>
            </w:r>
          </w:p>
        </w:tc>
        <w:tc>
          <w:tcPr>
            <w:tcW w:w="282" w:type="pct"/>
            <w:shd w:val="clear" w:color="auto" w:fill="auto"/>
            <w:noWrap/>
            <w:vAlign w:val="center"/>
          </w:tcPr>
          <w:p w:rsidR="0071690E" w:rsidRPr="00E2002E" w:rsidRDefault="0071690E" w:rsidP="0071690E">
            <w:pPr>
              <w:jc w:val="center"/>
              <w:rPr>
                <w:sz w:val="22"/>
                <w:szCs w:val="22"/>
              </w:rPr>
            </w:pPr>
            <w:r w:rsidRPr="00E2002E">
              <w:rPr>
                <w:rFonts w:eastAsia="Times New Roman"/>
                <w:sz w:val="22"/>
                <w:szCs w:val="22"/>
                <w:lang w:eastAsia="ru-RU"/>
              </w:rPr>
              <w:t>Гкал</w:t>
            </w:r>
          </w:p>
        </w:tc>
        <w:tc>
          <w:tcPr>
            <w:tcW w:w="445" w:type="pct"/>
            <w:shd w:val="clear" w:color="auto" w:fill="auto"/>
            <w:noWrap/>
          </w:tcPr>
          <w:p w:rsidR="0071690E" w:rsidRPr="00E2002E" w:rsidRDefault="0071690E" w:rsidP="0071690E">
            <w:pPr>
              <w:jc w:val="center"/>
              <w:rPr>
                <w:sz w:val="22"/>
                <w:szCs w:val="22"/>
                <w:highlight w:val="yellow"/>
              </w:rPr>
            </w:pPr>
            <w:r w:rsidRPr="00E2002E">
              <w:rPr>
                <w:sz w:val="22"/>
                <w:szCs w:val="22"/>
              </w:rPr>
              <w:t>470</w:t>
            </w:r>
          </w:p>
        </w:tc>
        <w:tc>
          <w:tcPr>
            <w:tcW w:w="445" w:type="pct"/>
            <w:shd w:val="clear" w:color="auto" w:fill="auto"/>
            <w:noWrap/>
          </w:tcPr>
          <w:p w:rsidR="0071690E" w:rsidRPr="00E2002E" w:rsidRDefault="00670E11" w:rsidP="0071690E">
            <w:pPr>
              <w:jc w:val="center"/>
              <w:rPr>
                <w:sz w:val="22"/>
                <w:szCs w:val="22"/>
              </w:rPr>
            </w:pPr>
            <w:r w:rsidRPr="00E2002E">
              <w:rPr>
                <w:sz w:val="22"/>
                <w:szCs w:val="22"/>
              </w:rPr>
              <w:t>435</w:t>
            </w:r>
          </w:p>
        </w:tc>
        <w:tc>
          <w:tcPr>
            <w:tcW w:w="445" w:type="pct"/>
            <w:shd w:val="clear" w:color="auto" w:fill="auto"/>
            <w:noWrap/>
          </w:tcPr>
          <w:p w:rsidR="0071690E" w:rsidRPr="00E2002E" w:rsidRDefault="0071690E" w:rsidP="0071690E">
            <w:pPr>
              <w:jc w:val="center"/>
              <w:rPr>
                <w:sz w:val="22"/>
                <w:szCs w:val="22"/>
                <w:highlight w:val="yellow"/>
              </w:rPr>
            </w:pPr>
            <w:r w:rsidRPr="00E2002E">
              <w:rPr>
                <w:sz w:val="22"/>
                <w:szCs w:val="22"/>
              </w:rPr>
              <w:t>416</w:t>
            </w:r>
          </w:p>
        </w:tc>
        <w:tc>
          <w:tcPr>
            <w:tcW w:w="445" w:type="pct"/>
            <w:shd w:val="clear" w:color="auto" w:fill="auto"/>
          </w:tcPr>
          <w:p w:rsidR="0071690E" w:rsidRPr="00E2002E" w:rsidRDefault="0071690E" w:rsidP="0071690E">
            <w:pPr>
              <w:jc w:val="center"/>
              <w:rPr>
                <w:sz w:val="22"/>
                <w:szCs w:val="22"/>
                <w:highlight w:val="yellow"/>
              </w:rPr>
            </w:pPr>
            <w:r w:rsidRPr="00E2002E">
              <w:rPr>
                <w:sz w:val="22"/>
                <w:szCs w:val="22"/>
              </w:rPr>
              <w:t>456</w:t>
            </w:r>
          </w:p>
        </w:tc>
        <w:tc>
          <w:tcPr>
            <w:tcW w:w="445" w:type="pct"/>
            <w:shd w:val="clear" w:color="auto" w:fill="auto"/>
            <w:noWrap/>
          </w:tcPr>
          <w:p w:rsidR="0071690E" w:rsidRPr="00E2002E" w:rsidRDefault="0071690E" w:rsidP="0071690E">
            <w:pPr>
              <w:jc w:val="center"/>
              <w:rPr>
                <w:sz w:val="22"/>
                <w:szCs w:val="22"/>
                <w:highlight w:val="yellow"/>
              </w:rPr>
            </w:pPr>
            <w:r w:rsidRPr="00E2002E">
              <w:rPr>
                <w:sz w:val="22"/>
                <w:szCs w:val="22"/>
              </w:rPr>
              <w:t>416</w:t>
            </w:r>
          </w:p>
        </w:tc>
        <w:tc>
          <w:tcPr>
            <w:tcW w:w="445" w:type="pct"/>
            <w:shd w:val="clear" w:color="auto" w:fill="auto"/>
          </w:tcPr>
          <w:p w:rsidR="0071690E" w:rsidRPr="00E2002E" w:rsidRDefault="0071690E" w:rsidP="0071690E">
            <w:pPr>
              <w:jc w:val="center"/>
              <w:rPr>
                <w:sz w:val="22"/>
                <w:szCs w:val="22"/>
                <w:highlight w:val="yellow"/>
              </w:rPr>
            </w:pPr>
            <w:r w:rsidRPr="00E2002E">
              <w:rPr>
                <w:sz w:val="22"/>
                <w:szCs w:val="22"/>
              </w:rPr>
              <w:t>416</w:t>
            </w:r>
          </w:p>
        </w:tc>
        <w:tc>
          <w:tcPr>
            <w:tcW w:w="443" w:type="pct"/>
            <w:shd w:val="clear" w:color="auto" w:fill="auto"/>
          </w:tcPr>
          <w:p w:rsidR="0071690E" w:rsidRPr="00E2002E" w:rsidRDefault="0071690E" w:rsidP="0071690E">
            <w:pPr>
              <w:jc w:val="center"/>
              <w:rPr>
                <w:sz w:val="22"/>
                <w:szCs w:val="22"/>
                <w:highlight w:val="yellow"/>
              </w:rPr>
            </w:pPr>
            <w:r w:rsidRPr="00E2002E">
              <w:rPr>
                <w:sz w:val="22"/>
                <w:szCs w:val="22"/>
              </w:rPr>
              <w:t>416</w:t>
            </w:r>
          </w:p>
        </w:tc>
      </w:tr>
      <w:tr w:rsidR="0071690E" w:rsidRPr="00E2002E" w:rsidTr="003C7F31">
        <w:trPr>
          <w:trHeight w:val="266"/>
        </w:trPr>
        <w:tc>
          <w:tcPr>
            <w:tcW w:w="1605" w:type="pct"/>
            <w:shd w:val="clear" w:color="auto" w:fill="auto"/>
            <w:noWrap/>
            <w:vAlign w:val="center"/>
          </w:tcPr>
          <w:p w:rsidR="0071690E" w:rsidRPr="00E2002E" w:rsidRDefault="0071690E" w:rsidP="0071690E">
            <w:pPr>
              <w:jc w:val="right"/>
              <w:rPr>
                <w:rFonts w:eastAsia="Times New Roman"/>
                <w:sz w:val="22"/>
                <w:szCs w:val="22"/>
                <w:lang w:eastAsia="ru-RU"/>
              </w:rPr>
            </w:pPr>
            <w:r w:rsidRPr="00E2002E">
              <w:rPr>
                <w:rFonts w:eastAsia="Times New Roman"/>
                <w:sz w:val="22"/>
                <w:szCs w:val="22"/>
                <w:lang w:eastAsia="ru-RU"/>
              </w:rPr>
              <w:t>прочие потребители</w:t>
            </w:r>
          </w:p>
        </w:tc>
        <w:tc>
          <w:tcPr>
            <w:tcW w:w="282" w:type="pct"/>
            <w:shd w:val="clear" w:color="auto" w:fill="auto"/>
            <w:noWrap/>
            <w:vAlign w:val="center"/>
          </w:tcPr>
          <w:p w:rsidR="0071690E" w:rsidRPr="00E2002E" w:rsidRDefault="0071690E" w:rsidP="0071690E">
            <w:pPr>
              <w:jc w:val="center"/>
              <w:rPr>
                <w:sz w:val="22"/>
                <w:szCs w:val="22"/>
              </w:rPr>
            </w:pPr>
            <w:r w:rsidRPr="00E2002E">
              <w:rPr>
                <w:rFonts w:eastAsia="Times New Roman"/>
                <w:sz w:val="22"/>
                <w:szCs w:val="22"/>
                <w:lang w:eastAsia="ru-RU"/>
              </w:rPr>
              <w:t>Гкал</w:t>
            </w:r>
          </w:p>
        </w:tc>
        <w:tc>
          <w:tcPr>
            <w:tcW w:w="445" w:type="pct"/>
            <w:shd w:val="clear" w:color="auto" w:fill="auto"/>
            <w:noWrap/>
          </w:tcPr>
          <w:p w:rsidR="0071690E" w:rsidRPr="00E2002E" w:rsidRDefault="0071690E" w:rsidP="0071690E">
            <w:pPr>
              <w:jc w:val="center"/>
              <w:rPr>
                <w:sz w:val="22"/>
                <w:szCs w:val="22"/>
                <w:highlight w:val="yellow"/>
              </w:rPr>
            </w:pPr>
            <w:r w:rsidRPr="00E2002E">
              <w:rPr>
                <w:sz w:val="22"/>
                <w:szCs w:val="22"/>
              </w:rPr>
              <w:t>587</w:t>
            </w:r>
          </w:p>
        </w:tc>
        <w:tc>
          <w:tcPr>
            <w:tcW w:w="445" w:type="pct"/>
            <w:shd w:val="clear" w:color="auto" w:fill="auto"/>
            <w:noWrap/>
          </w:tcPr>
          <w:p w:rsidR="0071690E" w:rsidRPr="00E2002E" w:rsidRDefault="00670E11" w:rsidP="0071690E">
            <w:pPr>
              <w:jc w:val="center"/>
              <w:rPr>
                <w:sz w:val="22"/>
                <w:szCs w:val="22"/>
              </w:rPr>
            </w:pPr>
            <w:r w:rsidRPr="00E2002E">
              <w:rPr>
                <w:sz w:val="22"/>
                <w:szCs w:val="22"/>
              </w:rPr>
              <w:t>579</w:t>
            </w:r>
          </w:p>
        </w:tc>
        <w:tc>
          <w:tcPr>
            <w:tcW w:w="445" w:type="pct"/>
            <w:shd w:val="clear" w:color="auto" w:fill="auto"/>
            <w:noWrap/>
          </w:tcPr>
          <w:p w:rsidR="0071690E" w:rsidRPr="00E2002E" w:rsidRDefault="0071690E" w:rsidP="0071690E">
            <w:pPr>
              <w:jc w:val="center"/>
              <w:rPr>
                <w:sz w:val="22"/>
                <w:szCs w:val="22"/>
                <w:highlight w:val="yellow"/>
              </w:rPr>
            </w:pPr>
            <w:r w:rsidRPr="00E2002E">
              <w:rPr>
                <w:sz w:val="22"/>
                <w:szCs w:val="22"/>
              </w:rPr>
              <w:t>55</w:t>
            </w:r>
          </w:p>
        </w:tc>
        <w:tc>
          <w:tcPr>
            <w:tcW w:w="445" w:type="pct"/>
            <w:shd w:val="clear" w:color="auto" w:fill="auto"/>
          </w:tcPr>
          <w:p w:rsidR="0071690E" w:rsidRPr="00E2002E" w:rsidRDefault="0071690E" w:rsidP="0071690E">
            <w:pPr>
              <w:jc w:val="center"/>
              <w:rPr>
                <w:sz w:val="22"/>
                <w:szCs w:val="22"/>
                <w:highlight w:val="yellow"/>
              </w:rPr>
            </w:pPr>
            <w:r w:rsidRPr="00E2002E">
              <w:rPr>
                <w:sz w:val="22"/>
                <w:szCs w:val="22"/>
              </w:rPr>
              <w:t>57</w:t>
            </w:r>
          </w:p>
        </w:tc>
        <w:tc>
          <w:tcPr>
            <w:tcW w:w="445" w:type="pct"/>
            <w:shd w:val="clear" w:color="auto" w:fill="auto"/>
            <w:noWrap/>
          </w:tcPr>
          <w:p w:rsidR="0071690E" w:rsidRPr="00E2002E" w:rsidRDefault="0071690E" w:rsidP="0071690E">
            <w:pPr>
              <w:jc w:val="center"/>
              <w:rPr>
                <w:sz w:val="22"/>
                <w:szCs w:val="22"/>
                <w:highlight w:val="yellow"/>
              </w:rPr>
            </w:pPr>
            <w:r w:rsidRPr="00E2002E">
              <w:rPr>
                <w:sz w:val="22"/>
                <w:szCs w:val="22"/>
              </w:rPr>
              <w:t>55</w:t>
            </w:r>
          </w:p>
        </w:tc>
        <w:tc>
          <w:tcPr>
            <w:tcW w:w="445" w:type="pct"/>
            <w:shd w:val="clear" w:color="auto" w:fill="auto"/>
          </w:tcPr>
          <w:p w:rsidR="0071690E" w:rsidRPr="00E2002E" w:rsidRDefault="0071690E" w:rsidP="0071690E">
            <w:pPr>
              <w:jc w:val="center"/>
              <w:rPr>
                <w:sz w:val="22"/>
                <w:szCs w:val="22"/>
                <w:highlight w:val="yellow"/>
              </w:rPr>
            </w:pPr>
            <w:r w:rsidRPr="00E2002E">
              <w:rPr>
                <w:sz w:val="22"/>
                <w:szCs w:val="22"/>
              </w:rPr>
              <w:t>55</w:t>
            </w:r>
          </w:p>
        </w:tc>
        <w:tc>
          <w:tcPr>
            <w:tcW w:w="443" w:type="pct"/>
            <w:shd w:val="clear" w:color="auto" w:fill="auto"/>
          </w:tcPr>
          <w:p w:rsidR="0071690E" w:rsidRPr="00E2002E" w:rsidRDefault="0071690E" w:rsidP="0071690E">
            <w:pPr>
              <w:jc w:val="center"/>
              <w:rPr>
                <w:sz w:val="22"/>
                <w:szCs w:val="22"/>
                <w:highlight w:val="yellow"/>
              </w:rPr>
            </w:pPr>
            <w:r w:rsidRPr="00E2002E">
              <w:rPr>
                <w:sz w:val="22"/>
                <w:szCs w:val="22"/>
              </w:rPr>
              <w:t>55</w:t>
            </w:r>
          </w:p>
        </w:tc>
      </w:tr>
    </w:tbl>
    <w:p w:rsidR="000C67CD" w:rsidRPr="00E2002E" w:rsidRDefault="000C67CD" w:rsidP="000C67CD">
      <w:pPr>
        <w:widowControl w:val="0"/>
        <w:tabs>
          <w:tab w:val="num" w:pos="1080"/>
        </w:tabs>
        <w:jc w:val="right"/>
        <w:rPr>
          <w:b/>
          <w:i/>
        </w:rPr>
      </w:pPr>
      <w:r w:rsidRPr="00E2002E">
        <w:rPr>
          <w:rFonts w:eastAsia="Arial"/>
          <w:lang w:eastAsia="ru-RU" w:bidi="ru-RU"/>
        </w:rPr>
        <w:lastRenderedPageBreak/>
        <w:t>Таблица 2.</w:t>
      </w:r>
      <w:r w:rsidR="00E460CC" w:rsidRPr="00E2002E">
        <w:rPr>
          <w:rFonts w:eastAsia="Arial"/>
          <w:lang w:eastAsia="ru-RU" w:bidi="ru-RU"/>
        </w:rPr>
        <w:t>6</w:t>
      </w:r>
    </w:p>
    <w:tbl>
      <w:tblPr>
        <w:tblW w:w="5117" w:type="pct"/>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894"/>
        <w:gridCol w:w="861"/>
        <w:gridCol w:w="1358"/>
        <w:gridCol w:w="1358"/>
        <w:gridCol w:w="1358"/>
        <w:gridCol w:w="1358"/>
        <w:gridCol w:w="1358"/>
        <w:gridCol w:w="1358"/>
        <w:gridCol w:w="1355"/>
      </w:tblGrid>
      <w:tr w:rsidR="000C67CD" w:rsidRPr="00E2002E" w:rsidTr="003C7F31">
        <w:trPr>
          <w:trHeight w:val="266"/>
          <w:tblHeader/>
        </w:trPr>
        <w:tc>
          <w:tcPr>
            <w:tcW w:w="1604" w:type="pct"/>
            <w:vMerge w:val="restart"/>
            <w:shd w:val="clear" w:color="auto" w:fill="auto"/>
            <w:vAlign w:val="center"/>
          </w:tcPr>
          <w:p w:rsidR="000C67CD" w:rsidRPr="00E2002E" w:rsidRDefault="000C67CD" w:rsidP="00997569">
            <w:pPr>
              <w:jc w:val="center"/>
              <w:rPr>
                <w:rFonts w:eastAsia="Times New Roman"/>
                <w:sz w:val="22"/>
                <w:szCs w:val="22"/>
                <w:lang w:eastAsia="ru-RU"/>
              </w:rPr>
            </w:pPr>
            <w:r w:rsidRPr="00E2002E">
              <w:rPr>
                <w:rFonts w:eastAsia="Times New Roman"/>
                <w:sz w:val="22"/>
                <w:szCs w:val="22"/>
                <w:lang w:eastAsia="ru-RU"/>
              </w:rPr>
              <w:t>Показатель</w:t>
            </w:r>
          </w:p>
        </w:tc>
        <w:tc>
          <w:tcPr>
            <w:tcW w:w="282" w:type="pct"/>
            <w:vMerge w:val="restart"/>
            <w:shd w:val="clear" w:color="auto" w:fill="auto"/>
            <w:vAlign w:val="center"/>
          </w:tcPr>
          <w:p w:rsidR="000C67CD" w:rsidRPr="00E2002E" w:rsidRDefault="000C67CD" w:rsidP="00997569">
            <w:pPr>
              <w:jc w:val="center"/>
              <w:rPr>
                <w:rFonts w:eastAsia="Times New Roman"/>
                <w:sz w:val="22"/>
                <w:szCs w:val="22"/>
                <w:lang w:eastAsia="ru-RU"/>
              </w:rPr>
            </w:pPr>
            <w:r w:rsidRPr="00E2002E">
              <w:rPr>
                <w:rFonts w:eastAsia="Times New Roman"/>
                <w:sz w:val="22"/>
                <w:szCs w:val="22"/>
                <w:lang w:eastAsia="ru-RU"/>
              </w:rPr>
              <w:t>Ед.изм.</w:t>
            </w:r>
          </w:p>
        </w:tc>
        <w:tc>
          <w:tcPr>
            <w:tcW w:w="3114" w:type="pct"/>
            <w:gridSpan w:val="7"/>
            <w:shd w:val="clear" w:color="auto" w:fill="auto"/>
            <w:vAlign w:val="center"/>
          </w:tcPr>
          <w:p w:rsidR="000C67CD" w:rsidRPr="00E2002E" w:rsidRDefault="000C67CD" w:rsidP="00997569">
            <w:pPr>
              <w:jc w:val="center"/>
              <w:rPr>
                <w:rFonts w:eastAsia="Times New Roman"/>
                <w:bCs/>
                <w:sz w:val="22"/>
                <w:szCs w:val="22"/>
                <w:lang w:eastAsia="ru-RU"/>
              </w:rPr>
            </w:pPr>
            <w:r w:rsidRPr="00E2002E">
              <w:rPr>
                <w:rFonts w:eastAsia="Times New Roman"/>
                <w:bCs/>
                <w:sz w:val="22"/>
                <w:szCs w:val="22"/>
                <w:lang w:eastAsia="ru-RU"/>
              </w:rPr>
              <w:t xml:space="preserve">Расчетный период Схемы теплоснабжения </w:t>
            </w:r>
          </w:p>
        </w:tc>
      </w:tr>
      <w:tr w:rsidR="000C67CD" w:rsidRPr="00E2002E" w:rsidTr="003C7F31">
        <w:trPr>
          <w:trHeight w:val="266"/>
          <w:tblHeader/>
        </w:trPr>
        <w:tc>
          <w:tcPr>
            <w:tcW w:w="1604" w:type="pct"/>
            <w:vMerge/>
            <w:shd w:val="clear" w:color="auto" w:fill="auto"/>
            <w:vAlign w:val="center"/>
          </w:tcPr>
          <w:p w:rsidR="000C67CD" w:rsidRPr="00E2002E" w:rsidRDefault="000C67CD" w:rsidP="00997569">
            <w:pPr>
              <w:jc w:val="center"/>
              <w:rPr>
                <w:rFonts w:eastAsia="Times New Roman"/>
                <w:sz w:val="22"/>
                <w:szCs w:val="22"/>
                <w:lang w:eastAsia="ru-RU"/>
              </w:rPr>
            </w:pPr>
          </w:p>
        </w:tc>
        <w:tc>
          <w:tcPr>
            <w:tcW w:w="282" w:type="pct"/>
            <w:vMerge/>
            <w:shd w:val="clear" w:color="auto" w:fill="auto"/>
            <w:vAlign w:val="center"/>
          </w:tcPr>
          <w:p w:rsidR="000C67CD" w:rsidRPr="00E2002E" w:rsidRDefault="000C67CD" w:rsidP="00997569">
            <w:pPr>
              <w:jc w:val="center"/>
              <w:rPr>
                <w:rFonts w:eastAsia="Times New Roman"/>
                <w:sz w:val="22"/>
                <w:szCs w:val="22"/>
                <w:lang w:eastAsia="ru-RU"/>
              </w:rPr>
            </w:pPr>
          </w:p>
        </w:tc>
        <w:tc>
          <w:tcPr>
            <w:tcW w:w="445" w:type="pct"/>
            <w:shd w:val="clear" w:color="auto" w:fill="auto"/>
            <w:vAlign w:val="center"/>
          </w:tcPr>
          <w:p w:rsidR="000C67CD" w:rsidRPr="00E2002E" w:rsidRDefault="000C67CD" w:rsidP="00997569">
            <w:pPr>
              <w:jc w:val="center"/>
              <w:rPr>
                <w:rFonts w:eastAsia="Times New Roman"/>
                <w:sz w:val="22"/>
                <w:szCs w:val="22"/>
                <w:lang w:eastAsia="ru-RU"/>
              </w:rPr>
            </w:pPr>
            <w:r w:rsidRPr="00E2002E">
              <w:rPr>
                <w:rFonts w:eastAsia="Times New Roman"/>
                <w:sz w:val="22"/>
                <w:szCs w:val="22"/>
                <w:lang w:eastAsia="ru-RU"/>
              </w:rPr>
              <w:t>2022</w:t>
            </w:r>
          </w:p>
        </w:tc>
        <w:tc>
          <w:tcPr>
            <w:tcW w:w="445" w:type="pct"/>
            <w:shd w:val="clear" w:color="auto" w:fill="auto"/>
            <w:vAlign w:val="center"/>
          </w:tcPr>
          <w:p w:rsidR="000C67CD" w:rsidRPr="00E2002E" w:rsidRDefault="000C67CD" w:rsidP="00997569">
            <w:pPr>
              <w:jc w:val="center"/>
              <w:rPr>
                <w:rFonts w:eastAsia="Times New Roman"/>
                <w:sz w:val="22"/>
                <w:szCs w:val="22"/>
                <w:lang w:eastAsia="ru-RU"/>
              </w:rPr>
            </w:pPr>
            <w:r w:rsidRPr="00E2002E">
              <w:rPr>
                <w:rFonts w:eastAsia="Times New Roman"/>
                <w:sz w:val="22"/>
                <w:szCs w:val="22"/>
                <w:lang w:eastAsia="ru-RU"/>
              </w:rPr>
              <w:t>2023</w:t>
            </w:r>
          </w:p>
        </w:tc>
        <w:tc>
          <w:tcPr>
            <w:tcW w:w="445" w:type="pct"/>
            <w:shd w:val="clear" w:color="auto" w:fill="auto"/>
            <w:vAlign w:val="center"/>
          </w:tcPr>
          <w:p w:rsidR="000C67CD" w:rsidRPr="00E2002E" w:rsidRDefault="000C67CD" w:rsidP="00997569">
            <w:pPr>
              <w:jc w:val="center"/>
              <w:rPr>
                <w:rFonts w:eastAsia="Times New Roman"/>
                <w:sz w:val="22"/>
                <w:szCs w:val="22"/>
                <w:lang w:eastAsia="ru-RU"/>
              </w:rPr>
            </w:pPr>
            <w:r w:rsidRPr="00E2002E">
              <w:rPr>
                <w:rFonts w:eastAsia="Times New Roman"/>
                <w:sz w:val="22"/>
                <w:szCs w:val="22"/>
                <w:lang w:eastAsia="ru-RU"/>
              </w:rPr>
              <w:t>2024</w:t>
            </w:r>
          </w:p>
        </w:tc>
        <w:tc>
          <w:tcPr>
            <w:tcW w:w="445" w:type="pct"/>
            <w:shd w:val="clear" w:color="auto" w:fill="auto"/>
          </w:tcPr>
          <w:p w:rsidR="000C67CD" w:rsidRPr="00E2002E" w:rsidRDefault="000C67CD" w:rsidP="00997569">
            <w:pPr>
              <w:jc w:val="center"/>
              <w:rPr>
                <w:rFonts w:eastAsia="Times New Roman"/>
                <w:sz w:val="22"/>
                <w:szCs w:val="22"/>
                <w:lang w:eastAsia="ru-RU"/>
              </w:rPr>
            </w:pPr>
            <w:r w:rsidRPr="00E2002E">
              <w:rPr>
                <w:rFonts w:eastAsia="Times New Roman"/>
                <w:sz w:val="22"/>
                <w:szCs w:val="22"/>
                <w:lang w:eastAsia="ru-RU"/>
              </w:rPr>
              <w:t>2025</w:t>
            </w:r>
          </w:p>
        </w:tc>
        <w:tc>
          <w:tcPr>
            <w:tcW w:w="445" w:type="pct"/>
            <w:shd w:val="clear" w:color="auto" w:fill="auto"/>
            <w:vAlign w:val="center"/>
          </w:tcPr>
          <w:p w:rsidR="000C67CD" w:rsidRPr="00E2002E" w:rsidRDefault="000C67CD" w:rsidP="00997569">
            <w:pPr>
              <w:jc w:val="center"/>
              <w:rPr>
                <w:rFonts w:eastAsia="Times New Roman"/>
                <w:sz w:val="22"/>
                <w:szCs w:val="22"/>
                <w:lang w:eastAsia="ru-RU"/>
              </w:rPr>
            </w:pPr>
            <w:r w:rsidRPr="00E2002E">
              <w:rPr>
                <w:rFonts w:eastAsia="Times New Roman"/>
                <w:sz w:val="22"/>
                <w:szCs w:val="22"/>
                <w:lang w:eastAsia="ru-RU"/>
              </w:rPr>
              <w:t>2026</w:t>
            </w:r>
          </w:p>
        </w:tc>
        <w:tc>
          <w:tcPr>
            <w:tcW w:w="445" w:type="pct"/>
            <w:shd w:val="clear" w:color="auto" w:fill="auto"/>
          </w:tcPr>
          <w:p w:rsidR="000C67CD" w:rsidRPr="00E2002E" w:rsidRDefault="000C67CD" w:rsidP="00997569">
            <w:pPr>
              <w:jc w:val="center"/>
              <w:rPr>
                <w:rFonts w:eastAsia="Times New Roman"/>
                <w:sz w:val="22"/>
                <w:szCs w:val="22"/>
                <w:lang w:eastAsia="ru-RU"/>
              </w:rPr>
            </w:pPr>
            <w:r w:rsidRPr="00E2002E">
              <w:rPr>
                <w:rFonts w:eastAsia="Times New Roman"/>
                <w:sz w:val="22"/>
                <w:szCs w:val="22"/>
                <w:lang w:eastAsia="ru-RU"/>
              </w:rPr>
              <w:t>2027-2031</w:t>
            </w:r>
          </w:p>
        </w:tc>
        <w:tc>
          <w:tcPr>
            <w:tcW w:w="446" w:type="pct"/>
            <w:shd w:val="clear" w:color="auto" w:fill="auto"/>
          </w:tcPr>
          <w:p w:rsidR="000C67CD" w:rsidRPr="00E2002E" w:rsidRDefault="000C67CD" w:rsidP="00997569">
            <w:pPr>
              <w:jc w:val="center"/>
              <w:rPr>
                <w:rFonts w:eastAsia="Times New Roman"/>
                <w:sz w:val="22"/>
                <w:szCs w:val="22"/>
                <w:lang w:eastAsia="ru-RU"/>
              </w:rPr>
            </w:pPr>
            <w:r w:rsidRPr="00E2002E">
              <w:rPr>
                <w:rFonts w:eastAsia="Times New Roman"/>
                <w:sz w:val="22"/>
                <w:szCs w:val="22"/>
                <w:lang w:eastAsia="ru-RU"/>
              </w:rPr>
              <w:t>2032-2039</w:t>
            </w:r>
          </w:p>
        </w:tc>
      </w:tr>
      <w:tr w:rsidR="000C67CD" w:rsidRPr="00E2002E" w:rsidTr="003C7F31">
        <w:trPr>
          <w:trHeight w:val="266"/>
          <w:tblHeader/>
        </w:trPr>
        <w:tc>
          <w:tcPr>
            <w:tcW w:w="1886" w:type="pct"/>
            <w:gridSpan w:val="2"/>
            <w:shd w:val="clear" w:color="auto" w:fill="auto"/>
            <w:vAlign w:val="center"/>
            <w:hideMark/>
          </w:tcPr>
          <w:p w:rsidR="000C67CD" w:rsidRPr="00E2002E" w:rsidRDefault="000C67CD" w:rsidP="00997569">
            <w:pPr>
              <w:jc w:val="center"/>
              <w:rPr>
                <w:rFonts w:eastAsia="Times New Roman"/>
                <w:sz w:val="22"/>
                <w:szCs w:val="22"/>
                <w:lang w:eastAsia="ru-RU"/>
              </w:rPr>
            </w:pPr>
            <w:r w:rsidRPr="00E2002E">
              <w:rPr>
                <w:rFonts w:eastAsia="Times New Roman"/>
                <w:sz w:val="22"/>
                <w:szCs w:val="22"/>
                <w:lang w:eastAsia="ru-RU"/>
              </w:rPr>
              <w:t>Теплоисточник</w:t>
            </w:r>
          </w:p>
        </w:tc>
        <w:tc>
          <w:tcPr>
            <w:tcW w:w="3114" w:type="pct"/>
            <w:gridSpan w:val="7"/>
            <w:shd w:val="clear" w:color="auto" w:fill="auto"/>
            <w:vAlign w:val="center"/>
          </w:tcPr>
          <w:p w:rsidR="000C67CD" w:rsidRPr="00E2002E" w:rsidRDefault="000C67CD" w:rsidP="00997569">
            <w:pPr>
              <w:jc w:val="center"/>
              <w:rPr>
                <w:rFonts w:eastAsia="Times New Roman"/>
                <w:b/>
                <w:sz w:val="22"/>
                <w:szCs w:val="22"/>
                <w:lang w:eastAsia="ru-RU"/>
              </w:rPr>
            </w:pPr>
            <w:r w:rsidRPr="00E2002E">
              <w:rPr>
                <w:rFonts w:eastAsia="Times New Roman"/>
                <w:b/>
                <w:sz w:val="22"/>
                <w:szCs w:val="22"/>
                <w:lang w:eastAsia="ru-RU"/>
              </w:rPr>
              <w:t>Котельная пст. Сивомаскинский</w:t>
            </w:r>
          </w:p>
        </w:tc>
      </w:tr>
      <w:tr w:rsidR="0071690E" w:rsidRPr="00E2002E" w:rsidTr="003C7F31">
        <w:trPr>
          <w:trHeight w:val="266"/>
        </w:trPr>
        <w:tc>
          <w:tcPr>
            <w:tcW w:w="1604" w:type="pct"/>
            <w:shd w:val="clear" w:color="auto" w:fill="auto"/>
            <w:noWrap/>
            <w:vAlign w:val="center"/>
          </w:tcPr>
          <w:p w:rsidR="0071690E" w:rsidRPr="00E2002E" w:rsidRDefault="0071690E" w:rsidP="0071690E">
            <w:pPr>
              <w:rPr>
                <w:rFonts w:eastAsia="Times New Roman"/>
                <w:sz w:val="22"/>
                <w:szCs w:val="22"/>
                <w:lang w:eastAsia="ru-RU"/>
              </w:rPr>
            </w:pPr>
            <w:r w:rsidRPr="00E2002E">
              <w:rPr>
                <w:rFonts w:eastAsia="Times New Roman"/>
                <w:sz w:val="22"/>
                <w:szCs w:val="22"/>
                <w:lang w:eastAsia="ru-RU"/>
              </w:rPr>
              <w:t>Установленная мощность источников</w:t>
            </w:r>
          </w:p>
        </w:tc>
        <w:tc>
          <w:tcPr>
            <w:tcW w:w="282" w:type="pct"/>
            <w:shd w:val="clear" w:color="auto" w:fill="auto"/>
            <w:noWrap/>
            <w:vAlign w:val="center"/>
          </w:tcPr>
          <w:p w:rsidR="0071690E" w:rsidRPr="00E2002E" w:rsidRDefault="0071690E" w:rsidP="0071690E">
            <w:pPr>
              <w:jc w:val="center"/>
              <w:rPr>
                <w:rFonts w:eastAsia="Times New Roman"/>
                <w:sz w:val="22"/>
                <w:szCs w:val="22"/>
                <w:lang w:eastAsia="ru-RU"/>
              </w:rPr>
            </w:pPr>
            <w:r w:rsidRPr="00E2002E">
              <w:rPr>
                <w:rFonts w:eastAsia="Times New Roman"/>
                <w:sz w:val="22"/>
                <w:szCs w:val="22"/>
                <w:lang w:eastAsia="ru-RU"/>
              </w:rPr>
              <w:t>Гкал/ч</w:t>
            </w:r>
          </w:p>
        </w:tc>
        <w:tc>
          <w:tcPr>
            <w:tcW w:w="445" w:type="pct"/>
            <w:shd w:val="clear" w:color="auto" w:fill="auto"/>
            <w:noWrap/>
          </w:tcPr>
          <w:p w:rsidR="0071690E" w:rsidRPr="00E2002E" w:rsidRDefault="0071690E" w:rsidP="0071690E">
            <w:pPr>
              <w:jc w:val="center"/>
              <w:rPr>
                <w:sz w:val="22"/>
                <w:szCs w:val="22"/>
              </w:rPr>
            </w:pPr>
            <w:r w:rsidRPr="00E2002E">
              <w:rPr>
                <w:sz w:val="22"/>
                <w:szCs w:val="22"/>
              </w:rPr>
              <w:t>6</w:t>
            </w:r>
          </w:p>
        </w:tc>
        <w:tc>
          <w:tcPr>
            <w:tcW w:w="445" w:type="pct"/>
            <w:shd w:val="clear" w:color="auto" w:fill="auto"/>
            <w:noWrap/>
          </w:tcPr>
          <w:p w:rsidR="0071690E" w:rsidRPr="00E2002E" w:rsidRDefault="0071690E" w:rsidP="0071690E">
            <w:pPr>
              <w:jc w:val="center"/>
              <w:rPr>
                <w:sz w:val="22"/>
                <w:szCs w:val="22"/>
              </w:rPr>
            </w:pPr>
            <w:r w:rsidRPr="00E2002E">
              <w:rPr>
                <w:sz w:val="22"/>
                <w:szCs w:val="22"/>
              </w:rPr>
              <w:t>6</w:t>
            </w:r>
          </w:p>
        </w:tc>
        <w:tc>
          <w:tcPr>
            <w:tcW w:w="445" w:type="pct"/>
            <w:shd w:val="clear" w:color="auto" w:fill="auto"/>
            <w:noWrap/>
          </w:tcPr>
          <w:p w:rsidR="0071690E" w:rsidRPr="00E2002E" w:rsidRDefault="0071690E" w:rsidP="0071690E">
            <w:pPr>
              <w:jc w:val="center"/>
              <w:rPr>
                <w:sz w:val="22"/>
                <w:szCs w:val="22"/>
              </w:rPr>
            </w:pPr>
            <w:r w:rsidRPr="00E2002E">
              <w:rPr>
                <w:sz w:val="22"/>
                <w:szCs w:val="22"/>
              </w:rPr>
              <w:t>6</w:t>
            </w:r>
          </w:p>
        </w:tc>
        <w:tc>
          <w:tcPr>
            <w:tcW w:w="445" w:type="pct"/>
            <w:shd w:val="clear" w:color="auto" w:fill="auto"/>
          </w:tcPr>
          <w:p w:rsidR="0071690E" w:rsidRPr="00E2002E" w:rsidRDefault="0071690E" w:rsidP="0071690E">
            <w:pPr>
              <w:jc w:val="center"/>
              <w:rPr>
                <w:sz w:val="22"/>
                <w:szCs w:val="22"/>
              </w:rPr>
            </w:pPr>
            <w:r w:rsidRPr="00E2002E">
              <w:rPr>
                <w:sz w:val="22"/>
                <w:szCs w:val="22"/>
              </w:rPr>
              <w:t>6</w:t>
            </w:r>
          </w:p>
        </w:tc>
        <w:tc>
          <w:tcPr>
            <w:tcW w:w="445" w:type="pct"/>
            <w:shd w:val="clear" w:color="auto" w:fill="auto"/>
            <w:noWrap/>
          </w:tcPr>
          <w:p w:rsidR="0071690E" w:rsidRPr="00E2002E" w:rsidRDefault="0071690E" w:rsidP="0071690E">
            <w:pPr>
              <w:jc w:val="center"/>
              <w:rPr>
                <w:sz w:val="22"/>
                <w:szCs w:val="22"/>
              </w:rPr>
            </w:pPr>
            <w:r w:rsidRPr="00E2002E">
              <w:rPr>
                <w:sz w:val="22"/>
                <w:szCs w:val="22"/>
              </w:rPr>
              <w:t>6</w:t>
            </w:r>
          </w:p>
        </w:tc>
        <w:tc>
          <w:tcPr>
            <w:tcW w:w="445" w:type="pct"/>
            <w:shd w:val="clear" w:color="auto" w:fill="auto"/>
          </w:tcPr>
          <w:p w:rsidR="0071690E" w:rsidRPr="00E2002E" w:rsidRDefault="0071690E" w:rsidP="0071690E">
            <w:pPr>
              <w:jc w:val="center"/>
              <w:rPr>
                <w:sz w:val="22"/>
                <w:szCs w:val="22"/>
              </w:rPr>
            </w:pPr>
            <w:r w:rsidRPr="00E2002E">
              <w:rPr>
                <w:sz w:val="22"/>
                <w:szCs w:val="22"/>
              </w:rPr>
              <w:t>6</w:t>
            </w:r>
          </w:p>
        </w:tc>
        <w:tc>
          <w:tcPr>
            <w:tcW w:w="446" w:type="pct"/>
            <w:shd w:val="clear" w:color="auto" w:fill="auto"/>
          </w:tcPr>
          <w:p w:rsidR="0071690E" w:rsidRPr="00E2002E" w:rsidRDefault="0071690E" w:rsidP="0071690E">
            <w:pPr>
              <w:jc w:val="center"/>
              <w:rPr>
                <w:sz w:val="22"/>
                <w:szCs w:val="22"/>
              </w:rPr>
            </w:pPr>
            <w:r w:rsidRPr="00E2002E">
              <w:rPr>
                <w:sz w:val="22"/>
                <w:szCs w:val="22"/>
              </w:rPr>
              <w:t>6</w:t>
            </w:r>
          </w:p>
        </w:tc>
      </w:tr>
      <w:tr w:rsidR="0071690E" w:rsidRPr="00E2002E" w:rsidTr="003C7F31">
        <w:trPr>
          <w:trHeight w:val="266"/>
        </w:trPr>
        <w:tc>
          <w:tcPr>
            <w:tcW w:w="1604" w:type="pct"/>
            <w:shd w:val="clear" w:color="auto" w:fill="auto"/>
            <w:noWrap/>
            <w:vAlign w:val="center"/>
          </w:tcPr>
          <w:p w:rsidR="0071690E" w:rsidRPr="00E2002E" w:rsidRDefault="0071690E" w:rsidP="0071690E">
            <w:pPr>
              <w:rPr>
                <w:rFonts w:eastAsia="Times New Roman"/>
                <w:sz w:val="22"/>
                <w:szCs w:val="22"/>
                <w:lang w:eastAsia="ru-RU"/>
              </w:rPr>
            </w:pPr>
            <w:r w:rsidRPr="00E2002E">
              <w:rPr>
                <w:rFonts w:eastAsia="Times New Roman"/>
                <w:sz w:val="22"/>
                <w:szCs w:val="22"/>
                <w:lang w:eastAsia="ru-RU"/>
              </w:rPr>
              <w:t>Располагаемая мощность источников</w:t>
            </w:r>
          </w:p>
        </w:tc>
        <w:tc>
          <w:tcPr>
            <w:tcW w:w="282" w:type="pct"/>
            <w:shd w:val="clear" w:color="auto" w:fill="auto"/>
            <w:noWrap/>
            <w:vAlign w:val="center"/>
          </w:tcPr>
          <w:p w:rsidR="0071690E" w:rsidRPr="00E2002E" w:rsidRDefault="0071690E" w:rsidP="0071690E">
            <w:pPr>
              <w:jc w:val="center"/>
              <w:rPr>
                <w:rFonts w:eastAsia="Times New Roman"/>
                <w:sz w:val="22"/>
                <w:szCs w:val="22"/>
                <w:lang w:eastAsia="ru-RU"/>
              </w:rPr>
            </w:pPr>
            <w:r w:rsidRPr="00E2002E">
              <w:rPr>
                <w:rFonts w:eastAsia="Times New Roman"/>
                <w:sz w:val="22"/>
                <w:szCs w:val="22"/>
                <w:lang w:eastAsia="ru-RU"/>
              </w:rPr>
              <w:t>Гкал/ч</w:t>
            </w:r>
          </w:p>
        </w:tc>
        <w:tc>
          <w:tcPr>
            <w:tcW w:w="445" w:type="pct"/>
            <w:shd w:val="clear" w:color="auto" w:fill="auto"/>
            <w:noWrap/>
          </w:tcPr>
          <w:p w:rsidR="0071690E" w:rsidRPr="00E2002E" w:rsidRDefault="0071690E" w:rsidP="0071690E">
            <w:pPr>
              <w:jc w:val="center"/>
              <w:rPr>
                <w:sz w:val="22"/>
                <w:szCs w:val="22"/>
              </w:rPr>
            </w:pPr>
            <w:r w:rsidRPr="00E2002E">
              <w:rPr>
                <w:sz w:val="22"/>
                <w:szCs w:val="22"/>
              </w:rPr>
              <w:t>6,16</w:t>
            </w:r>
          </w:p>
        </w:tc>
        <w:tc>
          <w:tcPr>
            <w:tcW w:w="445" w:type="pct"/>
            <w:shd w:val="clear" w:color="auto" w:fill="auto"/>
            <w:noWrap/>
          </w:tcPr>
          <w:p w:rsidR="0071690E" w:rsidRPr="00E2002E" w:rsidRDefault="0071690E" w:rsidP="0071690E">
            <w:pPr>
              <w:jc w:val="center"/>
              <w:rPr>
                <w:sz w:val="22"/>
                <w:szCs w:val="22"/>
              </w:rPr>
            </w:pPr>
            <w:r w:rsidRPr="00E2002E">
              <w:rPr>
                <w:sz w:val="22"/>
                <w:szCs w:val="22"/>
              </w:rPr>
              <w:t>6,16</w:t>
            </w:r>
          </w:p>
        </w:tc>
        <w:tc>
          <w:tcPr>
            <w:tcW w:w="445" w:type="pct"/>
            <w:shd w:val="clear" w:color="auto" w:fill="auto"/>
            <w:noWrap/>
          </w:tcPr>
          <w:p w:rsidR="0071690E" w:rsidRPr="00E2002E" w:rsidRDefault="0071690E" w:rsidP="0071690E">
            <w:pPr>
              <w:jc w:val="center"/>
              <w:rPr>
                <w:sz w:val="22"/>
                <w:szCs w:val="22"/>
              </w:rPr>
            </w:pPr>
            <w:r w:rsidRPr="00E2002E">
              <w:rPr>
                <w:sz w:val="22"/>
                <w:szCs w:val="22"/>
              </w:rPr>
              <w:t>6,16</w:t>
            </w:r>
          </w:p>
        </w:tc>
        <w:tc>
          <w:tcPr>
            <w:tcW w:w="445" w:type="pct"/>
            <w:shd w:val="clear" w:color="auto" w:fill="auto"/>
          </w:tcPr>
          <w:p w:rsidR="0071690E" w:rsidRPr="00E2002E" w:rsidRDefault="0071690E" w:rsidP="0071690E">
            <w:pPr>
              <w:jc w:val="center"/>
              <w:rPr>
                <w:sz w:val="22"/>
                <w:szCs w:val="22"/>
              </w:rPr>
            </w:pPr>
            <w:r w:rsidRPr="00E2002E">
              <w:rPr>
                <w:sz w:val="22"/>
                <w:szCs w:val="22"/>
              </w:rPr>
              <w:t>6,16</w:t>
            </w:r>
          </w:p>
        </w:tc>
        <w:tc>
          <w:tcPr>
            <w:tcW w:w="445" w:type="pct"/>
            <w:shd w:val="clear" w:color="auto" w:fill="auto"/>
            <w:noWrap/>
          </w:tcPr>
          <w:p w:rsidR="0071690E" w:rsidRPr="00E2002E" w:rsidRDefault="0071690E" w:rsidP="0071690E">
            <w:pPr>
              <w:jc w:val="center"/>
              <w:rPr>
                <w:sz w:val="22"/>
                <w:szCs w:val="22"/>
              </w:rPr>
            </w:pPr>
            <w:r w:rsidRPr="00E2002E">
              <w:rPr>
                <w:sz w:val="22"/>
                <w:szCs w:val="22"/>
              </w:rPr>
              <w:t>6,16</w:t>
            </w:r>
          </w:p>
        </w:tc>
        <w:tc>
          <w:tcPr>
            <w:tcW w:w="445" w:type="pct"/>
            <w:shd w:val="clear" w:color="auto" w:fill="auto"/>
          </w:tcPr>
          <w:p w:rsidR="0071690E" w:rsidRPr="00E2002E" w:rsidRDefault="0071690E" w:rsidP="0071690E">
            <w:pPr>
              <w:jc w:val="center"/>
              <w:rPr>
                <w:sz w:val="22"/>
                <w:szCs w:val="22"/>
              </w:rPr>
            </w:pPr>
            <w:r w:rsidRPr="00E2002E">
              <w:rPr>
                <w:sz w:val="22"/>
                <w:szCs w:val="22"/>
              </w:rPr>
              <w:t>6,16</w:t>
            </w:r>
          </w:p>
        </w:tc>
        <w:tc>
          <w:tcPr>
            <w:tcW w:w="446" w:type="pct"/>
            <w:shd w:val="clear" w:color="auto" w:fill="auto"/>
          </w:tcPr>
          <w:p w:rsidR="0071690E" w:rsidRPr="00E2002E" w:rsidRDefault="0071690E" w:rsidP="0071690E">
            <w:pPr>
              <w:jc w:val="center"/>
              <w:rPr>
                <w:sz w:val="22"/>
                <w:szCs w:val="22"/>
              </w:rPr>
            </w:pPr>
            <w:r w:rsidRPr="00E2002E">
              <w:rPr>
                <w:sz w:val="22"/>
                <w:szCs w:val="22"/>
              </w:rPr>
              <w:t>6,16</w:t>
            </w:r>
          </w:p>
        </w:tc>
      </w:tr>
      <w:tr w:rsidR="0071690E" w:rsidRPr="00E2002E" w:rsidTr="003C7F31">
        <w:trPr>
          <w:trHeight w:val="266"/>
        </w:trPr>
        <w:tc>
          <w:tcPr>
            <w:tcW w:w="1604" w:type="pct"/>
            <w:shd w:val="clear" w:color="auto" w:fill="auto"/>
            <w:noWrap/>
            <w:vAlign w:val="center"/>
          </w:tcPr>
          <w:p w:rsidR="0071690E" w:rsidRPr="00E2002E" w:rsidRDefault="0071690E" w:rsidP="0071690E">
            <w:pPr>
              <w:rPr>
                <w:rFonts w:eastAsia="Times New Roman"/>
                <w:sz w:val="22"/>
                <w:szCs w:val="22"/>
                <w:lang w:eastAsia="ru-RU"/>
              </w:rPr>
            </w:pPr>
            <w:r w:rsidRPr="00E2002E">
              <w:rPr>
                <w:rFonts w:eastAsia="Times New Roman"/>
                <w:sz w:val="22"/>
                <w:szCs w:val="22"/>
                <w:lang w:eastAsia="ru-RU"/>
              </w:rPr>
              <w:t xml:space="preserve">Собственные и хозяйственные нужды котельной </w:t>
            </w:r>
          </w:p>
        </w:tc>
        <w:tc>
          <w:tcPr>
            <w:tcW w:w="282" w:type="pct"/>
            <w:shd w:val="clear" w:color="auto" w:fill="auto"/>
            <w:noWrap/>
            <w:vAlign w:val="center"/>
          </w:tcPr>
          <w:p w:rsidR="0071690E" w:rsidRPr="00E2002E" w:rsidRDefault="0071690E" w:rsidP="0071690E">
            <w:pPr>
              <w:jc w:val="center"/>
              <w:rPr>
                <w:rFonts w:eastAsia="Times New Roman"/>
                <w:sz w:val="22"/>
                <w:szCs w:val="22"/>
                <w:lang w:eastAsia="ru-RU"/>
              </w:rPr>
            </w:pPr>
            <w:r w:rsidRPr="00E2002E">
              <w:rPr>
                <w:rFonts w:eastAsia="Times New Roman"/>
                <w:sz w:val="22"/>
                <w:szCs w:val="22"/>
                <w:lang w:eastAsia="ru-RU"/>
              </w:rPr>
              <w:t>Гкал/ч</w:t>
            </w:r>
          </w:p>
        </w:tc>
        <w:tc>
          <w:tcPr>
            <w:tcW w:w="445" w:type="pct"/>
            <w:shd w:val="clear" w:color="auto" w:fill="auto"/>
            <w:noWrap/>
          </w:tcPr>
          <w:p w:rsidR="0071690E" w:rsidRPr="00E2002E" w:rsidRDefault="0071690E" w:rsidP="0071690E">
            <w:pPr>
              <w:jc w:val="center"/>
              <w:rPr>
                <w:sz w:val="22"/>
                <w:szCs w:val="22"/>
              </w:rPr>
            </w:pPr>
            <w:r w:rsidRPr="00E2002E">
              <w:rPr>
                <w:sz w:val="22"/>
                <w:szCs w:val="22"/>
              </w:rPr>
              <w:t>0,03</w:t>
            </w:r>
          </w:p>
        </w:tc>
        <w:tc>
          <w:tcPr>
            <w:tcW w:w="445" w:type="pct"/>
            <w:shd w:val="clear" w:color="auto" w:fill="auto"/>
            <w:noWrap/>
          </w:tcPr>
          <w:p w:rsidR="0071690E" w:rsidRPr="00E2002E" w:rsidRDefault="0071690E" w:rsidP="0071690E">
            <w:pPr>
              <w:jc w:val="center"/>
              <w:rPr>
                <w:sz w:val="22"/>
                <w:szCs w:val="22"/>
              </w:rPr>
            </w:pPr>
            <w:r w:rsidRPr="00E2002E">
              <w:rPr>
                <w:sz w:val="22"/>
                <w:szCs w:val="22"/>
              </w:rPr>
              <w:t>0,03</w:t>
            </w:r>
          </w:p>
        </w:tc>
        <w:tc>
          <w:tcPr>
            <w:tcW w:w="445" w:type="pct"/>
            <w:shd w:val="clear" w:color="auto" w:fill="auto"/>
            <w:noWrap/>
          </w:tcPr>
          <w:p w:rsidR="0071690E" w:rsidRPr="00E2002E" w:rsidRDefault="0071690E" w:rsidP="0071690E">
            <w:pPr>
              <w:jc w:val="center"/>
              <w:rPr>
                <w:sz w:val="22"/>
                <w:szCs w:val="22"/>
              </w:rPr>
            </w:pPr>
            <w:r w:rsidRPr="00E2002E">
              <w:rPr>
                <w:sz w:val="22"/>
                <w:szCs w:val="22"/>
              </w:rPr>
              <w:t>0,03</w:t>
            </w:r>
          </w:p>
        </w:tc>
        <w:tc>
          <w:tcPr>
            <w:tcW w:w="445" w:type="pct"/>
            <w:shd w:val="clear" w:color="auto" w:fill="auto"/>
          </w:tcPr>
          <w:p w:rsidR="0071690E" w:rsidRPr="00E2002E" w:rsidRDefault="0071690E" w:rsidP="0071690E">
            <w:pPr>
              <w:jc w:val="center"/>
              <w:rPr>
                <w:sz w:val="22"/>
                <w:szCs w:val="22"/>
              </w:rPr>
            </w:pPr>
            <w:r w:rsidRPr="00E2002E">
              <w:rPr>
                <w:sz w:val="22"/>
                <w:szCs w:val="22"/>
              </w:rPr>
              <w:t>0,03</w:t>
            </w:r>
          </w:p>
        </w:tc>
        <w:tc>
          <w:tcPr>
            <w:tcW w:w="445" w:type="pct"/>
            <w:shd w:val="clear" w:color="auto" w:fill="auto"/>
            <w:noWrap/>
          </w:tcPr>
          <w:p w:rsidR="0071690E" w:rsidRPr="00E2002E" w:rsidRDefault="0071690E" w:rsidP="0071690E">
            <w:pPr>
              <w:jc w:val="center"/>
              <w:rPr>
                <w:sz w:val="22"/>
                <w:szCs w:val="22"/>
              </w:rPr>
            </w:pPr>
            <w:r w:rsidRPr="00E2002E">
              <w:rPr>
                <w:sz w:val="22"/>
                <w:szCs w:val="22"/>
              </w:rPr>
              <w:t>0,03</w:t>
            </w:r>
          </w:p>
        </w:tc>
        <w:tc>
          <w:tcPr>
            <w:tcW w:w="445" w:type="pct"/>
            <w:shd w:val="clear" w:color="auto" w:fill="auto"/>
          </w:tcPr>
          <w:p w:rsidR="0071690E" w:rsidRPr="00E2002E" w:rsidRDefault="0071690E" w:rsidP="0071690E">
            <w:pPr>
              <w:jc w:val="center"/>
              <w:rPr>
                <w:sz w:val="22"/>
                <w:szCs w:val="22"/>
              </w:rPr>
            </w:pPr>
            <w:r w:rsidRPr="00E2002E">
              <w:rPr>
                <w:sz w:val="22"/>
                <w:szCs w:val="22"/>
              </w:rPr>
              <w:t>0,03</w:t>
            </w:r>
          </w:p>
        </w:tc>
        <w:tc>
          <w:tcPr>
            <w:tcW w:w="446" w:type="pct"/>
            <w:shd w:val="clear" w:color="auto" w:fill="auto"/>
          </w:tcPr>
          <w:p w:rsidR="0071690E" w:rsidRPr="00E2002E" w:rsidRDefault="0071690E" w:rsidP="0071690E">
            <w:pPr>
              <w:jc w:val="center"/>
              <w:rPr>
                <w:sz w:val="22"/>
                <w:szCs w:val="22"/>
              </w:rPr>
            </w:pPr>
            <w:r w:rsidRPr="00E2002E">
              <w:rPr>
                <w:sz w:val="22"/>
                <w:szCs w:val="22"/>
              </w:rPr>
              <w:t>0,03</w:t>
            </w:r>
          </w:p>
        </w:tc>
      </w:tr>
      <w:tr w:rsidR="0071690E" w:rsidRPr="00E2002E" w:rsidTr="003C7F31">
        <w:trPr>
          <w:trHeight w:val="266"/>
        </w:trPr>
        <w:tc>
          <w:tcPr>
            <w:tcW w:w="1604" w:type="pct"/>
            <w:shd w:val="clear" w:color="auto" w:fill="auto"/>
            <w:noWrap/>
            <w:vAlign w:val="center"/>
          </w:tcPr>
          <w:p w:rsidR="0071690E" w:rsidRPr="00E2002E" w:rsidRDefault="0071690E" w:rsidP="0071690E">
            <w:pPr>
              <w:rPr>
                <w:rFonts w:eastAsia="Times New Roman"/>
                <w:sz w:val="22"/>
                <w:szCs w:val="22"/>
                <w:lang w:eastAsia="ru-RU"/>
              </w:rPr>
            </w:pPr>
            <w:r w:rsidRPr="00E2002E">
              <w:rPr>
                <w:rFonts w:eastAsia="Times New Roman"/>
                <w:sz w:val="22"/>
                <w:szCs w:val="22"/>
                <w:lang w:eastAsia="ru-RU"/>
              </w:rPr>
              <w:t>Тепловая мощность «нетто»</w:t>
            </w:r>
          </w:p>
        </w:tc>
        <w:tc>
          <w:tcPr>
            <w:tcW w:w="282" w:type="pct"/>
            <w:shd w:val="clear" w:color="auto" w:fill="auto"/>
            <w:noWrap/>
            <w:vAlign w:val="center"/>
          </w:tcPr>
          <w:p w:rsidR="0071690E" w:rsidRPr="00E2002E" w:rsidRDefault="0071690E" w:rsidP="0071690E">
            <w:pPr>
              <w:jc w:val="center"/>
              <w:rPr>
                <w:rFonts w:eastAsia="Times New Roman"/>
                <w:sz w:val="22"/>
                <w:szCs w:val="22"/>
                <w:lang w:eastAsia="ru-RU"/>
              </w:rPr>
            </w:pPr>
            <w:r w:rsidRPr="00E2002E">
              <w:rPr>
                <w:rFonts w:eastAsia="Times New Roman"/>
                <w:sz w:val="22"/>
                <w:szCs w:val="22"/>
                <w:lang w:eastAsia="ru-RU"/>
              </w:rPr>
              <w:t>Гкал/ч</w:t>
            </w:r>
          </w:p>
        </w:tc>
        <w:tc>
          <w:tcPr>
            <w:tcW w:w="445" w:type="pct"/>
            <w:shd w:val="clear" w:color="auto" w:fill="auto"/>
            <w:noWrap/>
          </w:tcPr>
          <w:p w:rsidR="0071690E" w:rsidRPr="00E2002E" w:rsidRDefault="0071690E" w:rsidP="0071690E">
            <w:pPr>
              <w:jc w:val="center"/>
              <w:rPr>
                <w:sz w:val="22"/>
                <w:szCs w:val="22"/>
              </w:rPr>
            </w:pPr>
            <w:r w:rsidRPr="00E2002E">
              <w:rPr>
                <w:sz w:val="22"/>
                <w:szCs w:val="22"/>
              </w:rPr>
              <w:t>6,13</w:t>
            </w:r>
          </w:p>
        </w:tc>
        <w:tc>
          <w:tcPr>
            <w:tcW w:w="445" w:type="pct"/>
            <w:shd w:val="clear" w:color="auto" w:fill="auto"/>
            <w:noWrap/>
          </w:tcPr>
          <w:p w:rsidR="0071690E" w:rsidRPr="00E2002E" w:rsidRDefault="0071690E" w:rsidP="0071690E">
            <w:pPr>
              <w:jc w:val="center"/>
              <w:rPr>
                <w:sz w:val="22"/>
                <w:szCs w:val="22"/>
              </w:rPr>
            </w:pPr>
            <w:r w:rsidRPr="00E2002E">
              <w:rPr>
                <w:sz w:val="22"/>
                <w:szCs w:val="22"/>
              </w:rPr>
              <w:t>6,13</w:t>
            </w:r>
          </w:p>
        </w:tc>
        <w:tc>
          <w:tcPr>
            <w:tcW w:w="445" w:type="pct"/>
            <w:shd w:val="clear" w:color="auto" w:fill="auto"/>
            <w:noWrap/>
          </w:tcPr>
          <w:p w:rsidR="0071690E" w:rsidRPr="00E2002E" w:rsidRDefault="0071690E" w:rsidP="0071690E">
            <w:pPr>
              <w:jc w:val="center"/>
              <w:rPr>
                <w:sz w:val="22"/>
                <w:szCs w:val="22"/>
              </w:rPr>
            </w:pPr>
            <w:r w:rsidRPr="00E2002E">
              <w:rPr>
                <w:sz w:val="22"/>
                <w:szCs w:val="22"/>
              </w:rPr>
              <w:t>6,13</w:t>
            </w:r>
          </w:p>
        </w:tc>
        <w:tc>
          <w:tcPr>
            <w:tcW w:w="445" w:type="pct"/>
            <w:shd w:val="clear" w:color="auto" w:fill="auto"/>
          </w:tcPr>
          <w:p w:rsidR="0071690E" w:rsidRPr="00E2002E" w:rsidRDefault="0071690E" w:rsidP="0071690E">
            <w:pPr>
              <w:jc w:val="center"/>
              <w:rPr>
                <w:sz w:val="22"/>
                <w:szCs w:val="22"/>
              </w:rPr>
            </w:pPr>
            <w:r w:rsidRPr="00E2002E">
              <w:rPr>
                <w:sz w:val="22"/>
                <w:szCs w:val="22"/>
              </w:rPr>
              <w:t>6,13</w:t>
            </w:r>
          </w:p>
        </w:tc>
        <w:tc>
          <w:tcPr>
            <w:tcW w:w="445" w:type="pct"/>
            <w:shd w:val="clear" w:color="auto" w:fill="auto"/>
            <w:noWrap/>
          </w:tcPr>
          <w:p w:rsidR="0071690E" w:rsidRPr="00E2002E" w:rsidRDefault="0071690E" w:rsidP="0071690E">
            <w:pPr>
              <w:jc w:val="center"/>
              <w:rPr>
                <w:sz w:val="22"/>
                <w:szCs w:val="22"/>
              </w:rPr>
            </w:pPr>
            <w:r w:rsidRPr="00E2002E">
              <w:rPr>
                <w:sz w:val="22"/>
                <w:szCs w:val="22"/>
              </w:rPr>
              <w:t>6,13</w:t>
            </w:r>
          </w:p>
        </w:tc>
        <w:tc>
          <w:tcPr>
            <w:tcW w:w="445" w:type="pct"/>
            <w:shd w:val="clear" w:color="auto" w:fill="auto"/>
          </w:tcPr>
          <w:p w:rsidR="0071690E" w:rsidRPr="00E2002E" w:rsidRDefault="0071690E" w:rsidP="0071690E">
            <w:pPr>
              <w:jc w:val="center"/>
              <w:rPr>
                <w:sz w:val="22"/>
                <w:szCs w:val="22"/>
              </w:rPr>
            </w:pPr>
            <w:r w:rsidRPr="00E2002E">
              <w:rPr>
                <w:sz w:val="22"/>
                <w:szCs w:val="22"/>
              </w:rPr>
              <w:t>6,13</w:t>
            </w:r>
          </w:p>
        </w:tc>
        <w:tc>
          <w:tcPr>
            <w:tcW w:w="446" w:type="pct"/>
            <w:shd w:val="clear" w:color="auto" w:fill="auto"/>
          </w:tcPr>
          <w:p w:rsidR="0071690E" w:rsidRPr="00E2002E" w:rsidRDefault="0071690E" w:rsidP="0071690E">
            <w:pPr>
              <w:jc w:val="center"/>
              <w:rPr>
                <w:sz w:val="22"/>
                <w:szCs w:val="22"/>
              </w:rPr>
            </w:pPr>
            <w:r w:rsidRPr="00E2002E">
              <w:rPr>
                <w:sz w:val="22"/>
                <w:szCs w:val="22"/>
              </w:rPr>
              <w:t>6,13</w:t>
            </w:r>
          </w:p>
        </w:tc>
      </w:tr>
      <w:tr w:rsidR="0071690E" w:rsidRPr="00E2002E" w:rsidTr="003C7F31">
        <w:trPr>
          <w:trHeight w:val="266"/>
        </w:trPr>
        <w:tc>
          <w:tcPr>
            <w:tcW w:w="1604" w:type="pct"/>
            <w:shd w:val="clear" w:color="auto" w:fill="auto"/>
            <w:noWrap/>
            <w:vAlign w:val="center"/>
          </w:tcPr>
          <w:p w:rsidR="0071690E" w:rsidRPr="00E2002E" w:rsidRDefault="0071690E" w:rsidP="0071690E">
            <w:pPr>
              <w:rPr>
                <w:rFonts w:eastAsia="Times New Roman"/>
                <w:sz w:val="22"/>
                <w:szCs w:val="22"/>
                <w:lang w:eastAsia="ru-RU"/>
              </w:rPr>
            </w:pPr>
            <w:r w:rsidRPr="00E2002E">
              <w:rPr>
                <w:rFonts w:eastAsia="Times New Roman"/>
                <w:sz w:val="22"/>
                <w:szCs w:val="22"/>
                <w:lang w:eastAsia="ru-RU"/>
              </w:rPr>
              <w:t>Выработка тепловой энергии</w:t>
            </w:r>
          </w:p>
        </w:tc>
        <w:tc>
          <w:tcPr>
            <w:tcW w:w="282" w:type="pct"/>
            <w:shd w:val="clear" w:color="auto" w:fill="auto"/>
            <w:noWrap/>
            <w:vAlign w:val="center"/>
          </w:tcPr>
          <w:p w:rsidR="0071690E" w:rsidRPr="00E2002E" w:rsidRDefault="0071690E" w:rsidP="0071690E">
            <w:pPr>
              <w:jc w:val="center"/>
              <w:rPr>
                <w:rFonts w:eastAsia="Times New Roman"/>
                <w:sz w:val="22"/>
                <w:szCs w:val="22"/>
                <w:lang w:eastAsia="ru-RU"/>
              </w:rPr>
            </w:pPr>
            <w:r w:rsidRPr="00E2002E">
              <w:rPr>
                <w:rFonts w:eastAsia="Times New Roman"/>
                <w:sz w:val="22"/>
                <w:szCs w:val="22"/>
                <w:lang w:eastAsia="ru-RU"/>
              </w:rPr>
              <w:t>Гкал</w:t>
            </w:r>
          </w:p>
        </w:tc>
        <w:tc>
          <w:tcPr>
            <w:tcW w:w="445" w:type="pct"/>
            <w:shd w:val="clear" w:color="auto" w:fill="auto"/>
            <w:noWrap/>
          </w:tcPr>
          <w:p w:rsidR="0071690E" w:rsidRPr="00E2002E" w:rsidRDefault="0071690E" w:rsidP="0071690E">
            <w:pPr>
              <w:jc w:val="center"/>
              <w:rPr>
                <w:sz w:val="22"/>
                <w:szCs w:val="22"/>
                <w:highlight w:val="yellow"/>
              </w:rPr>
            </w:pPr>
            <w:r w:rsidRPr="00E2002E">
              <w:rPr>
                <w:sz w:val="22"/>
                <w:szCs w:val="22"/>
              </w:rPr>
              <w:t>2 735</w:t>
            </w:r>
          </w:p>
        </w:tc>
        <w:tc>
          <w:tcPr>
            <w:tcW w:w="445" w:type="pct"/>
            <w:shd w:val="clear" w:color="auto" w:fill="auto"/>
            <w:noWrap/>
          </w:tcPr>
          <w:p w:rsidR="0071690E" w:rsidRPr="00E2002E" w:rsidRDefault="00670E11" w:rsidP="0071690E">
            <w:pPr>
              <w:jc w:val="center"/>
              <w:rPr>
                <w:sz w:val="22"/>
                <w:szCs w:val="22"/>
              </w:rPr>
            </w:pPr>
            <w:r w:rsidRPr="00E2002E">
              <w:rPr>
                <w:sz w:val="22"/>
                <w:szCs w:val="22"/>
              </w:rPr>
              <w:t>2 653</w:t>
            </w:r>
          </w:p>
        </w:tc>
        <w:tc>
          <w:tcPr>
            <w:tcW w:w="445" w:type="pct"/>
            <w:shd w:val="clear" w:color="auto" w:fill="auto"/>
            <w:noWrap/>
          </w:tcPr>
          <w:p w:rsidR="0071690E" w:rsidRPr="00E2002E" w:rsidRDefault="0071690E" w:rsidP="0071690E">
            <w:pPr>
              <w:jc w:val="center"/>
              <w:rPr>
                <w:sz w:val="22"/>
                <w:szCs w:val="22"/>
                <w:highlight w:val="yellow"/>
              </w:rPr>
            </w:pPr>
            <w:r w:rsidRPr="00E2002E">
              <w:rPr>
                <w:sz w:val="22"/>
                <w:szCs w:val="22"/>
              </w:rPr>
              <w:t>3 657</w:t>
            </w:r>
          </w:p>
        </w:tc>
        <w:tc>
          <w:tcPr>
            <w:tcW w:w="445" w:type="pct"/>
            <w:shd w:val="clear" w:color="auto" w:fill="auto"/>
          </w:tcPr>
          <w:p w:rsidR="0071690E" w:rsidRPr="00E2002E" w:rsidRDefault="0071690E" w:rsidP="0071690E">
            <w:pPr>
              <w:jc w:val="center"/>
              <w:rPr>
                <w:sz w:val="22"/>
                <w:szCs w:val="22"/>
                <w:highlight w:val="yellow"/>
              </w:rPr>
            </w:pPr>
            <w:r w:rsidRPr="00E2002E">
              <w:rPr>
                <w:sz w:val="22"/>
                <w:szCs w:val="22"/>
              </w:rPr>
              <w:t>3618</w:t>
            </w:r>
          </w:p>
        </w:tc>
        <w:tc>
          <w:tcPr>
            <w:tcW w:w="445" w:type="pct"/>
            <w:shd w:val="clear" w:color="auto" w:fill="auto"/>
            <w:noWrap/>
          </w:tcPr>
          <w:p w:rsidR="0071690E" w:rsidRPr="00E2002E" w:rsidRDefault="0071690E" w:rsidP="0071690E">
            <w:pPr>
              <w:jc w:val="center"/>
              <w:rPr>
                <w:sz w:val="22"/>
                <w:szCs w:val="22"/>
                <w:highlight w:val="yellow"/>
              </w:rPr>
            </w:pPr>
            <w:r w:rsidRPr="00E2002E">
              <w:rPr>
                <w:sz w:val="22"/>
                <w:szCs w:val="22"/>
              </w:rPr>
              <w:t>3 657</w:t>
            </w:r>
          </w:p>
        </w:tc>
        <w:tc>
          <w:tcPr>
            <w:tcW w:w="445" w:type="pct"/>
            <w:shd w:val="clear" w:color="auto" w:fill="auto"/>
          </w:tcPr>
          <w:p w:rsidR="0071690E" w:rsidRPr="00E2002E" w:rsidRDefault="0071690E" w:rsidP="0071690E">
            <w:pPr>
              <w:jc w:val="center"/>
              <w:rPr>
                <w:sz w:val="22"/>
                <w:szCs w:val="22"/>
                <w:highlight w:val="yellow"/>
              </w:rPr>
            </w:pPr>
            <w:r w:rsidRPr="00E2002E">
              <w:rPr>
                <w:sz w:val="22"/>
                <w:szCs w:val="22"/>
              </w:rPr>
              <w:t>3 657</w:t>
            </w:r>
          </w:p>
        </w:tc>
        <w:tc>
          <w:tcPr>
            <w:tcW w:w="446" w:type="pct"/>
            <w:shd w:val="clear" w:color="auto" w:fill="auto"/>
          </w:tcPr>
          <w:p w:rsidR="0071690E" w:rsidRPr="00E2002E" w:rsidRDefault="0071690E" w:rsidP="0071690E">
            <w:pPr>
              <w:jc w:val="center"/>
              <w:rPr>
                <w:sz w:val="22"/>
                <w:szCs w:val="22"/>
                <w:highlight w:val="yellow"/>
              </w:rPr>
            </w:pPr>
            <w:r w:rsidRPr="00E2002E">
              <w:rPr>
                <w:sz w:val="22"/>
                <w:szCs w:val="22"/>
              </w:rPr>
              <w:t>3 657</w:t>
            </w:r>
          </w:p>
        </w:tc>
      </w:tr>
      <w:tr w:rsidR="0071690E" w:rsidRPr="00E2002E" w:rsidTr="003C7F31">
        <w:trPr>
          <w:trHeight w:val="266"/>
        </w:trPr>
        <w:tc>
          <w:tcPr>
            <w:tcW w:w="1604" w:type="pct"/>
            <w:shd w:val="clear" w:color="auto" w:fill="auto"/>
            <w:noWrap/>
            <w:vAlign w:val="center"/>
          </w:tcPr>
          <w:p w:rsidR="0071690E" w:rsidRPr="00E2002E" w:rsidRDefault="0071690E" w:rsidP="0071690E">
            <w:pPr>
              <w:rPr>
                <w:rFonts w:eastAsia="Times New Roman"/>
                <w:sz w:val="22"/>
                <w:szCs w:val="22"/>
                <w:lang w:eastAsia="ru-RU"/>
              </w:rPr>
            </w:pPr>
            <w:r w:rsidRPr="00E2002E">
              <w:rPr>
                <w:rFonts w:eastAsia="Times New Roman"/>
                <w:sz w:val="22"/>
                <w:szCs w:val="22"/>
                <w:lang w:eastAsia="ru-RU"/>
              </w:rPr>
              <w:t>Собственные нужды котельной</w:t>
            </w:r>
          </w:p>
        </w:tc>
        <w:tc>
          <w:tcPr>
            <w:tcW w:w="282" w:type="pct"/>
            <w:shd w:val="clear" w:color="auto" w:fill="auto"/>
            <w:noWrap/>
            <w:vAlign w:val="center"/>
          </w:tcPr>
          <w:p w:rsidR="0071690E" w:rsidRPr="00E2002E" w:rsidRDefault="0071690E" w:rsidP="0071690E">
            <w:pPr>
              <w:jc w:val="center"/>
              <w:rPr>
                <w:rFonts w:eastAsia="Times New Roman"/>
                <w:sz w:val="22"/>
                <w:szCs w:val="22"/>
                <w:lang w:eastAsia="ru-RU"/>
              </w:rPr>
            </w:pPr>
            <w:r w:rsidRPr="00E2002E">
              <w:rPr>
                <w:rFonts w:eastAsia="Times New Roman"/>
                <w:sz w:val="22"/>
                <w:szCs w:val="22"/>
                <w:lang w:eastAsia="ru-RU"/>
              </w:rPr>
              <w:t>Гкал</w:t>
            </w:r>
          </w:p>
        </w:tc>
        <w:tc>
          <w:tcPr>
            <w:tcW w:w="445" w:type="pct"/>
            <w:shd w:val="clear" w:color="auto" w:fill="auto"/>
            <w:noWrap/>
          </w:tcPr>
          <w:p w:rsidR="0071690E" w:rsidRPr="00E2002E" w:rsidRDefault="0071690E" w:rsidP="0071690E">
            <w:pPr>
              <w:jc w:val="center"/>
              <w:rPr>
                <w:sz w:val="22"/>
                <w:szCs w:val="22"/>
                <w:highlight w:val="yellow"/>
              </w:rPr>
            </w:pPr>
            <w:r w:rsidRPr="00E2002E">
              <w:rPr>
                <w:sz w:val="22"/>
                <w:szCs w:val="22"/>
              </w:rPr>
              <w:t>156</w:t>
            </w:r>
          </w:p>
        </w:tc>
        <w:tc>
          <w:tcPr>
            <w:tcW w:w="445" w:type="pct"/>
            <w:shd w:val="clear" w:color="auto" w:fill="auto"/>
            <w:noWrap/>
          </w:tcPr>
          <w:p w:rsidR="0071690E" w:rsidRPr="00E2002E" w:rsidRDefault="00670E11" w:rsidP="0071690E">
            <w:pPr>
              <w:jc w:val="center"/>
              <w:rPr>
                <w:sz w:val="22"/>
                <w:szCs w:val="22"/>
              </w:rPr>
            </w:pPr>
            <w:r w:rsidRPr="00E2002E">
              <w:rPr>
                <w:sz w:val="22"/>
                <w:szCs w:val="22"/>
              </w:rPr>
              <w:t>159</w:t>
            </w:r>
          </w:p>
        </w:tc>
        <w:tc>
          <w:tcPr>
            <w:tcW w:w="445" w:type="pct"/>
            <w:shd w:val="clear" w:color="auto" w:fill="auto"/>
            <w:noWrap/>
          </w:tcPr>
          <w:p w:rsidR="0071690E" w:rsidRPr="00E2002E" w:rsidRDefault="0071690E" w:rsidP="0071690E">
            <w:pPr>
              <w:jc w:val="center"/>
              <w:rPr>
                <w:sz w:val="22"/>
                <w:szCs w:val="22"/>
                <w:highlight w:val="yellow"/>
              </w:rPr>
            </w:pPr>
            <w:r w:rsidRPr="00E2002E">
              <w:rPr>
                <w:sz w:val="22"/>
                <w:szCs w:val="22"/>
              </w:rPr>
              <w:t>239</w:t>
            </w:r>
          </w:p>
        </w:tc>
        <w:tc>
          <w:tcPr>
            <w:tcW w:w="445" w:type="pct"/>
            <w:shd w:val="clear" w:color="auto" w:fill="auto"/>
          </w:tcPr>
          <w:p w:rsidR="0071690E" w:rsidRPr="00E2002E" w:rsidRDefault="0071690E" w:rsidP="0071690E">
            <w:pPr>
              <w:jc w:val="center"/>
              <w:rPr>
                <w:sz w:val="22"/>
                <w:szCs w:val="22"/>
                <w:highlight w:val="yellow"/>
              </w:rPr>
            </w:pPr>
            <w:r w:rsidRPr="00E2002E">
              <w:rPr>
                <w:sz w:val="22"/>
                <w:szCs w:val="22"/>
              </w:rPr>
              <w:t>245</w:t>
            </w:r>
          </w:p>
        </w:tc>
        <w:tc>
          <w:tcPr>
            <w:tcW w:w="445" w:type="pct"/>
            <w:shd w:val="clear" w:color="auto" w:fill="auto"/>
            <w:noWrap/>
          </w:tcPr>
          <w:p w:rsidR="0071690E" w:rsidRPr="00E2002E" w:rsidRDefault="0071690E" w:rsidP="0071690E">
            <w:pPr>
              <w:jc w:val="center"/>
              <w:rPr>
                <w:sz w:val="22"/>
                <w:szCs w:val="22"/>
                <w:highlight w:val="yellow"/>
              </w:rPr>
            </w:pPr>
            <w:r w:rsidRPr="00E2002E">
              <w:rPr>
                <w:sz w:val="22"/>
                <w:szCs w:val="22"/>
              </w:rPr>
              <w:t>239</w:t>
            </w:r>
          </w:p>
        </w:tc>
        <w:tc>
          <w:tcPr>
            <w:tcW w:w="445" w:type="pct"/>
            <w:shd w:val="clear" w:color="auto" w:fill="auto"/>
          </w:tcPr>
          <w:p w:rsidR="0071690E" w:rsidRPr="00E2002E" w:rsidRDefault="0071690E" w:rsidP="0071690E">
            <w:pPr>
              <w:jc w:val="center"/>
              <w:rPr>
                <w:sz w:val="22"/>
                <w:szCs w:val="22"/>
                <w:highlight w:val="yellow"/>
              </w:rPr>
            </w:pPr>
            <w:r w:rsidRPr="00E2002E">
              <w:rPr>
                <w:sz w:val="22"/>
                <w:szCs w:val="22"/>
              </w:rPr>
              <w:t>239</w:t>
            </w:r>
          </w:p>
        </w:tc>
        <w:tc>
          <w:tcPr>
            <w:tcW w:w="446" w:type="pct"/>
            <w:shd w:val="clear" w:color="auto" w:fill="auto"/>
          </w:tcPr>
          <w:p w:rsidR="0071690E" w:rsidRPr="00E2002E" w:rsidRDefault="0071690E" w:rsidP="0071690E">
            <w:pPr>
              <w:jc w:val="center"/>
              <w:rPr>
                <w:sz w:val="22"/>
                <w:szCs w:val="22"/>
                <w:highlight w:val="yellow"/>
              </w:rPr>
            </w:pPr>
            <w:r w:rsidRPr="00E2002E">
              <w:rPr>
                <w:sz w:val="22"/>
                <w:szCs w:val="22"/>
              </w:rPr>
              <w:t>239</w:t>
            </w:r>
          </w:p>
        </w:tc>
      </w:tr>
      <w:tr w:rsidR="0071690E" w:rsidRPr="00E2002E" w:rsidTr="003C7F31">
        <w:trPr>
          <w:trHeight w:val="266"/>
        </w:trPr>
        <w:tc>
          <w:tcPr>
            <w:tcW w:w="1604" w:type="pct"/>
            <w:shd w:val="clear" w:color="auto" w:fill="auto"/>
            <w:noWrap/>
            <w:vAlign w:val="center"/>
          </w:tcPr>
          <w:p w:rsidR="0071690E" w:rsidRPr="00E2002E" w:rsidRDefault="0071690E" w:rsidP="0071690E">
            <w:pPr>
              <w:rPr>
                <w:rFonts w:eastAsia="Times New Roman"/>
                <w:sz w:val="22"/>
                <w:szCs w:val="22"/>
                <w:lang w:eastAsia="ru-RU"/>
              </w:rPr>
            </w:pPr>
            <w:r w:rsidRPr="00E2002E">
              <w:rPr>
                <w:rFonts w:eastAsia="Times New Roman"/>
                <w:sz w:val="22"/>
                <w:szCs w:val="22"/>
                <w:lang w:eastAsia="ru-RU"/>
              </w:rPr>
              <w:t>Отпуск с коллекторов</w:t>
            </w:r>
          </w:p>
        </w:tc>
        <w:tc>
          <w:tcPr>
            <w:tcW w:w="282" w:type="pct"/>
            <w:shd w:val="clear" w:color="auto" w:fill="auto"/>
            <w:noWrap/>
            <w:vAlign w:val="center"/>
          </w:tcPr>
          <w:p w:rsidR="0071690E" w:rsidRPr="00E2002E" w:rsidRDefault="0071690E" w:rsidP="0071690E">
            <w:pPr>
              <w:jc w:val="center"/>
              <w:rPr>
                <w:rFonts w:eastAsia="Times New Roman"/>
                <w:sz w:val="22"/>
                <w:szCs w:val="22"/>
                <w:lang w:eastAsia="ru-RU"/>
              </w:rPr>
            </w:pPr>
            <w:r w:rsidRPr="00E2002E">
              <w:rPr>
                <w:rFonts w:eastAsia="Times New Roman"/>
                <w:sz w:val="22"/>
                <w:szCs w:val="22"/>
                <w:lang w:eastAsia="ru-RU"/>
              </w:rPr>
              <w:t>Гкал</w:t>
            </w:r>
          </w:p>
        </w:tc>
        <w:tc>
          <w:tcPr>
            <w:tcW w:w="445" w:type="pct"/>
            <w:shd w:val="clear" w:color="auto" w:fill="auto"/>
            <w:noWrap/>
          </w:tcPr>
          <w:p w:rsidR="0071690E" w:rsidRPr="00E2002E" w:rsidRDefault="0071690E" w:rsidP="0071690E">
            <w:pPr>
              <w:jc w:val="center"/>
              <w:rPr>
                <w:sz w:val="22"/>
                <w:szCs w:val="22"/>
                <w:highlight w:val="yellow"/>
              </w:rPr>
            </w:pPr>
            <w:r w:rsidRPr="00E2002E">
              <w:rPr>
                <w:sz w:val="22"/>
                <w:szCs w:val="22"/>
              </w:rPr>
              <w:t>2 579</w:t>
            </w:r>
          </w:p>
        </w:tc>
        <w:tc>
          <w:tcPr>
            <w:tcW w:w="445" w:type="pct"/>
            <w:shd w:val="clear" w:color="auto" w:fill="auto"/>
            <w:noWrap/>
          </w:tcPr>
          <w:p w:rsidR="0071690E" w:rsidRPr="00E2002E" w:rsidRDefault="00670E11" w:rsidP="0071690E">
            <w:pPr>
              <w:jc w:val="center"/>
              <w:rPr>
                <w:sz w:val="22"/>
                <w:szCs w:val="22"/>
              </w:rPr>
            </w:pPr>
            <w:r w:rsidRPr="00E2002E">
              <w:rPr>
                <w:sz w:val="22"/>
                <w:szCs w:val="22"/>
              </w:rPr>
              <w:t>2 494</w:t>
            </w:r>
          </w:p>
        </w:tc>
        <w:tc>
          <w:tcPr>
            <w:tcW w:w="445" w:type="pct"/>
            <w:shd w:val="clear" w:color="auto" w:fill="auto"/>
            <w:noWrap/>
          </w:tcPr>
          <w:p w:rsidR="0071690E" w:rsidRPr="00E2002E" w:rsidRDefault="0071690E" w:rsidP="0071690E">
            <w:pPr>
              <w:jc w:val="center"/>
              <w:rPr>
                <w:sz w:val="22"/>
                <w:szCs w:val="22"/>
                <w:highlight w:val="yellow"/>
              </w:rPr>
            </w:pPr>
            <w:r w:rsidRPr="00E2002E">
              <w:rPr>
                <w:sz w:val="22"/>
                <w:szCs w:val="22"/>
              </w:rPr>
              <w:t>3 418</w:t>
            </w:r>
          </w:p>
        </w:tc>
        <w:tc>
          <w:tcPr>
            <w:tcW w:w="445" w:type="pct"/>
            <w:shd w:val="clear" w:color="auto" w:fill="auto"/>
          </w:tcPr>
          <w:p w:rsidR="0071690E" w:rsidRPr="00E2002E" w:rsidRDefault="0071690E" w:rsidP="0071690E">
            <w:pPr>
              <w:jc w:val="center"/>
              <w:rPr>
                <w:sz w:val="22"/>
                <w:szCs w:val="22"/>
                <w:highlight w:val="yellow"/>
              </w:rPr>
            </w:pPr>
            <w:r w:rsidRPr="00E2002E">
              <w:rPr>
                <w:sz w:val="22"/>
                <w:szCs w:val="22"/>
              </w:rPr>
              <w:t>3373</w:t>
            </w:r>
          </w:p>
        </w:tc>
        <w:tc>
          <w:tcPr>
            <w:tcW w:w="445" w:type="pct"/>
            <w:shd w:val="clear" w:color="auto" w:fill="auto"/>
            <w:noWrap/>
          </w:tcPr>
          <w:p w:rsidR="0071690E" w:rsidRPr="00E2002E" w:rsidRDefault="0071690E" w:rsidP="0071690E">
            <w:pPr>
              <w:jc w:val="center"/>
              <w:rPr>
                <w:sz w:val="22"/>
                <w:szCs w:val="22"/>
                <w:highlight w:val="yellow"/>
              </w:rPr>
            </w:pPr>
            <w:r w:rsidRPr="00E2002E">
              <w:rPr>
                <w:sz w:val="22"/>
                <w:szCs w:val="22"/>
              </w:rPr>
              <w:t>3 418</w:t>
            </w:r>
          </w:p>
        </w:tc>
        <w:tc>
          <w:tcPr>
            <w:tcW w:w="445" w:type="pct"/>
            <w:shd w:val="clear" w:color="auto" w:fill="auto"/>
          </w:tcPr>
          <w:p w:rsidR="0071690E" w:rsidRPr="00E2002E" w:rsidRDefault="0071690E" w:rsidP="0071690E">
            <w:pPr>
              <w:jc w:val="center"/>
              <w:rPr>
                <w:sz w:val="22"/>
                <w:szCs w:val="22"/>
                <w:highlight w:val="yellow"/>
              </w:rPr>
            </w:pPr>
            <w:r w:rsidRPr="00E2002E">
              <w:rPr>
                <w:sz w:val="22"/>
                <w:szCs w:val="22"/>
              </w:rPr>
              <w:t>3 418</w:t>
            </w:r>
          </w:p>
        </w:tc>
        <w:tc>
          <w:tcPr>
            <w:tcW w:w="446" w:type="pct"/>
            <w:shd w:val="clear" w:color="auto" w:fill="auto"/>
          </w:tcPr>
          <w:p w:rsidR="0071690E" w:rsidRPr="00E2002E" w:rsidRDefault="0071690E" w:rsidP="0071690E">
            <w:pPr>
              <w:jc w:val="center"/>
              <w:rPr>
                <w:sz w:val="22"/>
                <w:szCs w:val="22"/>
                <w:highlight w:val="yellow"/>
              </w:rPr>
            </w:pPr>
            <w:r w:rsidRPr="00E2002E">
              <w:rPr>
                <w:sz w:val="22"/>
                <w:szCs w:val="22"/>
              </w:rPr>
              <w:t>3 418</w:t>
            </w:r>
          </w:p>
        </w:tc>
      </w:tr>
      <w:tr w:rsidR="0071690E" w:rsidRPr="00E2002E" w:rsidTr="003C7F31">
        <w:trPr>
          <w:trHeight w:val="266"/>
        </w:trPr>
        <w:tc>
          <w:tcPr>
            <w:tcW w:w="1604" w:type="pct"/>
            <w:shd w:val="clear" w:color="auto" w:fill="auto"/>
            <w:noWrap/>
            <w:vAlign w:val="center"/>
          </w:tcPr>
          <w:p w:rsidR="0071690E" w:rsidRPr="00E2002E" w:rsidRDefault="0071690E" w:rsidP="0071690E">
            <w:pPr>
              <w:rPr>
                <w:rFonts w:eastAsia="Times New Roman"/>
                <w:sz w:val="22"/>
                <w:szCs w:val="22"/>
                <w:lang w:eastAsia="ru-RU"/>
              </w:rPr>
            </w:pPr>
            <w:r w:rsidRPr="00E2002E">
              <w:rPr>
                <w:rFonts w:eastAsia="Times New Roman"/>
                <w:sz w:val="22"/>
                <w:szCs w:val="22"/>
                <w:lang w:eastAsia="ru-RU"/>
              </w:rPr>
              <w:t>Технологические потери в тепловых сетях</w:t>
            </w:r>
          </w:p>
        </w:tc>
        <w:tc>
          <w:tcPr>
            <w:tcW w:w="282" w:type="pct"/>
            <w:shd w:val="clear" w:color="auto" w:fill="auto"/>
            <w:noWrap/>
            <w:vAlign w:val="center"/>
          </w:tcPr>
          <w:p w:rsidR="0071690E" w:rsidRPr="00E2002E" w:rsidRDefault="0071690E" w:rsidP="0071690E">
            <w:pPr>
              <w:jc w:val="center"/>
              <w:rPr>
                <w:rFonts w:eastAsia="Times New Roman"/>
                <w:sz w:val="22"/>
                <w:szCs w:val="22"/>
                <w:lang w:eastAsia="ru-RU"/>
              </w:rPr>
            </w:pPr>
            <w:r w:rsidRPr="00E2002E">
              <w:rPr>
                <w:rFonts w:eastAsia="Times New Roman"/>
                <w:sz w:val="22"/>
                <w:szCs w:val="22"/>
                <w:lang w:eastAsia="ru-RU"/>
              </w:rPr>
              <w:t>Гкал</w:t>
            </w:r>
          </w:p>
        </w:tc>
        <w:tc>
          <w:tcPr>
            <w:tcW w:w="445" w:type="pct"/>
            <w:shd w:val="clear" w:color="auto" w:fill="auto"/>
            <w:noWrap/>
          </w:tcPr>
          <w:p w:rsidR="0071690E" w:rsidRPr="00E2002E" w:rsidRDefault="0071690E" w:rsidP="0071690E">
            <w:pPr>
              <w:jc w:val="center"/>
              <w:rPr>
                <w:sz w:val="22"/>
                <w:szCs w:val="22"/>
                <w:highlight w:val="yellow"/>
              </w:rPr>
            </w:pPr>
            <w:r w:rsidRPr="00E2002E">
              <w:rPr>
                <w:sz w:val="22"/>
                <w:szCs w:val="22"/>
              </w:rPr>
              <w:t>642</w:t>
            </w:r>
          </w:p>
        </w:tc>
        <w:tc>
          <w:tcPr>
            <w:tcW w:w="445" w:type="pct"/>
            <w:shd w:val="clear" w:color="auto" w:fill="auto"/>
            <w:noWrap/>
          </w:tcPr>
          <w:p w:rsidR="0071690E" w:rsidRPr="00E2002E" w:rsidRDefault="00670E11" w:rsidP="0071690E">
            <w:pPr>
              <w:jc w:val="center"/>
              <w:rPr>
                <w:sz w:val="22"/>
                <w:szCs w:val="22"/>
              </w:rPr>
            </w:pPr>
            <w:r w:rsidRPr="00E2002E">
              <w:rPr>
                <w:sz w:val="22"/>
                <w:szCs w:val="22"/>
              </w:rPr>
              <w:t>661</w:t>
            </w:r>
          </w:p>
        </w:tc>
        <w:tc>
          <w:tcPr>
            <w:tcW w:w="445" w:type="pct"/>
            <w:shd w:val="clear" w:color="auto" w:fill="auto"/>
            <w:noWrap/>
          </w:tcPr>
          <w:p w:rsidR="0071690E" w:rsidRPr="00E2002E" w:rsidRDefault="0071690E" w:rsidP="0071690E">
            <w:pPr>
              <w:jc w:val="center"/>
              <w:rPr>
                <w:sz w:val="22"/>
                <w:szCs w:val="22"/>
                <w:highlight w:val="yellow"/>
              </w:rPr>
            </w:pPr>
            <w:r w:rsidRPr="00E2002E">
              <w:rPr>
                <w:sz w:val="22"/>
                <w:szCs w:val="22"/>
              </w:rPr>
              <w:t>696</w:t>
            </w:r>
          </w:p>
        </w:tc>
        <w:tc>
          <w:tcPr>
            <w:tcW w:w="445" w:type="pct"/>
            <w:shd w:val="clear" w:color="auto" w:fill="auto"/>
          </w:tcPr>
          <w:p w:rsidR="0071690E" w:rsidRPr="00E2002E" w:rsidRDefault="0071690E" w:rsidP="0071690E">
            <w:pPr>
              <w:jc w:val="center"/>
              <w:rPr>
                <w:sz w:val="22"/>
                <w:szCs w:val="22"/>
                <w:highlight w:val="yellow"/>
              </w:rPr>
            </w:pPr>
            <w:r w:rsidRPr="00E2002E">
              <w:rPr>
                <w:sz w:val="22"/>
                <w:szCs w:val="22"/>
              </w:rPr>
              <w:t>696</w:t>
            </w:r>
          </w:p>
        </w:tc>
        <w:tc>
          <w:tcPr>
            <w:tcW w:w="445" w:type="pct"/>
            <w:shd w:val="clear" w:color="auto" w:fill="auto"/>
            <w:noWrap/>
          </w:tcPr>
          <w:p w:rsidR="0071690E" w:rsidRPr="00E2002E" w:rsidRDefault="0071690E" w:rsidP="0071690E">
            <w:pPr>
              <w:jc w:val="center"/>
              <w:rPr>
                <w:sz w:val="22"/>
                <w:szCs w:val="22"/>
                <w:highlight w:val="yellow"/>
              </w:rPr>
            </w:pPr>
            <w:r w:rsidRPr="00E2002E">
              <w:rPr>
                <w:sz w:val="22"/>
                <w:szCs w:val="22"/>
              </w:rPr>
              <w:t>696</w:t>
            </w:r>
          </w:p>
        </w:tc>
        <w:tc>
          <w:tcPr>
            <w:tcW w:w="445" w:type="pct"/>
            <w:shd w:val="clear" w:color="auto" w:fill="auto"/>
          </w:tcPr>
          <w:p w:rsidR="0071690E" w:rsidRPr="00E2002E" w:rsidRDefault="0071690E" w:rsidP="0071690E">
            <w:pPr>
              <w:jc w:val="center"/>
              <w:rPr>
                <w:sz w:val="22"/>
                <w:szCs w:val="22"/>
                <w:highlight w:val="yellow"/>
              </w:rPr>
            </w:pPr>
            <w:r w:rsidRPr="00E2002E">
              <w:rPr>
                <w:sz w:val="22"/>
                <w:szCs w:val="22"/>
              </w:rPr>
              <w:t>696</w:t>
            </w:r>
          </w:p>
        </w:tc>
        <w:tc>
          <w:tcPr>
            <w:tcW w:w="446" w:type="pct"/>
            <w:shd w:val="clear" w:color="auto" w:fill="auto"/>
          </w:tcPr>
          <w:p w:rsidR="0071690E" w:rsidRPr="00E2002E" w:rsidRDefault="0071690E" w:rsidP="0071690E">
            <w:pPr>
              <w:jc w:val="center"/>
              <w:rPr>
                <w:sz w:val="22"/>
                <w:szCs w:val="22"/>
                <w:highlight w:val="yellow"/>
              </w:rPr>
            </w:pPr>
            <w:r w:rsidRPr="00E2002E">
              <w:rPr>
                <w:sz w:val="22"/>
                <w:szCs w:val="22"/>
              </w:rPr>
              <w:t>696</w:t>
            </w:r>
          </w:p>
        </w:tc>
      </w:tr>
      <w:tr w:rsidR="0071690E" w:rsidRPr="00E2002E" w:rsidTr="003C7F31">
        <w:trPr>
          <w:trHeight w:val="266"/>
        </w:trPr>
        <w:tc>
          <w:tcPr>
            <w:tcW w:w="1604" w:type="pct"/>
            <w:shd w:val="clear" w:color="auto" w:fill="auto"/>
            <w:noWrap/>
            <w:vAlign w:val="center"/>
          </w:tcPr>
          <w:p w:rsidR="0071690E" w:rsidRPr="00E2002E" w:rsidRDefault="0071690E" w:rsidP="0071690E">
            <w:pPr>
              <w:rPr>
                <w:rFonts w:eastAsia="Times New Roman"/>
                <w:sz w:val="22"/>
                <w:szCs w:val="22"/>
                <w:lang w:eastAsia="ru-RU"/>
              </w:rPr>
            </w:pPr>
            <w:r w:rsidRPr="00E2002E">
              <w:rPr>
                <w:rFonts w:eastAsia="Times New Roman"/>
                <w:sz w:val="22"/>
                <w:szCs w:val="22"/>
                <w:lang w:eastAsia="ru-RU"/>
              </w:rPr>
              <w:t>Отпуск тепловой энергии ( предъявлено потребителям по платежным документам), в т.ч.:</w:t>
            </w:r>
          </w:p>
        </w:tc>
        <w:tc>
          <w:tcPr>
            <w:tcW w:w="282" w:type="pct"/>
            <w:shd w:val="clear" w:color="auto" w:fill="auto"/>
            <w:noWrap/>
            <w:vAlign w:val="center"/>
          </w:tcPr>
          <w:p w:rsidR="0071690E" w:rsidRPr="00E2002E" w:rsidRDefault="0071690E" w:rsidP="0071690E">
            <w:pPr>
              <w:jc w:val="center"/>
              <w:rPr>
                <w:sz w:val="22"/>
                <w:szCs w:val="22"/>
              </w:rPr>
            </w:pPr>
            <w:r w:rsidRPr="00E2002E">
              <w:rPr>
                <w:rFonts w:eastAsia="Times New Roman"/>
                <w:sz w:val="22"/>
                <w:szCs w:val="22"/>
                <w:lang w:eastAsia="ru-RU"/>
              </w:rPr>
              <w:t>Гкал</w:t>
            </w:r>
          </w:p>
        </w:tc>
        <w:tc>
          <w:tcPr>
            <w:tcW w:w="445" w:type="pct"/>
            <w:shd w:val="clear" w:color="auto" w:fill="auto"/>
            <w:noWrap/>
          </w:tcPr>
          <w:p w:rsidR="0071690E" w:rsidRPr="00E2002E" w:rsidRDefault="0071690E" w:rsidP="0071690E">
            <w:pPr>
              <w:jc w:val="center"/>
              <w:rPr>
                <w:sz w:val="22"/>
                <w:szCs w:val="22"/>
                <w:highlight w:val="yellow"/>
              </w:rPr>
            </w:pPr>
            <w:r w:rsidRPr="00E2002E">
              <w:rPr>
                <w:sz w:val="22"/>
                <w:szCs w:val="22"/>
              </w:rPr>
              <w:t>2697</w:t>
            </w:r>
          </w:p>
        </w:tc>
        <w:tc>
          <w:tcPr>
            <w:tcW w:w="445" w:type="pct"/>
            <w:shd w:val="clear" w:color="auto" w:fill="auto"/>
            <w:noWrap/>
          </w:tcPr>
          <w:p w:rsidR="0071690E" w:rsidRPr="00E2002E" w:rsidRDefault="00670E11" w:rsidP="0071690E">
            <w:pPr>
              <w:jc w:val="center"/>
              <w:rPr>
                <w:sz w:val="22"/>
                <w:szCs w:val="22"/>
              </w:rPr>
            </w:pPr>
            <w:r w:rsidRPr="00E2002E">
              <w:rPr>
                <w:sz w:val="22"/>
                <w:szCs w:val="22"/>
              </w:rPr>
              <w:t>2 708</w:t>
            </w:r>
          </w:p>
        </w:tc>
        <w:tc>
          <w:tcPr>
            <w:tcW w:w="445" w:type="pct"/>
            <w:shd w:val="clear" w:color="auto" w:fill="auto"/>
            <w:noWrap/>
          </w:tcPr>
          <w:p w:rsidR="0071690E" w:rsidRPr="00E2002E" w:rsidRDefault="0071690E" w:rsidP="0071690E">
            <w:pPr>
              <w:jc w:val="center"/>
              <w:rPr>
                <w:sz w:val="22"/>
                <w:szCs w:val="22"/>
                <w:highlight w:val="yellow"/>
              </w:rPr>
            </w:pPr>
            <w:r w:rsidRPr="00E2002E">
              <w:rPr>
                <w:sz w:val="22"/>
                <w:szCs w:val="22"/>
              </w:rPr>
              <w:t>2 722</w:t>
            </w:r>
          </w:p>
        </w:tc>
        <w:tc>
          <w:tcPr>
            <w:tcW w:w="445" w:type="pct"/>
            <w:shd w:val="clear" w:color="auto" w:fill="auto"/>
          </w:tcPr>
          <w:p w:rsidR="0071690E" w:rsidRPr="00E2002E" w:rsidRDefault="0071690E" w:rsidP="0071690E">
            <w:pPr>
              <w:jc w:val="center"/>
              <w:rPr>
                <w:sz w:val="22"/>
                <w:szCs w:val="22"/>
                <w:highlight w:val="yellow"/>
              </w:rPr>
            </w:pPr>
            <w:r w:rsidRPr="00E2002E">
              <w:rPr>
                <w:sz w:val="22"/>
                <w:szCs w:val="22"/>
              </w:rPr>
              <w:t>2677</w:t>
            </w:r>
          </w:p>
        </w:tc>
        <w:tc>
          <w:tcPr>
            <w:tcW w:w="445" w:type="pct"/>
            <w:shd w:val="clear" w:color="auto" w:fill="auto"/>
            <w:noWrap/>
          </w:tcPr>
          <w:p w:rsidR="0071690E" w:rsidRPr="00E2002E" w:rsidRDefault="0071690E" w:rsidP="0071690E">
            <w:pPr>
              <w:jc w:val="center"/>
              <w:rPr>
                <w:sz w:val="22"/>
                <w:szCs w:val="22"/>
                <w:highlight w:val="yellow"/>
              </w:rPr>
            </w:pPr>
            <w:r w:rsidRPr="00E2002E">
              <w:rPr>
                <w:sz w:val="22"/>
                <w:szCs w:val="22"/>
              </w:rPr>
              <w:t>2 722</w:t>
            </w:r>
          </w:p>
        </w:tc>
        <w:tc>
          <w:tcPr>
            <w:tcW w:w="445" w:type="pct"/>
            <w:shd w:val="clear" w:color="auto" w:fill="auto"/>
          </w:tcPr>
          <w:p w:rsidR="0071690E" w:rsidRPr="00E2002E" w:rsidRDefault="0071690E" w:rsidP="0071690E">
            <w:pPr>
              <w:jc w:val="center"/>
              <w:rPr>
                <w:sz w:val="22"/>
                <w:szCs w:val="22"/>
                <w:highlight w:val="yellow"/>
              </w:rPr>
            </w:pPr>
            <w:r w:rsidRPr="00E2002E">
              <w:rPr>
                <w:sz w:val="22"/>
                <w:szCs w:val="22"/>
              </w:rPr>
              <w:t>2 722</w:t>
            </w:r>
          </w:p>
        </w:tc>
        <w:tc>
          <w:tcPr>
            <w:tcW w:w="446" w:type="pct"/>
            <w:shd w:val="clear" w:color="auto" w:fill="auto"/>
          </w:tcPr>
          <w:p w:rsidR="0071690E" w:rsidRPr="00E2002E" w:rsidRDefault="0071690E" w:rsidP="0071690E">
            <w:pPr>
              <w:jc w:val="center"/>
              <w:rPr>
                <w:sz w:val="22"/>
                <w:szCs w:val="22"/>
                <w:highlight w:val="yellow"/>
              </w:rPr>
            </w:pPr>
            <w:r w:rsidRPr="00E2002E">
              <w:rPr>
                <w:sz w:val="22"/>
                <w:szCs w:val="22"/>
              </w:rPr>
              <w:t>2 722</w:t>
            </w:r>
          </w:p>
        </w:tc>
      </w:tr>
      <w:tr w:rsidR="0071690E" w:rsidRPr="00E2002E" w:rsidTr="003C7F31">
        <w:trPr>
          <w:trHeight w:val="266"/>
        </w:trPr>
        <w:tc>
          <w:tcPr>
            <w:tcW w:w="1604" w:type="pct"/>
            <w:shd w:val="clear" w:color="auto" w:fill="auto"/>
            <w:noWrap/>
            <w:vAlign w:val="center"/>
          </w:tcPr>
          <w:p w:rsidR="0071690E" w:rsidRPr="00E2002E" w:rsidRDefault="0071690E" w:rsidP="0071690E">
            <w:pPr>
              <w:jc w:val="right"/>
              <w:rPr>
                <w:rFonts w:eastAsia="Times New Roman"/>
                <w:sz w:val="22"/>
                <w:szCs w:val="22"/>
                <w:lang w:eastAsia="ru-RU"/>
              </w:rPr>
            </w:pPr>
            <w:r w:rsidRPr="00E2002E">
              <w:rPr>
                <w:rFonts w:eastAsia="Times New Roman"/>
                <w:sz w:val="22"/>
                <w:szCs w:val="22"/>
                <w:lang w:eastAsia="ru-RU"/>
              </w:rPr>
              <w:t>население</w:t>
            </w:r>
          </w:p>
        </w:tc>
        <w:tc>
          <w:tcPr>
            <w:tcW w:w="282" w:type="pct"/>
            <w:shd w:val="clear" w:color="auto" w:fill="auto"/>
            <w:noWrap/>
            <w:vAlign w:val="center"/>
          </w:tcPr>
          <w:p w:rsidR="0071690E" w:rsidRPr="00E2002E" w:rsidRDefault="0071690E" w:rsidP="0071690E">
            <w:pPr>
              <w:jc w:val="center"/>
              <w:rPr>
                <w:sz w:val="22"/>
                <w:szCs w:val="22"/>
              </w:rPr>
            </w:pPr>
            <w:r w:rsidRPr="00E2002E">
              <w:rPr>
                <w:rFonts w:eastAsia="Times New Roman"/>
                <w:sz w:val="22"/>
                <w:szCs w:val="22"/>
                <w:lang w:eastAsia="ru-RU"/>
              </w:rPr>
              <w:t>Гкал</w:t>
            </w:r>
          </w:p>
        </w:tc>
        <w:tc>
          <w:tcPr>
            <w:tcW w:w="445" w:type="pct"/>
            <w:shd w:val="clear" w:color="auto" w:fill="auto"/>
            <w:noWrap/>
          </w:tcPr>
          <w:p w:rsidR="0071690E" w:rsidRPr="00E2002E" w:rsidRDefault="0071690E" w:rsidP="0071690E">
            <w:pPr>
              <w:jc w:val="center"/>
              <w:rPr>
                <w:sz w:val="22"/>
                <w:szCs w:val="22"/>
                <w:highlight w:val="yellow"/>
              </w:rPr>
            </w:pPr>
            <w:r w:rsidRPr="00E2002E">
              <w:rPr>
                <w:sz w:val="22"/>
                <w:szCs w:val="22"/>
              </w:rPr>
              <w:t>2 086</w:t>
            </w:r>
          </w:p>
        </w:tc>
        <w:tc>
          <w:tcPr>
            <w:tcW w:w="445" w:type="pct"/>
            <w:shd w:val="clear" w:color="auto" w:fill="auto"/>
            <w:noWrap/>
          </w:tcPr>
          <w:p w:rsidR="0071690E" w:rsidRPr="00E2002E" w:rsidRDefault="00670E11" w:rsidP="0071690E">
            <w:pPr>
              <w:jc w:val="center"/>
              <w:rPr>
                <w:sz w:val="22"/>
                <w:szCs w:val="22"/>
              </w:rPr>
            </w:pPr>
            <w:r w:rsidRPr="00E2002E">
              <w:rPr>
                <w:sz w:val="22"/>
                <w:szCs w:val="22"/>
              </w:rPr>
              <w:t>2 052</w:t>
            </w:r>
          </w:p>
        </w:tc>
        <w:tc>
          <w:tcPr>
            <w:tcW w:w="445" w:type="pct"/>
            <w:shd w:val="clear" w:color="auto" w:fill="auto"/>
            <w:noWrap/>
          </w:tcPr>
          <w:p w:rsidR="0071690E" w:rsidRPr="00E2002E" w:rsidRDefault="0071690E" w:rsidP="0071690E">
            <w:pPr>
              <w:jc w:val="center"/>
              <w:rPr>
                <w:sz w:val="22"/>
                <w:szCs w:val="22"/>
                <w:highlight w:val="yellow"/>
              </w:rPr>
            </w:pPr>
            <w:r w:rsidRPr="00E2002E">
              <w:rPr>
                <w:sz w:val="22"/>
                <w:szCs w:val="22"/>
              </w:rPr>
              <w:t>2 055</w:t>
            </w:r>
          </w:p>
        </w:tc>
        <w:tc>
          <w:tcPr>
            <w:tcW w:w="445" w:type="pct"/>
            <w:shd w:val="clear" w:color="auto" w:fill="auto"/>
          </w:tcPr>
          <w:p w:rsidR="0071690E" w:rsidRPr="00E2002E" w:rsidRDefault="0071690E" w:rsidP="0071690E">
            <w:pPr>
              <w:jc w:val="center"/>
              <w:rPr>
                <w:sz w:val="22"/>
                <w:szCs w:val="22"/>
                <w:highlight w:val="yellow"/>
              </w:rPr>
            </w:pPr>
            <w:r w:rsidRPr="00E2002E">
              <w:rPr>
                <w:sz w:val="22"/>
                <w:szCs w:val="22"/>
              </w:rPr>
              <w:t>2 053</w:t>
            </w:r>
          </w:p>
        </w:tc>
        <w:tc>
          <w:tcPr>
            <w:tcW w:w="445" w:type="pct"/>
            <w:shd w:val="clear" w:color="auto" w:fill="auto"/>
            <w:noWrap/>
          </w:tcPr>
          <w:p w:rsidR="0071690E" w:rsidRPr="00E2002E" w:rsidRDefault="0071690E" w:rsidP="0071690E">
            <w:pPr>
              <w:jc w:val="center"/>
              <w:rPr>
                <w:sz w:val="22"/>
                <w:szCs w:val="22"/>
                <w:highlight w:val="yellow"/>
              </w:rPr>
            </w:pPr>
            <w:r w:rsidRPr="00E2002E">
              <w:rPr>
                <w:sz w:val="22"/>
                <w:szCs w:val="22"/>
              </w:rPr>
              <w:t>2 055</w:t>
            </w:r>
          </w:p>
        </w:tc>
        <w:tc>
          <w:tcPr>
            <w:tcW w:w="445" w:type="pct"/>
            <w:shd w:val="clear" w:color="auto" w:fill="auto"/>
          </w:tcPr>
          <w:p w:rsidR="0071690E" w:rsidRPr="00E2002E" w:rsidRDefault="0071690E" w:rsidP="0071690E">
            <w:pPr>
              <w:jc w:val="center"/>
              <w:rPr>
                <w:sz w:val="22"/>
                <w:szCs w:val="22"/>
                <w:highlight w:val="yellow"/>
              </w:rPr>
            </w:pPr>
            <w:r w:rsidRPr="00E2002E">
              <w:rPr>
                <w:sz w:val="22"/>
                <w:szCs w:val="22"/>
              </w:rPr>
              <w:t>2 055</w:t>
            </w:r>
          </w:p>
        </w:tc>
        <w:tc>
          <w:tcPr>
            <w:tcW w:w="446" w:type="pct"/>
            <w:shd w:val="clear" w:color="auto" w:fill="auto"/>
          </w:tcPr>
          <w:p w:rsidR="0071690E" w:rsidRPr="00E2002E" w:rsidRDefault="0071690E" w:rsidP="0071690E">
            <w:pPr>
              <w:jc w:val="center"/>
              <w:rPr>
                <w:sz w:val="22"/>
                <w:szCs w:val="22"/>
                <w:highlight w:val="yellow"/>
              </w:rPr>
            </w:pPr>
            <w:r w:rsidRPr="00E2002E">
              <w:rPr>
                <w:sz w:val="22"/>
                <w:szCs w:val="22"/>
              </w:rPr>
              <w:t>2 055</w:t>
            </w:r>
          </w:p>
        </w:tc>
      </w:tr>
      <w:tr w:rsidR="0071690E" w:rsidRPr="00E2002E" w:rsidTr="003C7F31">
        <w:trPr>
          <w:trHeight w:val="266"/>
        </w:trPr>
        <w:tc>
          <w:tcPr>
            <w:tcW w:w="1604" w:type="pct"/>
            <w:shd w:val="clear" w:color="auto" w:fill="auto"/>
            <w:noWrap/>
            <w:vAlign w:val="center"/>
          </w:tcPr>
          <w:p w:rsidR="0071690E" w:rsidRPr="00E2002E" w:rsidRDefault="0071690E" w:rsidP="0071690E">
            <w:pPr>
              <w:jc w:val="right"/>
              <w:rPr>
                <w:rFonts w:eastAsia="Times New Roman"/>
                <w:sz w:val="22"/>
                <w:szCs w:val="22"/>
                <w:lang w:eastAsia="ru-RU"/>
              </w:rPr>
            </w:pPr>
            <w:r w:rsidRPr="00E2002E">
              <w:rPr>
                <w:rFonts w:eastAsia="Times New Roman"/>
                <w:sz w:val="22"/>
                <w:szCs w:val="22"/>
                <w:lang w:eastAsia="ru-RU"/>
              </w:rPr>
              <w:t>бюджетные организации</w:t>
            </w:r>
          </w:p>
        </w:tc>
        <w:tc>
          <w:tcPr>
            <w:tcW w:w="282" w:type="pct"/>
            <w:shd w:val="clear" w:color="auto" w:fill="auto"/>
            <w:noWrap/>
            <w:vAlign w:val="center"/>
          </w:tcPr>
          <w:p w:rsidR="0071690E" w:rsidRPr="00E2002E" w:rsidRDefault="0071690E" w:rsidP="0071690E">
            <w:pPr>
              <w:jc w:val="center"/>
              <w:rPr>
                <w:sz w:val="22"/>
                <w:szCs w:val="22"/>
              </w:rPr>
            </w:pPr>
            <w:r w:rsidRPr="00E2002E">
              <w:rPr>
                <w:rFonts w:eastAsia="Times New Roman"/>
                <w:sz w:val="22"/>
                <w:szCs w:val="22"/>
                <w:lang w:eastAsia="ru-RU"/>
              </w:rPr>
              <w:t>Гкал</w:t>
            </w:r>
          </w:p>
        </w:tc>
        <w:tc>
          <w:tcPr>
            <w:tcW w:w="445" w:type="pct"/>
            <w:shd w:val="clear" w:color="auto" w:fill="auto"/>
            <w:noWrap/>
          </w:tcPr>
          <w:p w:rsidR="0071690E" w:rsidRPr="00E2002E" w:rsidRDefault="0071690E" w:rsidP="0071690E">
            <w:pPr>
              <w:jc w:val="center"/>
              <w:rPr>
                <w:sz w:val="22"/>
                <w:szCs w:val="22"/>
                <w:highlight w:val="yellow"/>
              </w:rPr>
            </w:pPr>
            <w:r w:rsidRPr="00E2002E">
              <w:rPr>
                <w:sz w:val="22"/>
                <w:szCs w:val="22"/>
              </w:rPr>
              <w:t>479</w:t>
            </w:r>
          </w:p>
        </w:tc>
        <w:tc>
          <w:tcPr>
            <w:tcW w:w="445" w:type="pct"/>
            <w:shd w:val="clear" w:color="auto" w:fill="auto"/>
            <w:noWrap/>
          </w:tcPr>
          <w:p w:rsidR="0071690E" w:rsidRPr="00E2002E" w:rsidRDefault="00670E11" w:rsidP="0071690E">
            <w:pPr>
              <w:jc w:val="center"/>
              <w:rPr>
                <w:sz w:val="22"/>
                <w:szCs w:val="22"/>
              </w:rPr>
            </w:pPr>
            <w:r w:rsidRPr="00E2002E">
              <w:rPr>
                <w:sz w:val="22"/>
                <w:szCs w:val="22"/>
              </w:rPr>
              <w:t>496</w:t>
            </w:r>
          </w:p>
        </w:tc>
        <w:tc>
          <w:tcPr>
            <w:tcW w:w="445" w:type="pct"/>
            <w:shd w:val="clear" w:color="auto" w:fill="auto"/>
            <w:noWrap/>
          </w:tcPr>
          <w:p w:rsidR="0071690E" w:rsidRPr="00E2002E" w:rsidRDefault="0071690E" w:rsidP="0071690E">
            <w:pPr>
              <w:jc w:val="center"/>
              <w:rPr>
                <w:sz w:val="22"/>
                <w:szCs w:val="22"/>
                <w:highlight w:val="yellow"/>
              </w:rPr>
            </w:pPr>
            <w:r w:rsidRPr="00E2002E">
              <w:rPr>
                <w:sz w:val="22"/>
                <w:szCs w:val="22"/>
              </w:rPr>
              <w:t>557</w:t>
            </w:r>
          </w:p>
        </w:tc>
        <w:tc>
          <w:tcPr>
            <w:tcW w:w="445" w:type="pct"/>
            <w:shd w:val="clear" w:color="auto" w:fill="auto"/>
          </w:tcPr>
          <w:p w:rsidR="0071690E" w:rsidRPr="00E2002E" w:rsidRDefault="0071690E" w:rsidP="0071690E">
            <w:pPr>
              <w:jc w:val="center"/>
              <w:rPr>
                <w:sz w:val="22"/>
                <w:szCs w:val="22"/>
                <w:highlight w:val="yellow"/>
              </w:rPr>
            </w:pPr>
            <w:r w:rsidRPr="00E2002E">
              <w:rPr>
                <w:sz w:val="22"/>
                <w:szCs w:val="22"/>
              </w:rPr>
              <w:t>503</w:t>
            </w:r>
          </w:p>
        </w:tc>
        <w:tc>
          <w:tcPr>
            <w:tcW w:w="445" w:type="pct"/>
            <w:shd w:val="clear" w:color="auto" w:fill="auto"/>
            <w:noWrap/>
          </w:tcPr>
          <w:p w:rsidR="0071690E" w:rsidRPr="00E2002E" w:rsidRDefault="0071690E" w:rsidP="0071690E">
            <w:pPr>
              <w:jc w:val="center"/>
              <w:rPr>
                <w:sz w:val="22"/>
                <w:szCs w:val="22"/>
                <w:highlight w:val="yellow"/>
              </w:rPr>
            </w:pPr>
            <w:r w:rsidRPr="00E2002E">
              <w:rPr>
                <w:sz w:val="22"/>
                <w:szCs w:val="22"/>
              </w:rPr>
              <w:t>557</w:t>
            </w:r>
          </w:p>
        </w:tc>
        <w:tc>
          <w:tcPr>
            <w:tcW w:w="445" w:type="pct"/>
            <w:shd w:val="clear" w:color="auto" w:fill="auto"/>
          </w:tcPr>
          <w:p w:rsidR="0071690E" w:rsidRPr="00E2002E" w:rsidRDefault="0071690E" w:rsidP="0071690E">
            <w:pPr>
              <w:jc w:val="center"/>
              <w:rPr>
                <w:sz w:val="22"/>
                <w:szCs w:val="22"/>
                <w:highlight w:val="yellow"/>
              </w:rPr>
            </w:pPr>
            <w:r w:rsidRPr="00E2002E">
              <w:rPr>
                <w:sz w:val="22"/>
                <w:szCs w:val="22"/>
              </w:rPr>
              <w:t>557</w:t>
            </w:r>
          </w:p>
        </w:tc>
        <w:tc>
          <w:tcPr>
            <w:tcW w:w="446" w:type="pct"/>
            <w:shd w:val="clear" w:color="auto" w:fill="auto"/>
          </w:tcPr>
          <w:p w:rsidR="0071690E" w:rsidRPr="00E2002E" w:rsidRDefault="0071690E" w:rsidP="0071690E">
            <w:pPr>
              <w:jc w:val="center"/>
              <w:rPr>
                <w:sz w:val="22"/>
                <w:szCs w:val="22"/>
                <w:highlight w:val="yellow"/>
              </w:rPr>
            </w:pPr>
            <w:r w:rsidRPr="00E2002E">
              <w:rPr>
                <w:sz w:val="22"/>
                <w:szCs w:val="22"/>
              </w:rPr>
              <w:t>557</w:t>
            </w:r>
          </w:p>
        </w:tc>
      </w:tr>
      <w:tr w:rsidR="0071690E" w:rsidRPr="00E2002E" w:rsidTr="003C7F31">
        <w:trPr>
          <w:trHeight w:val="266"/>
        </w:trPr>
        <w:tc>
          <w:tcPr>
            <w:tcW w:w="1604" w:type="pct"/>
            <w:shd w:val="clear" w:color="auto" w:fill="auto"/>
            <w:noWrap/>
            <w:vAlign w:val="center"/>
          </w:tcPr>
          <w:p w:rsidR="0071690E" w:rsidRPr="00E2002E" w:rsidRDefault="0071690E" w:rsidP="0071690E">
            <w:pPr>
              <w:jc w:val="right"/>
              <w:rPr>
                <w:rFonts w:eastAsia="Times New Roman"/>
                <w:sz w:val="22"/>
                <w:szCs w:val="22"/>
                <w:lang w:eastAsia="ru-RU"/>
              </w:rPr>
            </w:pPr>
            <w:r w:rsidRPr="00E2002E">
              <w:rPr>
                <w:rFonts w:eastAsia="Times New Roman"/>
                <w:sz w:val="22"/>
                <w:szCs w:val="22"/>
                <w:lang w:eastAsia="ru-RU"/>
              </w:rPr>
              <w:t>прочие потребители</w:t>
            </w:r>
          </w:p>
        </w:tc>
        <w:tc>
          <w:tcPr>
            <w:tcW w:w="282" w:type="pct"/>
            <w:shd w:val="clear" w:color="auto" w:fill="auto"/>
            <w:noWrap/>
            <w:vAlign w:val="center"/>
          </w:tcPr>
          <w:p w:rsidR="0071690E" w:rsidRPr="00E2002E" w:rsidRDefault="0071690E" w:rsidP="0071690E">
            <w:pPr>
              <w:jc w:val="center"/>
              <w:rPr>
                <w:sz w:val="22"/>
                <w:szCs w:val="22"/>
              </w:rPr>
            </w:pPr>
            <w:r w:rsidRPr="00E2002E">
              <w:rPr>
                <w:rFonts w:eastAsia="Times New Roman"/>
                <w:sz w:val="22"/>
                <w:szCs w:val="22"/>
                <w:lang w:eastAsia="ru-RU"/>
              </w:rPr>
              <w:t>Гкал</w:t>
            </w:r>
          </w:p>
        </w:tc>
        <w:tc>
          <w:tcPr>
            <w:tcW w:w="445" w:type="pct"/>
            <w:shd w:val="clear" w:color="auto" w:fill="auto"/>
            <w:noWrap/>
          </w:tcPr>
          <w:p w:rsidR="0071690E" w:rsidRPr="00E2002E" w:rsidRDefault="0071690E" w:rsidP="0071690E">
            <w:pPr>
              <w:jc w:val="center"/>
              <w:rPr>
                <w:sz w:val="22"/>
                <w:szCs w:val="22"/>
                <w:highlight w:val="yellow"/>
              </w:rPr>
            </w:pPr>
            <w:r w:rsidRPr="00E2002E">
              <w:rPr>
                <w:sz w:val="22"/>
                <w:szCs w:val="22"/>
              </w:rPr>
              <w:t>133</w:t>
            </w:r>
          </w:p>
        </w:tc>
        <w:tc>
          <w:tcPr>
            <w:tcW w:w="445" w:type="pct"/>
            <w:shd w:val="clear" w:color="auto" w:fill="auto"/>
            <w:noWrap/>
          </w:tcPr>
          <w:p w:rsidR="0071690E" w:rsidRPr="00E2002E" w:rsidRDefault="00670E11" w:rsidP="0071690E">
            <w:pPr>
              <w:jc w:val="center"/>
              <w:rPr>
                <w:sz w:val="22"/>
                <w:szCs w:val="22"/>
              </w:rPr>
            </w:pPr>
            <w:r w:rsidRPr="00E2002E">
              <w:rPr>
                <w:sz w:val="22"/>
                <w:szCs w:val="22"/>
              </w:rPr>
              <w:t>160</w:t>
            </w:r>
          </w:p>
        </w:tc>
        <w:tc>
          <w:tcPr>
            <w:tcW w:w="445" w:type="pct"/>
            <w:shd w:val="clear" w:color="auto" w:fill="auto"/>
            <w:noWrap/>
          </w:tcPr>
          <w:p w:rsidR="0071690E" w:rsidRPr="00E2002E" w:rsidRDefault="0071690E" w:rsidP="0071690E">
            <w:pPr>
              <w:jc w:val="center"/>
              <w:rPr>
                <w:sz w:val="22"/>
                <w:szCs w:val="22"/>
                <w:highlight w:val="yellow"/>
              </w:rPr>
            </w:pPr>
            <w:r w:rsidRPr="00E2002E">
              <w:rPr>
                <w:sz w:val="22"/>
                <w:szCs w:val="22"/>
              </w:rPr>
              <w:t>110</w:t>
            </w:r>
          </w:p>
        </w:tc>
        <w:tc>
          <w:tcPr>
            <w:tcW w:w="445" w:type="pct"/>
            <w:shd w:val="clear" w:color="auto" w:fill="auto"/>
          </w:tcPr>
          <w:p w:rsidR="0071690E" w:rsidRPr="00E2002E" w:rsidRDefault="0071690E" w:rsidP="0071690E">
            <w:pPr>
              <w:jc w:val="center"/>
              <w:rPr>
                <w:sz w:val="22"/>
                <w:szCs w:val="22"/>
                <w:highlight w:val="yellow"/>
              </w:rPr>
            </w:pPr>
            <w:r w:rsidRPr="00E2002E">
              <w:rPr>
                <w:sz w:val="22"/>
                <w:szCs w:val="22"/>
              </w:rPr>
              <w:t>121</w:t>
            </w:r>
          </w:p>
        </w:tc>
        <w:tc>
          <w:tcPr>
            <w:tcW w:w="445" w:type="pct"/>
            <w:shd w:val="clear" w:color="auto" w:fill="auto"/>
            <w:noWrap/>
          </w:tcPr>
          <w:p w:rsidR="0071690E" w:rsidRPr="00E2002E" w:rsidRDefault="0071690E" w:rsidP="0071690E">
            <w:pPr>
              <w:jc w:val="center"/>
              <w:rPr>
                <w:sz w:val="22"/>
                <w:szCs w:val="22"/>
                <w:highlight w:val="yellow"/>
              </w:rPr>
            </w:pPr>
            <w:r w:rsidRPr="00E2002E">
              <w:rPr>
                <w:sz w:val="22"/>
                <w:szCs w:val="22"/>
              </w:rPr>
              <w:t>110</w:t>
            </w:r>
          </w:p>
        </w:tc>
        <w:tc>
          <w:tcPr>
            <w:tcW w:w="445" w:type="pct"/>
            <w:shd w:val="clear" w:color="auto" w:fill="auto"/>
          </w:tcPr>
          <w:p w:rsidR="0071690E" w:rsidRPr="00E2002E" w:rsidRDefault="0071690E" w:rsidP="0071690E">
            <w:pPr>
              <w:jc w:val="center"/>
              <w:rPr>
                <w:sz w:val="22"/>
                <w:szCs w:val="22"/>
                <w:highlight w:val="yellow"/>
              </w:rPr>
            </w:pPr>
            <w:r w:rsidRPr="00E2002E">
              <w:rPr>
                <w:sz w:val="22"/>
                <w:szCs w:val="22"/>
              </w:rPr>
              <w:t>110</w:t>
            </w:r>
          </w:p>
        </w:tc>
        <w:tc>
          <w:tcPr>
            <w:tcW w:w="446" w:type="pct"/>
            <w:shd w:val="clear" w:color="auto" w:fill="auto"/>
          </w:tcPr>
          <w:p w:rsidR="0071690E" w:rsidRPr="00E2002E" w:rsidRDefault="0071690E" w:rsidP="0071690E">
            <w:pPr>
              <w:jc w:val="center"/>
              <w:rPr>
                <w:sz w:val="22"/>
                <w:szCs w:val="22"/>
                <w:highlight w:val="yellow"/>
              </w:rPr>
            </w:pPr>
            <w:r w:rsidRPr="00E2002E">
              <w:rPr>
                <w:sz w:val="22"/>
                <w:szCs w:val="22"/>
              </w:rPr>
              <w:t>110</w:t>
            </w:r>
          </w:p>
        </w:tc>
      </w:tr>
    </w:tbl>
    <w:p w:rsidR="00965478" w:rsidRPr="00E2002E" w:rsidRDefault="00965478" w:rsidP="00B7145D">
      <w:pPr>
        <w:widowControl w:val="0"/>
        <w:tabs>
          <w:tab w:val="num" w:pos="1080"/>
        </w:tabs>
        <w:jc w:val="both"/>
        <w:rPr>
          <w:b/>
          <w:i/>
        </w:rPr>
      </w:pPr>
    </w:p>
    <w:p w:rsidR="007327D1" w:rsidRPr="00E2002E" w:rsidRDefault="000C67CD" w:rsidP="00B7145D">
      <w:pPr>
        <w:jc w:val="center"/>
      </w:pPr>
      <w:r w:rsidRPr="00E2002E">
        <w:rPr>
          <w:noProof/>
          <w:lang w:eastAsia="ru-RU"/>
        </w:rPr>
        <w:lastRenderedPageBreak/>
        <w:drawing>
          <wp:inline distT="0" distB="0" distL="0" distR="0" wp14:anchorId="05EBDC35" wp14:editId="446B8258">
            <wp:extent cx="8047355" cy="579165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8047355" cy="5791657"/>
                    </a:xfrm>
                    <a:prstGeom prst="rect">
                      <a:avLst/>
                    </a:prstGeom>
                    <a:noFill/>
                  </pic:spPr>
                </pic:pic>
              </a:graphicData>
            </a:graphic>
          </wp:inline>
        </w:drawing>
      </w:r>
    </w:p>
    <w:p w:rsidR="00CE3562" w:rsidRPr="00E2002E" w:rsidRDefault="000C67CD" w:rsidP="00CE3562">
      <w:pPr>
        <w:tabs>
          <w:tab w:val="left" w:pos="5940"/>
        </w:tabs>
        <w:jc w:val="center"/>
        <w:rPr>
          <w:b/>
          <w:sz w:val="26"/>
          <w:szCs w:val="26"/>
        </w:rPr>
      </w:pPr>
      <w:r w:rsidRPr="00E2002E">
        <w:rPr>
          <w:b/>
        </w:rPr>
        <w:t>Рисунок 2.1 Зона действия котельной пгт. Заполярный</w:t>
      </w:r>
    </w:p>
    <w:p w:rsidR="00192F66" w:rsidRPr="00E2002E" w:rsidRDefault="00192F66" w:rsidP="00CE3562">
      <w:pPr>
        <w:tabs>
          <w:tab w:val="left" w:pos="5940"/>
        </w:tabs>
        <w:jc w:val="center"/>
        <w:rPr>
          <w:sz w:val="26"/>
          <w:szCs w:val="26"/>
        </w:rPr>
        <w:sectPr w:rsidR="00192F66" w:rsidRPr="00E2002E" w:rsidSect="00E508B0">
          <w:pgSz w:w="16838" w:h="11906" w:orient="landscape"/>
          <w:pgMar w:top="993" w:right="624" w:bottom="1134" w:left="1361" w:header="709" w:footer="709" w:gutter="0"/>
          <w:cols w:space="708"/>
          <w:docGrid w:linePitch="360"/>
        </w:sectPr>
      </w:pPr>
    </w:p>
    <w:p w:rsidR="00AD7288" w:rsidRPr="00E2002E" w:rsidRDefault="00192F66" w:rsidP="00AE1A07">
      <w:pPr>
        <w:jc w:val="center"/>
        <w:rPr>
          <w:sz w:val="26"/>
          <w:szCs w:val="26"/>
        </w:rPr>
      </w:pPr>
      <w:r w:rsidRPr="00E2002E">
        <w:rPr>
          <w:noProof/>
          <w:sz w:val="26"/>
          <w:szCs w:val="26"/>
          <w:lang w:eastAsia="ru-RU"/>
        </w:rPr>
        <w:lastRenderedPageBreak/>
        <w:drawing>
          <wp:inline distT="0" distB="0" distL="0" distR="0" wp14:anchorId="28CF4D0E" wp14:editId="33CBE7E1">
            <wp:extent cx="8140603" cy="58007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97"/>
                    <a:stretch/>
                  </pic:blipFill>
                  <pic:spPr bwMode="auto">
                    <a:xfrm>
                      <a:off x="0" y="0"/>
                      <a:ext cx="8145954" cy="5804538"/>
                    </a:xfrm>
                    <a:prstGeom prst="rect">
                      <a:avLst/>
                    </a:prstGeom>
                    <a:noFill/>
                    <a:ln>
                      <a:noFill/>
                    </a:ln>
                    <a:extLst>
                      <a:ext uri="{53640926-AAD7-44D8-BBD7-CCE9431645EC}">
                        <a14:shadowObscured xmlns:a14="http://schemas.microsoft.com/office/drawing/2010/main"/>
                      </a:ext>
                    </a:extLst>
                  </pic:spPr>
                </pic:pic>
              </a:graphicData>
            </a:graphic>
          </wp:inline>
        </w:drawing>
      </w:r>
      <w:r w:rsidR="00AD7288" w:rsidRPr="00E2002E">
        <w:rPr>
          <w:sz w:val="26"/>
          <w:szCs w:val="26"/>
        </w:rPr>
        <w:t xml:space="preserve"> </w:t>
      </w:r>
    </w:p>
    <w:p w:rsidR="00AD7288" w:rsidRPr="00E2002E" w:rsidRDefault="007327D1" w:rsidP="007327D1">
      <w:pPr>
        <w:tabs>
          <w:tab w:val="left" w:pos="5940"/>
        </w:tabs>
        <w:jc w:val="center"/>
        <w:rPr>
          <w:rFonts w:eastAsia="Times New Roman"/>
          <w:b/>
          <w:sz w:val="26"/>
          <w:szCs w:val="26"/>
          <w:lang w:eastAsia="ru-RU"/>
        </w:rPr>
      </w:pPr>
      <w:r w:rsidRPr="00E2002E">
        <w:rPr>
          <w:b/>
        </w:rPr>
        <w:t>Рисунок 2.2 Зона действия котельной пст. Сивомаскинский</w:t>
      </w:r>
    </w:p>
    <w:p w:rsidR="003A1451" w:rsidRPr="00E2002E" w:rsidRDefault="003A1451" w:rsidP="00AE1A07">
      <w:pPr>
        <w:jc w:val="center"/>
        <w:rPr>
          <w:sz w:val="26"/>
          <w:szCs w:val="26"/>
        </w:rPr>
      </w:pPr>
      <w:r w:rsidRPr="00E2002E">
        <w:rPr>
          <w:noProof/>
          <w:sz w:val="26"/>
          <w:szCs w:val="26"/>
          <w:lang w:eastAsia="ru-RU"/>
        </w:rPr>
        <w:lastRenderedPageBreak/>
        <w:drawing>
          <wp:inline distT="0" distB="0" distL="0" distR="0" wp14:anchorId="54F10E35" wp14:editId="3EBAEDD5">
            <wp:extent cx="8277335" cy="5918315"/>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8277335" cy="5918315"/>
                    </a:xfrm>
                    <a:prstGeom prst="rect">
                      <a:avLst/>
                    </a:prstGeom>
                    <a:noFill/>
                    <a:ln>
                      <a:noFill/>
                    </a:ln>
                    <a:extLst>
                      <a:ext uri="{53640926-AAD7-44D8-BBD7-CCE9431645EC}">
                        <a14:shadowObscured xmlns:a14="http://schemas.microsoft.com/office/drawing/2010/main"/>
                      </a:ext>
                    </a:extLst>
                  </pic:spPr>
                </pic:pic>
              </a:graphicData>
            </a:graphic>
          </wp:inline>
        </w:drawing>
      </w:r>
    </w:p>
    <w:p w:rsidR="005C77CC" w:rsidRPr="00E2002E" w:rsidRDefault="007327D1" w:rsidP="007327D1">
      <w:pPr>
        <w:tabs>
          <w:tab w:val="left" w:pos="5940"/>
        </w:tabs>
        <w:jc w:val="center"/>
        <w:rPr>
          <w:b/>
          <w:sz w:val="26"/>
          <w:szCs w:val="26"/>
        </w:rPr>
      </w:pPr>
      <w:r w:rsidRPr="00E2002E">
        <w:rPr>
          <w:b/>
        </w:rPr>
        <w:t>Рисунок 2.3 Зона действия котельной пгт. Елецкий</w:t>
      </w:r>
    </w:p>
    <w:p w:rsidR="007327D1" w:rsidRPr="00E2002E" w:rsidRDefault="007327D1" w:rsidP="00AE1A07">
      <w:pPr>
        <w:jc w:val="center"/>
        <w:rPr>
          <w:sz w:val="26"/>
          <w:szCs w:val="26"/>
        </w:rPr>
        <w:sectPr w:rsidR="007327D1" w:rsidRPr="00E2002E" w:rsidSect="00E508B0">
          <w:footerReference w:type="default" r:id="rId13"/>
          <w:pgSz w:w="16838" w:h="11906" w:orient="landscape"/>
          <w:pgMar w:top="1134" w:right="624" w:bottom="1134" w:left="1361" w:header="567" w:footer="567" w:gutter="0"/>
          <w:cols w:space="708"/>
          <w:docGrid w:linePitch="360"/>
        </w:sectPr>
      </w:pPr>
    </w:p>
    <w:p w:rsidR="003312FD" w:rsidRPr="00E2002E" w:rsidRDefault="006F4D97" w:rsidP="00B7145D">
      <w:pPr>
        <w:pStyle w:val="2"/>
        <w:numPr>
          <w:ilvl w:val="0"/>
          <w:numId w:val="0"/>
        </w:numPr>
        <w:tabs>
          <w:tab w:val="left" w:pos="1134"/>
        </w:tabs>
        <w:jc w:val="center"/>
        <w:rPr>
          <w:szCs w:val="24"/>
        </w:rPr>
      </w:pPr>
      <w:bookmarkStart w:id="57" w:name="_Toc12619303"/>
      <w:bookmarkStart w:id="58" w:name="_Toc152678008"/>
      <w:bookmarkStart w:id="59" w:name="_Toc178162556"/>
      <w:r w:rsidRPr="00E2002E">
        <w:rPr>
          <w:szCs w:val="24"/>
        </w:rPr>
        <w:lastRenderedPageBreak/>
        <w:t xml:space="preserve">2.4 </w:t>
      </w:r>
      <w:r w:rsidR="006920DF" w:rsidRPr="00E2002E">
        <w:rPr>
          <w:szCs w:val="24"/>
        </w:rPr>
        <w:t>Радиус эффективного теплоснабжения</w:t>
      </w:r>
      <w:bookmarkEnd w:id="57"/>
      <w:bookmarkEnd w:id="58"/>
      <w:bookmarkEnd w:id="59"/>
    </w:p>
    <w:p w:rsidR="00B7145D" w:rsidRPr="00E2002E" w:rsidRDefault="00B7145D" w:rsidP="000614DB">
      <w:pPr>
        <w:pStyle w:val="2f9"/>
        <w:spacing w:line="240" w:lineRule="auto"/>
        <w:jc w:val="both"/>
        <w:rPr>
          <w:sz w:val="26"/>
          <w:szCs w:val="26"/>
        </w:rPr>
      </w:pPr>
    </w:p>
    <w:p w:rsidR="00B37F51" w:rsidRPr="00E2002E" w:rsidRDefault="00B37F51" w:rsidP="00B7145D">
      <w:pPr>
        <w:pStyle w:val="2f9"/>
        <w:spacing w:line="240" w:lineRule="auto"/>
        <w:ind w:firstLine="709"/>
        <w:jc w:val="both"/>
        <w:rPr>
          <w:sz w:val="24"/>
          <w:szCs w:val="24"/>
        </w:rPr>
      </w:pPr>
      <w:r w:rsidRPr="00E2002E">
        <w:rPr>
          <w:sz w:val="24"/>
          <w:szCs w:val="24"/>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FB69E2" w:rsidRPr="00E2002E" w:rsidRDefault="00FB69E2" w:rsidP="00FB69E2">
      <w:pPr>
        <w:autoSpaceDE w:val="0"/>
        <w:autoSpaceDN w:val="0"/>
        <w:adjustRightInd w:val="0"/>
        <w:ind w:firstLine="709"/>
        <w:jc w:val="both"/>
      </w:pPr>
      <w:r w:rsidRPr="00E2002E">
        <w:t>В связи с отсутствием планов по подключению потребителей к централизованной системе теплоснабжения расчет радиуса эффективного теплоснабжения источников тепловой энергии не выполняется.</w:t>
      </w:r>
    </w:p>
    <w:p w:rsidR="00D44450" w:rsidRPr="00E2002E" w:rsidRDefault="00D44450">
      <w:pPr>
        <w:rPr>
          <w:sz w:val="26"/>
          <w:szCs w:val="26"/>
        </w:rPr>
      </w:pPr>
    </w:p>
    <w:p w:rsidR="00BD2958" w:rsidRPr="00E2002E" w:rsidRDefault="006A512E" w:rsidP="006A512E">
      <w:pPr>
        <w:pStyle w:val="1"/>
        <w:numPr>
          <w:ilvl w:val="0"/>
          <w:numId w:val="0"/>
        </w:numPr>
        <w:jc w:val="center"/>
        <w:rPr>
          <w:sz w:val="24"/>
          <w:szCs w:val="24"/>
        </w:rPr>
      </w:pPr>
      <w:bookmarkStart w:id="60" w:name="_Toc12619304"/>
      <w:bookmarkStart w:id="61" w:name="_Toc152678009"/>
      <w:bookmarkStart w:id="62" w:name="_Toc178162557"/>
      <w:r w:rsidRPr="00E2002E">
        <w:rPr>
          <w:sz w:val="24"/>
          <w:szCs w:val="24"/>
        </w:rPr>
        <w:t xml:space="preserve">3. </w:t>
      </w:r>
      <w:r w:rsidR="001855A5" w:rsidRPr="00E2002E">
        <w:rPr>
          <w:sz w:val="24"/>
          <w:szCs w:val="24"/>
        </w:rPr>
        <w:t xml:space="preserve">Существующие и перспективные </w:t>
      </w:r>
      <w:r w:rsidR="00BD2958" w:rsidRPr="00E2002E">
        <w:rPr>
          <w:sz w:val="24"/>
          <w:szCs w:val="24"/>
        </w:rPr>
        <w:t>балансы теплоносителя</w:t>
      </w:r>
      <w:bookmarkEnd w:id="60"/>
      <w:bookmarkEnd w:id="61"/>
      <w:bookmarkEnd w:id="62"/>
    </w:p>
    <w:p w:rsidR="005D1E78" w:rsidRPr="00E2002E" w:rsidRDefault="005D1E78" w:rsidP="005D1E78">
      <w:pPr>
        <w:rPr>
          <w:lang w:eastAsia="ru-RU"/>
        </w:rPr>
      </w:pPr>
    </w:p>
    <w:p w:rsidR="00BD2958" w:rsidRPr="00E2002E" w:rsidRDefault="006A512E" w:rsidP="006A512E">
      <w:pPr>
        <w:pStyle w:val="2"/>
        <w:numPr>
          <w:ilvl w:val="0"/>
          <w:numId w:val="0"/>
        </w:numPr>
        <w:ind w:left="568"/>
        <w:jc w:val="center"/>
        <w:rPr>
          <w:szCs w:val="24"/>
        </w:rPr>
      </w:pPr>
      <w:bookmarkStart w:id="63" w:name="_Toc12619305"/>
      <w:bookmarkStart w:id="64" w:name="_Toc152678010"/>
      <w:bookmarkStart w:id="65" w:name="_Toc178162558"/>
      <w:r w:rsidRPr="00E2002E">
        <w:rPr>
          <w:szCs w:val="24"/>
        </w:rPr>
        <w:t xml:space="preserve">3.1 </w:t>
      </w:r>
      <w:r w:rsidR="001855A5" w:rsidRPr="00E2002E">
        <w:rPr>
          <w:szCs w:val="24"/>
        </w:rPr>
        <w:t>Существующие и п</w:t>
      </w:r>
      <w:r w:rsidR="00BD2958" w:rsidRPr="00E2002E">
        <w:rPr>
          <w:szCs w:val="24"/>
        </w:rPr>
        <w:t>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63"/>
      <w:bookmarkEnd w:id="64"/>
      <w:bookmarkEnd w:id="65"/>
    </w:p>
    <w:p w:rsidR="0082763E" w:rsidRPr="00E2002E" w:rsidRDefault="0082763E" w:rsidP="000614DB">
      <w:pPr>
        <w:jc w:val="both"/>
        <w:rPr>
          <w:sz w:val="26"/>
          <w:szCs w:val="26"/>
        </w:rPr>
      </w:pPr>
    </w:p>
    <w:p w:rsidR="003E3EC0" w:rsidRPr="00E2002E" w:rsidRDefault="003E3EC0" w:rsidP="004908C9">
      <w:pPr>
        <w:ind w:firstLine="709"/>
        <w:jc w:val="both"/>
      </w:pPr>
      <w:r w:rsidRPr="00E2002E">
        <w:t>Существующие и перспективные прогнозируемые значения отпуска теплоносителя по источникам ООО «</w:t>
      </w:r>
      <w:r w:rsidR="00561BB3" w:rsidRPr="00E2002E">
        <w:t>Комитеплоэнерго</w:t>
      </w:r>
      <w:r w:rsidRPr="00E2002E">
        <w:t>» представлены в таблице 3.1.</w:t>
      </w:r>
    </w:p>
    <w:p w:rsidR="00BD2958" w:rsidRPr="00E2002E" w:rsidRDefault="003E3EC0" w:rsidP="004908C9">
      <w:pPr>
        <w:ind w:firstLine="709"/>
        <w:jc w:val="both"/>
      </w:pPr>
      <w:r w:rsidRPr="00E2002E">
        <w:t xml:space="preserve">Существующие и перспективные прогнозируемые значения </w:t>
      </w:r>
      <w:r w:rsidR="00EE06CF" w:rsidRPr="00E2002E">
        <w:t>производительности водоподготовительных установок и максимального потребления теплоносителя теплопотребл</w:t>
      </w:r>
      <w:r w:rsidR="00B7005F" w:rsidRPr="00E2002E">
        <w:t>яющими установками потребителей</w:t>
      </w:r>
      <w:r w:rsidRPr="00E2002E">
        <w:t xml:space="preserve"> представлен</w:t>
      </w:r>
      <w:r w:rsidR="00332B7E" w:rsidRPr="00E2002E">
        <w:t>ы</w:t>
      </w:r>
      <w:r w:rsidRPr="00E2002E">
        <w:t xml:space="preserve"> в таблице 1.4 по источникам </w:t>
      </w:r>
      <w:r w:rsidR="00332B7E" w:rsidRPr="00E2002E">
        <w:t xml:space="preserve">         </w:t>
      </w:r>
      <w:r w:rsidR="00561BB3" w:rsidRPr="00E2002E">
        <w:t>ООО «Комитеплоэнерго</w:t>
      </w:r>
      <w:r w:rsidRPr="00E2002E">
        <w:t>», в таблице 1.5</w:t>
      </w:r>
      <w:r w:rsidR="00FE275F" w:rsidRPr="00E2002E">
        <w:t xml:space="preserve"> </w:t>
      </w:r>
      <w:r w:rsidRPr="00E2002E">
        <w:t>по котел</w:t>
      </w:r>
      <w:r w:rsidR="004A7B40" w:rsidRPr="00E2002E">
        <w:t>ьным МУП «СТС</w:t>
      </w:r>
      <w:r w:rsidR="00FE275F" w:rsidRPr="00E2002E">
        <w:t>»</w:t>
      </w:r>
      <w:r w:rsidR="006D44C4" w:rsidRPr="00E2002E">
        <w:t>.</w:t>
      </w:r>
    </w:p>
    <w:p w:rsidR="00A024FE" w:rsidRPr="00E2002E" w:rsidRDefault="003E3EC0" w:rsidP="00A024FE">
      <w:pPr>
        <w:ind w:firstLine="709"/>
        <w:jc w:val="both"/>
      </w:pPr>
      <w:r w:rsidRPr="00E2002E">
        <w:rPr>
          <w:bCs/>
        </w:rPr>
        <w:t>Прогноз потребления подпиточной воды на источниках теплоснабжения представлен в таблице 3.2</w:t>
      </w:r>
      <w:r w:rsidR="00A024FE" w:rsidRPr="00E2002E">
        <w:rPr>
          <w:bCs/>
        </w:rPr>
        <w:t xml:space="preserve"> </w:t>
      </w:r>
      <w:r w:rsidR="00A024FE" w:rsidRPr="00E2002E">
        <w:t xml:space="preserve">по </w:t>
      </w:r>
      <w:r w:rsidR="00561BB3" w:rsidRPr="00E2002E">
        <w:t>источникам ООО «Комитеплоэнерго</w:t>
      </w:r>
      <w:r w:rsidR="00A024FE" w:rsidRPr="00E2002E">
        <w:t xml:space="preserve">», в таблице 3.3 по котельным </w:t>
      </w:r>
      <w:r w:rsidR="000E19CF" w:rsidRPr="00E2002E">
        <w:br/>
      </w:r>
      <w:r w:rsidR="00A024FE" w:rsidRPr="00E2002E">
        <w:t>МУП «</w:t>
      </w:r>
      <w:r w:rsidR="000E19CF" w:rsidRPr="00E2002E">
        <w:t>СТС</w:t>
      </w:r>
      <w:r w:rsidR="00A024FE" w:rsidRPr="00E2002E">
        <w:t>».</w:t>
      </w:r>
    </w:p>
    <w:p w:rsidR="006D44C4" w:rsidRPr="00E2002E" w:rsidRDefault="006D44C4" w:rsidP="004908C9">
      <w:pPr>
        <w:ind w:firstLine="709"/>
        <w:jc w:val="both"/>
      </w:pPr>
    </w:p>
    <w:p w:rsidR="007D0E8D" w:rsidRPr="00E2002E" w:rsidRDefault="007D0E8D" w:rsidP="007D0E8D">
      <w:pPr>
        <w:ind w:firstLine="709"/>
        <w:jc w:val="center"/>
        <w:rPr>
          <w:b/>
        </w:rPr>
      </w:pPr>
      <w:r w:rsidRPr="00E2002E">
        <w:rPr>
          <w:b/>
        </w:rPr>
        <w:t>ООО «</w:t>
      </w:r>
      <w:r w:rsidR="00BF6AF6" w:rsidRPr="00E2002E">
        <w:rPr>
          <w:b/>
        </w:rPr>
        <w:t>Комитеплоэнерго</w:t>
      </w:r>
      <w:r w:rsidRPr="00E2002E">
        <w:rPr>
          <w:b/>
        </w:rPr>
        <w:t>»</w:t>
      </w:r>
    </w:p>
    <w:p w:rsidR="007D0E8D" w:rsidRPr="00E2002E" w:rsidRDefault="007D0E8D" w:rsidP="007D0E8D">
      <w:pPr>
        <w:jc w:val="right"/>
      </w:pPr>
      <w:r w:rsidRPr="00E2002E">
        <w:t>Таблица 3.1</w:t>
      </w:r>
    </w:p>
    <w:tbl>
      <w:tblPr>
        <w:tblStyle w:val="af2"/>
        <w:tblW w:w="10314" w:type="dxa"/>
        <w:tblLayout w:type="fixed"/>
        <w:tblLook w:val="04A0" w:firstRow="1" w:lastRow="0" w:firstColumn="1" w:lastColumn="0" w:noHBand="0" w:noVBand="1"/>
      </w:tblPr>
      <w:tblGrid>
        <w:gridCol w:w="1242"/>
        <w:gridCol w:w="1134"/>
        <w:gridCol w:w="1134"/>
        <w:gridCol w:w="1134"/>
        <w:gridCol w:w="1134"/>
        <w:gridCol w:w="1134"/>
        <w:gridCol w:w="1134"/>
        <w:gridCol w:w="1134"/>
        <w:gridCol w:w="1134"/>
      </w:tblGrid>
      <w:tr w:rsidR="007D0E8D" w:rsidRPr="00E2002E" w:rsidTr="007D0E8D">
        <w:tc>
          <w:tcPr>
            <w:tcW w:w="1242" w:type="dxa"/>
            <w:vMerge w:val="restart"/>
            <w:vAlign w:val="center"/>
          </w:tcPr>
          <w:p w:rsidR="007D0E8D" w:rsidRPr="00E2002E" w:rsidRDefault="007D0E8D" w:rsidP="007542E5">
            <w:pPr>
              <w:jc w:val="center"/>
              <w:rPr>
                <w:sz w:val="22"/>
                <w:szCs w:val="22"/>
              </w:rPr>
            </w:pPr>
            <w:r w:rsidRPr="00E2002E">
              <w:rPr>
                <w:bCs/>
                <w:sz w:val="22"/>
                <w:szCs w:val="22"/>
              </w:rPr>
              <w:t>Наимено-вание теплоис-точника</w:t>
            </w:r>
          </w:p>
        </w:tc>
        <w:tc>
          <w:tcPr>
            <w:tcW w:w="9072" w:type="dxa"/>
            <w:gridSpan w:val="8"/>
            <w:vAlign w:val="center"/>
          </w:tcPr>
          <w:p w:rsidR="007D0E8D" w:rsidRPr="00E2002E" w:rsidRDefault="007D0E8D" w:rsidP="007542E5">
            <w:pPr>
              <w:jc w:val="center"/>
              <w:rPr>
                <w:sz w:val="22"/>
                <w:szCs w:val="22"/>
              </w:rPr>
            </w:pPr>
            <w:r w:rsidRPr="00E2002E">
              <w:rPr>
                <w:rFonts w:eastAsia="Times New Roman"/>
                <w:bCs/>
                <w:sz w:val="22"/>
                <w:szCs w:val="22"/>
                <w:lang w:eastAsia="ru-RU"/>
              </w:rPr>
              <w:t>Расчетный срок актуализации Схемы теплоснабжения</w:t>
            </w:r>
          </w:p>
        </w:tc>
      </w:tr>
      <w:tr w:rsidR="0083014C" w:rsidRPr="00E2002E" w:rsidTr="007D0E8D">
        <w:tc>
          <w:tcPr>
            <w:tcW w:w="1242" w:type="dxa"/>
            <w:vMerge/>
            <w:vAlign w:val="center"/>
          </w:tcPr>
          <w:p w:rsidR="0083014C" w:rsidRPr="00E2002E" w:rsidRDefault="0083014C" w:rsidP="007542E5">
            <w:pPr>
              <w:jc w:val="center"/>
              <w:rPr>
                <w:sz w:val="22"/>
                <w:szCs w:val="22"/>
              </w:rPr>
            </w:pPr>
          </w:p>
        </w:tc>
        <w:tc>
          <w:tcPr>
            <w:tcW w:w="1134" w:type="dxa"/>
            <w:vAlign w:val="center"/>
          </w:tcPr>
          <w:p w:rsidR="0083014C" w:rsidRPr="00E2002E" w:rsidRDefault="0083014C" w:rsidP="009B5DE1">
            <w:pPr>
              <w:jc w:val="center"/>
              <w:rPr>
                <w:sz w:val="22"/>
                <w:szCs w:val="22"/>
              </w:rPr>
            </w:pPr>
            <w:r w:rsidRPr="00E2002E">
              <w:rPr>
                <w:sz w:val="22"/>
                <w:szCs w:val="22"/>
              </w:rPr>
              <w:t>2022</w:t>
            </w:r>
          </w:p>
        </w:tc>
        <w:tc>
          <w:tcPr>
            <w:tcW w:w="1134" w:type="dxa"/>
            <w:vAlign w:val="center"/>
          </w:tcPr>
          <w:p w:rsidR="0083014C" w:rsidRPr="00E2002E" w:rsidRDefault="0083014C" w:rsidP="009B5DE1">
            <w:pPr>
              <w:jc w:val="center"/>
              <w:rPr>
                <w:sz w:val="22"/>
                <w:szCs w:val="22"/>
              </w:rPr>
            </w:pPr>
            <w:r w:rsidRPr="00E2002E">
              <w:rPr>
                <w:sz w:val="22"/>
                <w:szCs w:val="22"/>
              </w:rPr>
              <w:t>2023</w:t>
            </w:r>
          </w:p>
        </w:tc>
        <w:tc>
          <w:tcPr>
            <w:tcW w:w="1134" w:type="dxa"/>
            <w:vAlign w:val="center"/>
          </w:tcPr>
          <w:p w:rsidR="0083014C" w:rsidRPr="00E2002E" w:rsidRDefault="0083014C" w:rsidP="009B5DE1">
            <w:pPr>
              <w:jc w:val="center"/>
              <w:rPr>
                <w:sz w:val="22"/>
                <w:szCs w:val="22"/>
              </w:rPr>
            </w:pPr>
            <w:r w:rsidRPr="00E2002E">
              <w:rPr>
                <w:sz w:val="22"/>
                <w:szCs w:val="22"/>
              </w:rPr>
              <w:t>2024</w:t>
            </w:r>
          </w:p>
        </w:tc>
        <w:tc>
          <w:tcPr>
            <w:tcW w:w="1134" w:type="dxa"/>
            <w:vAlign w:val="center"/>
          </w:tcPr>
          <w:p w:rsidR="0083014C" w:rsidRPr="00E2002E" w:rsidRDefault="0083014C" w:rsidP="009B5DE1">
            <w:pPr>
              <w:jc w:val="center"/>
              <w:rPr>
                <w:sz w:val="22"/>
                <w:szCs w:val="22"/>
              </w:rPr>
            </w:pPr>
            <w:r w:rsidRPr="00E2002E">
              <w:rPr>
                <w:sz w:val="22"/>
                <w:szCs w:val="22"/>
              </w:rPr>
              <w:t>2025</w:t>
            </w:r>
          </w:p>
        </w:tc>
        <w:tc>
          <w:tcPr>
            <w:tcW w:w="1134" w:type="dxa"/>
            <w:vAlign w:val="center"/>
          </w:tcPr>
          <w:p w:rsidR="0083014C" w:rsidRPr="00E2002E" w:rsidRDefault="0083014C" w:rsidP="009B5DE1">
            <w:pPr>
              <w:jc w:val="center"/>
              <w:rPr>
                <w:sz w:val="22"/>
                <w:szCs w:val="22"/>
              </w:rPr>
            </w:pPr>
            <w:r w:rsidRPr="00E2002E">
              <w:rPr>
                <w:sz w:val="22"/>
                <w:szCs w:val="22"/>
              </w:rPr>
              <w:t>2026</w:t>
            </w:r>
          </w:p>
        </w:tc>
        <w:tc>
          <w:tcPr>
            <w:tcW w:w="1134" w:type="dxa"/>
            <w:vAlign w:val="center"/>
          </w:tcPr>
          <w:p w:rsidR="0083014C" w:rsidRPr="00E2002E" w:rsidRDefault="0083014C" w:rsidP="007542E5">
            <w:pPr>
              <w:jc w:val="center"/>
              <w:rPr>
                <w:sz w:val="22"/>
                <w:szCs w:val="22"/>
              </w:rPr>
            </w:pPr>
            <w:r w:rsidRPr="00E2002E">
              <w:rPr>
                <w:sz w:val="22"/>
                <w:szCs w:val="22"/>
              </w:rPr>
              <w:t>2027</w:t>
            </w:r>
          </w:p>
        </w:tc>
        <w:tc>
          <w:tcPr>
            <w:tcW w:w="1134" w:type="dxa"/>
            <w:vAlign w:val="center"/>
          </w:tcPr>
          <w:p w:rsidR="0083014C" w:rsidRPr="00E2002E" w:rsidRDefault="0083014C" w:rsidP="007542E5">
            <w:pPr>
              <w:jc w:val="center"/>
              <w:rPr>
                <w:sz w:val="22"/>
                <w:szCs w:val="22"/>
              </w:rPr>
            </w:pPr>
            <w:r w:rsidRPr="00E2002E">
              <w:rPr>
                <w:sz w:val="22"/>
                <w:szCs w:val="22"/>
              </w:rPr>
              <w:t>2028</w:t>
            </w:r>
          </w:p>
        </w:tc>
        <w:tc>
          <w:tcPr>
            <w:tcW w:w="1134" w:type="dxa"/>
            <w:vAlign w:val="center"/>
          </w:tcPr>
          <w:p w:rsidR="0083014C" w:rsidRPr="00E2002E" w:rsidRDefault="0083014C" w:rsidP="007542E5">
            <w:pPr>
              <w:jc w:val="center"/>
              <w:rPr>
                <w:sz w:val="22"/>
                <w:szCs w:val="22"/>
              </w:rPr>
            </w:pPr>
            <w:r w:rsidRPr="00E2002E">
              <w:rPr>
                <w:sz w:val="22"/>
                <w:szCs w:val="22"/>
              </w:rPr>
              <w:t>2029 -20</w:t>
            </w:r>
            <w:r w:rsidR="007916EB" w:rsidRPr="00E2002E">
              <w:rPr>
                <w:sz w:val="22"/>
                <w:szCs w:val="22"/>
              </w:rPr>
              <w:t>39</w:t>
            </w:r>
          </w:p>
        </w:tc>
      </w:tr>
      <w:tr w:rsidR="0083014C" w:rsidRPr="00E2002E" w:rsidTr="007D0E8D">
        <w:tc>
          <w:tcPr>
            <w:tcW w:w="1242" w:type="dxa"/>
            <w:vMerge/>
            <w:vAlign w:val="center"/>
          </w:tcPr>
          <w:p w:rsidR="0083014C" w:rsidRPr="00E2002E" w:rsidRDefault="0083014C" w:rsidP="007542E5">
            <w:pPr>
              <w:jc w:val="center"/>
              <w:rPr>
                <w:sz w:val="22"/>
                <w:szCs w:val="22"/>
              </w:rPr>
            </w:pPr>
          </w:p>
        </w:tc>
        <w:tc>
          <w:tcPr>
            <w:tcW w:w="9072" w:type="dxa"/>
            <w:gridSpan w:val="8"/>
            <w:vAlign w:val="center"/>
          </w:tcPr>
          <w:p w:rsidR="0083014C" w:rsidRPr="00E2002E" w:rsidRDefault="00DE7E32" w:rsidP="007542E5">
            <w:pPr>
              <w:jc w:val="center"/>
              <w:rPr>
                <w:sz w:val="22"/>
                <w:szCs w:val="22"/>
              </w:rPr>
            </w:pPr>
            <w:r w:rsidRPr="00E2002E">
              <w:rPr>
                <w:bCs/>
                <w:sz w:val="22"/>
                <w:szCs w:val="22"/>
              </w:rPr>
              <w:t>Отпуск теплоносителя</w:t>
            </w:r>
            <w:r w:rsidR="0083014C" w:rsidRPr="00E2002E">
              <w:rPr>
                <w:bCs/>
                <w:sz w:val="22"/>
                <w:szCs w:val="22"/>
              </w:rPr>
              <w:t>, м3</w:t>
            </w:r>
          </w:p>
        </w:tc>
      </w:tr>
      <w:tr w:rsidR="00DE7E32" w:rsidRPr="00E2002E" w:rsidTr="007D0E8D">
        <w:tc>
          <w:tcPr>
            <w:tcW w:w="1242" w:type="dxa"/>
            <w:vAlign w:val="center"/>
          </w:tcPr>
          <w:p w:rsidR="00DE7E32" w:rsidRPr="00E2002E" w:rsidRDefault="00DE7E32" w:rsidP="00D875C5">
            <w:pPr>
              <w:rPr>
                <w:sz w:val="22"/>
                <w:szCs w:val="22"/>
              </w:rPr>
            </w:pPr>
            <w:r w:rsidRPr="00E2002E">
              <w:rPr>
                <w:sz w:val="22"/>
                <w:szCs w:val="22"/>
              </w:rPr>
              <w:t>ЦВК</w:t>
            </w:r>
          </w:p>
        </w:tc>
        <w:tc>
          <w:tcPr>
            <w:tcW w:w="1134" w:type="dxa"/>
            <w:vAlign w:val="center"/>
          </w:tcPr>
          <w:p w:rsidR="00DE7E32" w:rsidRPr="00E2002E" w:rsidRDefault="00DE7E32" w:rsidP="007542E5">
            <w:pPr>
              <w:jc w:val="center"/>
              <w:rPr>
                <w:sz w:val="22"/>
                <w:szCs w:val="22"/>
              </w:rPr>
            </w:pPr>
            <w:r w:rsidRPr="00E2002E">
              <w:rPr>
                <w:sz w:val="22"/>
                <w:szCs w:val="22"/>
              </w:rPr>
              <w:t>2 585 902</w:t>
            </w:r>
          </w:p>
        </w:tc>
        <w:tc>
          <w:tcPr>
            <w:tcW w:w="1134" w:type="dxa"/>
            <w:vAlign w:val="center"/>
          </w:tcPr>
          <w:p w:rsidR="00DE7E32" w:rsidRPr="00E2002E" w:rsidRDefault="00DE7E32" w:rsidP="007542E5">
            <w:pPr>
              <w:jc w:val="center"/>
              <w:rPr>
                <w:sz w:val="22"/>
                <w:szCs w:val="22"/>
                <w:highlight w:val="yellow"/>
              </w:rPr>
            </w:pPr>
            <w:r w:rsidRPr="00E2002E">
              <w:rPr>
                <w:sz w:val="22"/>
                <w:szCs w:val="22"/>
              </w:rPr>
              <w:t>2 874 906</w:t>
            </w:r>
          </w:p>
        </w:tc>
        <w:tc>
          <w:tcPr>
            <w:tcW w:w="1134" w:type="dxa"/>
            <w:vAlign w:val="center"/>
          </w:tcPr>
          <w:p w:rsidR="00DE7E32" w:rsidRPr="00E2002E" w:rsidRDefault="00DE7E32" w:rsidP="00A72459">
            <w:pPr>
              <w:jc w:val="center"/>
              <w:rPr>
                <w:sz w:val="22"/>
                <w:szCs w:val="22"/>
                <w:highlight w:val="yellow"/>
              </w:rPr>
            </w:pPr>
            <w:r w:rsidRPr="00E2002E">
              <w:rPr>
                <w:sz w:val="22"/>
                <w:szCs w:val="22"/>
              </w:rPr>
              <w:t>2 874 906</w:t>
            </w:r>
          </w:p>
        </w:tc>
        <w:tc>
          <w:tcPr>
            <w:tcW w:w="1134" w:type="dxa"/>
            <w:vAlign w:val="center"/>
          </w:tcPr>
          <w:p w:rsidR="00DE7E32" w:rsidRPr="00E2002E" w:rsidRDefault="00DE7E32" w:rsidP="00A72459">
            <w:pPr>
              <w:jc w:val="center"/>
              <w:rPr>
                <w:sz w:val="22"/>
                <w:szCs w:val="22"/>
                <w:highlight w:val="yellow"/>
              </w:rPr>
            </w:pPr>
            <w:r w:rsidRPr="00E2002E">
              <w:rPr>
                <w:sz w:val="22"/>
                <w:szCs w:val="22"/>
              </w:rPr>
              <w:t>2 874 906</w:t>
            </w:r>
          </w:p>
        </w:tc>
        <w:tc>
          <w:tcPr>
            <w:tcW w:w="1134" w:type="dxa"/>
            <w:vAlign w:val="center"/>
          </w:tcPr>
          <w:p w:rsidR="00DE7E32" w:rsidRPr="00E2002E" w:rsidRDefault="00DE7E32" w:rsidP="00A72459">
            <w:pPr>
              <w:jc w:val="center"/>
              <w:rPr>
                <w:sz w:val="22"/>
                <w:szCs w:val="22"/>
                <w:highlight w:val="yellow"/>
              </w:rPr>
            </w:pPr>
            <w:r w:rsidRPr="00E2002E">
              <w:rPr>
                <w:sz w:val="22"/>
                <w:szCs w:val="22"/>
              </w:rPr>
              <w:t>2 874 906</w:t>
            </w:r>
          </w:p>
        </w:tc>
        <w:tc>
          <w:tcPr>
            <w:tcW w:w="1134" w:type="dxa"/>
            <w:vAlign w:val="center"/>
          </w:tcPr>
          <w:p w:rsidR="00DE7E32" w:rsidRPr="00E2002E" w:rsidRDefault="00DE7E32" w:rsidP="00A72459">
            <w:pPr>
              <w:jc w:val="center"/>
              <w:rPr>
                <w:sz w:val="22"/>
                <w:szCs w:val="22"/>
                <w:highlight w:val="yellow"/>
              </w:rPr>
            </w:pPr>
            <w:r w:rsidRPr="00E2002E">
              <w:rPr>
                <w:sz w:val="22"/>
                <w:szCs w:val="22"/>
              </w:rPr>
              <w:t>2 874 906</w:t>
            </w:r>
          </w:p>
        </w:tc>
        <w:tc>
          <w:tcPr>
            <w:tcW w:w="1134" w:type="dxa"/>
            <w:vAlign w:val="center"/>
          </w:tcPr>
          <w:p w:rsidR="00DE7E32" w:rsidRPr="00E2002E" w:rsidRDefault="00DE7E32" w:rsidP="00A72459">
            <w:pPr>
              <w:jc w:val="center"/>
              <w:rPr>
                <w:sz w:val="22"/>
                <w:szCs w:val="22"/>
                <w:highlight w:val="yellow"/>
              </w:rPr>
            </w:pPr>
            <w:r w:rsidRPr="00E2002E">
              <w:rPr>
                <w:sz w:val="22"/>
                <w:szCs w:val="22"/>
              </w:rPr>
              <w:t>2 874 906</w:t>
            </w:r>
          </w:p>
        </w:tc>
        <w:tc>
          <w:tcPr>
            <w:tcW w:w="1134" w:type="dxa"/>
            <w:vAlign w:val="center"/>
          </w:tcPr>
          <w:p w:rsidR="00DE7E32" w:rsidRPr="00E2002E" w:rsidRDefault="00DE7E32" w:rsidP="00A72459">
            <w:pPr>
              <w:jc w:val="center"/>
              <w:rPr>
                <w:sz w:val="22"/>
                <w:szCs w:val="22"/>
                <w:highlight w:val="yellow"/>
              </w:rPr>
            </w:pPr>
            <w:r w:rsidRPr="00E2002E">
              <w:rPr>
                <w:sz w:val="22"/>
                <w:szCs w:val="22"/>
              </w:rPr>
              <w:t>2 874 906</w:t>
            </w:r>
          </w:p>
        </w:tc>
      </w:tr>
      <w:tr w:rsidR="00DE7E32" w:rsidRPr="00E2002E" w:rsidTr="007D0E8D">
        <w:tc>
          <w:tcPr>
            <w:tcW w:w="1242" w:type="dxa"/>
            <w:vAlign w:val="center"/>
          </w:tcPr>
          <w:p w:rsidR="00DE7E32" w:rsidRPr="00E2002E" w:rsidRDefault="00DE7E32" w:rsidP="00D875C5">
            <w:pPr>
              <w:rPr>
                <w:sz w:val="22"/>
                <w:szCs w:val="22"/>
              </w:rPr>
            </w:pPr>
            <w:r w:rsidRPr="00E2002E">
              <w:rPr>
                <w:sz w:val="22"/>
                <w:szCs w:val="22"/>
              </w:rPr>
              <w:t>ТЭЦ-2</w:t>
            </w:r>
          </w:p>
        </w:tc>
        <w:tc>
          <w:tcPr>
            <w:tcW w:w="1134" w:type="dxa"/>
            <w:vAlign w:val="center"/>
          </w:tcPr>
          <w:p w:rsidR="00DE7E32" w:rsidRPr="00E2002E" w:rsidRDefault="00DE7E32" w:rsidP="007542E5">
            <w:pPr>
              <w:jc w:val="center"/>
              <w:rPr>
                <w:sz w:val="22"/>
                <w:szCs w:val="22"/>
              </w:rPr>
            </w:pPr>
            <w:r w:rsidRPr="00E2002E">
              <w:rPr>
                <w:sz w:val="22"/>
                <w:szCs w:val="22"/>
              </w:rPr>
              <w:t>1 139 684</w:t>
            </w:r>
          </w:p>
        </w:tc>
        <w:tc>
          <w:tcPr>
            <w:tcW w:w="1134" w:type="dxa"/>
            <w:vAlign w:val="center"/>
          </w:tcPr>
          <w:p w:rsidR="00DE7E32" w:rsidRPr="00E2002E" w:rsidRDefault="00DE7E32" w:rsidP="007542E5">
            <w:pPr>
              <w:jc w:val="center"/>
              <w:rPr>
                <w:sz w:val="22"/>
                <w:szCs w:val="22"/>
                <w:highlight w:val="yellow"/>
              </w:rPr>
            </w:pPr>
            <w:r w:rsidRPr="00E2002E">
              <w:rPr>
                <w:sz w:val="22"/>
                <w:szCs w:val="22"/>
              </w:rPr>
              <w:t>1 159 835</w:t>
            </w:r>
          </w:p>
        </w:tc>
        <w:tc>
          <w:tcPr>
            <w:tcW w:w="1134" w:type="dxa"/>
            <w:vAlign w:val="center"/>
          </w:tcPr>
          <w:p w:rsidR="00DE7E32" w:rsidRPr="00E2002E" w:rsidRDefault="00DE7E32" w:rsidP="00A72459">
            <w:pPr>
              <w:jc w:val="center"/>
              <w:rPr>
                <w:sz w:val="22"/>
                <w:szCs w:val="22"/>
                <w:highlight w:val="yellow"/>
              </w:rPr>
            </w:pPr>
            <w:r w:rsidRPr="00E2002E">
              <w:rPr>
                <w:sz w:val="22"/>
                <w:szCs w:val="22"/>
              </w:rPr>
              <w:t>1 159 835</w:t>
            </w:r>
          </w:p>
        </w:tc>
        <w:tc>
          <w:tcPr>
            <w:tcW w:w="1134" w:type="dxa"/>
            <w:vAlign w:val="center"/>
          </w:tcPr>
          <w:p w:rsidR="00DE7E32" w:rsidRPr="00E2002E" w:rsidRDefault="00DE7E32" w:rsidP="00A72459">
            <w:pPr>
              <w:jc w:val="center"/>
              <w:rPr>
                <w:sz w:val="22"/>
                <w:szCs w:val="22"/>
                <w:highlight w:val="yellow"/>
              </w:rPr>
            </w:pPr>
            <w:r w:rsidRPr="00E2002E">
              <w:rPr>
                <w:sz w:val="22"/>
                <w:szCs w:val="22"/>
              </w:rPr>
              <w:t>1 159 835</w:t>
            </w:r>
          </w:p>
        </w:tc>
        <w:tc>
          <w:tcPr>
            <w:tcW w:w="1134" w:type="dxa"/>
            <w:vAlign w:val="center"/>
          </w:tcPr>
          <w:p w:rsidR="00DE7E32" w:rsidRPr="00E2002E" w:rsidRDefault="00DE7E32" w:rsidP="00A72459">
            <w:pPr>
              <w:jc w:val="center"/>
              <w:rPr>
                <w:sz w:val="22"/>
                <w:szCs w:val="22"/>
                <w:highlight w:val="yellow"/>
              </w:rPr>
            </w:pPr>
            <w:r w:rsidRPr="00E2002E">
              <w:rPr>
                <w:sz w:val="22"/>
                <w:szCs w:val="22"/>
              </w:rPr>
              <w:t>1 159 835</w:t>
            </w:r>
          </w:p>
        </w:tc>
        <w:tc>
          <w:tcPr>
            <w:tcW w:w="1134" w:type="dxa"/>
            <w:vAlign w:val="center"/>
          </w:tcPr>
          <w:p w:rsidR="00DE7E32" w:rsidRPr="00E2002E" w:rsidRDefault="00DE7E32" w:rsidP="00A72459">
            <w:pPr>
              <w:jc w:val="center"/>
              <w:rPr>
                <w:sz w:val="22"/>
                <w:szCs w:val="22"/>
                <w:highlight w:val="yellow"/>
              </w:rPr>
            </w:pPr>
            <w:r w:rsidRPr="00E2002E">
              <w:rPr>
                <w:sz w:val="22"/>
                <w:szCs w:val="22"/>
              </w:rPr>
              <w:t>1 159 835</w:t>
            </w:r>
          </w:p>
        </w:tc>
        <w:tc>
          <w:tcPr>
            <w:tcW w:w="1134" w:type="dxa"/>
            <w:vAlign w:val="center"/>
          </w:tcPr>
          <w:p w:rsidR="00DE7E32" w:rsidRPr="00E2002E" w:rsidRDefault="00DE7E32" w:rsidP="00A72459">
            <w:pPr>
              <w:jc w:val="center"/>
              <w:rPr>
                <w:sz w:val="22"/>
                <w:szCs w:val="22"/>
                <w:highlight w:val="yellow"/>
              </w:rPr>
            </w:pPr>
            <w:r w:rsidRPr="00E2002E">
              <w:rPr>
                <w:sz w:val="22"/>
                <w:szCs w:val="22"/>
              </w:rPr>
              <w:t>1 159 835</w:t>
            </w:r>
          </w:p>
        </w:tc>
        <w:tc>
          <w:tcPr>
            <w:tcW w:w="1134" w:type="dxa"/>
            <w:vAlign w:val="center"/>
          </w:tcPr>
          <w:p w:rsidR="00DE7E32" w:rsidRPr="00E2002E" w:rsidRDefault="00DE7E32" w:rsidP="00A72459">
            <w:pPr>
              <w:jc w:val="center"/>
              <w:rPr>
                <w:sz w:val="22"/>
                <w:szCs w:val="22"/>
                <w:highlight w:val="yellow"/>
              </w:rPr>
            </w:pPr>
            <w:r w:rsidRPr="00E2002E">
              <w:rPr>
                <w:sz w:val="22"/>
                <w:szCs w:val="22"/>
              </w:rPr>
              <w:t>1 159 835</w:t>
            </w:r>
          </w:p>
        </w:tc>
      </w:tr>
      <w:tr w:rsidR="00DE7E32" w:rsidRPr="00E2002E" w:rsidTr="007D0E8D">
        <w:tc>
          <w:tcPr>
            <w:tcW w:w="1242" w:type="dxa"/>
            <w:vAlign w:val="center"/>
          </w:tcPr>
          <w:p w:rsidR="00DE7E32" w:rsidRPr="00E2002E" w:rsidRDefault="00DE7E32" w:rsidP="00D875C5">
            <w:pPr>
              <w:rPr>
                <w:sz w:val="22"/>
                <w:szCs w:val="22"/>
              </w:rPr>
            </w:pPr>
            <w:r w:rsidRPr="00E2002E">
              <w:rPr>
                <w:sz w:val="22"/>
                <w:szCs w:val="22"/>
              </w:rPr>
              <w:t>И</w:t>
            </w:r>
            <w:r w:rsidR="000E19CF" w:rsidRPr="00E2002E">
              <w:rPr>
                <w:sz w:val="22"/>
                <w:szCs w:val="22"/>
              </w:rPr>
              <w:t>того</w:t>
            </w:r>
          </w:p>
        </w:tc>
        <w:tc>
          <w:tcPr>
            <w:tcW w:w="1134" w:type="dxa"/>
            <w:vAlign w:val="center"/>
          </w:tcPr>
          <w:p w:rsidR="00DE7E32" w:rsidRPr="00E2002E" w:rsidRDefault="00DE7E32" w:rsidP="007542E5">
            <w:pPr>
              <w:jc w:val="center"/>
              <w:rPr>
                <w:sz w:val="22"/>
                <w:szCs w:val="22"/>
              </w:rPr>
            </w:pPr>
            <w:r w:rsidRPr="00E2002E">
              <w:rPr>
                <w:sz w:val="22"/>
                <w:szCs w:val="22"/>
              </w:rPr>
              <w:t>3 725 586</w:t>
            </w:r>
          </w:p>
        </w:tc>
        <w:tc>
          <w:tcPr>
            <w:tcW w:w="1134" w:type="dxa"/>
            <w:vAlign w:val="center"/>
          </w:tcPr>
          <w:p w:rsidR="00DE7E32" w:rsidRPr="00E2002E" w:rsidRDefault="00DE7E32" w:rsidP="007542E5">
            <w:pPr>
              <w:jc w:val="center"/>
              <w:rPr>
                <w:sz w:val="22"/>
                <w:szCs w:val="22"/>
                <w:highlight w:val="yellow"/>
              </w:rPr>
            </w:pPr>
            <w:r w:rsidRPr="00E2002E">
              <w:rPr>
                <w:sz w:val="22"/>
                <w:szCs w:val="22"/>
              </w:rPr>
              <w:t>4 034 740</w:t>
            </w:r>
          </w:p>
        </w:tc>
        <w:tc>
          <w:tcPr>
            <w:tcW w:w="1134" w:type="dxa"/>
            <w:vAlign w:val="center"/>
          </w:tcPr>
          <w:p w:rsidR="00DE7E32" w:rsidRPr="00E2002E" w:rsidRDefault="00DE7E32" w:rsidP="00A72459">
            <w:pPr>
              <w:jc w:val="center"/>
              <w:rPr>
                <w:sz w:val="22"/>
                <w:szCs w:val="22"/>
                <w:highlight w:val="yellow"/>
              </w:rPr>
            </w:pPr>
            <w:r w:rsidRPr="00E2002E">
              <w:rPr>
                <w:sz w:val="22"/>
                <w:szCs w:val="22"/>
              </w:rPr>
              <w:t>4 034 740</w:t>
            </w:r>
          </w:p>
        </w:tc>
        <w:tc>
          <w:tcPr>
            <w:tcW w:w="1134" w:type="dxa"/>
            <w:vAlign w:val="center"/>
          </w:tcPr>
          <w:p w:rsidR="00DE7E32" w:rsidRPr="00E2002E" w:rsidRDefault="00DE7E32" w:rsidP="00A72459">
            <w:pPr>
              <w:jc w:val="center"/>
              <w:rPr>
                <w:sz w:val="22"/>
                <w:szCs w:val="22"/>
                <w:highlight w:val="yellow"/>
              </w:rPr>
            </w:pPr>
            <w:r w:rsidRPr="00E2002E">
              <w:rPr>
                <w:sz w:val="22"/>
                <w:szCs w:val="22"/>
              </w:rPr>
              <w:t>4 034 740</w:t>
            </w:r>
          </w:p>
        </w:tc>
        <w:tc>
          <w:tcPr>
            <w:tcW w:w="1134" w:type="dxa"/>
            <w:vAlign w:val="center"/>
          </w:tcPr>
          <w:p w:rsidR="00DE7E32" w:rsidRPr="00E2002E" w:rsidRDefault="00DE7E32" w:rsidP="00A72459">
            <w:pPr>
              <w:jc w:val="center"/>
              <w:rPr>
                <w:sz w:val="22"/>
                <w:szCs w:val="22"/>
                <w:highlight w:val="yellow"/>
              </w:rPr>
            </w:pPr>
            <w:r w:rsidRPr="00E2002E">
              <w:rPr>
                <w:sz w:val="22"/>
                <w:szCs w:val="22"/>
              </w:rPr>
              <w:t>4 034 740</w:t>
            </w:r>
          </w:p>
        </w:tc>
        <w:tc>
          <w:tcPr>
            <w:tcW w:w="1134" w:type="dxa"/>
            <w:vAlign w:val="center"/>
          </w:tcPr>
          <w:p w:rsidR="00DE7E32" w:rsidRPr="00E2002E" w:rsidRDefault="00DE7E32" w:rsidP="00A72459">
            <w:pPr>
              <w:jc w:val="center"/>
              <w:rPr>
                <w:sz w:val="22"/>
                <w:szCs w:val="22"/>
                <w:highlight w:val="yellow"/>
              </w:rPr>
            </w:pPr>
            <w:r w:rsidRPr="00E2002E">
              <w:rPr>
                <w:sz w:val="22"/>
                <w:szCs w:val="22"/>
              </w:rPr>
              <w:t>4 034 740</w:t>
            </w:r>
          </w:p>
        </w:tc>
        <w:tc>
          <w:tcPr>
            <w:tcW w:w="1134" w:type="dxa"/>
            <w:vAlign w:val="center"/>
          </w:tcPr>
          <w:p w:rsidR="00DE7E32" w:rsidRPr="00E2002E" w:rsidRDefault="00DE7E32" w:rsidP="00A72459">
            <w:pPr>
              <w:jc w:val="center"/>
              <w:rPr>
                <w:sz w:val="22"/>
                <w:szCs w:val="22"/>
                <w:highlight w:val="yellow"/>
              </w:rPr>
            </w:pPr>
            <w:r w:rsidRPr="00E2002E">
              <w:rPr>
                <w:sz w:val="22"/>
                <w:szCs w:val="22"/>
              </w:rPr>
              <w:t>4 034 740</w:t>
            </w:r>
          </w:p>
        </w:tc>
        <w:tc>
          <w:tcPr>
            <w:tcW w:w="1134" w:type="dxa"/>
            <w:vAlign w:val="center"/>
          </w:tcPr>
          <w:p w:rsidR="00DE7E32" w:rsidRPr="00E2002E" w:rsidRDefault="00DE7E32" w:rsidP="00A72459">
            <w:pPr>
              <w:jc w:val="center"/>
              <w:rPr>
                <w:sz w:val="22"/>
                <w:szCs w:val="22"/>
                <w:highlight w:val="yellow"/>
              </w:rPr>
            </w:pPr>
            <w:r w:rsidRPr="00E2002E">
              <w:rPr>
                <w:sz w:val="22"/>
                <w:szCs w:val="22"/>
              </w:rPr>
              <w:t>4 034 740</w:t>
            </w:r>
          </w:p>
        </w:tc>
      </w:tr>
    </w:tbl>
    <w:p w:rsidR="005231B7" w:rsidRPr="00E2002E" w:rsidRDefault="005231B7"/>
    <w:p w:rsidR="007D0E8D" w:rsidRPr="00E2002E" w:rsidRDefault="007D0E8D" w:rsidP="005231B7">
      <w:pPr>
        <w:jc w:val="both"/>
      </w:pPr>
    </w:p>
    <w:p w:rsidR="007D0E8D" w:rsidRPr="00E2002E" w:rsidRDefault="007D0E8D" w:rsidP="004908C9">
      <w:pPr>
        <w:ind w:firstLine="709"/>
        <w:jc w:val="both"/>
        <w:sectPr w:rsidR="007D0E8D" w:rsidRPr="00E2002E" w:rsidSect="00E508B0">
          <w:footerReference w:type="default" r:id="rId14"/>
          <w:type w:val="nextColumn"/>
          <w:pgSz w:w="11906" w:h="16838"/>
          <w:pgMar w:top="624" w:right="566" w:bottom="1276" w:left="1134" w:header="567" w:footer="567" w:gutter="0"/>
          <w:cols w:space="708"/>
          <w:docGrid w:linePitch="360"/>
        </w:sectPr>
      </w:pPr>
    </w:p>
    <w:p w:rsidR="003E3EC0" w:rsidRPr="00E2002E" w:rsidRDefault="003E3EC0" w:rsidP="003E3EC0">
      <w:pPr>
        <w:jc w:val="right"/>
      </w:pPr>
      <w:r w:rsidRPr="00E2002E">
        <w:lastRenderedPageBreak/>
        <w:t>Таблица 3.2</w:t>
      </w:r>
    </w:p>
    <w:p w:rsidR="000E19CF" w:rsidRPr="00E2002E" w:rsidRDefault="000E19CF" w:rsidP="000E19CF">
      <w:pPr>
        <w:ind w:firstLine="709"/>
        <w:jc w:val="center"/>
        <w:rPr>
          <w:b/>
        </w:rPr>
      </w:pPr>
      <w:r w:rsidRPr="00E2002E">
        <w:rPr>
          <w:b/>
        </w:rPr>
        <w:t>ООО «Комитеплоэнерго»</w:t>
      </w:r>
    </w:p>
    <w:p w:rsidR="000E19CF" w:rsidRPr="00E2002E" w:rsidRDefault="000E19CF" w:rsidP="003E3EC0">
      <w:pPr>
        <w:jc w:val="right"/>
      </w:pPr>
    </w:p>
    <w:tbl>
      <w:tblPr>
        <w:tblStyle w:val="af2"/>
        <w:tblW w:w="14850" w:type="dxa"/>
        <w:tblLayout w:type="fixed"/>
        <w:tblLook w:val="04A0" w:firstRow="1" w:lastRow="0" w:firstColumn="1" w:lastColumn="0" w:noHBand="0" w:noVBand="1"/>
      </w:tblPr>
      <w:tblGrid>
        <w:gridCol w:w="6345"/>
        <w:gridCol w:w="851"/>
        <w:gridCol w:w="1276"/>
        <w:gridCol w:w="1275"/>
        <w:gridCol w:w="1418"/>
        <w:gridCol w:w="1152"/>
        <w:gridCol w:w="1116"/>
        <w:gridCol w:w="1417"/>
      </w:tblGrid>
      <w:tr w:rsidR="00D43464" w:rsidRPr="00E2002E" w:rsidTr="00A72459">
        <w:tc>
          <w:tcPr>
            <w:tcW w:w="6345" w:type="dxa"/>
            <w:vMerge w:val="restart"/>
            <w:vAlign w:val="center"/>
          </w:tcPr>
          <w:p w:rsidR="00D43464" w:rsidRPr="00E2002E" w:rsidRDefault="00D43464" w:rsidP="00A72459">
            <w:pPr>
              <w:jc w:val="center"/>
              <w:rPr>
                <w:sz w:val="22"/>
                <w:szCs w:val="22"/>
              </w:rPr>
            </w:pPr>
            <w:r w:rsidRPr="00E2002E">
              <w:rPr>
                <w:bCs/>
                <w:sz w:val="22"/>
                <w:szCs w:val="22"/>
              </w:rPr>
              <w:t>Показатель</w:t>
            </w:r>
          </w:p>
        </w:tc>
        <w:tc>
          <w:tcPr>
            <w:tcW w:w="851" w:type="dxa"/>
            <w:vMerge w:val="restart"/>
            <w:vAlign w:val="center"/>
          </w:tcPr>
          <w:p w:rsidR="00D43464" w:rsidRPr="00E2002E" w:rsidRDefault="00D43464" w:rsidP="00A72459">
            <w:pPr>
              <w:jc w:val="center"/>
              <w:rPr>
                <w:rFonts w:eastAsia="Times New Roman"/>
                <w:bCs/>
                <w:sz w:val="22"/>
                <w:szCs w:val="22"/>
              </w:rPr>
            </w:pPr>
            <w:r w:rsidRPr="00E2002E">
              <w:rPr>
                <w:rFonts w:eastAsia="Times New Roman"/>
                <w:bCs/>
                <w:sz w:val="22"/>
                <w:szCs w:val="22"/>
              </w:rPr>
              <w:t>Ед.изм</w:t>
            </w:r>
          </w:p>
        </w:tc>
        <w:tc>
          <w:tcPr>
            <w:tcW w:w="7654" w:type="dxa"/>
            <w:gridSpan w:val="6"/>
            <w:vAlign w:val="center"/>
          </w:tcPr>
          <w:p w:rsidR="00D43464" w:rsidRPr="00E2002E" w:rsidRDefault="00D43464" w:rsidP="00A72459">
            <w:pPr>
              <w:jc w:val="center"/>
              <w:rPr>
                <w:sz w:val="22"/>
                <w:szCs w:val="22"/>
              </w:rPr>
            </w:pPr>
            <w:r w:rsidRPr="00E2002E">
              <w:rPr>
                <w:rFonts w:eastAsia="Times New Roman"/>
                <w:bCs/>
                <w:sz w:val="22"/>
                <w:szCs w:val="22"/>
              </w:rPr>
              <w:t>Расчетный срок актуализации Схемы теплоснабжения</w:t>
            </w:r>
          </w:p>
        </w:tc>
      </w:tr>
      <w:tr w:rsidR="00D43464" w:rsidRPr="00E2002E" w:rsidTr="00A72459">
        <w:tc>
          <w:tcPr>
            <w:tcW w:w="6345" w:type="dxa"/>
            <w:vMerge/>
            <w:vAlign w:val="center"/>
          </w:tcPr>
          <w:p w:rsidR="00D43464" w:rsidRPr="00E2002E" w:rsidRDefault="00D43464" w:rsidP="00A72459">
            <w:pPr>
              <w:jc w:val="center"/>
              <w:rPr>
                <w:sz w:val="22"/>
                <w:szCs w:val="22"/>
              </w:rPr>
            </w:pPr>
          </w:p>
        </w:tc>
        <w:tc>
          <w:tcPr>
            <w:tcW w:w="851" w:type="dxa"/>
            <w:vMerge/>
          </w:tcPr>
          <w:p w:rsidR="00D43464" w:rsidRPr="00E2002E" w:rsidRDefault="00D43464" w:rsidP="00A72459">
            <w:pPr>
              <w:jc w:val="center"/>
              <w:rPr>
                <w:sz w:val="22"/>
                <w:szCs w:val="22"/>
              </w:rPr>
            </w:pPr>
          </w:p>
        </w:tc>
        <w:tc>
          <w:tcPr>
            <w:tcW w:w="1276" w:type="dxa"/>
            <w:vAlign w:val="center"/>
          </w:tcPr>
          <w:p w:rsidR="00D43464" w:rsidRPr="00E2002E" w:rsidRDefault="00D43464" w:rsidP="00A72459">
            <w:pPr>
              <w:jc w:val="center"/>
              <w:rPr>
                <w:sz w:val="22"/>
                <w:szCs w:val="22"/>
              </w:rPr>
            </w:pPr>
            <w:r w:rsidRPr="00E2002E">
              <w:rPr>
                <w:sz w:val="22"/>
                <w:szCs w:val="22"/>
              </w:rPr>
              <w:t>2022</w:t>
            </w:r>
          </w:p>
        </w:tc>
        <w:tc>
          <w:tcPr>
            <w:tcW w:w="1275" w:type="dxa"/>
            <w:vAlign w:val="center"/>
          </w:tcPr>
          <w:p w:rsidR="00D43464" w:rsidRPr="00E2002E" w:rsidRDefault="00D43464" w:rsidP="00A72459">
            <w:pPr>
              <w:jc w:val="center"/>
              <w:rPr>
                <w:sz w:val="22"/>
                <w:szCs w:val="22"/>
              </w:rPr>
            </w:pPr>
            <w:r w:rsidRPr="00E2002E">
              <w:rPr>
                <w:sz w:val="22"/>
                <w:szCs w:val="22"/>
              </w:rPr>
              <w:t>2023</w:t>
            </w:r>
          </w:p>
        </w:tc>
        <w:tc>
          <w:tcPr>
            <w:tcW w:w="1418" w:type="dxa"/>
            <w:vAlign w:val="center"/>
          </w:tcPr>
          <w:p w:rsidR="00D43464" w:rsidRPr="00E2002E" w:rsidRDefault="00D43464" w:rsidP="00A72459">
            <w:pPr>
              <w:jc w:val="center"/>
              <w:rPr>
                <w:sz w:val="22"/>
                <w:szCs w:val="22"/>
              </w:rPr>
            </w:pPr>
            <w:r w:rsidRPr="00E2002E">
              <w:rPr>
                <w:sz w:val="22"/>
                <w:szCs w:val="22"/>
              </w:rPr>
              <w:t>2024</w:t>
            </w:r>
          </w:p>
        </w:tc>
        <w:tc>
          <w:tcPr>
            <w:tcW w:w="1152" w:type="dxa"/>
            <w:vAlign w:val="center"/>
          </w:tcPr>
          <w:p w:rsidR="00D43464" w:rsidRPr="00E2002E" w:rsidRDefault="00D43464" w:rsidP="00A72459">
            <w:pPr>
              <w:jc w:val="center"/>
              <w:rPr>
                <w:sz w:val="22"/>
                <w:szCs w:val="22"/>
              </w:rPr>
            </w:pPr>
            <w:r w:rsidRPr="00E2002E">
              <w:rPr>
                <w:sz w:val="22"/>
                <w:szCs w:val="22"/>
              </w:rPr>
              <w:t>2025</w:t>
            </w:r>
          </w:p>
        </w:tc>
        <w:tc>
          <w:tcPr>
            <w:tcW w:w="1116" w:type="dxa"/>
            <w:vAlign w:val="center"/>
          </w:tcPr>
          <w:p w:rsidR="00D43464" w:rsidRPr="00E2002E" w:rsidRDefault="00D43464" w:rsidP="00A72459">
            <w:pPr>
              <w:jc w:val="center"/>
              <w:rPr>
                <w:sz w:val="22"/>
                <w:szCs w:val="22"/>
              </w:rPr>
            </w:pPr>
            <w:r w:rsidRPr="00E2002E">
              <w:rPr>
                <w:sz w:val="22"/>
                <w:szCs w:val="22"/>
              </w:rPr>
              <w:t>2026</w:t>
            </w:r>
          </w:p>
        </w:tc>
        <w:tc>
          <w:tcPr>
            <w:tcW w:w="1417" w:type="dxa"/>
            <w:vAlign w:val="center"/>
          </w:tcPr>
          <w:p w:rsidR="00D43464" w:rsidRPr="00E2002E" w:rsidRDefault="00D43464" w:rsidP="00A72459">
            <w:pPr>
              <w:jc w:val="center"/>
              <w:rPr>
                <w:sz w:val="22"/>
                <w:szCs w:val="22"/>
              </w:rPr>
            </w:pPr>
            <w:r w:rsidRPr="00E2002E">
              <w:rPr>
                <w:sz w:val="22"/>
                <w:szCs w:val="22"/>
              </w:rPr>
              <w:t>2027</w:t>
            </w:r>
            <w:r w:rsidRPr="00E2002E">
              <w:rPr>
                <w:sz w:val="22"/>
                <w:szCs w:val="22"/>
                <w:lang w:val="en-US"/>
              </w:rPr>
              <w:t xml:space="preserve"> </w:t>
            </w:r>
            <w:r w:rsidRPr="00E2002E">
              <w:rPr>
                <w:sz w:val="22"/>
                <w:szCs w:val="22"/>
              </w:rPr>
              <w:t>-</w:t>
            </w:r>
            <w:r w:rsidRPr="00E2002E">
              <w:rPr>
                <w:sz w:val="22"/>
                <w:szCs w:val="22"/>
                <w:lang w:val="en-US"/>
              </w:rPr>
              <w:t xml:space="preserve"> </w:t>
            </w:r>
            <w:r w:rsidRPr="00E2002E">
              <w:rPr>
                <w:sz w:val="22"/>
                <w:szCs w:val="22"/>
              </w:rPr>
              <w:t>20</w:t>
            </w:r>
            <w:r w:rsidR="007916EB" w:rsidRPr="00E2002E">
              <w:rPr>
                <w:sz w:val="22"/>
                <w:szCs w:val="22"/>
              </w:rPr>
              <w:t>39</w:t>
            </w:r>
          </w:p>
        </w:tc>
      </w:tr>
      <w:tr w:rsidR="00D43464" w:rsidRPr="00E2002E" w:rsidTr="00A72459">
        <w:trPr>
          <w:trHeight w:val="266"/>
        </w:trPr>
        <w:tc>
          <w:tcPr>
            <w:tcW w:w="7196" w:type="dxa"/>
            <w:gridSpan w:val="2"/>
            <w:vAlign w:val="center"/>
          </w:tcPr>
          <w:p w:rsidR="00D43464" w:rsidRPr="00E2002E" w:rsidRDefault="00D43464" w:rsidP="00A72459">
            <w:pPr>
              <w:jc w:val="center"/>
              <w:rPr>
                <w:rFonts w:eastAsia="Times New Roman"/>
                <w:b/>
                <w:i/>
                <w:sz w:val="22"/>
                <w:szCs w:val="22"/>
              </w:rPr>
            </w:pPr>
            <w:r w:rsidRPr="00E2002E">
              <w:rPr>
                <w:rFonts w:eastAsia="Times New Roman"/>
                <w:sz w:val="22"/>
                <w:szCs w:val="22"/>
              </w:rPr>
              <w:t>Теплоисточник</w:t>
            </w:r>
          </w:p>
        </w:tc>
        <w:tc>
          <w:tcPr>
            <w:tcW w:w="7654" w:type="dxa"/>
            <w:gridSpan w:val="6"/>
            <w:vAlign w:val="center"/>
          </w:tcPr>
          <w:p w:rsidR="00D43464" w:rsidRPr="00E2002E" w:rsidRDefault="00D43464" w:rsidP="00A72459">
            <w:pPr>
              <w:jc w:val="center"/>
              <w:rPr>
                <w:rFonts w:eastAsia="Times New Roman"/>
                <w:b/>
                <w:sz w:val="22"/>
                <w:szCs w:val="22"/>
              </w:rPr>
            </w:pPr>
            <w:r w:rsidRPr="00E2002E">
              <w:rPr>
                <w:rFonts w:eastAsia="Times New Roman"/>
                <w:b/>
                <w:sz w:val="22"/>
                <w:szCs w:val="22"/>
              </w:rPr>
              <w:t>ЦВК</w:t>
            </w:r>
          </w:p>
        </w:tc>
      </w:tr>
      <w:tr w:rsidR="00D43464" w:rsidRPr="00E2002E" w:rsidTr="00A72459">
        <w:trPr>
          <w:trHeight w:val="266"/>
        </w:trPr>
        <w:tc>
          <w:tcPr>
            <w:tcW w:w="6345" w:type="dxa"/>
            <w:vAlign w:val="center"/>
          </w:tcPr>
          <w:p w:rsidR="00D43464" w:rsidRPr="00E2002E" w:rsidRDefault="00D43464" w:rsidP="00A72459">
            <w:pPr>
              <w:spacing w:line="240" w:lineRule="atLeast"/>
              <w:rPr>
                <w:rFonts w:eastAsia="Times New Roman"/>
                <w:sz w:val="22"/>
                <w:szCs w:val="22"/>
              </w:rPr>
            </w:pPr>
            <w:r w:rsidRPr="00E2002E">
              <w:rPr>
                <w:rFonts w:eastAsia="Times New Roman"/>
                <w:sz w:val="22"/>
                <w:szCs w:val="22"/>
              </w:rPr>
              <w:t>Циркуляционный расход теплоносителя</w:t>
            </w:r>
          </w:p>
        </w:tc>
        <w:tc>
          <w:tcPr>
            <w:tcW w:w="851" w:type="dxa"/>
            <w:vAlign w:val="center"/>
          </w:tcPr>
          <w:p w:rsidR="00D43464" w:rsidRPr="00E2002E" w:rsidRDefault="00D43464" w:rsidP="00A72459">
            <w:pPr>
              <w:jc w:val="center"/>
              <w:rPr>
                <w:sz w:val="22"/>
                <w:szCs w:val="22"/>
              </w:rPr>
            </w:pPr>
            <w:r w:rsidRPr="00E2002E">
              <w:rPr>
                <w:sz w:val="22"/>
                <w:szCs w:val="22"/>
              </w:rPr>
              <w:t>т/ч</w:t>
            </w:r>
          </w:p>
        </w:tc>
        <w:tc>
          <w:tcPr>
            <w:tcW w:w="1276" w:type="dxa"/>
            <w:vAlign w:val="center"/>
          </w:tcPr>
          <w:p w:rsidR="00D43464" w:rsidRPr="00E2002E" w:rsidRDefault="00D43464" w:rsidP="00A72459">
            <w:pPr>
              <w:jc w:val="center"/>
              <w:rPr>
                <w:rFonts w:eastAsia="Times New Roman"/>
                <w:sz w:val="22"/>
                <w:szCs w:val="22"/>
                <w:lang w:val="en-US"/>
              </w:rPr>
            </w:pPr>
            <w:r w:rsidRPr="00E2002E">
              <w:rPr>
                <w:rFonts w:eastAsia="Times New Roman"/>
                <w:sz w:val="22"/>
                <w:szCs w:val="22"/>
                <w:lang w:val="en-US"/>
              </w:rPr>
              <w:t>5 300</w:t>
            </w:r>
          </w:p>
        </w:tc>
        <w:tc>
          <w:tcPr>
            <w:tcW w:w="1275" w:type="dxa"/>
            <w:vAlign w:val="center"/>
          </w:tcPr>
          <w:p w:rsidR="00D43464" w:rsidRPr="00E2002E" w:rsidRDefault="00D43464" w:rsidP="00A72459">
            <w:pPr>
              <w:jc w:val="center"/>
              <w:rPr>
                <w:rFonts w:eastAsia="Times New Roman"/>
                <w:sz w:val="22"/>
                <w:szCs w:val="22"/>
                <w:lang w:val="en-US"/>
              </w:rPr>
            </w:pPr>
            <w:r w:rsidRPr="00E2002E">
              <w:rPr>
                <w:rFonts w:eastAsia="Times New Roman"/>
                <w:sz w:val="22"/>
                <w:szCs w:val="22"/>
                <w:lang w:val="en-US"/>
              </w:rPr>
              <w:t>5 300</w:t>
            </w:r>
          </w:p>
        </w:tc>
        <w:tc>
          <w:tcPr>
            <w:tcW w:w="1418" w:type="dxa"/>
            <w:vAlign w:val="center"/>
          </w:tcPr>
          <w:p w:rsidR="00D43464" w:rsidRPr="00E2002E" w:rsidRDefault="00D43464" w:rsidP="00A72459">
            <w:pPr>
              <w:jc w:val="center"/>
              <w:rPr>
                <w:rFonts w:eastAsia="Times New Roman"/>
                <w:sz w:val="22"/>
                <w:szCs w:val="22"/>
                <w:lang w:val="en-US"/>
              </w:rPr>
            </w:pPr>
            <w:r w:rsidRPr="00E2002E">
              <w:rPr>
                <w:rFonts w:eastAsia="Times New Roman"/>
                <w:sz w:val="22"/>
                <w:szCs w:val="22"/>
                <w:lang w:val="en-US"/>
              </w:rPr>
              <w:t>5 300</w:t>
            </w:r>
          </w:p>
        </w:tc>
        <w:tc>
          <w:tcPr>
            <w:tcW w:w="1152" w:type="dxa"/>
            <w:vAlign w:val="center"/>
          </w:tcPr>
          <w:p w:rsidR="00D43464" w:rsidRPr="00E2002E" w:rsidRDefault="00D43464" w:rsidP="00A72459">
            <w:pPr>
              <w:jc w:val="center"/>
              <w:rPr>
                <w:rFonts w:eastAsia="Times New Roman"/>
                <w:sz w:val="22"/>
                <w:szCs w:val="22"/>
                <w:lang w:val="en-US"/>
              </w:rPr>
            </w:pPr>
            <w:r w:rsidRPr="00E2002E">
              <w:rPr>
                <w:rFonts w:eastAsia="Times New Roman"/>
                <w:sz w:val="22"/>
                <w:szCs w:val="22"/>
                <w:lang w:val="en-US"/>
              </w:rPr>
              <w:t>5 300</w:t>
            </w:r>
          </w:p>
        </w:tc>
        <w:tc>
          <w:tcPr>
            <w:tcW w:w="1116" w:type="dxa"/>
            <w:vAlign w:val="center"/>
          </w:tcPr>
          <w:p w:rsidR="00D43464" w:rsidRPr="00E2002E" w:rsidRDefault="00D43464" w:rsidP="00A72459">
            <w:pPr>
              <w:jc w:val="center"/>
              <w:rPr>
                <w:rFonts w:eastAsia="Times New Roman"/>
                <w:sz w:val="22"/>
                <w:szCs w:val="22"/>
                <w:lang w:val="en-US"/>
              </w:rPr>
            </w:pPr>
            <w:r w:rsidRPr="00E2002E">
              <w:rPr>
                <w:rFonts w:eastAsia="Times New Roman"/>
                <w:sz w:val="22"/>
                <w:szCs w:val="22"/>
                <w:lang w:val="en-US"/>
              </w:rPr>
              <w:t>5 300</w:t>
            </w:r>
          </w:p>
        </w:tc>
        <w:tc>
          <w:tcPr>
            <w:tcW w:w="1417" w:type="dxa"/>
            <w:vAlign w:val="center"/>
          </w:tcPr>
          <w:p w:rsidR="00D43464" w:rsidRPr="00E2002E" w:rsidRDefault="00D43464" w:rsidP="00A72459">
            <w:pPr>
              <w:jc w:val="center"/>
              <w:rPr>
                <w:rFonts w:eastAsia="Times New Roman"/>
                <w:sz w:val="22"/>
                <w:szCs w:val="22"/>
              </w:rPr>
            </w:pPr>
            <w:r w:rsidRPr="00E2002E">
              <w:rPr>
                <w:rFonts w:eastAsia="Times New Roman"/>
                <w:sz w:val="22"/>
                <w:szCs w:val="22"/>
                <w:lang w:val="en-US"/>
              </w:rPr>
              <w:t>5 300</w:t>
            </w:r>
          </w:p>
        </w:tc>
      </w:tr>
      <w:tr w:rsidR="00D43464" w:rsidRPr="00E2002E" w:rsidTr="00A72459">
        <w:trPr>
          <w:trHeight w:val="266"/>
        </w:trPr>
        <w:tc>
          <w:tcPr>
            <w:tcW w:w="6345" w:type="dxa"/>
            <w:vAlign w:val="center"/>
          </w:tcPr>
          <w:p w:rsidR="00D43464" w:rsidRPr="00E2002E" w:rsidRDefault="00D43464" w:rsidP="00A72459">
            <w:pPr>
              <w:spacing w:line="240" w:lineRule="atLeast"/>
              <w:rPr>
                <w:rFonts w:eastAsia="Times New Roman"/>
                <w:sz w:val="22"/>
                <w:szCs w:val="22"/>
              </w:rPr>
            </w:pPr>
            <w:r w:rsidRPr="00E2002E">
              <w:rPr>
                <w:rFonts w:eastAsia="Times New Roman"/>
                <w:sz w:val="22"/>
                <w:szCs w:val="22"/>
              </w:rPr>
              <w:t>Водоразбор на нужды ГВС (максимальный)</w:t>
            </w:r>
          </w:p>
        </w:tc>
        <w:tc>
          <w:tcPr>
            <w:tcW w:w="851" w:type="dxa"/>
            <w:vAlign w:val="center"/>
          </w:tcPr>
          <w:p w:rsidR="00D43464" w:rsidRPr="00E2002E" w:rsidRDefault="00D43464" w:rsidP="00A72459">
            <w:pPr>
              <w:jc w:val="center"/>
              <w:rPr>
                <w:sz w:val="22"/>
                <w:szCs w:val="22"/>
              </w:rPr>
            </w:pPr>
            <w:r w:rsidRPr="00E2002E">
              <w:rPr>
                <w:sz w:val="22"/>
                <w:szCs w:val="22"/>
              </w:rPr>
              <w:t>т/ч</w:t>
            </w:r>
          </w:p>
        </w:tc>
        <w:tc>
          <w:tcPr>
            <w:tcW w:w="1276" w:type="dxa"/>
            <w:vAlign w:val="center"/>
          </w:tcPr>
          <w:p w:rsidR="00D43464" w:rsidRPr="00E2002E" w:rsidRDefault="00D43464" w:rsidP="000E19CF">
            <w:pPr>
              <w:jc w:val="center"/>
              <w:rPr>
                <w:rFonts w:eastAsia="Times New Roman"/>
                <w:sz w:val="22"/>
                <w:szCs w:val="22"/>
                <w:lang w:val="en-US"/>
              </w:rPr>
            </w:pPr>
            <w:r w:rsidRPr="00E2002E">
              <w:rPr>
                <w:rFonts w:eastAsia="Times New Roman"/>
                <w:sz w:val="22"/>
                <w:szCs w:val="22"/>
                <w:lang w:val="en-US"/>
              </w:rPr>
              <w:t>439</w:t>
            </w:r>
            <w:r w:rsidR="000E19CF" w:rsidRPr="00E2002E">
              <w:rPr>
                <w:rFonts w:eastAsia="Times New Roman"/>
                <w:sz w:val="22"/>
                <w:szCs w:val="22"/>
              </w:rPr>
              <w:t>,</w:t>
            </w:r>
            <w:r w:rsidRPr="00E2002E">
              <w:rPr>
                <w:rFonts w:eastAsia="Times New Roman"/>
                <w:sz w:val="22"/>
                <w:szCs w:val="22"/>
                <w:lang w:val="en-US"/>
              </w:rPr>
              <w:t>2</w:t>
            </w:r>
          </w:p>
        </w:tc>
        <w:tc>
          <w:tcPr>
            <w:tcW w:w="1275" w:type="dxa"/>
            <w:vAlign w:val="center"/>
          </w:tcPr>
          <w:p w:rsidR="00D43464" w:rsidRPr="00E2002E" w:rsidRDefault="00D43464" w:rsidP="000E19CF">
            <w:pPr>
              <w:jc w:val="center"/>
              <w:rPr>
                <w:rFonts w:eastAsia="Times New Roman"/>
                <w:sz w:val="22"/>
                <w:szCs w:val="22"/>
                <w:lang w:val="en-US"/>
              </w:rPr>
            </w:pPr>
            <w:r w:rsidRPr="00E2002E">
              <w:rPr>
                <w:rFonts w:eastAsia="Times New Roman"/>
                <w:sz w:val="22"/>
                <w:szCs w:val="22"/>
                <w:lang w:val="en-US"/>
              </w:rPr>
              <w:t>439</w:t>
            </w:r>
            <w:r w:rsidR="000E19CF" w:rsidRPr="00E2002E">
              <w:rPr>
                <w:rFonts w:eastAsia="Times New Roman"/>
                <w:sz w:val="22"/>
                <w:szCs w:val="22"/>
              </w:rPr>
              <w:t>,</w:t>
            </w:r>
            <w:r w:rsidRPr="00E2002E">
              <w:rPr>
                <w:rFonts w:eastAsia="Times New Roman"/>
                <w:sz w:val="22"/>
                <w:szCs w:val="22"/>
                <w:lang w:val="en-US"/>
              </w:rPr>
              <w:t>2</w:t>
            </w:r>
          </w:p>
        </w:tc>
        <w:tc>
          <w:tcPr>
            <w:tcW w:w="1418" w:type="dxa"/>
            <w:vAlign w:val="center"/>
          </w:tcPr>
          <w:p w:rsidR="00D43464" w:rsidRPr="00E2002E" w:rsidRDefault="00D43464" w:rsidP="000E19CF">
            <w:pPr>
              <w:jc w:val="center"/>
              <w:rPr>
                <w:rFonts w:eastAsia="Times New Roman"/>
                <w:sz w:val="22"/>
                <w:szCs w:val="22"/>
                <w:lang w:val="en-US"/>
              </w:rPr>
            </w:pPr>
            <w:r w:rsidRPr="00E2002E">
              <w:rPr>
                <w:rFonts w:eastAsia="Times New Roman"/>
                <w:sz w:val="22"/>
                <w:szCs w:val="22"/>
                <w:lang w:val="en-US"/>
              </w:rPr>
              <w:t>439</w:t>
            </w:r>
            <w:r w:rsidR="000E19CF" w:rsidRPr="00E2002E">
              <w:rPr>
                <w:rFonts w:eastAsia="Times New Roman"/>
                <w:sz w:val="22"/>
                <w:szCs w:val="22"/>
              </w:rPr>
              <w:t>,</w:t>
            </w:r>
            <w:r w:rsidRPr="00E2002E">
              <w:rPr>
                <w:rFonts w:eastAsia="Times New Roman"/>
                <w:sz w:val="22"/>
                <w:szCs w:val="22"/>
                <w:lang w:val="en-US"/>
              </w:rPr>
              <w:t>2</w:t>
            </w:r>
          </w:p>
        </w:tc>
        <w:tc>
          <w:tcPr>
            <w:tcW w:w="1152" w:type="dxa"/>
            <w:vAlign w:val="center"/>
          </w:tcPr>
          <w:p w:rsidR="00D43464" w:rsidRPr="00E2002E" w:rsidRDefault="00D43464" w:rsidP="000E19CF">
            <w:pPr>
              <w:jc w:val="center"/>
              <w:rPr>
                <w:rFonts w:eastAsia="Times New Roman"/>
                <w:sz w:val="22"/>
                <w:szCs w:val="22"/>
                <w:lang w:val="en-US"/>
              </w:rPr>
            </w:pPr>
            <w:r w:rsidRPr="00E2002E">
              <w:rPr>
                <w:rFonts w:eastAsia="Times New Roman"/>
                <w:sz w:val="22"/>
                <w:szCs w:val="22"/>
                <w:lang w:val="en-US"/>
              </w:rPr>
              <w:t>439</w:t>
            </w:r>
            <w:r w:rsidR="000E19CF" w:rsidRPr="00E2002E">
              <w:rPr>
                <w:rFonts w:eastAsia="Times New Roman"/>
                <w:sz w:val="22"/>
                <w:szCs w:val="22"/>
              </w:rPr>
              <w:t>,</w:t>
            </w:r>
            <w:r w:rsidRPr="00E2002E">
              <w:rPr>
                <w:rFonts w:eastAsia="Times New Roman"/>
                <w:sz w:val="22"/>
                <w:szCs w:val="22"/>
                <w:lang w:val="en-US"/>
              </w:rPr>
              <w:t>2</w:t>
            </w:r>
          </w:p>
        </w:tc>
        <w:tc>
          <w:tcPr>
            <w:tcW w:w="1116" w:type="dxa"/>
            <w:vAlign w:val="center"/>
          </w:tcPr>
          <w:p w:rsidR="00D43464" w:rsidRPr="00E2002E" w:rsidRDefault="00D43464" w:rsidP="000E19CF">
            <w:pPr>
              <w:jc w:val="center"/>
              <w:rPr>
                <w:rFonts w:eastAsia="Times New Roman"/>
                <w:sz w:val="22"/>
                <w:szCs w:val="22"/>
                <w:lang w:val="en-US"/>
              </w:rPr>
            </w:pPr>
            <w:r w:rsidRPr="00E2002E">
              <w:rPr>
                <w:rFonts w:eastAsia="Times New Roman"/>
                <w:sz w:val="22"/>
                <w:szCs w:val="22"/>
                <w:lang w:val="en-US"/>
              </w:rPr>
              <w:t>439</w:t>
            </w:r>
            <w:r w:rsidR="000E19CF" w:rsidRPr="00E2002E">
              <w:rPr>
                <w:rFonts w:eastAsia="Times New Roman"/>
                <w:sz w:val="22"/>
                <w:szCs w:val="22"/>
              </w:rPr>
              <w:t>,</w:t>
            </w:r>
            <w:r w:rsidRPr="00E2002E">
              <w:rPr>
                <w:rFonts w:eastAsia="Times New Roman"/>
                <w:sz w:val="22"/>
                <w:szCs w:val="22"/>
                <w:lang w:val="en-US"/>
              </w:rPr>
              <w:t>2</w:t>
            </w:r>
          </w:p>
        </w:tc>
        <w:tc>
          <w:tcPr>
            <w:tcW w:w="1417" w:type="dxa"/>
            <w:vAlign w:val="center"/>
          </w:tcPr>
          <w:p w:rsidR="00D43464" w:rsidRPr="00E2002E" w:rsidRDefault="00D43464" w:rsidP="000E19CF">
            <w:pPr>
              <w:jc w:val="center"/>
              <w:rPr>
                <w:rFonts w:eastAsia="Times New Roman"/>
                <w:sz w:val="22"/>
                <w:szCs w:val="22"/>
              </w:rPr>
            </w:pPr>
            <w:r w:rsidRPr="00E2002E">
              <w:rPr>
                <w:rFonts w:eastAsia="Times New Roman"/>
                <w:sz w:val="22"/>
                <w:szCs w:val="22"/>
                <w:lang w:val="en-US"/>
              </w:rPr>
              <w:t>439</w:t>
            </w:r>
            <w:r w:rsidR="000E19CF" w:rsidRPr="00E2002E">
              <w:rPr>
                <w:rFonts w:eastAsia="Times New Roman"/>
                <w:sz w:val="22"/>
                <w:szCs w:val="22"/>
              </w:rPr>
              <w:t>,</w:t>
            </w:r>
            <w:r w:rsidRPr="00E2002E">
              <w:rPr>
                <w:rFonts w:eastAsia="Times New Roman"/>
                <w:sz w:val="22"/>
                <w:szCs w:val="22"/>
                <w:lang w:val="en-US"/>
              </w:rPr>
              <w:t>2</w:t>
            </w:r>
          </w:p>
        </w:tc>
      </w:tr>
      <w:tr w:rsidR="000E19CF" w:rsidRPr="00E2002E" w:rsidTr="00D875C5">
        <w:trPr>
          <w:trHeight w:val="266"/>
        </w:trPr>
        <w:tc>
          <w:tcPr>
            <w:tcW w:w="6345" w:type="dxa"/>
            <w:vAlign w:val="center"/>
          </w:tcPr>
          <w:p w:rsidR="000E19CF" w:rsidRPr="00E2002E" w:rsidRDefault="000E19CF" w:rsidP="00A72459">
            <w:pPr>
              <w:spacing w:line="240" w:lineRule="atLeast"/>
              <w:rPr>
                <w:rFonts w:eastAsia="Times New Roman"/>
                <w:sz w:val="22"/>
                <w:szCs w:val="22"/>
              </w:rPr>
            </w:pPr>
            <w:r w:rsidRPr="00E2002E">
              <w:rPr>
                <w:rFonts w:eastAsia="Times New Roman"/>
                <w:sz w:val="22"/>
                <w:szCs w:val="22"/>
              </w:rPr>
              <w:t>Водоразбор на нужды ГВС (среднесуточный)</w:t>
            </w:r>
          </w:p>
        </w:tc>
        <w:tc>
          <w:tcPr>
            <w:tcW w:w="851" w:type="dxa"/>
            <w:vAlign w:val="center"/>
          </w:tcPr>
          <w:p w:rsidR="000E19CF" w:rsidRPr="00E2002E" w:rsidRDefault="000E19CF" w:rsidP="00A72459">
            <w:pPr>
              <w:jc w:val="center"/>
              <w:rPr>
                <w:sz w:val="22"/>
                <w:szCs w:val="22"/>
              </w:rPr>
            </w:pPr>
            <w:r w:rsidRPr="00E2002E">
              <w:rPr>
                <w:sz w:val="22"/>
                <w:szCs w:val="22"/>
              </w:rPr>
              <w:t>т/ч</w:t>
            </w:r>
          </w:p>
        </w:tc>
        <w:tc>
          <w:tcPr>
            <w:tcW w:w="1276" w:type="dxa"/>
            <w:vAlign w:val="center"/>
          </w:tcPr>
          <w:p w:rsidR="000E19CF" w:rsidRPr="00E2002E" w:rsidRDefault="000E19CF" w:rsidP="000E19CF">
            <w:pPr>
              <w:jc w:val="center"/>
              <w:rPr>
                <w:rFonts w:eastAsia="Times New Roman"/>
                <w:sz w:val="22"/>
                <w:szCs w:val="22"/>
                <w:lang w:val="en-US"/>
              </w:rPr>
            </w:pPr>
            <w:r w:rsidRPr="00E2002E">
              <w:rPr>
                <w:rFonts w:eastAsia="Times New Roman"/>
                <w:sz w:val="22"/>
                <w:szCs w:val="22"/>
                <w:lang w:val="en-US"/>
              </w:rPr>
              <w:t>367</w:t>
            </w:r>
            <w:r w:rsidRPr="00E2002E">
              <w:rPr>
                <w:rFonts w:eastAsia="Times New Roman"/>
                <w:sz w:val="22"/>
                <w:szCs w:val="22"/>
              </w:rPr>
              <w:t>,</w:t>
            </w:r>
            <w:r w:rsidRPr="00E2002E">
              <w:rPr>
                <w:rFonts w:eastAsia="Times New Roman"/>
                <w:sz w:val="22"/>
                <w:szCs w:val="22"/>
                <w:lang w:val="en-US"/>
              </w:rPr>
              <w:t>0</w:t>
            </w:r>
          </w:p>
        </w:tc>
        <w:tc>
          <w:tcPr>
            <w:tcW w:w="1275" w:type="dxa"/>
          </w:tcPr>
          <w:p w:rsidR="000E19CF" w:rsidRPr="00E2002E" w:rsidRDefault="000E19CF" w:rsidP="000E19CF">
            <w:pPr>
              <w:jc w:val="center"/>
            </w:pPr>
            <w:r w:rsidRPr="00E2002E">
              <w:rPr>
                <w:rFonts w:eastAsia="Times New Roman"/>
                <w:sz w:val="22"/>
                <w:szCs w:val="22"/>
                <w:lang w:val="en-US"/>
              </w:rPr>
              <w:t>367</w:t>
            </w:r>
            <w:r w:rsidRPr="00E2002E">
              <w:rPr>
                <w:rFonts w:eastAsia="Times New Roman"/>
                <w:sz w:val="22"/>
                <w:szCs w:val="22"/>
              </w:rPr>
              <w:t>,</w:t>
            </w:r>
            <w:r w:rsidRPr="00E2002E">
              <w:rPr>
                <w:rFonts w:eastAsia="Times New Roman"/>
                <w:sz w:val="22"/>
                <w:szCs w:val="22"/>
                <w:lang w:val="en-US"/>
              </w:rPr>
              <w:t>0</w:t>
            </w:r>
          </w:p>
        </w:tc>
        <w:tc>
          <w:tcPr>
            <w:tcW w:w="1418" w:type="dxa"/>
          </w:tcPr>
          <w:p w:rsidR="000E19CF" w:rsidRPr="00E2002E" w:rsidRDefault="000E19CF" w:rsidP="000E19CF">
            <w:pPr>
              <w:jc w:val="center"/>
            </w:pPr>
            <w:r w:rsidRPr="00E2002E">
              <w:rPr>
                <w:rFonts w:eastAsia="Times New Roman"/>
                <w:sz w:val="22"/>
                <w:szCs w:val="22"/>
                <w:lang w:val="en-US"/>
              </w:rPr>
              <w:t>367</w:t>
            </w:r>
            <w:r w:rsidRPr="00E2002E">
              <w:rPr>
                <w:rFonts w:eastAsia="Times New Roman"/>
                <w:sz w:val="22"/>
                <w:szCs w:val="22"/>
              </w:rPr>
              <w:t>,</w:t>
            </w:r>
            <w:r w:rsidRPr="00E2002E">
              <w:rPr>
                <w:rFonts w:eastAsia="Times New Roman"/>
                <w:sz w:val="22"/>
                <w:szCs w:val="22"/>
                <w:lang w:val="en-US"/>
              </w:rPr>
              <w:t>0</w:t>
            </w:r>
          </w:p>
        </w:tc>
        <w:tc>
          <w:tcPr>
            <w:tcW w:w="1152" w:type="dxa"/>
          </w:tcPr>
          <w:p w:rsidR="000E19CF" w:rsidRPr="00E2002E" w:rsidRDefault="000E19CF" w:rsidP="000E19CF">
            <w:pPr>
              <w:jc w:val="center"/>
            </w:pPr>
            <w:r w:rsidRPr="00E2002E">
              <w:rPr>
                <w:rFonts w:eastAsia="Times New Roman"/>
                <w:sz w:val="22"/>
                <w:szCs w:val="22"/>
                <w:lang w:val="en-US"/>
              </w:rPr>
              <w:t>367</w:t>
            </w:r>
            <w:r w:rsidRPr="00E2002E">
              <w:rPr>
                <w:rFonts w:eastAsia="Times New Roman"/>
                <w:sz w:val="22"/>
                <w:szCs w:val="22"/>
              </w:rPr>
              <w:t>,</w:t>
            </w:r>
            <w:r w:rsidRPr="00E2002E">
              <w:rPr>
                <w:rFonts w:eastAsia="Times New Roman"/>
                <w:sz w:val="22"/>
                <w:szCs w:val="22"/>
                <w:lang w:val="en-US"/>
              </w:rPr>
              <w:t>0</w:t>
            </w:r>
          </w:p>
        </w:tc>
        <w:tc>
          <w:tcPr>
            <w:tcW w:w="1116" w:type="dxa"/>
          </w:tcPr>
          <w:p w:rsidR="000E19CF" w:rsidRPr="00E2002E" w:rsidRDefault="000E19CF" w:rsidP="000E19CF">
            <w:pPr>
              <w:jc w:val="center"/>
            </w:pPr>
            <w:r w:rsidRPr="00E2002E">
              <w:rPr>
                <w:rFonts w:eastAsia="Times New Roman"/>
                <w:sz w:val="22"/>
                <w:szCs w:val="22"/>
                <w:lang w:val="en-US"/>
              </w:rPr>
              <w:t>367</w:t>
            </w:r>
            <w:r w:rsidRPr="00E2002E">
              <w:rPr>
                <w:rFonts w:eastAsia="Times New Roman"/>
                <w:sz w:val="22"/>
                <w:szCs w:val="22"/>
              </w:rPr>
              <w:t>,</w:t>
            </w:r>
            <w:r w:rsidRPr="00E2002E">
              <w:rPr>
                <w:rFonts w:eastAsia="Times New Roman"/>
                <w:sz w:val="22"/>
                <w:szCs w:val="22"/>
                <w:lang w:val="en-US"/>
              </w:rPr>
              <w:t>0</w:t>
            </w:r>
          </w:p>
        </w:tc>
        <w:tc>
          <w:tcPr>
            <w:tcW w:w="1417" w:type="dxa"/>
          </w:tcPr>
          <w:p w:rsidR="000E19CF" w:rsidRPr="00E2002E" w:rsidRDefault="000E19CF" w:rsidP="000E19CF">
            <w:pPr>
              <w:jc w:val="center"/>
            </w:pPr>
            <w:r w:rsidRPr="00E2002E">
              <w:rPr>
                <w:rFonts w:eastAsia="Times New Roman"/>
                <w:sz w:val="22"/>
                <w:szCs w:val="22"/>
                <w:lang w:val="en-US"/>
              </w:rPr>
              <w:t>367</w:t>
            </w:r>
            <w:r w:rsidRPr="00E2002E">
              <w:rPr>
                <w:rFonts w:eastAsia="Times New Roman"/>
                <w:sz w:val="22"/>
                <w:szCs w:val="22"/>
              </w:rPr>
              <w:t>,</w:t>
            </w:r>
            <w:r w:rsidRPr="00E2002E">
              <w:rPr>
                <w:rFonts w:eastAsia="Times New Roman"/>
                <w:sz w:val="22"/>
                <w:szCs w:val="22"/>
                <w:lang w:val="en-US"/>
              </w:rPr>
              <w:t>0</w:t>
            </w:r>
          </w:p>
        </w:tc>
      </w:tr>
      <w:tr w:rsidR="000E19CF" w:rsidRPr="00E2002E" w:rsidTr="00A72459">
        <w:trPr>
          <w:trHeight w:val="266"/>
        </w:trPr>
        <w:tc>
          <w:tcPr>
            <w:tcW w:w="6345" w:type="dxa"/>
            <w:vAlign w:val="center"/>
          </w:tcPr>
          <w:p w:rsidR="000E19CF" w:rsidRPr="00E2002E" w:rsidRDefault="000E19CF" w:rsidP="00A72459">
            <w:pPr>
              <w:spacing w:line="240" w:lineRule="atLeast"/>
              <w:rPr>
                <w:rFonts w:eastAsia="Times New Roman"/>
                <w:sz w:val="22"/>
                <w:szCs w:val="22"/>
              </w:rPr>
            </w:pPr>
            <w:r w:rsidRPr="00E2002E">
              <w:rPr>
                <w:rFonts w:eastAsia="Times New Roman"/>
                <w:sz w:val="22"/>
                <w:szCs w:val="22"/>
              </w:rPr>
              <w:t>Расход воды на восполнение нормативных потерь сетевой воды в нормальном режиме</w:t>
            </w:r>
          </w:p>
        </w:tc>
        <w:tc>
          <w:tcPr>
            <w:tcW w:w="851" w:type="dxa"/>
            <w:vAlign w:val="center"/>
          </w:tcPr>
          <w:p w:rsidR="000E19CF" w:rsidRPr="00E2002E" w:rsidRDefault="000E19CF" w:rsidP="00A72459">
            <w:pPr>
              <w:jc w:val="center"/>
              <w:rPr>
                <w:sz w:val="22"/>
                <w:szCs w:val="22"/>
              </w:rPr>
            </w:pPr>
            <w:r w:rsidRPr="00E2002E">
              <w:rPr>
                <w:sz w:val="22"/>
                <w:szCs w:val="22"/>
              </w:rPr>
              <w:t>т/ч</w:t>
            </w:r>
          </w:p>
        </w:tc>
        <w:tc>
          <w:tcPr>
            <w:tcW w:w="1276" w:type="dxa"/>
            <w:vAlign w:val="center"/>
          </w:tcPr>
          <w:p w:rsidR="000E19CF" w:rsidRPr="00E2002E" w:rsidRDefault="000E19CF" w:rsidP="000E19CF">
            <w:pPr>
              <w:jc w:val="center"/>
              <w:rPr>
                <w:rFonts w:eastAsia="Times New Roman"/>
                <w:sz w:val="22"/>
                <w:szCs w:val="22"/>
                <w:lang w:val="en-US"/>
              </w:rPr>
            </w:pPr>
            <w:r w:rsidRPr="00E2002E">
              <w:rPr>
                <w:rFonts w:eastAsia="Times New Roman"/>
                <w:sz w:val="22"/>
                <w:szCs w:val="22"/>
                <w:lang w:val="en-US"/>
              </w:rPr>
              <w:t>72</w:t>
            </w:r>
            <w:r w:rsidRPr="00E2002E">
              <w:rPr>
                <w:rFonts w:eastAsia="Times New Roman"/>
                <w:sz w:val="22"/>
                <w:szCs w:val="22"/>
              </w:rPr>
              <w:t>,</w:t>
            </w:r>
            <w:r w:rsidRPr="00E2002E">
              <w:rPr>
                <w:rFonts w:eastAsia="Times New Roman"/>
                <w:sz w:val="22"/>
                <w:szCs w:val="22"/>
                <w:lang w:val="en-US"/>
              </w:rPr>
              <w:t>6</w:t>
            </w:r>
          </w:p>
        </w:tc>
        <w:tc>
          <w:tcPr>
            <w:tcW w:w="1275" w:type="dxa"/>
            <w:vAlign w:val="center"/>
          </w:tcPr>
          <w:p w:rsidR="000E19CF" w:rsidRPr="00E2002E" w:rsidRDefault="000E19CF" w:rsidP="00D875C5">
            <w:pPr>
              <w:jc w:val="center"/>
              <w:rPr>
                <w:rFonts w:eastAsia="Times New Roman"/>
                <w:sz w:val="22"/>
                <w:szCs w:val="22"/>
              </w:rPr>
            </w:pPr>
            <w:r w:rsidRPr="00E2002E">
              <w:rPr>
                <w:rFonts w:eastAsia="Times New Roman"/>
                <w:sz w:val="22"/>
                <w:szCs w:val="22"/>
                <w:lang w:val="en-US"/>
              </w:rPr>
              <w:t>72</w:t>
            </w:r>
            <w:r w:rsidRPr="00E2002E">
              <w:rPr>
                <w:rFonts w:eastAsia="Times New Roman"/>
                <w:sz w:val="22"/>
                <w:szCs w:val="22"/>
              </w:rPr>
              <w:t>,</w:t>
            </w:r>
            <w:r w:rsidRPr="00E2002E">
              <w:rPr>
                <w:rFonts w:eastAsia="Times New Roman"/>
                <w:sz w:val="22"/>
                <w:szCs w:val="22"/>
                <w:lang w:val="en-US"/>
              </w:rPr>
              <w:t>6</w:t>
            </w:r>
          </w:p>
        </w:tc>
        <w:tc>
          <w:tcPr>
            <w:tcW w:w="1418" w:type="dxa"/>
            <w:vAlign w:val="center"/>
          </w:tcPr>
          <w:p w:rsidR="000E19CF" w:rsidRPr="00E2002E" w:rsidRDefault="000E19CF" w:rsidP="00D875C5">
            <w:pPr>
              <w:jc w:val="center"/>
              <w:rPr>
                <w:rFonts w:eastAsia="Times New Roman"/>
                <w:sz w:val="22"/>
                <w:szCs w:val="22"/>
              </w:rPr>
            </w:pPr>
            <w:r w:rsidRPr="00E2002E">
              <w:rPr>
                <w:rFonts w:eastAsia="Times New Roman"/>
                <w:sz w:val="22"/>
                <w:szCs w:val="22"/>
                <w:lang w:val="en-US"/>
              </w:rPr>
              <w:t>72</w:t>
            </w:r>
            <w:r w:rsidRPr="00E2002E">
              <w:rPr>
                <w:rFonts w:eastAsia="Times New Roman"/>
                <w:sz w:val="22"/>
                <w:szCs w:val="22"/>
              </w:rPr>
              <w:t>,</w:t>
            </w:r>
            <w:r w:rsidRPr="00E2002E">
              <w:rPr>
                <w:rFonts w:eastAsia="Times New Roman"/>
                <w:sz w:val="22"/>
                <w:szCs w:val="22"/>
                <w:lang w:val="en-US"/>
              </w:rPr>
              <w:t>6</w:t>
            </w:r>
          </w:p>
        </w:tc>
        <w:tc>
          <w:tcPr>
            <w:tcW w:w="1152" w:type="dxa"/>
            <w:vAlign w:val="center"/>
          </w:tcPr>
          <w:p w:rsidR="000E19CF" w:rsidRPr="00E2002E" w:rsidRDefault="000E19CF" w:rsidP="00D875C5">
            <w:pPr>
              <w:jc w:val="center"/>
              <w:rPr>
                <w:rFonts w:eastAsia="Times New Roman"/>
                <w:sz w:val="22"/>
                <w:szCs w:val="22"/>
              </w:rPr>
            </w:pPr>
            <w:r w:rsidRPr="00E2002E">
              <w:rPr>
                <w:rFonts w:eastAsia="Times New Roman"/>
                <w:sz w:val="22"/>
                <w:szCs w:val="22"/>
                <w:lang w:val="en-US"/>
              </w:rPr>
              <w:t>72</w:t>
            </w:r>
            <w:r w:rsidRPr="00E2002E">
              <w:rPr>
                <w:rFonts w:eastAsia="Times New Roman"/>
                <w:sz w:val="22"/>
                <w:szCs w:val="22"/>
              </w:rPr>
              <w:t>,</w:t>
            </w:r>
            <w:r w:rsidRPr="00E2002E">
              <w:rPr>
                <w:rFonts w:eastAsia="Times New Roman"/>
                <w:sz w:val="22"/>
                <w:szCs w:val="22"/>
                <w:lang w:val="en-US"/>
              </w:rPr>
              <w:t>6</w:t>
            </w:r>
          </w:p>
        </w:tc>
        <w:tc>
          <w:tcPr>
            <w:tcW w:w="1116" w:type="dxa"/>
            <w:vAlign w:val="center"/>
          </w:tcPr>
          <w:p w:rsidR="000E19CF" w:rsidRPr="00E2002E" w:rsidRDefault="000E19CF" w:rsidP="00D875C5">
            <w:pPr>
              <w:jc w:val="center"/>
              <w:rPr>
                <w:rFonts w:eastAsia="Times New Roman"/>
                <w:sz w:val="22"/>
                <w:szCs w:val="22"/>
              </w:rPr>
            </w:pPr>
            <w:r w:rsidRPr="00E2002E">
              <w:rPr>
                <w:rFonts w:eastAsia="Times New Roman"/>
                <w:sz w:val="22"/>
                <w:szCs w:val="22"/>
                <w:lang w:val="en-US"/>
              </w:rPr>
              <w:t>72</w:t>
            </w:r>
            <w:r w:rsidRPr="00E2002E">
              <w:rPr>
                <w:rFonts w:eastAsia="Times New Roman"/>
                <w:sz w:val="22"/>
                <w:szCs w:val="22"/>
              </w:rPr>
              <w:t>,</w:t>
            </w:r>
            <w:r w:rsidRPr="00E2002E">
              <w:rPr>
                <w:rFonts w:eastAsia="Times New Roman"/>
                <w:sz w:val="22"/>
                <w:szCs w:val="22"/>
                <w:lang w:val="en-US"/>
              </w:rPr>
              <w:t>6</w:t>
            </w:r>
          </w:p>
        </w:tc>
        <w:tc>
          <w:tcPr>
            <w:tcW w:w="1417" w:type="dxa"/>
            <w:vAlign w:val="center"/>
          </w:tcPr>
          <w:p w:rsidR="000E19CF" w:rsidRPr="00E2002E" w:rsidRDefault="000E19CF" w:rsidP="000E19CF">
            <w:pPr>
              <w:jc w:val="center"/>
              <w:rPr>
                <w:rFonts w:eastAsia="Times New Roman"/>
                <w:sz w:val="22"/>
                <w:szCs w:val="22"/>
              </w:rPr>
            </w:pPr>
            <w:r w:rsidRPr="00E2002E">
              <w:rPr>
                <w:rFonts w:eastAsia="Times New Roman"/>
                <w:sz w:val="22"/>
                <w:szCs w:val="22"/>
                <w:lang w:val="en-US"/>
              </w:rPr>
              <w:t>72</w:t>
            </w:r>
            <w:r w:rsidRPr="00E2002E">
              <w:rPr>
                <w:rFonts w:eastAsia="Times New Roman"/>
                <w:sz w:val="22"/>
                <w:szCs w:val="22"/>
              </w:rPr>
              <w:t>,</w:t>
            </w:r>
            <w:r w:rsidRPr="00E2002E">
              <w:rPr>
                <w:rFonts w:eastAsia="Times New Roman"/>
                <w:sz w:val="22"/>
                <w:szCs w:val="22"/>
                <w:lang w:val="en-US"/>
              </w:rPr>
              <w:t>6</w:t>
            </w:r>
          </w:p>
        </w:tc>
      </w:tr>
      <w:tr w:rsidR="000E19CF" w:rsidRPr="00E2002E" w:rsidTr="00A72459">
        <w:trPr>
          <w:trHeight w:val="266"/>
        </w:trPr>
        <w:tc>
          <w:tcPr>
            <w:tcW w:w="6345" w:type="dxa"/>
            <w:vAlign w:val="center"/>
          </w:tcPr>
          <w:p w:rsidR="000E19CF" w:rsidRPr="00E2002E" w:rsidRDefault="000E19CF" w:rsidP="00A72459">
            <w:pPr>
              <w:spacing w:line="240" w:lineRule="atLeast"/>
              <w:rPr>
                <w:rFonts w:eastAsia="Times New Roman"/>
                <w:sz w:val="22"/>
                <w:szCs w:val="22"/>
              </w:rPr>
            </w:pPr>
            <w:r w:rsidRPr="00E2002E">
              <w:rPr>
                <w:rFonts w:eastAsia="Times New Roman"/>
                <w:sz w:val="22"/>
                <w:szCs w:val="22"/>
              </w:rPr>
              <w:t>Расчётный расход подпитки в нормальном режиме</w:t>
            </w:r>
          </w:p>
        </w:tc>
        <w:tc>
          <w:tcPr>
            <w:tcW w:w="851" w:type="dxa"/>
            <w:vAlign w:val="center"/>
          </w:tcPr>
          <w:p w:rsidR="000E19CF" w:rsidRPr="00E2002E" w:rsidRDefault="000E19CF" w:rsidP="00A72459">
            <w:pPr>
              <w:jc w:val="center"/>
              <w:rPr>
                <w:sz w:val="22"/>
                <w:szCs w:val="22"/>
              </w:rPr>
            </w:pPr>
            <w:r w:rsidRPr="00E2002E">
              <w:rPr>
                <w:sz w:val="22"/>
                <w:szCs w:val="22"/>
              </w:rPr>
              <w:t>т/ч</w:t>
            </w:r>
          </w:p>
        </w:tc>
        <w:tc>
          <w:tcPr>
            <w:tcW w:w="1276" w:type="dxa"/>
            <w:vAlign w:val="center"/>
          </w:tcPr>
          <w:p w:rsidR="000E19CF" w:rsidRPr="00E2002E" w:rsidRDefault="000E19CF" w:rsidP="000E19CF">
            <w:pPr>
              <w:jc w:val="center"/>
              <w:rPr>
                <w:rFonts w:eastAsia="Times New Roman"/>
                <w:sz w:val="22"/>
                <w:szCs w:val="22"/>
                <w:lang w:val="en-US"/>
              </w:rPr>
            </w:pPr>
            <w:r w:rsidRPr="00E2002E">
              <w:rPr>
                <w:rFonts w:eastAsia="Times New Roman"/>
                <w:sz w:val="22"/>
                <w:szCs w:val="22"/>
                <w:lang w:val="en-US"/>
              </w:rPr>
              <w:t>439</w:t>
            </w:r>
            <w:r w:rsidRPr="00E2002E">
              <w:rPr>
                <w:rFonts w:eastAsia="Times New Roman"/>
                <w:sz w:val="22"/>
                <w:szCs w:val="22"/>
              </w:rPr>
              <w:t>,</w:t>
            </w:r>
            <w:r w:rsidRPr="00E2002E">
              <w:rPr>
                <w:rFonts w:eastAsia="Times New Roman"/>
                <w:sz w:val="22"/>
                <w:szCs w:val="22"/>
                <w:lang w:val="en-US"/>
              </w:rPr>
              <w:t>6</w:t>
            </w:r>
          </w:p>
        </w:tc>
        <w:tc>
          <w:tcPr>
            <w:tcW w:w="1275" w:type="dxa"/>
            <w:vAlign w:val="center"/>
          </w:tcPr>
          <w:p w:rsidR="000E19CF" w:rsidRPr="00E2002E" w:rsidRDefault="000E19CF" w:rsidP="00D875C5">
            <w:pPr>
              <w:jc w:val="center"/>
              <w:rPr>
                <w:rFonts w:eastAsia="Times New Roman"/>
                <w:sz w:val="22"/>
                <w:szCs w:val="22"/>
              </w:rPr>
            </w:pPr>
            <w:r w:rsidRPr="00E2002E">
              <w:rPr>
                <w:rFonts w:eastAsia="Times New Roman"/>
                <w:sz w:val="22"/>
                <w:szCs w:val="22"/>
                <w:lang w:val="en-US"/>
              </w:rPr>
              <w:t>387</w:t>
            </w:r>
            <w:r w:rsidRPr="00E2002E">
              <w:rPr>
                <w:rFonts w:eastAsia="Times New Roman"/>
                <w:sz w:val="22"/>
                <w:szCs w:val="22"/>
              </w:rPr>
              <w:t>,</w:t>
            </w:r>
            <w:r w:rsidRPr="00E2002E">
              <w:rPr>
                <w:rFonts w:eastAsia="Times New Roman"/>
                <w:sz w:val="22"/>
                <w:szCs w:val="22"/>
                <w:lang w:val="en-US"/>
              </w:rPr>
              <w:t>0</w:t>
            </w:r>
          </w:p>
        </w:tc>
        <w:tc>
          <w:tcPr>
            <w:tcW w:w="1418" w:type="dxa"/>
            <w:vAlign w:val="center"/>
          </w:tcPr>
          <w:p w:rsidR="000E19CF" w:rsidRPr="00E2002E" w:rsidRDefault="000E19CF" w:rsidP="00D875C5">
            <w:pPr>
              <w:jc w:val="center"/>
              <w:rPr>
                <w:rFonts w:eastAsia="Times New Roman"/>
                <w:sz w:val="22"/>
                <w:szCs w:val="22"/>
              </w:rPr>
            </w:pPr>
            <w:r w:rsidRPr="00E2002E">
              <w:rPr>
                <w:rFonts w:eastAsia="Times New Roman"/>
                <w:sz w:val="22"/>
                <w:szCs w:val="22"/>
                <w:lang w:val="en-US"/>
              </w:rPr>
              <w:t>387</w:t>
            </w:r>
            <w:r w:rsidRPr="00E2002E">
              <w:rPr>
                <w:rFonts w:eastAsia="Times New Roman"/>
                <w:sz w:val="22"/>
                <w:szCs w:val="22"/>
              </w:rPr>
              <w:t>,</w:t>
            </w:r>
            <w:r w:rsidRPr="00E2002E">
              <w:rPr>
                <w:rFonts w:eastAsia="Times New Roman"/>
                <w:sz w:val="22"/>
                <w:szCs w:val="22"/>
                <w:lang w:val="en-US"/>
              </w:rPr>
              <w:t>0</w:t>
            </w:r>
          </w:p>
        </w:tc>
        <w:tc>
          <w:tcPr>
            <w:tcW w:w="1152" w:type="dxa"/>
            <w:vAlign w:val="center"/>
          </w:tcPr>
          <w:p w:rsidR="000E19CF" w:rsidRPr="00E2002E" w:rsidRDefault="000E19CF" w:rsidP="00D875C5">
            <w:pPr>
              <w:jc w:val="center"/>
              <w:rPr>
                <w:rFonts w:eastAsia="Times New Roman"/>
                <w:sz w:val="22"/>
                <w:szCs w:val="22"/>
              </w:rPr>
            </w:pPr>
            <w:r w:rsidRPr="00E2002E">
              <w:rPr>
                <w:rFonts w:eastAsia="Times New Roman"/>
                <w:sz w:val="22"/>
                <w:szCs w:val="22"/>
                <w:lang w:val="en-US"/>
              </w:rPr>
              <w:t>387</w:t>
            </w:r>
            <w:r w:rsidRPr="00E2002E">
              <w:rPr>
                <w:rFonts w:eastAsia="Times New Roman"/>
                <w:sz w:val="22"/>
                <w:szCs w:val="22"/>
              </w:rPr>
              <w:t>,</w:t>
            </w:r>
            <w:r w:rsidRPr="00E2002E">
              <w:rPr>
                <w:rFonts w:eastAsia="Times New Roman"/>
                <w:sz w:val="22"/>
                <w:szCs w:val="22"/>
                <w:lang w:val="en-US"/>
              </w:rPr>
              <w:t>0</w:t>
            </w:r>
          </w:p>
        </w:tc>
        <w:tc>
          <w:tcPr>
            <w:tcW w:w="1116" w:type="dxa"/>
            <w:vAlign w:val="center"/>
          </w:tcPr>
          <w:p w:rsidR="000E19CF" w:rsidRPr="00E2002E" w:rsidRDefault="000E19CF" w:rsidP="00D875C5">
            <w:pPr>
              <w:jc w:val="center"/>
              <w:rPr>
                <w:rFonts w:eastAsia="Times New Roman"/>
                <w:sz w:val="22"/>
                <w:szCs w:val="22"/>
              </w:rPr>
            </w:pPr>
            <w:r w:rsidRPr="00E2002E">
              <w:rPr>
                <w:rFonts w:eastAsia="Times New Roman"/>
                <w:sz w:val="22"/>
                <w:szCs w:val="22"/>
                <w:lang w:val="en-US"/>
              </w:rPr>
              <w:t>387</w:t>
            </w:r>
            <w:r w:rsidRPr="00E2002E">
              <w:rPr>
                <w:rFonts w:eastAsia="Times New Roman"/>
                <w:sz w:val="22"/>
                <w:szCs w:val="22"/>
              </w:rPr>
              <w:t>,</w:t>
            </w:r>
            <w:r w:rsidRPr="00E2002E">
              <w:rPr>
                <w:rFonts w:eastAsia="Times New Roman"/>
                <w:sz w:val="22"/>
                <w:szCs w:val="22"/>
                <w:lang w:val="en-US"/>
              </w:rPr>
              <w:t>0</w:t>
            </w:r>
          </w:p>
        </w:tc>
        <w:tc>
          <w:tcPr>
            <w:tcW w:w="1417" w:type="dxa"/>
            <w:vAlign w:val="center"/>
          </w:tcPr>
          <w:p w:rsidR="000E19CF" w:rsidRPr="00E2002E" w:rsidRDefault="000E19CF" w:rsidP="000E19CF">
            <w:pPr>
              <w:jc w:val="center"/>
              <w:rPr>
                <w:rFonts w:eastAsia="Times New Roman"/>
                <w:sz w:val="22"/>
                <w:szCs w:val="22"/>
              </w:rPr>
            </w:pPr>
            <w:r w:rsidRPr="00E2002E">
              <w:rPr>
                <w:rFonts w:eastAsia="Times New Roman"/>
                <w:sz w:val="22"/>
                <w:szCs w:val="22"/>
                <w:lang w:val="en-US"/>
              </w:rPr>
              <w:t>387</w:t>
            </w:r>
            <w:r w:rsidRPr="00E2002E">
              <w:rPr>
                <w:rFonts w:eastAsia="Times New Roman"/>
                <w:sz w:val="22"/>
                <w:szCs w:val="22"/>
              </w:rPr>
              <w:t>,</w:t>
            </w:r>
            <w:r w:rsidRPr="00E2002E">
              <w:rPr>
                <w:rFonts w:eastAsia="Times New Roman"/>
                <w:sz w:val="22"/>
                <w:szCs w:val="22"/>
                <w:lang w:val="en-US"/>
              </w:rPr>
              <w:t>0</w:t>
            </w:r>
          </w:p>
        </w:tc>
      </w:tr>
      <w:tr w:rsidR="00D43464" w:rsidRPr="00E2002E" w:rsidTr="00A72459">
        <w:trPr>
          <w:trHeight w:val="266"/>
        </w:trPr>
        <w:tc>
          <w:tcPr>
            <w:tcW w:w="6345" w:type="dxa"/>
            <w:vAlign w:val="center"/>
          </w:tcPr>
          <w:p w:rsidR="00D43464" w:rsidRPr="00E2002E" w:rsidRDefault="00D43464" w:rsidP="00A72459">
            <w:pPr>
              <w:spacing w:line="240" w:lineRule="atLeast"/>
              <w:rPr>
                <w:rFonts w:eastAsia="Times New Roman"/>
                <w:sz w:val="22"/>
                <w:szCs w:val="22"/>
              </w:rPr>
            </w:pPr>
            <w:r w:rsidRPr="00E2002E">
              <w:rPr>
                <w:rFonts w:eastAsia="Times New Roman"/>
                <w:sz w:val="22"/>
                <w:szCs w:val="22"/>
              </w:rPr>
              <w:t>Расчетный дополнительный расход подпитки в аварийном режиме</w:t>
            </w:r>
          </w:p>
        </w:tc>
        <w:tc>
          <w:tcPr>
            <w:tcW w:w="851" w:type="dxa"/>
            <w:vAlign w:val="center"/>
          </w:tcPr>
          <w:p w:rsidR="00D43464" w:rsidRPr="00E2002E" w:rsidRDefault="00D43464" w:rsidP="00A72459">
            <w:pPr>
              <w:jc w:val="center"/>
              <w:rPr>
                <w:sz w:val="22"/>
                <w:szCs w:val="22"/>
              </w:rPr>
            </w:pPr>
            <w:r w:rsidRPr="00E2002E">
              <w:rPr>
                <w:sz w:val="22"/>
                <w:szCs w:val="22"/>
              </w:rPr>
              <w:t>т/ч</w:t>
            </w:r>
          </w:p>
        </w:tc>
        <w:tc>
          <w:tcPr>
            <w:tcW w:w="1276" w:type="dxa"/>
            <w:vAlign w:val="center"/>
          </w:tcPr>
          <w:p w:rsidR="00D43464" w:rsidRPr="00E2002E" w:rsidRDefault="00D43464" w:rsidP="000E19CF">
            <w:pPr>
              <w:jc w:val="center"/>
              <w:rPr>
                <w:rFonts w:eastAsia="Times New Roman"/>
                <w:sz w:val="22"/>
                <w:szCs w:val="22"/>
                <w:lang w:val="en-US"/>
              </w:rPr>
            </w:pPr>
            <w:r w:rsidRPr="00E2002E">
              <w:rPr>
                <w:rFonts w:eastAsia="Times New Roman"/>
                <w:sz w:val="22"/>
                <w:szCs w:val="22"/>
                <w:lang w:val="en-US"/>
              </w:rPr>
              <w:t>1</w:t>
            </w:r>
            <w:r w:rsidR="000E19CF" w:rsidRPr="00E2002E">
              <w:rPr>
                <w:rFonts w:eastAsia="Times New Roman"/>
                <w:sz w:val="22"/>
                <w:szCs w:val="22"/>
              </w:rPr>
              <w:t>,</w:t>
            </w:r>
            <w:r w:rsidRPr="00E2002E">
              <w:rPr>
                <w:rFonts w:eastAsia="Times New Roman"/>
                <w:sz w:val="22"/>
                <w:szCs w:val="22"/>
                <w:lang w:val="en-US"/>
              </w:rPr>
              <w:t>036</w:t>
            </w:r>
          </w:p>
        </w:tc>
        <w:tc>
          <w:tcPr>
            <w:tcW w:w="1275" w:type="dxa"/>
            <w:vAlign w:val="center"/>
          </w:tcPr>
          <w:p w:rsidR="00D43464" w:rsidRPr="00E2002E" w:rsidRDefault="00D43464" w:rsidP="000E19CF">
            <w:pPr>
              <w:jc w:val="center"/>
              <w:rPr>
                <w:rFonts w:eastAsia="Times New Roman"/>
                <w:sz w:val="22"/>
                <w:szCs w:val="22"/>
                <w:lang w:val="en-US"/>
              </w:rPr>
            </w:pPr>
            <w:r w:rsidRPr="00E2002E">
              <w:rPr>
                <w:rFonts w:eastAsia="Times New Roman"/>
                <w:sz w:val="22"/>
                <w:szCs w:val="22"/>
                <w:lang w:val="en-US"/>
              </w:rPr>
              <w:t>1</w:t>
            </w:r>
            <w:r w:rsidR="000E19CF" w:rsidRPr="00E2002E">
              <w:rPr>
                <w:rFonts w:eastAsia="Times New Roman"/>
                <w:sz w:val="22"/>
                <w:szCs w:val="22"/>
              </w:rPr>
              <w:t>,</w:t>
            </w:r>
            <w:r w:rsidRPr="00E2002E">
              <w:rPr>
                <w:rFonts w:eastAsia="Times New Roman"/>
                <w:sz w:val="22"/>
                <w:szCs w:val="22"/>
                <w:lang w:val="en-US"/>
              </w:rPr>
              <w:t>036</w:t>
            </w:r>
          </w:p>
        </w:tc>
        <w:tc>
          <w:tcPr>
            <w:tcW w:w="1418" w:type="dxa"/>
            <w:vAlign w:val="center"/>
          </w:tcPr>
          <w:p w:rsidR="00D43464" w:rsidRPr="00E2002E" w:rsidRDefault="00D43464" w:rsidP="000E19CF">
            <w:pPr>
              <w:jc w:val="center"/>
              <w:rPr>
                <w:rFonts w:eastAsia="Times New Roman"/>
                <w:sz w:val="22"/>
                <w:szCs w:val="22"/>
                <w:lang w:val="en-US"/>
              </w:rPr>
            </w:pPr>
            <w:r w:rsidRPr="00E2002E">
              <w:rPr>
                <w:rFonts w:eastAsia="Times New Roman"/>
                <w:sz w:val="22"/>
                <w:szCs w:val="22"/>
                <w:lang w:val="en-US"/>
              </w:rPr>
              <w:t>1</w:t>
            </w:r>
            <w:r w:rsidR="000E19CF" w:rsidRPr="00E2002E">
              <w:rPr>
                <w:rFonts w:eastAsia="Times New Roman"/>
                <w:sz w:val="22"/>
                <w:szCs w:val="22"/>
              </w:rPr>
              <w:t>,</w:t>
            </w:r>
            <w:r w:rsidRPr="00E2002E">
              <w:rPr>
                <w:rFonts w:eastAsia="Times New Roman"/>
                <w:sz w:val="22"/>
                <w:szCs w:val="22"/>
                <w:lang w:val="en-US"/>
              </w:rPr>
              <w:t>036</w:t>
            </w:r>
          </w:p>
        </w:tc>
        <w:tc>
          <w:tcPr>
            <w:tcW w:w="1152" w:type="dxa"/>
            <w:vAlign w:val="center"/>
          </w:tcPr>
          <w:p w:rsidR="00D43464" w:rsidRPr="00E2002E" w:rsidRDefault="00D43464" w:rsidP="000E19CF">
            <w:pPr>
              <w:jc w:val="center"/>
              <w:rPr>
                <w:rFonts w:eastAsia="Times New Roman"/>
                <w:sz w:val="22"/>
                <w:szCs w:val="22"/>
                <w:lang w:val="en-US"/>
              </w:rPr>
            </w:pPr>
            <w:r w:rsidRPr="00E2002E">
              <w:rPr>
                <w:rFonts w:eastAsia="Times New Roman"/>
                <w:sz w:val="22"/>
                <w:szCs w:val="22"/>
                <w:lang w:val="en-US"/>
              </w:rPr>
              <w:t>1</w:t>
            </w:r>
            <w:r w:rsidR="000E19CF" w:rsidRPr="00E2002E">
              <w:rPr>
                <w:rFonts w:eastAsia="Times New Roman"/>
                <w:sz w:val="22"/>
                <w:szCs w:val="22"/>
              </w:rPr>
              <w:t>,</w:t>
            </w:r>
            <w:r w:rsidRPr="00E2002E">
              <w:rPr>
                <w:rFonts w:eastAsia="Times New Roman"/>
                <w:sz w:val="22"/>
                <w:szCs w:val="22"/>
                <w:lang w:val="en-US"/>
              </w:rPr>
              <w:t>036</w:t>
            </w:r>
          </w:p>
        </w:tc>
        <w:tc>
          <w:tcPr>
            <w:tcW w:w="1116" w:type="dxa"/>
            <w:vAlign w:val="center"/>
          </w:tcPr>
          <w:p w:rsidR="00D43464" w:rsidRPr="00E2002E" w:rsidRDefault="00D43464" w:rsidP="000E19CF">
            <w:pPr>
              <w:jc w:val="center"/>
              <w:rPr>
                <w:rFonts w:eastAsia="Times New Roman"/>
                <w:sz w:val="22"/>
                <w:szCs w:val="22"/>
                <w:lang w:val="en-US"/>
              </w:rPr>
            </w:pPr>
            <w:r w:rsidRPr="00E2002E">
              <w:rPr>
                <w:rFonts w:eastAsia="Times New Roman"/>
                <w:sz w:val="22"/>
                <w:szCs w:val="22"/>
                <w:lang w:val="en-US"/>
              </w:rPr>
              <w:t>1</w:t>
            </w:r>
            <w:r w:rsidR="000E19CF" w:rsidRPr="00E2002E">
              <w:rPr>
                <w:rFonts w:eastAsia="Times New Roman"/>
                <w:sz w:val="22"/>
                <w:szCs w:val="22"/>
              </w:rPr>
              <w:t>,</w:t>
            </w:r>
            <w:r w:rsidRPr="00E2002E">
              <w:rPr>
                <w:rFonts w:eastAsia="Times New Roman"/>
                <w:sz w:val="22"/>
                <w:szCs w:val="22"/>
                <w:lang w:val="en-US"/>
              </w:rPr>
              <w:t>036</w:t>
            </w:r>
          </w:p>
        </w:tc>
        <w:tc>
          <w:tcPr>
            <w:tcW w:w="1417" w:type="dxa"/>
            <w:vAlign w:val="center"/>
          </w:tcPr>
          <w:p w:rsidR="00D43464" w:rsidRPr="00E2002E" w:rsidRDefault="00D43464" w:rsidP="000E19CF">
            <w:pPr>
              <w:jc w:val="center"/>
              <w:rPr>
                <w:rFonts w:eastAsia="Times New Roman"/>
                <w:sz w:val="22"/>
                <w:szCs w:val="22"/>
              </w:rPr>
            </w:pPr>
            <w:r w:rsidRPr="00E2002E">
              <w:rPr>
                <w:rFonts w:eastAsia="Times New Roman"/>
                <w:sz w:val="22"/>
                <w:szCs w:val="22"/>
                <w:lang w:val="en-US"/>
              </w:rPr>
              <w:t>1</w:t>
            </w:r>
            <w:r w:rsidR="000E19CF" w:rsidRPr="00E2002E">
              <w:rPr>
                <w:rFonts w:eastAsia="Times New Roman"/>
                <w:sz w:val="22"/>
                <w:szCs w:val="22"/>
              </w:rPr>
              <w:t>,</w:t>
            </w:r>
            <w:r w:rsidRPr="00E2002E">
              <w:rPr>
                <w:rFonts w:eastAsia="Times New Roman"/>
                <w:sz w:val="22"/>
                <w:szCs w:val="22"/>
                <w:lang w:val="en-US"/>
              </w:rPr>
              <w:t>036</w:t>
            </w:r>
          </w:p>
        </w:tc>
      </w:tr>
      <w:tr w:rsidR="00D43464" w:rsidRPr="00E2002E" w:rsidTr="00A72459">
        <w:trPr>
          <w:trHeight w:val="266"/>
        </w:trPr>
        <w:tc>
          <w:tcPr>
            <w:tcW w:w="7196" w:type="dxa"/>
            <w:gridSpan w:val="2"/>
            <w:vAlign w:val="center"/>
          </w:tcPr>
          <w:p w:rsidR="00D43464" w:rsidRPr="00E2002E" w:rsidRDefault="00D43464" w:rsidP="00A72459">
            <w:pPr>
              <w:spacing w:line="240" w:lineRule="atLeast"/>
              <w:jc w:val="center"/>
              <w:rPr>
                <w:b/>
                <w:i/>
                <w:sz w:val="22"/>
                <w:szCs w:val="22"/>
              </w:rPr>
            </w:pPr>
            <w:r w:rsidRPr="00E2002E">
              <w:rPr>
                <w:sz w:val="22"/>
                <w:szCs w:val="22"/>
              </w:rPr>
              <w:t>Теплоисточник</w:t>
            </w:r>
          </w:p>
        </w:tc>
        <w:tc>
          <w:tcPr>
            <w:tcW w:w="7654" w:type="dxa"/>
            <w:gridSpan w:val="6"/>
            <w:vAlign w:val="center"/>
          </w:tcPr>
          <w:p w:rsidR="00D43464" w:rsidRPr="00E2002E" w:rsidRDefault="00D43464" w:rsidP="00A72459">
            <w:pPr>
              <w:spacing w:line="240" w:lineRule="atLeast"/>
              <w:jc w:val="center"/>
              <w:rPr>
                <w:b/>
                <w:sz w:val="22"/>
                <w:szCs w:val="22"/>
              </w:rPr>
            </w:pPr>
            <w:r w:rsidRPr="00E2002E">
              <w:rPr>
                <w:b/>
                <w:sz w:val="22"/>
                <w:szCs w:val="22"/>
              </w:rPr>
              <w:t>ТЭЦ-2</w:t>
            </w:r>
          </w:p>
        </w:tc>
      </w:tr>
      <w:tr w:rsidR="00D43464" w:rsidRPr="00E2002E" w:rsidTr="00A72459">
        <w:trPr>
          <w:trHeight w:val="266"/>
        </w:trPr>
        <w:tc>
          <w:tcPr>
            <w:tcW w:w="6345" w:type="dxa"/>
            <w:vAlign w:val="center"/>
          </w:tcPr>
          <w:p w:rsidR="00D43464" w:rsidRPr="00E2002E" w:rsidRDefault="00D43464" w:rsidP="00A72459">
            <w:pPr>
              <w:spacing w:line="240" w:lineRule="atLeast"/>
              <w:rPr>
                <w:rFonts w:eastAsia="Times New Roman"/>
                <w:sz w:val="22"/>
                <w:szCs w:val="22"/>
              </w:rPr>
            </w:pPr>
            <w:r w:rsidRPr="00E2002E">
              <w:rPr>
                <w:rFonts w:eastAsia="Times New Roman"/>
                <w:sz w:val="22"/>
                <w:szCs w:val="22"/>
              </w:rPr>
              <w:t>Циркуляционный расход теплоносителя</w:t>
            </w:r>
          </w:p>
        </w:tc>
        <w:tc>
          <w:tcPr>
            <w:tcW w:w="851" w:type="dxa"/>
            <w:vAlign w:val="center"/>
          </w:tcPr>
          <w:p w:rsidR="00D43464" w:rsidRPr="00E2002E" w:rsidRDefault="00D43464" w:rsidP="00A72459">
            <w:pPr>
              <w:jc w:val="center"/>
              <w:rPr>
                <w:sz w:val="22"/>
                <w:szCs w:val="22"/>
              </w:rPr>
            </w:pPr>
            <w:r w:rsidRPr="00E2002E">
              <w:rPr>
                <w:sz w:val="22"/>
                <w:szCs w:val="22"/>
              </w:rPr>
              <w:t>т/ч</w:t>
            </w:r>
          </w:p>
        </w:tc>
        <w:tc>
          <w:tcPr>
            <w:tcW w:w="1276" w:type="dxa"/>
            <w:vAlign w:val="center"/>
          </w:tcPr>
          <w:p w:rsidR="00D43464" w:rsidRPr="00E2002E" w:rsidRDefault="00345244" w:rsidP="00A72459">
            <w:pPr>
              <w:jc w:val="center"/>
              <w:rPr>
                <w:rFonts w:eastAsia="Times New Roman"/>
                <w:sz w:val="22"/>
                <w:szCs w:val="22"/>
                <w:lang w:val="en-US"/>
              </w:rPr>
            </w:pPr>
            <w:r w:rsidRPr="00E2002E">
              <w:rPr>
                <w:rFonts w:eastAsia="Times New Roman"/>
                <w:sz w:val="22"/>
                <w:szCs w:val="22"/>
                <w:lang w:val="en-US"/>
              </w:rPr>
              <w:t>2 682</w:t>
            </w:r>
          </w:p>
        </w:tc>
        <w:tc>
          <w:tcPr>
            <w:tcW w:w="1275" w:type="dxa"/>
            <w:vAlign w:val="center"/>
          </w:tcPr>
          <w:p w:rsidR="00D43464" w:rsidRPr="00E2002E" w:rsidRDefault="00D43464" w:rsidP="00A72459">
            <w:pPr>
              <w:jc w:val="center"/>
              <w:rPr>
                <w:rFonts w:eastAsia="Times New Roman"/>
                <w:sz w:val="22"/>
                <w:szCs w:val="22"/>
                <w:lang w:val="en-US"/>
              </w:rPr>
            </w:pPr>
            <w:r w:rsidRPr="00E2002E">
              <w:rPr>
                <w:rFonts w:eastAsia="Times New Roman"/>
                <w:sz w:val="22"/>
                <w:szCs w:val="22"/>
                <w:lang w:val="en-US"/>
              </w:rPr>
              <w:t>1 904</w:t>
            </w:r>
          </w:p>
        </w:tc>
        <w:tc>
          <w:tcPr>
            <w:tcW w:w="1418" w:type="dxa"/>
            <w:vAlign w:val="center"/>
          </w:tcPr>
          <w:p w:rsidR="00D43464" w:rsidRPr="00E2002E" w:rsidRDefault="00D43464" w:rsidP="00A72459">
            <w:pPr>
              <w:jc w:val="center"/>
              <w:rPr>
                <w:rFonts w:eastAsia="Times New Roman"/>
                <w:sz w:val="22"/>
                <w:szCs w:val="22"/>
                <w:lang w:val="en-US"/>
              </w:rPr>
            </w:pPr>
            <w:r w:rsidRPr="00E2002E">
              <w:rPr>
                <w:rFonts w:eastAsia="Times New Roman"/>
                <w:sz w:val="22"/>
                <w:szCs w:val="22"/>
                <w:lang w:val="en-US"/>
              </w:rPr>
              <w:t>1 904</w:t>
            </w:r>
          </w:p>
        </w:tc>
        <w:tc>
          <w:tcPr>
            <w:tcW w:w="1152" w:type="dxa"/>
            <w:vAlign w:val="center"/>
          </w:tcPr>
          <w:p w:rsidR="00D43464" w:rsidRPr="00E2002E" w:rsidRDefault="00D43464" w:rsidP="00A72459">
            <w:pPr>
              <w:jc w:val="center"/>
              <w:rPr>
                <w:rFonts w:eastAsia="Times New Roman"/>
                <w:sz w:val="22"/>
                <w:szCs w:val="22"/>
                <w:lang w:val="en-US"/>
              </w:rPr>
            </w:pPr>
            <w:r w:rsidRPr="00E2002E">
              <w:rPr>
                <w:rFonts w:eastAsia="Times New Roman"/>
                <w:sz w:val="22"/>
                <w:szCs w:val="22"/>
                <w:lang w:val="en-US"/>
              </w:rPr>
              <w:t>1 904</w:t>
            </w:r>
          </w:p>
        </w:tc>
        <w:tc>
          <w:tcPr>
            <w:tcW w:w="1116" w:type="dxa"/>
            <w:vAlign w:val="center"/>
          </w:tcPr>
          <w:p w:rsidR="00D43464" w:rsidRPr="00E2002E" w:rsidRDefault="00D43464" w:rsidP="00A72459">
            <w:pPr>
              <w:jc w:val="center"/>
              <w:rPr>
                <w:rFonts w:eastAsia="Times New Roman"/>
                <w:sz w:val="22"/>
                <w:szCs w:val="22"/>
                <w:lang w:val="en-US"/>
              </w:rPr>
            </w:pPr>
            <w:r w:rsidRPr="00E2002E">
              <w:rPr>
                <w:rFonts w:eastAsia="Times New Roman"/>
                <w:sz w:val="22"/>
                <w:szCs w:val="22"/>
                <w:lang w:val="en-US"/>
              </w:rPr>
              <w:t>1 904</w:t>
            </w:r>
          </w:p>
        </w:tc>
        <w:tc>
          <w:tcPr>
            <w:tcW w:w="1417" w:type="dxa"/>
            <w:vAlign w:val="center"/>
          </w:tcPr>
          <w:p w:rsidR="00D43464" w:rsidRPr="00E2002E" w:rsidRDefault="00D43464" w:rsidP="00A72459">
            <w:pPr>
              <w:jc w:val="center"/>
              <w:rPr>
                <w:rFonts w:eastAsia="Times New Roman"/>
                <w:sz w:val="22"/>
                <w:szCs w:val="22"/>
                <w:lang w:val="en-US"/>
              </w:rPr>
            </w:pPr>
            <w:r w:rsidRPr="00E2002E">
              <w:rPr>
                <w:rFonts w:eastAsia="Times New Roman"/>
                <w:sz w:val="22"/>
                <w:szCs w:val="22"/>
                <w:lang w:val="en-US"/>
              </w:rPr>
              <w:t>1 904</w:t>
            </w:r>
          </w:p>
        </w:tc>
      </w:tr>
      <w:tr w:rsidR="00D43464" w:rsidRPr="00E2002E" w:rsidTr="00A72459">
        <w:trPr>
          <w:trHeight w:val="266"/>
        </w:trPr>
        <w:tc>
          <w:tcPr>
            <w:tcW w:w="6345" w:type="dxa"/>
            <w:vAlign w:val="center"/>
          </w:tcPr>
          <w:p w:rsidR="00D43464" w:rsidRPr="00E2002E" w:rsidRDefault="00D43464" w:rsidP="00A72459">
            <w:pPr>
              <w:spacing w:line="240" w:lineRule="atLeast"/>
              <w:rPr>
                <w:rFonts w:eastAsia="Times New Roman"/>
                <w:sz w:val="22"/>
                <w:szCs w:val="22"/>
              </w:rPr>
            </w:pPr>
            <w:r w:rsidRPr="00E2002E">
              <w:rPr>
                <w:rFonts w:eastAsia="Times New Roman"/>
                <w:sz w:val="22"/>
                <w:szCs w:val="22"/>
              </w:rPr>
              <w:t>Водоразбор на нужды ГВС (максимальный)</w:t>
            </w:r>
          </w:p>
        </w:tc>
        <w:tc>
          <w:tcPr>
            <w:tcW w:w="851" w:type="dxa"/>
            <w:vAlign w:val="center"/>
          </w:tcPr>
          <w:p w:rsidR="00D43464" w:rsidRPr="00E2002E" w:rsidRDefault="00D43464" w:rsidP="00A72459">
            <w:pPr>
              <w:jc w:val="center"/>
              <w:rPr>
                <w:sz w:val="22"/>
                <w:szCs w:val="22"/>
              </w:rPr>
            </w:pPr>
            <w:r w:rsidRPr="00E2002E">
              <w:rPr>
                <w:sz w:val="22"/>
                <w:szCs w:val="22"/>
              </w:rPr>
              <w:t>т/ч</w:t>
            </w:r>
          </w:p>
        </w:tc>
        <w:tc>
          <w:tcPr>
            <w:tcW w:w="1276" w:type="dxa"/>
            <w:vAlign w:val="center"/>
          </w:tcPr>
          <w:p w:rsidR="00D43464" w:rsidRPr="00E2002E" w:rsidRDefault="00345244" w:rsidP="00A72459">
            <w:pPr>
              <w:jc w:val="center"/>
              <w:rPr>
                <w:rFonts w:eastAsia="Times New Roman"/>
                <w:sz w:val="22"/>
                <w:szCs w:val="22"/>
                <w:lang w:val="en-US"/>
              </w:rPr>
            </w:pPr>
            <w:r w:rsidRPr="00E2002E">
              <w:rPr>
                <w:rFonts w:eastAsia="Times New Roman"/>
                <w:sz w:val="22"/>
                <w:szCs w:val="22"/>
                <w:lang w:val="en-US"/>
              </w:rPr>
              <w:t>359</w:t>
            </w:r>
          </w:p>
        </w:tc>
        <w:tc>
          <w:tcPr>
            <w:tcW w:w="1275" w:type="dxa"/>
            <w:vAlign w:val="center"/>
          </w:tcPr>
          <w:p w:rsidR="00D43464" w:rsidRPr="00E2002E" w:rsidRDefault="00D43464" w:rsidP="00A72459">
            <w:pPr>
              <w:jc w:val="center"/>
              <w:rPr>
                <w:rFonts w:eastAsia="Times New Roman"/>
                <w:sz w:val="22"/>
                <w:szCs w:val="22"/>
                <w:lang w:val="en-US"/>
              </w:rPr>
            </w:pPr>
            <w:r w:rsidRPr="00E2002E">
              <w:rPr>
                <w:rFonts w:eastAsia="Times New Roman"/>
                <w:sz w:val="22"/>
                <w:szCs w:val="22"/>
                <w:lang w:val="en-US"/>
              </w:rPr>
              <w:t>314</w:t>
            </w:r>
          </w:p>
        </w:tc>
        <w:tc>
          <w:tcPr>
            <w:tcW w:w="1418" w:type="dxa"/>
            <w:vAlign w:val="center"/>
          </w:tcPr>
          <w:p w:rsidR="00D43464" w:rsidRPr="00E2002E" w:rsidRDefault="00D43464" w:rsidP="00A72459">
            <w:pPr>
              <w:jc w:val="center"/>
              <w:rPr>
                <w:rFonts w:eastAsia="Times New Roman"/>
                <w:sz w:val="22"/>
                <w:szCs w:val="22"/>
                <w:lang w:val="en-US"/>
              </w:rPr>
            </w:pPr>
            <w:r w:rsidRPr="00E2002E">
              <w:rPr>
                <w:rFonts w:eastAsia="Times New Roman"/>
                <w:sz w:val="22"/>
                <w:szCs w:val="22"/>
                <w:lang w:val="en-US"/>
              </w:rPr>
              <w:t>314</w:t>
            </w:r>
          </w:p>
        </w:tc>
        <w:tc>
          <w:tcPr>
            <w:tcW w:w="1152" w:type="dxa"/>
            <w:vAlign w:val="center"/>
          </w:tcPr>
          <w:p w:rsidR="00D43464" w:rsidRPr="00E2002E" w:rsidRDefault="00D43464" w:rsidP="00A72459">
            <w:pPr>
              <w:jc w:val="center"/>
              <w:rPr>
                <w:rFonts w:eastAsia="Times New Roman"/>
                <w:sz w:val="22"/>
                <w:szCs w:val="22"/>
                <w:lang w:val="en-US"/>
              </w:rPr>
            </w:pPr>
            <w:r w:rsidRPr="00E2002E">
              <w:rPr>
                <w:rFonts w:eastAsia="Times New Roman"/>
                <w:sz w:val="22"/>
                <w:szCs w:val="22"/>
                <w:lang w:val="en-US"/>
              </w:rPr>
              <w:t>314</w:t>
            </w:r>
          </w:p>
        </w:tc>
        <w:tc>
          <w:tcPr>
            <w:tcW w:w="1116" w:type="dxa"/>
            <w:vAlign w:val="center"/>
          </w:tcPr>
          <w:p w:rsidR="00D43464" w:rsidRPr="00E2002E" w:rsidRDefault="00D43464" w:rsidP="00A72459">
            <w:pPr>
              <w:jc w:val="center"/>
              <w:rPr>
                <w:rFonts w:eastAsia="Times New Roman"/>
                <w:sz w:val="22"/>
                <w:szCs w:val="22"/>
                <w:lang w:val="en-US"/>
              </w:rPr>
            </w:pPr>
            <w:r w:rsidRPr="00E2002E">
              <w:rPr>
                <w:rFonts w:eastAsia="Times New Roman"/>
                <w:sz w:val="22"/>
                <w:szCs w:val="22"/>
                <w:lang w:val="en-US"/>
              </w:rPr>
              <w:t>314</w:t>
            </w:r>
          </w:p>
        </w:tc>
        <w:tc>
          <w:tcPr>
            <w:tcW w:w="1417" w:type="dxa"/>
            <w:vAlign w:val="center"/>
          </w:tcPr>
          <w:p w:rsidR="00D43464" w:rsidRPr="00E2002E" w:rsidRDefault="00D43464" w:rsidP="00A72459">
            <w:pPr>
              <w:jc w:val="center"/>
              <w:rPr>
                <w:rFonts w:eastAsia="Times New Roman"/>
                <w:sz w:val="22"/>
                <w:szCs w:val="22"/>
                <w:lang w:val="en-US"/>
              </w:rPr>
            </w:pPr>
            <w:r w:rsidRPr="00E2002E">
              <w:rPr>
                <w:rFonts w:eastAsia="Times New Roman"/>
                <w:sz w:val="22"/>
                <w:szCs w:val="22"/>
                <w:lang w:val="en-US"/>
              </w:rPr>
              <w:t>314</w:t>
            </w:r>
          </w:p>
        </w:tc>
      </w:tr>
      <w:tr w:rsidR="00D43464" w:rsidRPr="00E2002E" w:rsidTr="00A72459">
        <w:trPr>
          <w:trHeight w:val="266"/>
        </w:trPr>
        <w:tc>
          <w:tcPr>
            <w:tcW w:w="6345" w:type="dxa"/>
            <w:vAlign w:val="center"/>
          </w:tcPr>
          <w:p w:rsidR="00D43464" w:rsidRPr="00E2002E" w:rsidRDefault="00D43464" w:rsidP="00A72459">
            <w:pPr>
              <w:spacing w:line="240" w:lineRule="atLeast"/>
              <w:rPr>
                <w:rFonts w:eastAsia="Times New Roman"/>
                <w:sz w:val="22"/>
                <w:szCs w:val="22"/>
              </w:rPr>
            </w:pPr>
            <w:r w:rsidRPr="00E2002E">
              <w:rPr>
                <w:rFonts w:eastAsia="Times New Roman"/>
                <w:sz w:val="22"/>
                <w:szCs w:val="22"/>
              </w:rPr>
              <w:t>Водоразбор на нужды ГВС (среднесуточный)</w:t>
            </w:r>
          </w:p>
        </w:tc>
        <w:tc>
          <w:tcPr>
            <w:tcW w:w="851" w:type="dxa"/>
            <w:vAlign w:val="center"/>
          </w:tcPr>
          <w:p w:rsidR="00D43464" w:rsidRPr="00E2002E" w:rsidRDefault="00D43464" w:rsidP="00A72459">
            <w:pPr>
              <w:jc w:val="center"/>
              <w:rPr>
                <w:sz w:val="22"/>
                <w:szCs w:val="22"/>
              </w:rPr>
            </w:pPr>
            <w:r w:rsidRPr="00E2002E">
              <w:rPr>
                <w:sz w:val="22"/>
                <w:szCs w:val="22"/>
              </w:rPr>
              <w:t>т/ч</w:t>
            </w:r>
          </w:p>
        </w:tc>
        <w:tc>
          <w:tcPr>
            <w:tcW w:w="1276" w:type="dxa"/>
            <w:vAlign w:val="center"/>
          </w:tcPr>
          <w:p w:rsidR="00D43464" w:rsidRPr="00E2002E" w:rsidRDefault="00345244" w:rsidP="00A72459">
            <w:pPr>
              <w:jc w:val="center"/>
              <w:rPr>
                <w:rFonts w:eastAsia="Times New Roman"/>
                <w:sz w:val="22"/>
                <w:szCs w:val="22"/>
                <w:lang w:val="en-US"/>
              </w:rPr>
            </w:pPr>
            <w:r w:rsidRPr="00E2002E">
              <w:rPr>
                <w:rFonts w:eastAsia="Times New Roman"/>
                <w:sz w:val="22"/>
                <w:szCs w:val="22"/>
                <w:lang w:val="en-US"/>
              </w:rPr>
              <w:t>188</w:t>
            </w:r>
          </w:p>
        </w:tc>
        <w:tc>
          <w:tcPr>
            <w:tcW w:w="1275" w:type="dxa"/>
            <w:vAlign w:val="center"/>
          </w:tcPr>
          <w:p w:rsidR="00D43464" w:rsidRPr="00E2002E" w:rsidRDefault="00D43464" w:rsidP="00A72459">
            <w:pPr>
              <w:jc w:val="center"/>
              <w:rPr>
                <w:rFonts w:eastAsia="Times New Roman"/>
                <w:sz w:val="22"/>
                <w:szCs w:val="22"/>
                <w:lang w:val="en-US"/>
              </w:rPr>
            </w:pPr>
            <w:r w:rsidRPr="00E2002E">
              <w:rPr>
                <w:rFonts w:eastAsia="Times New Roman"/>
                <w:sz w:val="22"/>
                <w:szCs w:val="22"/>
                <w:lang w:val="en-US"/>
              </w:rPr>
              <w:t>164</w:t>
            </w:r>
          </w:p>
        </w:tc>
        <w:tc>
          <w:tcPr>
            <w:tcW w:w="1418" w:type="dxa"/>
            <w:vAlign w:val="center"/>
          </w:tcPr>
          <w:p w:rsidR="00D43464" w:rsidRPr="00E2002E" w:rsidRDefault="00D43464" w:rsidP="00A72459">
            <w:pPr>
              <w:jc w:val="center"/>
              <w:rPr>
                <w:rFonts w:eastAsia="Times New Roman"/>
                <w:sz w:val="22"/>
                <w:szCs w:val="22"/>
                <w:lang w:val="en-US"/>
              </w:rPr>
            </w:pPr>
            <w:r w:rsidRPr="00E2002E">
              <w:rPr>
                <w:rFonts w:eastAsia="Times New Roman"/>
                <w:sz w:val="22"/>
                <w:szCs w:val="22"/>
                <w:lang w:val="en-US"/>
              </w:rPr>
              <w:t>164</w:t>
            </w:r>
          </w:p>
        </w:tc>
        <w:tc>
          <w:tcPr>
            <w:tcW w:w="1152" w:type="dxa"/>
            <w:vAlign w:val="center"/>
          </w:tcPr>
          <w:p w:rsidR="00D43464" w:rsidRPr="00E2002E" w:rsidRDefault="00D43464" w:rsidP="00A72459">
            <w:pPr>
              <w:jc w:val="center"/>
              <w:rPr>
                <w:rFonts w:eastAsia="Times New Roman"/>
                <w:sz w:val="22"/>
                <w:szCs w:val="22"/>
                <w:lang w:val="en-US"/>
              </w:rPr>
            </w:pPr>
            <w:r w:rsidRPr="00E2002E">
              <w:rPr>
                <w:rFonts w:eastAsia="Times New Roman"/>
                <w:sz w:val="22"/>
                <w:szCs w:val="22"/>
                <w:lang w:val="en-US"/>
              </w:rPr>
              <w:t>164</w:t>
            </w:r>
          </w:p>
        </w:tc>
        <w:tc>
          <w:tcPr>
            <w:tcW w:w="1116" w:type="dxa"/>
            <w:vAlign w:val="center"/>
          </w:tcPr>
          <w:p w:rsidR="00D43464" w:rsidRPr="00E2002E" w:rsidRDefault="00D43464" w:rsidP="00A72459">
            <w:pPr>
              <w:jc w:val="center"/>
              <w:rPr>
                <w:rFonts w:eastAsia="Times New Roman"/>
                <w:sz w:val="22"/>
                <w:szCs w:val="22"/>
                <w:lang w:val="en-US"/>
              </w:rPr>
            </w:pPr>
            <w:r w:rsidRPr="00E2002E">
              <w:rPr>
                <w:rFonts w:eastAsia="Times New Roman"/>
                <w:sz w:val="22"/>
                <w:szCs w:val="22"/>
                <w:lang w:val="en-US"/>
              </w:rPr>
              <w:t>164</w:t>
            </w:r>
          </w:p>
        </w:tc>
        <w:tc>
          <w:tcPr>
            <w:tcW w:w="1417" w:type="dxa"/>
            <w:vAlign w:val="center"/>
          </w:tcPr>
          <w:p w:rsidR="00D43464" w:rsidRPr="00E2002E" w:rsidRDefault="00D43464" w:rsidP="00A72459">
            <w:pPr>
              <w:jc w:val="center"/>
              <w:rPr>
                <w:rFonts w:eastAsia="Times New Roman"/>
                <w:sz w:val="22"/>
                <w:szCs w:val="22"/>
                <w:lang w:val="en-US"/>
              </w:rPr>
            </w:pPr>
            <w:r w:rsidRPr="00E2002E">
              <w:rPr>
                <w:rFonts w:eastAsia="Times New Roman"/>
                <w:sz w:val="22"/>
                <w:szCs w:val="22"/>
                <w:lang w:val="en-US"/>
              </w:rPr>
              <w:t>164</w:t>
            </w:r>
          </w:p>
        </w:tc>
      </w:tr>
      <w:tr w:rsidR="00D43464" w:rsidRPr="00E2002E" w:rsidTr="00A72459">
        <w:trPr>
          <w:trHeight w:val="266"/>
        </w:trPr>
        <w:tc>
          <w:tcPr>
            <w:tcW w:w="6345" w:type="dxa"/>
            <w:vAlign w:val="center"/>
          </w:tcPr>
          <w:p w:rsidR="00D43464" w:rsidRPr="00E2002E" w:rsidRDefault="00D43464" w:rsidP="00A72459">
            <w:pPr>
              <w:spacing w:line="240" w:lineRule="atLeast"/>
              <w:rPr>
                <w:rFonts w:eastAsia="Times New Roman"/>
                <w:sz w:val="22"/>
                <w:szCs w:val="22"/>
              </w:rPr>
            </w:pPr>
            <w:r w:rsidRPr="00E2002E">
              <w:rPr>
                <w:rFonts w:eastAsia="Times New Roman"/>
                <w:sz w:val="22"/>
                <w:szCs w:val="22"/>
              </w:rPr>
              <w:t>Расход воды на восполнение нормативных потерь сетевой воды в нормальном режиме</w:t>
            </w:r>
          </w:p>
        </w:tc>
        <w:tc>
          <w:tcPr>
            <w:tcW w:w="851" w:type="dxa"/>
            <w:vAlign w:val="center"/>
          </w:tcPr>
          <w:p w:rsidR="00D43464" w:rsidRPr="00E2002E" w:rsidRDefault="00D43464" w:rsidP="00A72459">
            <w:pPr>
              <w:jc w:val="center"/>
              <w:rPr>
                <w:sz w:val="22"/>
                <w:szCs w:val="22"/>
              </w:rPr>
            </w:pPr>
            <w:r w:rsidRPr="00E2002E">
              <w:rPr>
                <w:sz w:val="22"/>
                <w:szCs w:val="22"/>
              </w:rPr>
              <w:t>т/ч</w:t>
            </w:r>
          </w:p>
        </w:tc>
        <w:tc>
          <w:tcPr>
            <w:tcW w:w="1276" w:type="dxa"/>
            <w:vAlign w:val="center"/>
          </w:tcPr>
          <w:p w:rsidR="00D43464" w:rsidRPr="00E2002E" w:rsidRDefault="00D43464" w:rsidP="000E19CF">
            <w:pPr>
              <w:jc w:val="center"/>
              <w:rPr>
                <w:rFonts w:eastAsia="Times New Roman"/>
                <w:sz w:val="22"/>
                <w:szCs w:val="22"/>
                <w:lang w:val="en-US"/>
              </w:rPr>
            </w:pPr>
            <w:r w:rsidRPr="00E2002E">
              <w:rPr>
                <w:rFonts w:eastAsia="Times New Roman"/>
                <w:sz w:val="22"/>
                <w:szCs w:val="22"/>
                <w:lang w:val="en-US"/>
              </w:rPr>
              <w:t>53</w:t>
            </w:r>
            <w:r w:rsidR="000E19CF" w:rsidRPr="00E2002E">
              <w:rPr>
                <w:rFonts w:eastAsia="Times New Roman"/>
                <w:sz w:val="22"/>
                <w:szCs w:val="22"/>
              </w:rPr>
              <w:t>,</w:t>
            </w:r>
            <w:r w:rsidRPr="00E2002E">
              <w:rPr>
                <w:rFonts w:eastAsia="Times New Roman"/>
                <w:sz w:val="22"/>
                <w:szCs w:val="22"/>
                <w:lang w:val="en-US"/>
              </w:rPr>
              <w:t>68</w:t>
            </w:r>
          </w:p>
        </w:tc>
        <w:tc>
          <w:tcPr>
            <w:tcW w:w="1275" w:type="dxa"/>
            <w:vAlign w:val="center"/>
          </w:tcPr>
          <w:p w:rsidR="00D43464" w:rsidRPr="00E2002E" w:rsidRDefault="00D43464" w:rsidP="000E19CF">
            <w:pPr>
              <w:jc w:val="center"/>
              <w:rPr>
                <w:rFonts w:eastAsia="Times New Roman"/>
                <w:sz w:val="22"/>
                <w:szCs w:val="22"/>
                <w:lang w:val="en-US"/>
              </w:rPr>
            </w:pPr>
            <w:r w:rsidRPr="00E2002E">
              <w:rPr>
                <w:rFonts w:eastAsia="Times New Roman"/>
                <w:sz w:val="22"/>
                <w:szCs w:val="22"/>
                <w:lang w:val="en-US"/>
              </w:rPr>
              <w:t>53</w:t>
            </w:r>
            <w:r w:rsidR="000E19CF" w:rsidRPr="00E2002E">
              <w:rPr>
                <w:rFonts w:eastAsia="Times New Roman"/>
                <w:sz w:val="22"/>
                <w:szCs w:val="22"/>
              </w:rPr>
              <w:t>,</w:t>
            </w:r>
            <w:r w:rsidRPr="00E2002E">
              <w:rPr>
                <w:rFonts w:eastAsia="Times New Roman"/>
                <w:sz w:val="22"/>
                <w:szCs w:val="22"/>
                <w:lang w:val="en-US"/>
              </w:rPr>
              <w:t>68</w:t>
            </w:r>
          </w:p>
        </w:tc>
        <w:tc>
          <w:tcPr>
            <w:tcW w:w="1418" w:type="dxa"/>
            <w:vAlign w:val="center"/>
          </w:tcPr>
          <w:p w:rsidR="00D43464" w:rsidRPr="00E2002E" w:rsidRDefault="00345244" w:rsidP="000E19CF">
            <w:pPr>
              <w:jc w:val="center"/>
              <w:rPr>
                <w:rFonts w:eastAsia="Times New Roman"/>
                <w:sz w:val="22"/>
                <w:szCs w:val="22"/>
                <w:lang w:val="en-US"/>
              </w:rPr>
            </w:pPr>
            <w:r w:rsidRPr="00E2002E">
              <w:rPr>
                <w:rFonts w:eastAsia="Times New Roman"/>
                <w:sz w:val="22"/>
                <w:szCs w:val="22"/>
                <w:lang w:val="en-US"/>
              </w:rPr>
              <w:t>52</w:t>
            </w:r>
            <w:r w:rsidR="000E19CF" w:rsidRPr="00E2002E">
              <w:rPr>
                <w:rFonts w:eastAsia="Times New Roman"/>
                <w:sz w:val="22"/>
                <w:szCs w:val="22"/>
              </w:rPr>
              <w:t>,</w:t>
            </w:r>
            <w:r w:rsidRPr="00E2002E">
              <w:rPr>
                <w:rFonts w:eastAsia="Times New Roman"/>
                <w:sz w:val="22"/>
                <w:szCs w:val="22"/>
                <w:lang w:val="en-US"/>
              </w:rPr>
              <w:t>56</w:t>
            </w:r>
          </w:p>
        </w:tc>
        <w:tc>
          <w:tcPr>
            <w:tcW w:w="1152" w:type="dxa"/>
            <w:vAlign w:val="center"/>
          </w:tcPr>
          <w:p w:rsidR="00D43464" w:rsidRPr="00E2002E" w:rsidRDefault="00345244" w:rsidP="000E19CF">
            <w:pPr>
              <w:jc w:val="center"/>
              <w:rPr>
                <w:rFonts w:eastAsia="Times New Roman"/>
                <w:sz w:val="22"/>
                <w:szCs w:val="22"/>
                <w:lang w:val="en-US"/>
              </w:rPr>
            </w:pPr>
            <w:r w:rsidRPr="00E2002E">
              <w:rPr>
                <w:rFonts w:eastAsia="Times New Roman"/>
                <w:sz w:val="22"/>
                <w:szCs w:val="22"/>
                <w:lang w:val="en-US"/>
              </w:rPr>
              <w:t>52</w:t>
            </w:r>
            <w:r w:rsidR="000E19CF" w:rsidRPr="00E2002E">
              <w:rPr>
                <w:rFonts w:eastAsia="Times New Roman"/>
                <w:sz w:val="22"/>
                <w:szCs w:val="22"/>
              </w:rPr>
              <w:t>,</w:t>
            </w:r>
            <w:r w:rsidRPr="00E2002E">
              <w:rPr>
                <w:rFonts w:eastAsia="Times New Roman"/>
                <w:sz w:val="22"/>
                <w:szCs w:val="22"/>
                <w:lang w:val="en-US"/>
              </w:rPr>
              <w:t>56</w:t>
            </w:r>
          </w:p>
        </w:tc>
        <w:tc>
          <w:tcPr>
            <w:tcW w:w="1116" w:type="dxa"/>
            <w:vAlign w:val="center"/>
          </w:tcPr>
          <w:p w:rsidR="00D43464" w:rsidRPr="00E2002E" w:rsidRDefault="00345244" w:rsidP="000E19CF">
            <w:pPr>
              <w:jc w:val="center"/>
              <w:rPr>
                <w:rFonts w:eastAsia="Times New Roman"/>
                <w:sz w:val="22"/>
                <w:szCs w:val="22"/>
                <w:lang w:val="en-US"/>
              </w:rPr>
            </w:pPr>
            <w:r w:rsidRPr="00E2002E">
              <w:rPr>
                <w:rFonts w:eastAsia="Times New Roman"/>
                <w:sz w:val="22"/>
                <w:szCs w:val="22"/>
                <w:lang w:val="en-US"/>
              </w:rPr>
              <w:t>52</w:t>
            </w:r>
            <w:r w:rsidR="000E19CF" w:rsidRPr="00E2002E">
              <w:rPr>
                <w:rFonts w:eastAsia="Times New Roman"/>
                <w:sz w:val="22"/>
                <w:szCs w:val="22"/>
              </w:rPr>
              <w:t>,</w:t>
            </w:r>
            <w:r w:rsidRPr="00E2002E">
              <w:rPr>
                <w:rFonts w:eastAsia="Times New Roman"/>
                <w:sz w:val="22"/>
                <w:szCs w:val="22"/>
                <w:lang w:val="en-US"/>
              </w:rPr>
              <w:t>56</w:t>
            </w:r>
          </w:p>
        </w:tc>
        <w:tc>
          <w:tcPr>
            <w:tcW w:w="1417" w:type="dxa"/>
            <w:vAlign w:val="center"/>
          </w:tcPr>
          <w:p w:rsidR="00D43464" w:rsidRPr="00E2002E" w:rsidRDefault="00345244" w:rsidP="000E19CF">
            <w:pPr>
              <w:jc w:val="center"/>
              <w:rPr>
                <w:rFonts w:eastAsia="Times New Roman"/>
                <w:sz w:val="22"/>
                <w:szCs w:val="22"/>
                <w:lang w:val="en-US"/>
              </w:rPr>
            </w:pPr>
            <w:r w:rsidRPr="00E2002E">
              <w:rPr>
                <w:rFonts w:eastAsia="Times New Roman"/>
                <w:sz w:val="22"/>
                <w:szCs w:val="22"/>
                <w:lang w:val="en-US"/>
              </w:rPr>
              <w:t>52</w:t>
            </w:r>
            <w:r w:rsidR="000E19CF" w:rsidRPr="00E2002E">
              <w:rPr>
                <w:rFonts w:eastAsia="Times New Roman"/>
                <w:sz w:val="22"/>
                <w:szCs w:val="22"/>
              </w:rPr>
              <w:t>,</w:t>
            </w:r>
            <w:r w:rsidRPr="00E2002E">
              <w:rPr>
                <w:rFonts w:eastAsia="Times New Roman"/>
                <w:sz w:val="22"/>
                <w:szCs w:val="22"/>
                <w:lang w:val="en-US"/>
              </w:rPr>
              <w:t>56</w:t>
            </w:r>
          </w:p>
        </w:tc>
      </w:tr>
      <w:tr w:rsidR="00D43464" w:rsidRPr="00E2002E" w:rsidTr="00A72459">
        <w:trPr>
          <w:trHeight w:val="266"/>
        </w:trPr>
        <w:tc>
          <w:tcPr>
            <w:tcW w:w="6345" w:type="dxa"/>
            <w:vAlign w:val="center"/>
          </w:tcPr>
          <w:p w:rsidR="00D43464" w:rsidRPr="00E2002E" w:rsidRDefault="00D43464" w:rsidP="00A72459">
            <w:pPr>
              <w:spacing w:line="240" w:lineRule="atLeast"/>
              <w:rPr>
                <w:rFonts w:eastAsia="Times New Roman"/>
                <w:sz w:val="22"/>
                <w:szCs w:val="22"/>
              </w:rPr>
            </w:pPr>
            <w:r w:rsidRPr="00E2002E">
              <w:rPr>
                <w:rFonts w:eastAsia="Times New Roman"/>
                <w:sz w:val="22"/>
                <w:szCs w:val="22"/>
              </w:rPr>
              <w:t>Расчётный расход подпитки в нормальном режиме</w:t>
            </w:r>
          </w:p>
        </w:tc>
        <w:tc>
          <w:tcPr>
            <w:tcW w:w="851" w:type="dxa"/>
            <w:vAlign w:val="center"/>
          </w:tcPr>
          <w:p w:rsidR="00D43464" w:rsidRPr="00E2002E" w:rsidRDefault="00D43464" w:rsidP="00A72459">
            <w:pPr>
              <w:jc w:val="center"/>
              <w:rPr>
                <w:sz w:val="22"/>
                <w:szCs w:val="22"/>
              </w:rPr>
            </w:pPr>
            <w:r w:rsidRPr="00E2002E">
              <w:rPr>
                <w:sz w:val="22"/>
                <w:szCs w:val="22"/>
              </w:rPr>
              <w:t>т/ч</w:t>
            </w:r>
          </w:p>
        </w:tc>
        <w:tc>
          <w:tcPr>
            <w:tcW w:w="1276" w:type="dxa"/>
            <w:vAlign w:val="center"/>
          </w:tcPr>
          <w:p w:rsidR="00D43464" w:rsidRPr="00E2002E" w:rsidRDefault="00345244" w:rsidP="000E19CF">
            <w:pPr>
              <w:jc w:val="center"/>
              <w:rPr>
                <w:rFonts w:eastAsia="Times New Roman"/>
                <w:sz w:val="22"/>
                <w:szCs w:val="22"/>
                <w:lang w:val="en-US"/>
              </w:rPr>
            </w:pPr>
            <w:r w:rsidRPr="00E2002E">
              <w:rPr>
                <w:rFonts w:eastAsia="Times New Roman"/>
                <w:sz w:val="22"/>
                <w:szCs w:val="22"/>
                <w:lang w:val="en-US"/>
              </w:rPr>
              <w:t>241</w:t>
            </w:r>
            <w:r w:rsidR="000E19CF" w:rsidRPr="00E2002E">
              <w:rPr>
                <w:rFonts w:eastAsia="Times New Roman"/>
                <w:sz w:val="22"/>
                <w:szCs w:val="22"/>
              </w:rPr>
              <w:t>,</w:t>
            </w:r>
            <w:r w:rsidRPr="00E2002E">
              <w:rPr>
                <w:rFonts w:eastAsia="Times New Roman"/>
                <w:sz w:val="22"/>
                <w:szCs w:val="22"/>
                <w:lang w:val="en-US"/>
              </w:rPr>
              <w:t>68</w:t>
            </w:r>
          </w:p>
        </w:tc>
        <w:tc>
          <w:tcPr>
            <w:tcW w:w="1275" w:type="dxa"/>
            <w:vAlign w:val="center"/>
          </w:tcPr>
          <w:p w:rsidR="00D43464" w:rsidRPr="00E2002E" w:rsidRDefault="00345244" w:rsidP="000E19CF">
            <w:pPr>
              <w:jc w:val="center"/>
              <w:rPr>
                <w:rFonts w:eastAsia="Times New Roman"/>
                <w:sz w:val="22"/>
                <w:szCs w:val="22"/>
                <w:lang w:val="en-US"/>
              </w:rPr>
            </w:pPr>
            <w:r w:rsidRPr="00E2002E">
              <w:rPr>
                <w:rFonts w:eastAsia="Times New Roman"/>
                <w:sz w:val="22"/>
                <w:szCs w:val="22"/>
                <w:lang w:val="en-US"/>
              </w:rPr>
              <w:t>217</w:t>
            </w:r>
            <w:r w:rsidR="000E19CF" w:rsidRPr="00E2002E">
              <w:rPr>
                <w:rFonts w:eastAsia="Times New Roman"/>
                <w:sz w:val="22"/>
                <w:szCs w:val="22"/>
              </w:rPr>
              <w:t>,</w:t>
            </w:r>
            <w:r w:rsidRPr="00E2002E">
              <w:rPr>
                <w:rFonts w:eastAsia="Times New Roman"/>
                <w:sz w:val="22"/>
                <w:szCs w:val="22"/>
                <w:lang w:val="en-US"/>
              </w:rPr>
              <w:t>68</w:t>
            </w:r>
          </w:p>
        </w:tc>
        <w:tc>
          <w:tcPr>
            <w:tcW w:w="1418" w:type="dxa"/>
            <w:vAlign w:val="center"/>
          </w:tcPr>
          <w:p w:rsidR="00D43464" w:rsidRPr="00E2002E" w:rsidRDefault="00345244" w:rsidP="000E19CF">
            <w:pPr>
              <w:jc w:val="center"/>
              <w:rPr>
                <w:rFonts w:eastAsia="Times New Roman"/>
                <w:sz w:val="22"/>
                <w:szCs w:val="22"/>
                <w:lang w:val="en-US"/>
              </w:rPr>
            </w:pPr>
            <w:r w:rsidRPr="00E2002E">
              <w:rPr>
                <w:rFonts w:eastAsia="Times New Roman"/>
                <w:sz w:val="22"/>
                <w:szCs w:val="22"/>
                <w:lang w:val="en-US"/>
              </w:rPr>
              <w:t>216</w:t>
            </w:r>
            <w:r w:rsidR="000E19CF" w:rsidRPr="00E2002E">
              <w:rPr>
                <w:rFonts w:eastAsia="Times New Roman"/>
                <w:sz w:val="22"/>
                <w:szCs w:val="22"/>
              </w:rPr>
              <w:t>,</w:t>
            </w:r>
            <w:r w:rsidRPr="00E2002E">
              <w:rPr>
                <w:rFonts w:eastAsia="Times New Roman"/>
                <w:sz w:val="22"/>
                <w:szCs w:val="22"/>
                <w:lang w:val="en-US"/>
              </w:rPr>
              <w:t>56</w:t>
            </w:r>
          </w:p>
        </w:tc>
        <w:tc>
          <w:tcPr>
            <w:tcW w:w="1152" w:type="dxa"/>
            <w:vAlign w:val="center"/>
          </w:tcPr>
          <w:p w:rsidR="00D43464" w:rsidRPr="00E2002E" w:rsidRDefault="00345244" w:rsidP="000E19CF">
            <w:pPr>
              <w:jc w:val="center"/>
              <w:rPr>
                <w:rFonts w:eastAsia="Times New Roman"/>
                <w:sz w:val="22"/>
                <w:szCs w:val="22"/>
                <w:lang w:val="en-US"/>
              </w:rPr>
            </w:pPr>
            <w:r w:rsidRPr="00E2002E">
              <w:rPr>
                <w:rFonts w:eastAsia="Times New Roman"/>
                <w:sz w:val="22"/>
                <w:szCs w:val="22"/>
                <w:lang w:val="en-US"/>
              </w:rPr>
              <w:t>216</w:t>
            </w:r>
            <w:r w:rsidR="000E19CF" w:rsidRPr="00E2002E">
              <w:rPr>
                <w:rFonts w:eastAsia="Times New Roman"/>
                <w:sz w:val="22"/>
                <w:szCs w:val="22"/>
              </w:rPr>
              <w:t>,</w:t>
            </w:r>
            <w:r w:rsidRPr="00E2002E">
              <w:rPr>
                <w:rFonts w:eastAsia="Times New Roman"/>
                <w:sz w:val="22"/>
                <w:szCs w:val="22"/>
                <w:lang w:val="en-US"/>
              </w:rPr>
              <w:t>56</w:t>
            </w:r>
          </w:p>
        </w:tc>
        <w:tc>
          <w:tcPr>
            <w:tcW w:w="1116" w:type="dxa"/>
            <w:vAlign w:val="center"/>
          </w:tcPr>
          <w:p w:rsidR="00D43464" w:rsidRPr="00E2002E" w:rsidRDefault="00345244" w:rsidP="000E19CF">
            <w:pPr>
              <w:jc w:val="center"/>
              <w:rPr>
                <w:rFonts w:eastAsia="Times New Roman"/>
                <w:sz w:val="22"/>
                <w:szCs w:val="22"/>
                <w:lang w:val="en-US"/>
              </w:rPr>
            </w:pPr>
            <w:r w:rsidRPr="00E2002E">
              <w:rPr>
                <w:rFonts w:eastAsia="Times New Roman"/>
                <w:sz w:val="22"/>
                <w:szCs w:val="22"/>
                <w:lang w:val="en-US"/>
              </w:rPr>
              <w:t>216</w:t>
            </w:r>
            <w:r w:rsidR="000E19CF" w:rsidRPr="00E2002E">
              <w:rPr>
                <w:rFonts w:eastAsia="Times New Roman"/>
                <w:sz w:val="22"/>
                <w:szCs w:val="22"/>
              </w:rPr>
              <w:t>,</w:t>
            </w:r>
            <w:r w:rsidRPr="00E2002E">
              <w:rPr>
                <w:rFonts w:eastAsia="Times New Roman"/>
                <w:sz w:val="22"/>
                <w:szCs w:val="22"/>
                <w:lang w:val="en-US"/>
              </w:rPr>
              <w:t>56</w:t>
            </w:r>
          </w:p>
        </w:tc>
        <w:tc>
          <w:tcPr>
            <w:tcW w:w="1417" w:type="dxa"/>
            <w:vAlign w:val="center"/>
          </w:tcPr>
          <w:p w:rsidR="00D43464" w:rsidRPr="00E2002E" w:rsidRDefault="00345244" w:rsidP="000E19CF">
            <w:pPr>
              <w:jc w:val="center"/>
              <w:rPr>
                <w:rFonts w:eastAsia="Times New Roman"/>
                <w:sz w:val="22"/>
                <w:szCs w:val="22"/>
                <w:lang w:val="en-US"/>
              </w:rPr>
            </w:pPr>
            <w:r w:rsidRPr="00E2002E">
              <w:rPr>
                <w:rFonts w:eastAsia="Times New Roman"/>
                <w:sz w:val="22"/>
                <w:szCs w:val="22"/>
                <w:lang w:val="en-US"/>
              </w:rPr>
              <w:t>216</w:t>
            </w:r>
            <w:r w:rsidR="000E19CF" w:rsidRPr="00E2002E">
              <w:rPr>
                <w:rFonts w:eastAsia="Times New Roman"/>
                <w:sz w:val="22"/>
                <w:szCs w:val="22"/>
              </w:rPr>
              <w:t>,</w:t>
            </w:r>
            <w:r w:rsidRPr="00E2002E">
              <w:rPr>
                <w:rFonts w:eastAsia="Times New Roman"/>
                <w:sz w:val="22"/>
                <w:szCs w:val="22"/>
                <w:lang w:val="en-US"/>
              </w:rPr>
              <w:t>56</w:t>
            </w:r>
          </w:p>
        </w:tc>
      </w:tr>
      <w:tr w:rsidR="00D43464" w:rsidRPr="00E2002E" w:rsidTr="00A72459">
        <w:trPr>
          <w:trHeight w:val="266"/>
        </w:trPr>
        <w:tc>
          <w:tcPr>
            <w:tcW w:w="6345" w:type="dxa"/>
            <w:vAlign w:val="center"/>
          </w:tcPr>
          <w:p w:rsidR="00D43464" w:rsidRPr="00E2002E" w:rsidRDefault="00D43464" w:rsidP="00A72459">
            <w:pPr>
              <w:spacing w:line="240" w:lineRule="atLeast"/>
              <w:rPr>
                <w:rFonts w:eastAsia="Times New Roman"/>
                <w:sz w:val="22"/>
                <w:szCs w:val="22"/>
              </w:rPr>
            </w:pPr>
            <w:r w:rsidRPr="00E2002E">
              <w:rPr>
                <w:rFonts w:eastAsia="Times New Roman"/>
                <w:sz w:val="22"/>
                <w:szCs w:val="22"/>
              </w:rPr>
              <w:t>Расчетный дополнительный расход подпитки в аварийном режиме</w:t>
            </w:r>
          </w:p>
        </w:tc>
        <w:tc>
          <w:tcPr>
            <w:tcW w:w="851" w:type="dxa"/>
            <w:vAlign w:val="center"/>
          </w:tcPr>
          <w:p w:rsidR="00D43464" w:rsidRPr="00E2002E" w:rsidRDefault="00D43464" w:rsidP="00A72459">
            <w:pPr>
              <w:jc w:val="center"/>
              <w:rPr>
                <w:sz w:val="22"/>
                <w:szCs w:val="22"/>
              </w:rPr>
            </w:pPr>
            <w:r w:rsidRPr="00E2002E">
              <w:rPr>
                <w:sz w:val="22"/>
                <w:szCs w:val="22"/>
              </w:rPr>
              <w:t>т/ч</w:t>
            </w:r>
          </w:p>
        </w:tc>
        <w:tc>
          <w:tcPr>
            <w:tcW w:w="1276" w:type="dxa"/>
            <w:vAlign w:val="center"/>
          </w:tcPr>
          <w:p w:rsidR="00D43464" w:rsidRPr="00E2002E" w:rsidRDefault="00D43464" w:rsidP="000E19CF">
            <w:pPr>
              <w:jc w:val="center"/>
              <w:rPr>
                <w:rFonts w:eastAsia="Times New Roman"/>
                <w:sz w:val="22"/>
                <w:szCs w:val="22"/>
                <w:lang w:val="en-US"/>
              </w:rPr>
            </w:pPr>
            <w:r w:rsidRPr="00E2002E">
              <w:rPr>
                <w:rFonts w:eastAsia="Times New Roman"/>
                <w:sz w:val="22"/>
                <w:szCs w:val="22"/>
                <w:lang w:val="en-US"/>
              </w:rPr>
              <w:t>1</w:t>
            </w:r>
            <w:r w:rsidR="000E19CF" w:rsidRPr="00E2002E">
              <w:rPr>
                <w:rFonts w:eastAsia="Times New Roman"/>
                <w:sz w:val="22"/>
                <w:szCs w:val="22"/>
                <w:lang w:val="en-US"/>
              </w:rPr>
              <w:t> </w:t>
            </w:r>
            <w:r w:rsidRPr="00E2002E">
              <w:rPr>
                <w:rFonts w:eastAsia="Times New Roman"/>
                <w:sz w:val="22"/>
                <w:szCs w:val="22"/>
                <w:lang w:val="en-US"/>
              </w:rPr>
              <w:t>195</w:t>
            </w:r>
            <w:r w:rsidR="000E19CF" w:rsidRPr="00E2002E">
              <w:rPr>
                <w:rFonts w:eastAsia="Times New Roman"/>
                <w:sz w:val="22"/>
                <w:szCs w:val="22"/>
              </w:rPr>
              <w:t>,</w:t>
            </w:r>
            <w:r w:rsidRPr="00E2002E">
              <w:rPr>
                <w:rFonts w:eastAsia="Times New Roman"/>
                <w:sz w:val="22"/>
                <w:szCs w:val="22"/>
                <w:lang w:val="en-US"/>
              </w:rPr>
              <w:t>8</w:t>
            </w:r>
          </w:p>
        </w:tc>
        <w:tc>
          <w:tcPr>
            <w:tcW w:w="1275" w:type="dxa"/>
            <w:vAlign w:val="center"/>
          </w:tcPr>
          <w:p w:rsidR="00D43464" w:rsidRPr="00E2002E" w:rsidRDefault="00D43464" w:rsidP="000E19CF">
            <w:pPr>
              <w:jc w:val="center"/>
              <w:rPr>
                <w:rFonts w:eastAsia="Times New Roman"/>
                <w:sz w:val="22"/>
                <w:szCs w:val="22"/>
                <w:lang w:val="en-US"/>
              </w:rPr>
            </w:pPr>
            <w:r w:rsidRPr="00E2002E">
              <w:rPr>
                <w:rFonts w:eastAsia="Times New Roman"/>
                <w:sz w:val="22"/>
                <w:szCs w:val="22"/>
                <w:lang w:val="en-US"/>
              </w:rPr>
              <w:t>1</w:t>
            </w:r>
            <w:r w:rsidR="000E19CF" w:rsidRPr="00E2002E">
              <w:rPr>
                <w:rFonts w:eastAsia="Times New Roman"/>
                <w:sz w:val="22"/>
                <w:szCs w:val="22"/>
                <w:lang w:val="en-US"/>
              </w:rPr>
              <w:t> </w:t>
            </w:r>
            <w:r w:rsidRPr="00E2002E">
              <w:rPr>
                <w:rFonts w:eastAsia="Times New Roman"/>
                <w:sz w:val="22"/>
                <w:szCs w:val="22"/>
                <w:lang w:val="en-US"/>
              </w:rPr>
              <w:t>195</w:t>
            </w:r>
            <w:r w:rsidR="000E19CF" w:rsidRPr="00E2002E">
              <w:rPr>
                <w:rFonts w:eastAsia="Times New Roman"/>
                <w:sz w:val="22"/>
                <w:szCs w:val="22"/>
              </w:rPr>
              <w:t>,</w:t>
            </w:r>
            <w:r w:rsidRPr="00E2002E">
              <w:rPr>
                <w:rFonts w:eastAsia="Times New Roman"/>
                <w:sz w:val="22"/>
                <w:szCs w:val="22"/>
                <w:lang w:val="en-US"/>
              </w:rPr>
              <w:t>8</w:t>
            </w:r>
          </w:p>
        </w:tc>
        <w:tc>
          <w:tcPr>
            <w:tcW w:w="1418" w:type="dxa"/>
            <w:vAlign w:val="center"/>
          </w:tcPr>
          <w:p w:rsidR="00D43464" w:rsidRPr="00E2002E" w:rsidRDefault="00D43464" w:rsidP="000E19CF">
            <w:pPr>
              <w:jc w:val="center"/>
              <w:rPr>
                <w:rFonts w:eastAsia="Times New Roman"/>
                <w:sz w:val="22"/>
                <w:szCs w:val="22"/>
                <w:lang w:val="en-US"/>
              </w:rPr>
            </w:pPr>
            <w:r w:rsidRPr="00E2002E">
              <w:rPr>
                <w:rFonts w:eastAsia="Times New Roman"/>
                <w:sz w:val="22"/>
                <w:szCs w:val="22"/>
                <w:lang w:val="en-US"/>
              </w:rPr>
              <w:t>1</w:t>
            </w:r>
            <w:r w:rsidR="000E19CF" w:rsidRPr="00E2002E">
              <w:rPr>
                <w:rFonts w:eastAsia="Times New Roman"/>
                <w:sz w:val="22"/>
                <w:szCs w:val="22"/>
                <w:lang w:val="en-US"/>
              </w:rPr>
              <w:t> </w:t>
            </w:r>
            <w:r w:rsidRPr="00E2002E">
              <w:rPr>
                <w:rFonts w:eastAsia="Times New Roman"/>
                <w:sz w:val="22"/>
                <w:szCs w:val="22"/>
                <w:lang w:val="en-US"/>
              </w:rPr>
              <w:t>195</w:t>
            </w:r>
            <w:r w:rsidR="000E19CF" w:rsidRPr="00E2002E">
              <w:rPr>
                <w:rFonts w:eastAsia="Times New Roman"/>
                <w:sz w:val="22"/>
                <w:szCs w:val="22"/>
              </w:rPr>
              <w:t>,</w:t>
            </w:r>
            <w:r w:rsidRPr="00E2002E">
              <w:rPr>
                <w:rFonts w:eastAsia="Times New Roman"/>
                <w:sz w:val="22"/>
                <w:szCs w:val="22"/>
                <w:lang w:val="en-US"/>
              </w:rPr>
              <w:t>8</w:t>
            </w:r>
          </w:p>
        </w:tc>
        <w:tc>
          <w:tcPr>
            <w:tcW w:w="1152" w:type="dxa"/>
            <w:vAlign w:val="center"/>
          </w:tcPr>
          <w:p w:rsidR="00D43464" w:rsidRPr="00E2002E" w:rsidRDefault="00D43464" w:rsidP="000E19CF">
            <w:pPr>
              <w:jc w:val="center"/>
              <w:rPr>
                <w:rFonts w:eastAsia="Times New Roman"/>
                <w:sz w:val="22"/>
                <w:szCs w:val="22"/>
                <w:lang w:val="en-US"/>
              </w:rPr>
            </w:pPr>
            <w:r w:rsidRPr="00E2002E">
              <w:rPr>
                <w:rFonts w:eastAsia="Times New Roman"/>
                <w:sz w:val="22"/>
                <w:szCs w:val="22"/>
                <w:lang w:val="en-US"/>
              </w:rPr>
              <w:t>1</w:t>
            </w:r>
            <w:r w:rsidR="000E19CF" w:rsidRPr="00E2002E">
              <w:rPr>
                <w:rFonts w:eastAsia="Times New Roman"/>
                <w:sz w:val="22"/>
                <w:szCs w:val="22"/>
                <w:lang w:val="en-US"/>
              </w:rPr>
              <w:t> </w:t>
            </w:r>
            <w:r w:rsidRPr="00E2002E">
              <w:rPr>
                <w:rFonts w:eastAsia="Times New Roman"/>
                <w:sz w:val="22"/>
                <w:szCs w:val="22"/>
                <w:lang w:val="en-US"/>
              </w:rPr>
              <w:t>195</w:t>
            </w:r>
            <w:r w:rsidR="000E19CF" w:rsidRPr="00E2002E">
              <w:rPr>
                <w:rFonts w:eastAsia="Times New Roman"/>
                <w:sz w:val="22"/>
                <w:szCs w:val="22"/>
              </w:rPr>
              <w:t>,</w:t>
            </w:r>
            <w:r w:rsidRPr="00E2002E">
              <w:rPr>
                <w:rFonts w:eastAsia="Times New Roman"/>
                <w:sz w:val="22"/>
                <w:szCs w:val="22"/>
                <w:lang w:val="en-US"/>
              </w:rPr>
              <w:t>8</w:t>
            </w:r>
          </w:p>
        </w:tc>
        <w:tc>
          <w:tcPr>
            <w:tcW w:w="1116" w:type="dxa"/>
            <w:vAlign w:val="center"/>
          </w:tcPr>
          <w:p w:rsidR="00D43464" w:rsidRPr="00E2002E" w:rsidRDefault="00D43464" w:rsidP="000E19CF">
            <w:pPr>
              <w:jc w:val="center"/>
              <w:rPr>
                <w:rFonts w:eastAsia="Times New Roman"/>
                <w:sz w:val="22"/>
                <w:szCs w:val="22"/>
                <w:lang w:val="en-US"/>
              </w:rPr>
            </w:pPr>
            <w:r w:rsidRPr="00E2002E">
              <w:rPr>
                <w:rFonts w:eastAsia="Times New Roman"/>
                <w:sz w:val="22"/>
                <w:szCs w:val="22"/>
                <w:lang w:val="en-US"/>
              </w:rPr>
              <w:t>1</w:t>
            </w:r>
            <w:r w:rsidR="000E19CF" w:rsidRPr="00E2002E">
              <w:rPr>
                <w:rFonts w:eastAsia="Times New Roman"/>
                <w:sz w:val="22"/>
                <w:szCs w:val="22"/>
                <w:lang w:val="en-US"/>
              </w:rPr>
              <w:t> </w:t>
            </w:r>
            <w:r w:rsidRPr="00E2002E">
              <w:rPr>
                <w:rFonts w:eastAsia="Times New Roman"/>
                <w:sz w:val="22"/>
                <w:szCs w:val="22"/>
                <w:lang w:val="en-US"/>
              </w:rPr>
              <w:t>195</w:t>
            </w:r>
            <w:r w:rsidR="000E19CF" w:rsidRPr="00E2002E">
              <w:rPr>
                <w:rFonts w:eastAsia="Times New Roman"/>
                <w:sz w:val="22"/>
                <w:szCs w:val="22"/>
              </w:rPr>
              <w:t>,</w:t>
            </w:r>
            <w:r w:rsidRPr="00E2002E">
              <w:rPr>
                <w:rFonts w:eastAsia="Times New Roman"/>
                <w:sz w:val="22"/>
                <w:szCs w:val="22"/>
                <w:lang w:val="en-US"/>
              </w:rPr>
              <w:t>8</w:t>
            </w:r>
          </w:p>
        </w:tc>
        <w:tc>
          <w:tcPr>
            <w:tcW w:w="1417" w:type="dxa"/>
            <w:vAlign w:val="center"/>
          </w:tcPr>
          <w:p w:rsidR="00D43464" w:rsidRPr="00E2002E" w:rsidRDefault="00D43464" w:rsidP="000E19CF">
            <w:pPr>
              <w:jc w:val="center"/>
              <w:rPr>
                <w:rFonts w:eastAsia="Times New Roman"/>
                <w:sz w:val="22"/>
                <w:szCs w:val="22"/>
                <w:lang w:val="en-US"/>
              </w:rPr>
            </w:pPr>
            <w:r w:rsidRPr="00E2002E">
              <w:rPr>
                <w:rFonts w:eastAsia="Times New Roman"/>
                <w:sz w:val="22"/>
                <w:szCs w:val="22"/>
                <w:lang w:val="en-US"/>
              </w:rPr>
              <w:t>1</w:t>
            </w:r>
            <w:r w:rsidR="000E19CF" w:rsidRPr="00E2002E">
              <w:rPr>
                <w:rFonts w:eastAsia="Times New Roman"/>
                <w:sz w:val="22"/>
                <w:szCs w:val="22"/>
                <w:lang w:val="en-US"/>
              </w:rPr>
              <w:t> </w:t>
            </w:r>
            <w:r w:rsidRPr="00E2002E">
              <w:rPr>
                <w:rFonts w:eastAsia="Times New Roman"/>
                <w:sz w:val="22"/>
                <w:szCs w:val="22"/>
                <w:lang w:val="en-US"/>
              </w:rPr>
              <w:t>195</w:t>
            </w:r>
            <w:r w:rsidR="000E19CF" w:rsidRPr="00E2002E">
              <w:rPr>
                <w:rFonts w:eastAsia="Times New Roman"/>
                <w:sz w:val="22"/>
                <w:szCs w:val="22"/>
              </w:rPr>
              <w:t>,</w:t>
            </w:r>
            <w:r w:rsidRPr="00E2002E">
              <w:rPr>
                <w:rFonts w:eastAsia="Times New Roman"/>
                <w:sz w:val="22"/>
                <w:szCs w:val="22"/>
                <w:lang w:val="en-US"/>
              </w:rPr>
              <w:t>8</w:t>
            </w:r>
          </w:p>
        </w:tc>
      </w:tr>
    </w:tbl>
    <w:p w:rsidR="00A024FE" w:rsidRPr="00E2002E" w:rsidRDefault="00D43464" w:rsidP="003E3EC0">
      <w:pPr>
        <w:ind w:firstLine="709"/>
        <w:jc w:val="both"/>
      </w:pPr>
      <w:r w:rsidRPr="00E2002E">
        <w:rPr>
          <w:rFonts w:ascii="Arial" w:hAnsi="Arial" w:cs="Arial"/>
        </w:rPr>
        <w:br/>
      </w:r>
    </w:p>
    <w:p w:rsidR="00A024FE" w:rsidRPr="00E2002E" w:rsidRDefault="00A024FE">
      <w:r w:rsidRPr="00E2002E">
        <w:br w:type="page"/>
      </w:r>
    </w:p>
    <w:p w:rsidR="003E3EC0" w:rsidRPr="00E2002E" w:rsidRDefault="003E3EC0" w:rsidP="003E3EC0">
      <w:pPr>
        <w:jc w:val="right"/>
      </w:pPr>
      <w:r w:rsidRPr="00E2002E">
        <w:lastRenderedPageBreak/>
        <w:t>Таблица 3.3</w:t>
      </w:r>
    </w:p>
    <w:p w:rsidR="000E19CF" w:rsidRPr="00E2002E" w:rsidRDefault="000E19CF" w:rsidP="000E19CF">
      <w:pPr>
        <w:jc w:val="center"/>
        <w:rPr>
          <w:b/>
        </w:rPr>
      </w:pPr>
      <w:r w:rsidRPr="00E2002E">
        <w:rPr>
          <w:b/>
        </w:rPr>
        <w:t>МУП «СТС»</w:t>
      </w:r>
    </w:p>
    <w:p w:rsidR="000E19CF" w:rsidRPr="00E2002E" w:rsidRDefault="000E19CF" w:rsidP="003E3EC0">
      <w:pPr>
        <w:jc w:val="right"/>
      </w:pPr>
    </w:p>
    <w:tbl>
      <w:tblPr>
        <w:tblStyle w:val="af2"/>
        <w:tblW w:w="14850" w:type="dxa"/>
        <w:tblLayout w:type="fixed"/>
        <w:tblLook w:val="04A0" w:firstRow="1" w:lastRow="0" w:firstColumn="1" w:lastColumn="0" w:noHBand="0" w:noVBand="1"/>
      </w:tblPr>
      <w:tblGrid>
        <w:gridCol w:w="5211"/>
        <w:gridCol w:w="567"/>
        <w:gridCol w:w="1151"/>
        <w:gridCol w:w="1152"/>
        <w:gridCol w:w="1152"/>
        <w:gridCol w:w="1152"/>
        <w:gridCol w:w="1151"/>
        <w:gridCol w:w="1152"/>
        <w:gridCol w:w="1152"/>
        <w:gridCol w:w="1010"/>
      </w:tblGrid>
      <w:tr w:rsidR="00574EB0" w:rsidRPr="00E2002E" w:rsidTr="000E19CF">
        <w:tc>
          <w:tcPr>
            <w:tcW w:w="5211" w:type="dxa"/>
            <w:vMerge w:val="restart"/>
            <w:vAlign w:val="center"/>
          </w:tcPr>
          <w:p w:rsidR="00574EB0" w:rsidRPr="00E2002E" w:rsidRDefault="00574EB0" w:rsidP="009B5DE1">
            <w:pPr>
              <w:jc w:val="center"/>
              <w:rPr>
                <w:sz w:val="22"/>
                <w:szCs w:val="22"/>
              </w:rPr>
            </w:pPr>
            <w:r w:rsidRPr="00E2002E">
              <w:rPr>
                <w:bCs/>
                <w:sz w:val="22"/>
                <w:szCs w:val="22"/>
              </w:rPr>
              <w:t>Показатель</w:t>
            </w:r>
          </w:p>
        </w:tc>
        <w:tc>
          <w:tcPr>
            <w:tcW w:w="567" w:type="dxa"/>
            <w:vMerge w:val="restart"/>
            <w:vAlign w:val="center"/>
          </w:tcPr>
          <w:p w:rsidR="00574EB0" w:rsidRPr="00E2002E" w:rsidRDefault="00574EB0" w:rsidP="009B5DE1">
            <w:pPr>
              <w:jc w:val="center"/>
              <w:rPr>
                <w:rFonts w:eastAsia="Times New Roman"/>
                <w:bCs/>
                <w:sz w:val="22"/>
                <w:szCs w:val="22"/>
                <w:lang w:eastAsia="ru-RU"/>
              </w:rPr>
            </w:pPr>
            <w:r w:rsidRPr="00E2002E">
              <w:rPr>
                <w:rFonts w:eastAsia="Times New Roman"/>
                <w:bCs/>
                <w:sz w:val="22"/>
                <w:szCs w:val="22"/>
                <w:lang w:eastAsia="ru-RU"/>
              </w:rPr>
              <w:t>Ед.изм</w:t>
            </w:r>
          </w:p>
        </w:tc>
        <w:tc>
          <w:tcPr>
            <w:tcW w:w="9072" w:type="dxa"/>
            <w:gridSpan w:val="8"/>
            <w:vAlign w:val="center"/>
          </w:tcPr>
          <w:p w:rsidR="00574EB0" w:rsidRPr="00E2002E" w:rsidRDefault="00574EB0" w:rsidP="009B5DE1">
            <w:pPr>
              <w:jc w:val="center"/>
              <w:rPr>
                <w:sz w:val="22"/>
                <w:szCs w:val="22"/>
              </w:rPr>
            </w:pPr>
            <w:r w:rsidRPr="00E2002E">
              <w:rPr>
                <w:rFonts w:eastAsia="Times New Roman"/>
                <w:bCs/>
                <w:sz w:val="22"/>
                <w:szCs w:val="22"/>
                <w:lang w:eastAsia="ru-RU"/>
              </w:rPr>
              <w:t>Расчетный срок актуализации Схемы теплоснабжения</w:t>
            </w:r>
          </w:p>
        </w:tc>
      </w:tr>
      <w:tr w:rsidR="00194689" w:rsidRPr="00E2002E" w:rsidTr="000E19CF">
        <w:tc>
          <w:tcPr>
            <w:tcW w:w="5211" w:type="dxa"/>
            <w:vMerge/>
            <w:vAlign w:val="center"/>
          </w:tcPr>
          <w:p w:rsidR="00194689" w:rsidRPr="00E2002E" w:rsidRDefault="00194689" w:rsidP="00DB1BC3">
            <w:pPr>
              <w:jc w:val="center"/>
              <w:rPr>
                <w:sz w:val="22"/>
                <w:szCs w:val="22"/>
              </w:rPr>
            </w:pPr>
          </w:p>
        </w:tc>
        <w:tc>
          <w:tcPr>
            <w:tcW w:w="567" w:type="dxa"/>
            <w:vMerge/>
          </w:tcPr>
          <w:p w:rsidR="00194689" w:rsidRPr="00E2002E" w:rsidRDefault="00194689" w:rsidP="00DB1BC3">
            <w:pPr>
              <w:jc w:val="center"/>
              <w:rPr>
                <w:sz w:val="22"/>
                <w:szCs w:val="22"/>
              </w:rPr>
            </w:pPr>
          </w:p>
        </w:tc>
        <w:tc>
          <w:tcPr>
            <w:tcW w:w="1151" w:type="dxa"/>
            <w:vAlign w:val="center"/>
          </w:tcPr>
          <w:p w:rsidR="00194689" w:rsidRPr="00E2002E" w:rsidRDefault="00194689" w:rsidP="009B5DE1">
            <w:pPr>
              <w:jc w:val="center"/>
              <w:rPr>
                <w:sz w:val="20"/>
                <w:szCs w:val="20"/>
              </w:rPr>
            </w:pPr>
            <w:r w:rsidRPr="00E2002E">
              <w:rPr>
                <w:sz w:val="20"/>
                <w:szCs w:val="20"/>
              </w:rPr>
              <w:t>2022</w:t>
            </w:r>
          </w:p>
        </w:tc>
        <w:tc>
          <w:tcPr>
            <w:tcW w:w="1152" w:type="dxa"/>
            <w:vAlign w:val="center"/>
          </w:tcPr>
          <w:p w:rsidR="00194689" w:rsidRPr="00E2002E" w:rsidRDefault="00194689" w:rsidP="009B5DE1">
            <w:pPr>
              <w:jc w:val="center"/>
              <w:rPr>
                <w:sz w:val="20"/>
                <w:szCs w:val="20"/>
              </w:rPr>
            </w:pPr>
            <w:r w:rsidRPr="00E2002E">
              <w:rPr>
                <w:sz w:val="20"/>
                <w:szCs w:val="20"/>
              </w:rPr>
              <w:t>2023</w:t>
            </w:r>
          </w:p>
        </w:tc>
        <w:tc>
          <w:tcPr>
            <w:tcW w:w="1152" w:type="dxa"/>
            <w:vAlign w:val="center"/>
          </w:tcPr>
          <w:p w:rsidR="00194689" w:rsidRPr="00E2002E" w:rsidRDefault="00194689" w:rsidP="009B5DE1">
            <w:pPr>
              <w:jc w:val="center"/>
              <w:rPr>
                <w:sz w:val="20"/>
                <w:szCs w:val="20"/>
              </w:rPr>
            </w:pPr>
            <w:r w:rsidRPr="00E2002E">
              <w:rPr>
                <w:sz w:val="20"/>
                <w:szCs w:val="20"/>
              </w:rPr>
              <w:t>2024</w:t>
            </w:r>
          </w:p>
        </w:tc>
        <w:tc>
          <w:tcPr>
            <w:tcW w:w="1152" w:type="dxa"/>
            <w:vAlign w:val="center"/>
          </w:tcPr>
          <w:p w:rsidR="00194689" w:rsidRPr="00E2002E" w:rsidRDefault="00194689" w:rsidP="009B5DE1">
            <w:pPr>
              <w:jc w:val="center"/>
              <w:rPr>
                <w:sz w:val="20"/>
                <w:szCs w:val="20"/>
              </w:rPr>
            </w:pPr>
            <w:r w:rsidRPr="00E2002E">
              <w:rPr>
                <w:sz w:val="20"/>
                <w:szCs w:val="20"/>
              </w:rPr>
              <w:t>2025</w:t>
            </w:r>
          </w:p>
        </w:tc>
        <w:tc>
          <w:tcPr>
            <w:tcW w:w="1151" w:type="dxa"/>
            <w:vAlign w:val="center"/>
          </w:tcPr>
          <w:p w:rsidR="00194689" w:rsidRPr="00E2002E" w:rsidRDefault="00194689" w:rsidP="009B5DE1">
            <w:pPr>
              <w:jc w:val="center"/>
              <w:rPr>
                <w:sz w:val="20"/>
                <w:szCs w:val="20"/>
              </w:rPr>
            </w:pPr>
            <w:r w:rsidRPr="00E2002E">
              <w:rPr>
                <w:sz w:val="20"/>
                <w:szCs w:val="20"/>
              </w:rPr>
              <w:t>2026</w:t>
            </w:r>
          </w:p>
        </w:tc>
        <w:tc>
          <w:tcPr>
            <w:tcW w:w="1152" w:type="dxa"/>
            <w:vAlign w:val="center"/>
          </w:tcPr>
          <w:p w:rsidR="00194689" w:rsidRPr="00E2002E" w:rsidRDefault="00194689" w:rsidP="00DB1BC3">
            <w:pPr>
              <w:jc w:val="center"/>
              <w:rPr>
                <w:sz w:val="20"/>
                <w:szCs w:val="20"/>
              </w:rPr>
            </w:pPr>
            <w:r w:rsidRPr="00E2002E">
              <w:rPr>
                <w:sz w:val="20"/>
                <w:szCs w:val="20"/>
              </w:rPr>
              <w:t>2027</w:t>
            </w:r>
          </w:p>
        </w:tc>
        <w:tc>
          <w:tcPr>
            <w:tcW w:w="1152" w:type="dxa"/>
            <w:vAlign w:val="center"/>
          </w:tcPr>
          <w:p w:rsidR="00194689" w:rsidRPr="00E2002E" w:rsidRDefault="00194689" w:rsidP="00DB1BC3">
            <w:pPr>
              <w:jc w:val="center"/>
              <w:rPr>
                <w:sz w:val="20"/>
                <w:szCs w:val="20"/>
              </w:rPr>
            </w:pPr>
            <w:r w:rsidRPr="00E2002E">
              <w:rPr>
                <w:sz w:val="20"/>
                <w:szCs w:val="20"/>
              </w:rPr>
              <w:t>2028</w:t>
            </w:r>
          </w:p>
        </w:tc>
        <w:tc>
          <w:tcPr>
            <w:tcW w:w="1010" w:type="dxa"/>
            <w:vAlign w:val="center"/>
          </w:tcPr>
          <w:p w:rsidR="00194689" w:rsidRPr="00E2002E" w:rsidRDefault="00194689" w:rsidP="00DB1BC3">
            <w:pPr>
              <w:jc w:val="center"/>
              <w:rPr>
                <w:sz w:val="20"/>
                <w:szCs w:val="20"/>
              </w:rPr>
            </w:pPr>
            <w:r w:rsidRPr="00E2002E">
              <w:rPr>
                <w:sz w:val="20"/>
                <w:szCs w:val="20"/>
              </w:rPr>
              <w:t>2029</w:t>
            </w:r>
            <w:r w:rsidR="000E19CF" w:rsidRPr="00E2002E">
              <w:rPr>
                <w:sz w:val="20"/>
                <w:szCs w:val="20"/>
              </w:rPr>
              <w:t xml:space="preserve"> </w:t>
            </w:r>
            <w:r w:rsidRPr="00E2002E">
              <w:rPr>
                <w:sz w:val="20"/>
                <w:szCs w:val="20"/>
              </w:rPr>
              <w:t>-2039</w:t>
            </w:r>
          </w:p>
        </w:tc>
      </w:tr>
      <w:tr w:rsidR="00194689" w:rsidRPr="00E2002E" w:rsidTr="000E19CF">
        <w:trPr>
          <w:trHeight w:val="266"/>
        </w:trPr>
        <w:tc>
          <w:tcPr>
            <w:tcW w:w="5778" w:type="dxa"/>
            <w:gridSpan w:val="2"/>
            <w:vAlign w:val="center"/>
          </w:tcPr>
          <w:p w:rsidR="00194689" w:rsidRPr="00E2002E" w:rsidRDefault="00194689" w:rsidP="00DB1BC3">
            <w:pPr>
              <w:jc w:val="center"/>
              <w:rPr>
                <w:rFonts w:eastAsia="Times New Roman"/>
                <w:b/>
                <w:i/>
                <w:sz w:val="22"/>
                <w:szCs w:val="22"/>
                <w:lang w:eastAsia="ru-RU"/>
              </w:rPr>
            </w:pPr>
            <w:r w:rsidRPr="00E2002E">
              <w:rPr>
                <w:rFonts w:eastAsia="Times New Roman"/>
                <w:sz w:val="22"/>
                <w:szCs w:val="22"/>
                <w:lang w:eastAsia="ru-RU"/>
              </w:rPr>
              <w:t>Теплоисточник</w:t>
            </w:r>
          </w:p>
        </w:tc>
        <w:tc>
          <w:tcPr>
            <w:tcW w:w="9072" w:type="dxa"/>
            <w:gridSpan w:val="8"/>
            <w:vAlign w:val="center"/>
          </w:tcPr>
          <w:p w:rsidR="00194689" w:rsidRPr="00E2002E" w:rsidRDefault="00194689" w:rsidP="00DB1BC3">
            <w:pPr>
              <w:spacing w:line="240" w:lineRule="atLeast"/>
              <w:jc w:val="center"/>
              <w:rPr>
                <w:b/>
                <w:sz w:val="22"/>
                <w:szCs w:val="22"/>
              </w:rPr>
            </w:pPr>
            <w:r w:rsidRPr="00E2002E">
              <w:rPr>
                <w:b/>
                <w:sz w:val="22"/>
                <w:szCs w:val="22"/>
              </w:rPr>
              <w:t>котельная № 3 пгт. Заполярный</w:t>
            </w:r>
          </w:p>
        </w:tc>
      </w:tr>
      <w:tr w:rsidR="00194689" w:rsidRPr="00E2002E" w:rsidTr="000E19CF">
        <w:trPr>
          <w:trHeight w:val="266"/>
        </w:trPr>
        <w:tc>
          <w:tcPr>
            <w:tcW w:w="5211" w:type="dxa"/>
            <w:vAlign w:val="center"/>
          </w:tcPr>
          <w:p w:rsidR="00194689" w:rsidRPr="00E2002E" w:rsidRDefault="00194689" w:rsidP="00DB1BC3">
            <w:pPr>
              <w:spacing w:line="240" w:lineRule="atLeast"/>
              <w:rPr>
                <w:rFonts w:eastAsia="Times New Roman"/>
                <w:sz w:val="22"/>
                <w:szCs w:val="22"/>
                <w:lang w:eastAsia="ru-RU"/>
              </w:rPr>
            </w:pPr>
            <w:r w:rsidRPr="00E2002E">
              <w:rPr>
                <w:rFonts w:eastAsia="Times New Roman"/>
                <w:sz w:val="22"/>
                <w:szCs w:val="22"/>
                <w:lang w:eastAsia="ru-RU"/>
              </w:rPr>
              <w:t>Циркуляционный расход теплоносителя</w:t>
            </w:r>
          </w:p>
        </w:tc>
        <w:tc>
          <w:tcPr>
            <w:tcW w:w="567" w:type="dxa"/>
            <w:vAlign w:val="center"/>
          </w:tcPr>
          <w:p w:rsidR="00194689" w:rsidRPr="00E2002E" w:rsidRDefault="00194689" w:rsidP="00DB1BC3">
            <w:pPr>
              <w:jc w:val="center"/>
            </w:pPr>
            <w:r w:rsidRPr="00E2002E">
              <w:t>т/ч</w:t>
            </w:r>
          </w:p>
        </w:tc>
        <w:tc>
          <w:tcPr>
            <w:tcW w:w="1151" w:type="dxa"/>
            <w:vAlign w:val="center"/>
          </w:tcPr>
          <w:p w:rsidR="00194689" w:rsidRPr="00E2002E" w:rsidRDefault="00194689" w:rsidP="00860CB8">
            <w:pPr>
              <w:jc w:val="center"/>
              <w:rPr>
                <w:sz w:val="22"/>
                <w:szCs w:val="22"/>
              </w:rPr>
            </w:pPr>
            <w:r w:rsidRPr="00E2002E">
              <w:rPr>
                <w:sz w:val="22"/>
                <w:szCs w:val="22"/>
              </w:rPr>
              <w:t>301,4</w:t>
            </w:r>
          </w:p>
        </w:tc>
        <w:tc>
          <w:tcPr>
            <w:tcW w:w="1152" w:type="dxa"/>
            <w:vAlign w:val="center"/>
          </w:tcPr>
          <w:p w:rsidR="00194689" w:rsidRPr="00E2002E" w:rsidRDefault="00194689" w:rsidP="00860CB8">
            <w:pPr>
              <w:jc w:val="center"/>
              <w:rPr>
                <w:sz w:val="22"/>
                <w:szCs w:val="22"/>
              </w:rPr>
            </w:pPr>
            <w:r w:rsidRPr="00E2002E">
              <w:rPr>
                <w:sz w:val="22"/>
                <w:szCs w:val="22"/>
              </w:rPr>
              <w:t>301,1</w:t>
            </w:r>
          </w:p>
        </w:tc>
        <w:tc>
          <w:tcPr>
            <w:tcW w:w="1152" w:type="dxa"/>
            <w:vAlign w:val="center"/>
          </w:tcPr>
          <w:p w:rsidR="00194689" w:rsidRPr="00E2002E" w:rsidRDefault="00194689" w:rsidP="00860CB8">
            <w:pPr>
              <w:jc w:val="center"/>
              <w:rPr>
                <w:sz w:val="22"/>
                <w:szCs w:val="22"/>
              </w:rPr>
            </w:pPr>
            <w:r w:rsidRPr="00E2002E">
              <w:rPr>
                <w:sz w:val="22"/>
                <w:szCs w:val="22"/>
              </w:rPr>
              <w:t>301,1</w:t>
            </w:r>
          </w:p>
        </w:tc>
        <w:tc>
          <w:tcPr>
            <w:tcW w:w="1152" w:type="dxa"/>
            <w:vAlign w:val="center"/>
          </w:tcPr>
          <w:p w:rsidR="00194689" w:rsidRPr="00E2002E" w:rsidRDefault="00194689" w:rsidP="00860CB8">
            <w:pPr>
              <w:jc w:val="center"/>
              <w:rPr>
                <w:sz w:val="22"/>
                <w:szCs w:val="22"/>
              </w:rPr>
            </w:pPr>
            <w:r w:rsidRPr="00E2002E">
              <w:rPr>
                <w:sz w:val="22"/>
                <w:szCs w:val="22"/>
              </w:rPr>
              <w:t>301,1</w:t>
            </w:r>
          </w:p>
        </w:tc>
        <w:tc>
          <w:tcPr>
            <w:tcW w:w="1151" w:type="dxa"/>
            <w:vAlign w:val="center"/>
          </w:tcPr>
          <w:p w:rsidR="00194689" w:rsidRPr="00E2002E" w:rsidRDefault="00194689" w:rsidP="00860CB8">
            <w:pPr>
              <w:jc w:val="center"/>
              <w:rPr>
                <w:sz w:val="22"/>
                <w:szCs w:val="22"/>
              </w:rPr>
            </w:pPr>
            <w:r w:rsidRPr="00E2002E">
              <w:rPr>
                <w:sz w:val="22"/>
                <w:szCs w:val="22"/>
              </w:rPr>
              <w:t>301,1</w:t>
            </w:r>
          </w:p>
        </w:tc>
        <w:tc>
          <w:tcPr>
            <w:tcW w:w="1152" w:type="dxa"/>
            <w:vAlign w:val="center"/>
          </w:tcPr>
          <w:p w:rsidR="00194689" w:rsidRPr="00E2002E" w:rsidRDefault="00194689" w:rsidP="00860CB8">
            <w:pPr>
              <w:jc w:val="center"/>
              <w:rPr>
                <w:sz w:val="22"/>
                <w:szCs w:val="22"/>
              </w:rPr>
            </w:pPr>
            <w:r w:rsidRPr="00E2002E">
              <w:rPr>
                <w:sz w:val="22"/>
                <w:szCs w:val="22"/>
              </w:rPr>
              <w:t>301,1</w:t>
            </w:r>
          </w:p>
        </w:tc>
        <w:tc>
          <w:tcPr>
            <w:tcW w:w="1152" w:type="dxa"/>
            <w:vAlign w:val="center"/>
          </w:tcPr>
          <w:p w:rsidR="00194689" w:rsidRPr="00E2002E" w:rsidRDefault="00194689" w:rsidP="00860CB8">
            <w:pPr>
              <w:jc w:val="center"/>
              <w:rPr>
                <w:sz w:val="22"/>
                <w:szCs w:val="22"/>
              </w:rPr>
            </w:pPr>
            <w:r w:rsidRPr="00E2002E">
              <w:rPr>
                <w:sz w:val="22"/>
                <w:szCs w:val="22"/>
              </w:rPr>
              <w:t>301,1</w:t>
            </w:r>
          </w:p>
        </w:tc>
        <w:tc>
          <w:tcPr>
            <w:tcW w:w="1010" w:type="dxa"/>
            <w:vAlign w:val="center"/>
          </w:tcPr>
          <w:p w:rsidR="00194689" w:rsidRPr="00E2002E" w:rsidRDefault="00194689" w:rsidP="00860CB8">
            <w:pPr>
              <w:jc w:val="center"/>
              <w:rPr>
                <w:sz w:val="22"/>
                <w:szCs w:val="22"/>
              </w:rPr>
            </w:pPr>
            <w:r w:rsidRPr="00E2002E">
              <w:rPr>
                <w:sz w:val="22"/>
                <w:szCs w:val="22"/>
              </w:rPr>
              <w:t>301,1</w:t>
            </w:r>
          </w:p>
        </w:tc>
      </w:tr>
      <w:tr w:rsidR="00194689" w:rsidRPr="00E2002E" w:rsidTr="000E19CF">
        <w:trPr>
          <w:trHeight w:val="266"/>
        </w:trPr>
        <w:tc>
          <w:tcPr>
            <w:tcW w:w="5211" w:type="dxa"/>
            <w:vAlign w:val="center"/>
          </w:tcPr>
          <w:p w:rsidR="00194689" w:rsidRPr="00E2002E" w:rsidRDefault="00194689" w:rsidP="00DB1BC3">
            <w:pPr>
              <w:spacing w:line="240" w:lineRule="atLeast"/>
              <w:rPr>
                <w:rFonts w:eastAsia="Times New Roman"/>
                <w:sz w:val="22"/>
                <w:szCs w:val="22"/>
                <w:lang w:eastAsia="ru-RU"/>
              </w:rPr>
            </w:pPr>
            <w:r w:rsidRPr="00E2002E">
              <w:rPr>
                <w:rFonts w:eastAsia="Times New Roman"/>
                <w:sz w:val="22"/>
                <w:szCs w:val="22"/>
                <w:lang w:eastAsia="ru-RU"/>
              </w:rPr>
              <w:t>Водоразбор на нужды ГВС (максимальный)</w:t>
            </w:r>
          </w:p>
        </w:tc>
        <w:tc>
          <w:tcPr>
            <w:tcW w:w="567" w:type="dxa"/>
            <w:vAlign w:val="center"/>
          </w:tcPr>
          <w:p w:rsidR="00194689" w:rsidRPr="00E2002E" w:rsidRDefault="00194689" w:rsidP="00DB1BC3">
            <w:pPr>
              <w:jc w:val="center"/>
            </w:pPr>
            <w:r w:rsidRPr="00E2002E">
              <w:t>т/ч</w:t>
            </w:r>
          </w:p>
        </w:tc>
        <w:tc>
          <w:tcPr>
            <w:tcW w:w="1151" w:type="dxa"/>
            <w:vAlign w:val="center"/>
          </w:tcPr>
          <w:p w:rsidR="00194689" w:rsidRPr="00E2002E" w:rsidRDefault="00194689" w:rsidP="00860CB8">
            <w:pPr>
              <w:jc w:val="center"/>
              <w:rPr>
                <w:sz w:val="22"/>
                <w:szCs w:val="22"/>
              </w:rPr>
            </w:pPr>
            <w:r w:rsidRPr="00E2002E">
              <w:rPr>
                <w:sz w:val="22"/>
                <w:szCs w:val="22"/>
              </w:rPr>
              <w:t>8,6</w:t>
            </w:r>
          </w:p>
        </w:tc>
        <w:tc>
          <w:tcPr>
            <w:tcW w:w="1152" w:type="dxa"/>
            <w:vAlign w:val="center"/>
          </w:tcPr>
          <w:p w:rsidR="00194689" w:rsidRPr="00E2002E" w:rsidRDefault="00194689" w:rsidP="00860CB8">
            <w:pPr>
              <w:jc w:val="center"/>
              <w:rPr>
                <w:sz w:val="22"/>
                <w:szCs w:val="22"/>
              </w:rPr>
            </w:pPr>
            <w:r w:rsidRPr="00E2002E">
              <w:rPr>
                <w:sz w:val="22"/>
                <w:szCs w:val="22"/>
              </w:rPr>
              <w:t>8,93</w:t>
            </w:r>
          </w:p>
        </w:tc>
        <w:tc>
          <w:tcPr>
            <w:tcW w:w="1152" w:type="dxa"/>
            <w:vAlign w:val="center"/>
          </w:tcPr>
          <w:p w:rsidR="00194689" w:rsidRPr="00E2002E" w:rsidRDefault="00194689" w:rsidP="00860CB8">
            <w:pPr>
              <w:jc w:val="center"/>
              <w:rPr>
                <w:sz w:val="22"/>
                <w:szCs w:val="22"/>
              </w:rPr>
            </w:pPr>
            <w:r w:rsidRPr="00E2002E">
              <w:rPr>
                <w:sz w:val="22"/>
                <w:szCs w:val="22"/>
              </w:rPr>
              <w:t>8,93</w:t>
            </w:r>
          </w:p>
        </w:tc>
        <w:tc>
          <w:tcPr>
            <w:tcW w:w="1152" w:type="dxa"/>
            <w:vAlign w:val="center"/>
          </w:tcPr>
          <w:p w:rsidR="00194689" w:rsidRPr="00E2002E" w:rsidRDefault="00194689" w:rsidP="00860CB8">
            <w:pPr>
              <w:jc w:val="center"/>
              <w:rPr>
                <w:sz w:val="22"/>
                <w:szCs w:val="22"/>
              </w:rPr>
            </w:pPr>
            <w:r w:rsidRPr="00E2002E">
              <w:rPr>
                <w:sz w:val="22"/>
                <w:szCs w:val="22"/>
              </w:rPr>
              <w:t>8,93</w:t>
            </w:r>
          </w:p>
        </w:tc>
        <w:tc>
          <w:tcPr>
            <w:tcW w:w="1151" w:type="dxa"/>
            <w:vAlign w:val="center"/>
          </w:tcPr>
          <w:p w:rsidR="00194689" w:rsidRPr="00E2002E" w:rsidRDefault="00194689" w:rsidP="00860CB8">
            <w:pPr>
              <w:jc w:val="center"/>
              <w:rPr>
                <w:sz w:val="22"/>
                <w:szCs w:val="22"/>
              </w:rPr>
            </w:pPr>
            <w:r w:rsidRPr="00E2002E">
              <w:rPr>
                <w:sz w:val="22"/>
                <w:szCs w:val="22"/>
              </w:rPr>
              <w:t>8,93</w:t>
            </w:r>
          </w:p>
        </w:tc>
        <w:tc>
          <w:tcPr>
            <w:tcW w:w="1152" w:type="dxa"/>
            <w:vAlign w:val="center"/>
          </w:tcPr>
          <w:p w:rsidR="00194689" w:rsidRPr="00E2002E" w:rsidRDefault="00194689" w:rsidP="00860CB8">
            <w:pPr>
              <w:jc w:val="center"/>
              <w:rPr>
                <w:sz w:val="22"/>
                <w:szCs w:val="22"/>
              </w:rPr>
            </w:pPr>
            <w:r w:rsidRPr="00E2002E">
              <w:rPr>
                <w:sz w:val="22"/>
                <w:szCs w:val="22"/>
              </w:rPr>
              <w:t>8,93</w:t>
            </w:r>
          </w:p>
        </w:tc>
        <w:tc>
          <w:tcPr>
            <w:tcW w:w="1152" w:type="dxa"/>
            <w:vAlign w:val="center"/>
          </w:tcPr>
          <w:p w:rsidR="00194689" w:rsidRPr="00E2002E" w:rsidRDefault="00194689" w:rsidP="00860CB8">
            <w:pPr>
              <w:jc w:val="center"/>
              <w:rPr>
                <w:sz w:val="22"/>
                <w:szCs w:val="22"/>
              </w:rPr>
            </w:pPr>
            <w:r w:rsidRPr="00E2002E">
              <w:rPr>
                <w:sz w:val="22"/>
                <w:szCs w:val="22"/>
              </w:rPr>
              <w:t>8,93</w:t>
            </w:r>
          </w:p>
        </w:tc>
        <w:tc>
          <w:tcPr>
            <w:tcW w:w="1010" w:type="dxa"/>
            <w:vAlign w:val="center"/>
          </w:tcPr>
          <w:p w:rsidR="00194689" w:rsidRPr="00E2002E" w:rsidRDefault="00194689" w:rsidP="00860CB8">
            <w:pPr>
              <w:jc w:val="center"/>
              <w:rPr>
                <w:sz w:val="22"/>
                <w:szCs w:val="22"/>
              </w:rPr>
            </w:pPr>
            <w:r w:rsidRPr="00E2002E">
              <w:rPr>
                <w:sz w:val="22"/>
                <w:szCs w:val="22"/>
              </w:rPr>
              <w:t>8,93</w:t>
            </w:r>
          </w:p>
        </w:tc>
      </w:tr>
      <w:tr w:rsidR="00194689" w:rsidRPr="00E2002E" w:rsidTr="000E19CF">
        <w:trPr>
          <w:trHeight w:val="266"/>
        </w:trPr>
        <w:tc>
          <w:tcPr>
            <w:tcW w:w="5211" w:type="dxa"/>
            <w:vAlign w:val="center"/>
          </w:tcPr>
          <w:p w:rsidR="00194689" w:rsidRPr="00E2002E" w:rsidRDefault="00194689" w:rsidP="00DB1BC3">
            <w:pPr>
              <w:spacing w:line="240" w:lineRule="atLeast"/>
              <w:rPr>
                <w:rFonts w:eastAsia="Times New Roman"/>
                <w:sz w:val="22"/>
                <w:szCs w:val="22"/>
                <w:lang w:eastAsia="ru-RU"/>
              </w:rPr>
            </w:pPr>
            <w:r w:rsidRPr="00E2002E">
              <w:rPr>
                <w:rFonts w:eastAsia="Times New Roman"/>
                <w:sz w:val="22"/>
                <w:szCs w:val="22"/>
                <w:lang w:eastAsia="ru-RU"/>
              </w:rPr>
              <w:t>Водоразбор на нужды ГВС (среднесуточный)</w:t>
            </w:r>
          </w:p>
        </w:tc>
        <w:tc>
          <w:tcPr>
            <w:tcW w:w="567" w:type="dxa"/>
            <w:vAlign w:val="center"/>
          </w:tcPr>
          <w:p w:rsidR="00194689" w:rsidRPr="00E2002E" w:rsidRDefault="00194689" w:rsidP="00DB1BC3">
            <w:pPr>
              <w:jc w:val="center"/>
            </w:pPr>
            <w:r w:rsidRPr="00E2002E">
              <w:t>т/ч</w:t>
            </w:r>
          </w:p>
        </w:tc>
        <w:tc>
          <w:tcPr>
            <w:tcW w:w="1151" w:type="dxa"/>
            <w:vAlign w:val="center"/>
          </w:tcPr>
          <w:p w:rsidR="00194689" w:rsidRPr="00E2002E" w:rsidRDefault="00194689" w:rsidP="00860CB8">
            <w:pPr>
              <w:jc w:val="center"/>
              <w:rPr>
                <w:sz w:val="22"/>
                <w:szCs w:val="22"/>
              </w:rPr>
            </w:pPr>
            <w:r w:rsidRPr="00E2002E">
              <w:rPr>
                <w:sz w:val="22"/>
                <w:szCs w:val="22"/>
              </w:rPr>
              <w:t>3,58</w:t>
            </w:r>
          </w:p>
        </w:tc>
        <w:tc>
          <w:tcPr>
            <w:tcW w:w="1152" w:type="dxa"/>
            <w:vAlign w:val="center"/>
          </w:tcPr>
          <w:p w:rsidR="00194689" w:rsidRPr="00E2002E" w:rsidRDefault="00194689" w:rsidP="00860CB8">
            <w:pPr>
              <w:jc w:val="center"/>
              <w:rPr>
                <w:sz w:val="22"/>
                <w:szCs w:val="22"/>
              </w:rPr>
            </w:pPr>
            <w:r w:rsidRPr="00E2002E">
              <w:rPr>
                <w:sz w:val="22"/>
                <w:szCs w:val="22"/>
              </w:rPr>
              <w:t>3,72</w:t>
            </w:r>
          </w:p>
        </w:tc>
        <w:tc>
          <w:tcPr>
            <w:tcW w:w="1152" w:type="dxa"/>
            <w:vAlign w:val="center"/>
          </w:tcPr>
          <w:p w:rsidR="00194689" w:rsidRPr="00E2002E" w:rsidRDefault="00194689" w:rsidP="00860CB8">
            <w:pPr>
              <w:jc w:val="center"/>
              <w:rPr>
                <w:sz w:val="22"/>
                <w:szCs w:val="22"/>
              </w:rPr>
            </w:pPr>
            <w:r w:rsidRPr="00E2002E">
              <w:rPr>
                <w:sz w:val="22"/>
                <w:szCs w:val="22"/>
              </w:rPr>
              <w:t>3,72</w:t>
            </w:r>
          </w:p>
        </w:tc>
        <w:tc>
          <w:tcPr>
            <w:tcW w:w="1152" w:type="dxa"/>
            <w:vAlign w:val="center"/>
          </w:tcPr>
          <w:p w:rsidR="00194689" w:rsidRPr="00E2002E" w:rsidRDefault="00194689" w:rsidP="00860CB8">
            <w:pPr>
              <w:jc w:val="center"/>
              <w:rPr>
                <w:sz w:val="22"/>
                <w:szCs w:val="22"/>
              </w:rPr>
            </w:pPr>
            <w:r w:rsidRPr="00E2002E">
              <w:rPr>
                <w:sz w:val="22"/>
                <w:szCs w:val="22"/>
              </w:rPr>
              <w:t>3,72</w:t>
            </w:r>
          </w:p>
        </w:tc>
        <w:tc>
          <w:tcPr>
            <w:tcW w:w="1151" w:type="dxa"/>
            <w:vAlign w:val="center"/>
          </w:tcPr>
          <w:p w:rsidR="00194689" w:rsidRPr="00E2002E" w:rsidRDefault="00194689" w:rsidP="00860CB8">
            <w:pPr>
              <w:jc w:val="center"/>
              <w:rPr>
                <w:sz w:val="22"/>
                <w:szCs w:val="22"/>
              </w:rPr>
            </w:pPr>
            <w:r w:rsidRPr="00E2002E">
              <w:rPr>
                <w:sz w:val="22"/>
                <w:szCs w:val="22"/>
              </w:rPr>
              <w:t>3,72</w:t>
            </w:r>
          </w:p>
        </w:tc>
        <w:tc>
          <w:tcPr>
            <w:tcW w:w="1152" w:type="dxa"/>
            <w:vAlign w:val="center"/>
          </w:tcPr>
          <w:p w:rsidR="00194689" w:rsidRPr="00E2002E" w:rsidRDefault="00194689" w:rsidP="00860CB8">
            <w:pPr>
              <w:jc w:val="center"/>
              <w:rPr>
                <w:sz w:val="22"/>
                <w:szCs w:val="22"/>
              </w:rPr>
            </w:pPr>
            <w:r w:rsidRPr="00E2002E">
              <w:rPr>
                <w:sz w:val="22"/>
                <w:szCs w:val="22"/>
              </w:rPr>
              <w:t>3,72</w:t>
            </w:r>
          </w:p>
        </w:tc>
        <w:tc>
          <w:tcPr>
            <w:tcW w:w="1152" w:type="dxa"/>
            <w:vAlign w:val="center"/>
          </w:tcPr>
          <w:p w:rsidR="00194689" w:rsidRPr="00E2002E" w:rsidRDefault="00194689" w:rsidP="00860CB8">
            <w:pPr>
              <w:jc w:val="center"/>
              <w:rPr>
                <w:sz w:val="22"/>
                <w:szCs w:val="22"/>
              </w:rPr>
            </w:pPr>
            <w:r w:rsidRPr="00E2002E">
              <w:rPr>
                <w:sz w:val="22"/>
                <w:szCs w:val="22"/>
              </w:rPr>
              <w:t>3,72</w:t>
            </w:r>
          </w:p>
        </w:tc>
        <w:tc>
          <w:tcPr>
            <w:tcW w:w="1010" w:type="dxa"/>
            <w:vAlign w:val="center"/>
          </w:tcPr>
          <w:p w:rsidR="00194689" w:rsidRPr="00E2002E" w:rsidRDefault="00194689" w:rsidP="00860CB8">
            <w:pPr>
              <w:jc w:val="center"/>
              <w:rPr>
                <w:sz w:val="22"/>
                <w:szCs w:val="22"/>
              </w:rPr>
            </w:pPr>
            <w:r w:rsidRPr="00E2002E">
              <w:rPr>
                <w:sz w:val="22"/>
                <w:szCs w:val="22"/>
              </w:rPr>
              <w:t>3,72</w:t>
            </w:r>
          </w:p>
        </w:tc>
      </w:tr>
      <w:tr w:rsidR="00194689" w:rsidRPr="00E2002E" w:rsidTr="000E19CF">
        <w:trPr>
          <w:trHeight w:val="266"/>
        </w:trPr>
        <w:tc>
          <w:tcPr>
            <w:tcW w:w="5211" w:type="dxa"/>
            <w:vAlign w:val="center"/>
          </w:tcPr>
          <w:p w:rsidR="00194689" w:rsidRPr="00E2002E" w:rsidRDefault="00194689" w:rsidP="00DB1BC3">
            <w:pPr>
              <w:spacing w:line="240" w:lineRule="atLeast"/>
              <w:rPr>
                <w:rFonts w:eastAsia="Times New Roman"/>
                <w:sz w:val="22"/>
                <w:szCs w:val="22"/>
                <w:lang w:eastAsia="ru-RU"/>
              </w:rPr>
            </w:pPr>
            <w:r w:rsidRPr="00E2002E">
              <w:rPr>
                <w:rFonts w:eastAsia="Times New Roman"/>
                <w:sz w:val="22"/>
                <w:szCs w:val="22"/>
                <w:lang w:eastAsia="ru-RU"/>
              </w:rPr>
              <w:t>Расход воды на восполнение нормативных потерь сетевой воды в нормальном режиме</w:t>
            </w:r>
          </w:p>
        </w:tc>
        <w:tc>
          <w:tcPr>
            <w:tcW w:w="567" w:type="dxa"/>
            <w:vAlign w:val="center"/>
          </w:tcPr>
          <w:p w:rsidR="00194689" w:rsidRPr="00E2002E" w:rsidRDefault="00194689" w:rsidP="00DB1BC3">
            <w:pPr>
              <w:jc w:val="center"/>
            </w:pPr>
            <w:r w:rsidRPr="00E2002E">
              <w:t>т/ч</w:t>
            </w:r>
          </w:p>
        </w:tc>
        <w:tc>
          <w:tcPr>
            <w:tcW w:w="1151" w:type="dxa"/>
            <w:vAlign w:val="center"/>
          </w:tcPr>
          <w:p w:rsidR="00194689" w:rsidRPr="00E2002E" w:rsidRDefault="00194689" w:rsidP="00860CB8">
            <w:pPr>
              <w:jc w:val="center"/>
              <w:rPr>
                <w:sz w:val="22"/>
                <w:szCs w:val="22"/>
              </w:rPr>
            </w:pPr>
            <w:r w:rsidRPr="00E2002E">
              <w:rPr>
                <w:sz w:val="22"/>
                <w:szCs w:val="22"/>
              </w:rPr>
              <w:t>0,78</w:t>
            </w:r>
          </w:p>
        </w:tc>
        <w:tc>
          <w:tcPr>
            <w:tcW w:w="1152" w:type="dxa"/>
            <w:vAlign w:val="center"/>
          </w:tcPr>
          <w:p w:rsidR="00194689" w:rsidRPr="00E2002E" w:rsidRDefault="00194689" w:rsidP="00860CB8">
            <w:pPr>
              <w:jc w:val="center"/>
              <w:rPr>
                <w:sz w:val="22"/>
                <w:szCs w:val="22"/>
              </w:rPr>
            </w:pPr>
            <w:r w:rsidRPr="00E2002E">
              <w:rPr>
                <w:sz w:val="22"/>
                <w:szCs w:val="22"/>
              </w:rPr>
              <w:t>0,78</w:t>
            </w:r>
          </w:p>
        </w:tc>
        <w:tc>
          <w:tcPr>
            <w:tcW w:w="1152" w:type="dxa"/>
            <w:vAlign w:val="center"/>
          </w:tcPr>
          <w:p w:rsidR="00194689" w:rsidRPr="00E2002E" w:rsidRDefault="00194689" w:rsidP="00860CB8">
            <w:pPr>
              <w:jc w:val="center"/>
              <w:rPr>
                <w:sz w:val="22"/>
                <w:szCs w:val="22"/>
              </w:rPr>
            </w:pPr>
            <w:r w:rsidRPr="00E2002E">
              <w:rPr>
                <w:sz w:val="22"/>
                <w:szCs w:val="22"/>
              </w:rPr>
              <w:t>0,78</w:t>
            </w:r>
          </w:p>
        </w:tc>
        <w:tc>
          <w:tcPr>
            <w:tcW w:w="1152" w:type="dxa"/>
            <w:vAlign w:val="center"/>
          </w:tcPr>
          <w:p w:rsidR="00194689" w:rsidRPr="00E2002E" w:rsidRDefault="00194689" w:rsidP="00860CB8">
            <w:pPr>
              <w:jc w:val="center"/>
              <w:rPr>
                <w:sz w:val="22"/>
                <w:szCs w:val="22"/>
              </w:rPr>
            </w:pPr>
            <w:r w:rsidRPr="00E2002E">
              <w:rPr>
                <w:sz w:val="22"/>
                <w:szCs w:val="22"/>
              </w:rPr>
              <w:t>0,78</w:t>
            </w:r>
          </w:p>
        </w:tc>
        <w:tc>
          <w:tcPr>
            <w:tcW w:w="1151" w:type="dxa"/>
            <w:vAlign w:val="center"/>
          </w:tcPr>
          <w:p w:rsidR="00194689" w:rsidRPr="00E2002E" w:rsidRDefault="00194689" w:rsidP="00860CB8">
            <w:pPr>
              <w:jc w:val="center"/>
              <w:rPr>
                <w:sz w:val="22"/>
                <w:szCs w:val="22"/>
              </w:rPr>
            </w:pPr>
            <w:r w:rsidRPr="00E2002E">
              <w:rPr>
                <w:sz w:val="22"/>
                <w:szCs w:val="22"/>
              </w:rPr>
              <w:t>0,78</w:t>
            </w:r>
          </w:p>
        </w:tc>
        <w:tc>
          <w:tcPr>
            <w:tcW w:w="1152" w:type="dxa"/>
            <w:vAlign w:val="center"/>
          </w:tcPr>
          <w:p w:rsidR="00194689" w:rsidRPr="00E2002E" w:rsidRDefault="00194689" w:rsidP="00860CB8">
            <w:pPr>
              <w:jc w:val="center"/>
              <w:rPr>
                <w:sz w:val="22"/>
                <w:szCs w:val="22"/>
              </w:rPr>
            </w:pPr>
            <w:r w:rsidRPr="00E2002E">
              <w:rPr>
                <w:sz w:val="22"/>
                <w:szCs w:val="22"/>
              </w:rPr>
              <w:t>0,78</w:t>
            </w:r>
          </w:p>
        </w:tc>
        <w:tc>
          <w:tcPr>
            <w:tcW w:w="1152" w:type="dxa"/>
            <w:vAlign w:val="center"/>
          </w:tcPr>
          <w:p w:rsidR="00194689" w:rsidRPr="00E2002E" w:rsidRDefault="00194689" w:rsidP="00860CB8">
            <w:pPr>
              <w:jc w:val="center"/>
              <w:rPr>
                <w:sz w:val="22"/>
                <w:szCs w:val="22"/>
              </w:rPr>
            </w:pPr>
            <w:r w:rsidRPr="00E2002E">
              <w:rPr>
                <w:sz w:val="22"/>
                <w:szCs w:val="22"/>
              </w:rPr>
              <w:t>0,78</w:t>
            </w:r>
          </w:p>
        </w:tc>
        <w:tc>
          <w:tcPr>
            <w:tcW w:w="1010" w:type="dxa"/>
            <w:vAlign w:val="center"/>
          </w:tcPr>
          <w:p w:rsidR="00194689" w:rsidRPr="00E2002E" w:rsidRDefault="00194689" w:rsidP="00860CB8">
            <w:pPr>
              <w:jc w:val="center"/>
              <w:rPr>
                <w:sz w:val="22"/>
                <w:szCs w:val="22"/>
              </w:rPr>
            </w:pPr>
            <w:r w:rsidRPr="00E2002E">
              <w:rPr>
                <w:sz w:val="22"/>
                <w:szCs w:val="22"/>
              </w:rPr>
              <w:t>0,78</w:t>
            </w:r>
          </w:p>
        </w:tc>
      </w:tr>
      <w:tr w:rsidR="00194689" w:rsidRPr="00E2002E" w:rsidTr="000E19CF">
        <w:trPr>
          <w:trHeight w:val="266"/>
        </w:trPr>
        <w:tc>
          <w:tcPr>
            <w:tcW w:w="5211" w:type="dxa"/>
            <w:vAlign w:val="center"/>
          </w:tcPr>
          <w:p w:rsidR="00194689" w:rsidRPr="00E2002E" w:rsidRDefault="00194689" w:rsidP="00DB1BC3">
            <w:pPr>
              <w:spacing w:line="240" w:lineRule="atLeast"/>
              <w:rPr>
                <w:rFonts w:eastAsia="Times New Roman"/>
                <w:sz w:val="22"/>
                <w:szCs w:val="22"/>
                <w:lang w:eastAsia="ru-RU"/>
              </w:rPr>
            </w:pPr>
            <w:r w:rsidRPr="00E2002E">
              <w:rPr>
                <w:rFonts w:eastAsia="Times New Roman"/>
                <w:sz w:val="22"/>
                <w:szCs w:val="22"/>
                <w:lang w:eastAsia="ru-RU"/>
              </w:rPr>
              <w:t>Расчётный расход подпитки в нормальном режиме</w:t>
            </w:r>
          </w:p>
        </w:tc>
        <w:tc>
          <w:tcPr>
            <w:tcW w:w="567" w:type="dxa"/>
            <w:vAlign w:val="center"/>
          </w:tcPr>
          <w:p w:rsidR="00194689" w:rsidRPr="00E2002E" w:rsidRDefault="00194689" w:rsidP="00DB1BC3">
            <w:pPr>
              <w:jc w:val="center"/>
            </w:pPr>
            <w:r w:rsidRPr="00E2002E">
              <w:t>т/ч</w:t>
            </w:r>
          </w:p>
        </w:tc>
        <w:tc>
          <w:tcPr>
            <w:tcW w:w="1151" w:type="dxa"/>
            <w:vAlign w:val="center"/>
          </w:tcPr>
          <w:p w:rsidR="00194689" w:rsidRPr="00E2002E" w:rsidRDefault="00194689" w:rsidP="00860CB8">
            <w:pPr>
              <w:jc w:val="center"/>
              <w:rPr>
                <w:rFonts w:eastAsia="Times New Roman"/>
                <w:sz w:val="22"/>
                <w:szCs w:val="22"/>
                <w:lang w:eastAsia="ru-RU"/>
              </w:rPr>
            </w:pPr>
            <w:r w:rsidRPr="00E2002E">
              <w:rPr>
                <w:rFonts w:eastAsia="Times New Roman"/>
                <w:sz w:val="22"/>
                <w:szCs w:val="22"/>
                <w:lang w:eastAsia="ru-RU"/>
              </w:rPr>
              <w:t>11</w:t>
            </w:r>
          </w:p>
        </w:tc>
        <w:tc>
          <w:tcPr>
            <w:tcW w:w="1152" w:type="dxa"/>
            <w:vAlign w:val="center"/>
          </w:tcPr>
          <w:p w:rsidR="00194689" w:rsidRPr="00E2002E" w:rsidRDefault="00194689" w:rsidP="00860CB8">
            <w:pPr>
              <w:jc w:val="center"/>
              <w:rPr>
                <w:rFonts w:eastAsia="Times New Roman"/>
                <w:sz w:val="22"/>
                <w:szCs w:val="22"/>
                <w:lang w:eastAsia="ru-RU"/>
              </w:rPr>
            </w:pPr>
            <w:r w:rsidRPr="00E2002E">
              <w:rPr>
                <w:rFonts w:eastAsia="Times New Roman"/>
                <w:sz w:val="22"/>
                <w:szCs w:val="22"/>
                <w:lang w:eastAsia="ru-RU"/>
              </w:rPr>
              <w:t>11</w:t>
            </w:r>
          </w:p>
        </w:tc>
        <w:tc>
          <w:tcPr>
            <w:tcW w:w="1152" w:type="dxa"/>
            <w:vAlign w:val="center"/>
          </w:tcPr>
          <w:p w:rsidR="00194689" w:rsidRPr="00E2002E" w:rsidRDefault="00194689" w:rsidP="00860CB8">
            <w:pPr>
              <w:jc w:val="center"/>
              <w:rPr>
                <w:rFonts w:eastAsia="Times New Roman"/>
                <w:sz w:val="22"/>
                <w:szCs w:val="22"/>
                <w:lang w:eastAsia="ru-RU"/>
              </w:rPr>
            </w:pPr>
            <w:r w:rsidRPr="00E2002E">
              <w:rPr>
                <w:rFonts w:eastAsia="Times New Roman"/>
                <w:sz w:val="22"/>
                <w:szCs w:val="22"/>
                <w:lang w:eastAsia="ru-RU"/>
              </w:rPr>
              <w:t>11</w:t>
            </w:r>
          </w:p>
        </w:tc>
        <w:tc>
          <w:tcPr>
            <w:tcW w:w="1152" w:type="dxa"/>
            <w:vAlign w:val="center"/>
          </w:tcPr>
          <w:p w:rsidR="00194689" w:rsidRPr="00E2002E" w:rsidRDefault="00194689" w:rsidP="00860CB8">
            <w:pPr>
              <w:jc w:val="center"/>
              <w:rPr>
                <w:rFonts w:eastAsia="Times New Roman"/>
                <w:sz w:val="22"/>
                <w:szCs w:val="22"/>
                <w:lang w:eastAsia="ru-RU"/>
              </w:rPr>
            </w:pPr>
            <w:r w:rsidRPr="00E2002E">
              <w:rPr>
                <w:rFonts w:eastAsia="Times New Roman"/>
                <w:sz w:val="22"/>
                <w:szCs w:val="22"/>
                <w:lang w:eastAsia="ru-RU"/>
              </w:rPr>
              <w:t>11</w:t>
            </w:r>
          </w:p>
        </w:tc>
        <w:tc>
          <w:tcPr>
            <w:tcW w:w="1151" w:type="dxa"/>
            <w:vAlign w:val="center"/>
          </w:tcPr>
          <w:p w:rsidR="00194689" w:rsidRPr="00E2002E" w:rsidRDefault="00194689" w:rsidP="00860CB8">
            <w:pPr>
              <w:jc w:val="center"/>
              <w:rPr>
                <w:rFonts w:eastAsia="Times New Roman"/>
                <w:sz w:val="22"/>
                <w:szCs w:val="22"/>
                <w:lang w:eastAsia="ru-RU"/>
              </w:rPr>
            </w:pPr>
            <w:r w:rsidRPr="00E2002E">
              <w:rPr>
                <w:rFonts w:eastAsia="Times New Roman"/>
                <w:sz w:val="22"/>
                <w:szCs w:val="22"/>
                <w:lang w:eastAsia="ru-RU"/>
              </w:rPr>
              <w:t>11</w:t>
            </w:r>
          </w:p>
        </w:tc>
        <w:tc>
          <w:tcPr>
            <w:tcW w:w="1152" w:type="dxa"/>
            <w:vAlign w:val="center"/>
          </w:tcPr>
          <w:p w:rsidR="00194689" w:rsidRPr="00E2002E" w:rsidRDefault="00194689" w:rsidP="00860CB8">
            <w:pPr>
              <w:jc w:val="center"/>
              <w:rPr>
                <w:rFonts w:eastAsia="Times New Roman"/>
                <w:sz w:val="22"/>
                <w:szCs w:val="22"/>
                <w:lang w:eastAsia="ru-RU"/>
              </w:rPr>
            </w:pPr>
            <w:r w:rsidRPr="00E2002E">
              <w:rPr>
                <w:rFonts w:eastAsia="Times New Roman"/>
                <w:sz w:val="22"/>
                <w:szCs w:val="22"/>
                <w:lang w:eastAsia="ru-RU"/>
              </w:rPr>
              <w:t>11</w:t>
            </w:r>
          </w:p>
        </w:tc>
        <w:tc>
          <w:tcPr>
            <w:tcW w:w="1152" w:type="dxa"/>
            <w:vAlign w:val="center"/>
          </w:tcPr>
          <w:p w:rsidR="00194689" w:rsidRPr="00E2002E" w:rsidRDefault="00194689" w:rsidP="00860CB8">
            <w:pPr>
              <w:jc w:val="center"/>
              <w:rPr>
                <w:rFonts w:eastAsia="Times New Roman"/>
                <w:sz w:val="22"/>
                <w:szCs w:val="22"/>
                <w:lang w:eastAsia="ru-RU"/>
              </w:rPr>
            </w:pPr>
            <w:r w:rsidRPr="00E2002E">
              <w:rPr>
                <w:rFonts w:eastAsia="Times New Roman"/>
                <w:sz w:val="22"/>
                <w:szCs w:val="22"/>
                <w:lang w:eastAsia="ru-RU"/>
              </w:rPr>
              <w:t>11</w:t>
            </w:r>
          </w:p>
        </w:tc>
        <w:tc>
          <w:tcPr>
            <w:tcW w:w="1010" w:type="dxa"/>
            <w:vAlign w:val="center"/>
          </w:tcPr>
          <w:p w:rsidR="00194689" w:rsidRPr="00E2002E" w:rsidRDefault="00194689" w:rsidP="00860CB8">
            <w:pPr>
              <w:jc w:val="center"/>
              <w:rPr>
                <w:rFonts w:eastAsia="Times New Roman"/>
                <w:sz w:val="22"/>
                <w:szCs w:val="22"/>
                <w:lang w:eastAsia="ru-RU"/>
              </w:rPr>
            </w:pPr>
            <w:r w:rsidRPr="00E2002E">
              <w:rPr>
                <w:rFonts w:eastAsia="Times New Roman"/>
                <w:sz w:val="22"/>
                <w:szCs w:val="22"/>
                <w:lang w:eastAsia="ru-RU"/>
              </w:rPr>
              <w:t>11</w:t>
            </w:r>
          </w:p>
        </w:tc>
      </w:tr>
      <w:tr w:rsidR="00194689" w:rsidRPr="00E2002E" w:rsidTr="000E19CF">
        <w:trPr>
          <w:trHeight w:val="266"/>
        </w:trPr>
        <w:tc>
          <w:tcPr>
            <w:tcW w:w="5211" w:type="dxa"/>
            <w:vAlign w:val="center"/>
          </w:tcPr>
          <w:p w:rsidR="00194689" w:rsidRPr="00E2002E" w:rsidRDefault="00194689" w:rsidP="00DB1BC3">
            <w:pPr>
              <w:spacing w:line="240" w:lineRule="atLeast"/>
              <w:rPr>
                <w:rFonts w:eastAsia="Times New Roman"/>
                <w:sz w:val="22"/>
                <w:szCs w:val="22"/>
                <w:lang w:eastAsia="ru-RU"/>
              </w:rPr>
            </w:pPr>
            <w:r w:rsidRPr="00E2002E">
              <w:rPr>
                <w:rFonts w:eastAsia="Times New Roman"/>
                <w:sz w:val="22"/>
                <w:szCs w:val="22"/>
                <w:lang w:eastAsia="ru-RU"/>
              </w:rPr>
              <w:t>Расчетный дополнительный расход подпитки в аварийном режиме</w:t>
            </w:r>
          </w:p>
        </w:tc>
        <w:tc>
          <w:tcPr>
            <w:tcW w:w="567" w:type="dxa"/>
            <w:vAlign w:val="center"/>
          </w:tcPr>
          <w:p w:rsidR="00194689" w:rsidRPr="00E2002E" w:rsidRDefault="00194689" w:rsidP="00DB1BC3">
            <w:pPr>
              <w:jc w:val="center"/>
            </w:pPr>
            <w:r w:rsidRPr="00E2002E">
              <w:t>т/ч</w:t>
            </w:r>
          </w:p>
        </w:tc>
        <w:tc>
          <w:tcPr>
            <w:tcW w:w="1151" w:type="dxa"/>
            <w:vAlign w:val="center"/>
          </w:tcPr>
          <w:p w:rsidR="00194689" w:rsidRPr="00E2002E" w:rsidRDefault="00194689" w:rsidP="00860CB8">
            <w:pPr>
              <w:jc w:val="center"/>
              <w:rPr>
                <w:rFonts w:eastAsia="Times New Roman"/>
                <w:sz w:val="22"/>
                <w:szCs w:val="22"/>
                <w:lang w:eastAsia="ru-RU"/>
              </w:rPr>
            </w:pPr>
            <w:r w:rsidRPr="00E2002E">
              <w:rPr>
                <w:rFonts w:eastAsia="Times New Roman"/>
                <w:sz w:val="22"/>
                <w:szCs w:val="22"/>
                <w:lang w:eastAsia="ru-RU"/>
              </w:rPr>
              <w:t>35</w:t>
            </w:r>
          </w:p>
        </w:tc>
        <w:tc>
          <w:tcPr>
            <w:tcW w:w="1152" w:type="dxa"/>
            <w:vAlign w:val="center"/>
          </w:tcPr>
          <w:p w:rsidR="00194689" w:rsidRPr="00E2002E" w:rsidRDefault="00194689" w:rsidP="00860CB8">
            <w:pPr>
              <w:jc w:val="center"/>
              <w:rPr>
                <w:rFonts w:eastAsia="Times New Roman"/>
                <w:sz w:val="22"/>
                <w:szCs w:val="22"/>
                <w:lang w:eastAsia="ru-RU"/>
              </w:rPr>
            </w:pPr>
            <w:r w:rsidRPr="00E2002E">
              <w:rPr>
                <w:rFonts w:eastAsia="Times New Roman"/>
                <w:sz w:val="22"/>
                <w:szCs w:val="22"/>
                <w:lang w:eastAsia="ru-RU"/>
              </w:rPr>
              <w:t>35</w:t>
            </w:r>
          </w:p>
        </w:tc>
        <w:tc>
          <w:tcPr>
            <w:tcW w:w="1152" w:type="dxa"/>
            <w:vAlign w:val="center"/>
          </w:tcPr>
          <w:p w:rsidR="00194689" w:rsidRPr="00E2002E" w:rsidRDefault="00194689" w:rsidP="00860CB8">
            <w:pPr>
              <w:jc w:val="center"/>
              <w:rPr>
                <w:rFonts w:eastAsia="Times New Roman"/>
                <w:sz w:val="22"/>
                <w:szCs w:val="22"/>
                <w:lang w:eastAsia="ru-RU"/>
              </w:rPr>
            </w:pPr>
            <w:r w:rsidRPr="00E2002E">
              <w:rPr>
                <w:rFonts w:eastAsia="Times New Roman"/>
                <w:sz w:val="22"/>
                <w:szCs w:val="22"/>
                <w:lang w:eastAsia="ru-RU"/>
              </w:rPr>
              <w:t>35</w:t>
            </w:r>
          </w:p>
        </w:tc>
        <w:tc>
          <w:tcPr>
            <w:tcW w:w="1152" w:type="dxa"/>
            <w:vAlign w:val="center"/>
          </w:tcPr>
          <w:p w:rsidR="00194689" w:rsidRPr="00E2002E" w:rsidRDefault="00194689" w:rsidP="00860CB8">
            <w:pPr>
              <w:jc w:val="center"/>
              <w:rPr>
                <w:rFonts w:eastAsia="Times New Roman"/>
                <w:sz w:val="22"/>
                <w:szCs w:val="22"/>
                <w:lang w:eastAsia="ru-RU"/>
              </w:rPr>
            </w:pPr>
            <w:r w:rsidRPr="00E2002E">
              <w:rPr>
                <w:rFonts w:eastAsia="Times New Roman"/>
                <w:sz w:val="22"/>
                <w:szCs w:val="22"/>
                <w:lang w:eastAsia="ru-RU"/>
              </w:rPr>
              <w:t>35</w:t>
            </w:r>
          </w:p>
        </w:tc>
        <w:tc>
          <w:tcPr>
            <w:tcW w:w="1151" w:type="dxa"/>
            <w:vAlign w:val="center"/>
          </w:tcPr>
          <w:p w:rsidR="00194689" w:rsidRPr="00E2002E" w:rsidRDefault="00194689" w:rsidP="00860CB8">
            <w:pPr>
              <w:jc w:val="center"/>
              <w:rPr>
                <w:rFonts w:eastAsia="Times New Roman"/>
                <w:sz w:val="22"/>
                <w:szCs w:val="22"/>
                <w:lang w:eastAsia="ru-RU"/>
              </w:rPr>
            </w:pPr>
            <w:r w:rsidRPr="00E2002E">
              <w:rPr>
                <w:rFonts w:eastAsia="Times New Roman"/>
                <w:sz w:val="22"/>
                <w:szCs w:val="22"/>
                <w:lang w:eastAsia="ru-RU"/>
              </w:rPr>
              <w:t>35</w:t>
            </w:r>
          </w:p>
        </w:tc>
        <w:tc>
          <w:tcPr>
            <w:tcW w:w="1152" w:type="dxa"/>
            <w:vAlign w:val="center"/>
          </w:tcPr>
          <w:p w:rsidR="00194689" w:rsidRPr="00E2002E" w:rsidRDefault="00194689" w:rsidP="00860CB8">
            <w:pPr>
              <w:jc w:val="center"/>
              <w:rPr>
                <w:rFonts w:eastAsia="Times New Roman"/>
                <w:sz w:val="22"/>
                <w:szCs w:val="22"/>
                <w:lang w:eastAsia="ru-RU"/>
              </w:rPr>
            </w:pPr>
            <w:r w:rsidRPr="00E2002E">
              <w:rPr>
                <w:rFonts w:eastAsia="Times New Roman"/>
                <w:sz w:val="22"/>
                <w:szCs w:val="22"/>
                <w:lang w:eastAsia="ru-RU"/>
              </w:rPr>
              <w:t>35</w:t>
            </w:r>
          </w:p>
        </w:tc>
        <w:tc>
          <w:tcPr>
            <w:tcW w:w="1152" w:type="dxa"/>
            <w:vAlign w:val="center"/>
          </w:tcPr>
          <w:p w:rsidR="00194689" w:rsidRPr="00E2002E" w:rsidRDefault="00194689" w:rsidP="00860CB8">
            <w:pPr>
              <w:jc w:val="center"/>
              <w:rPr>
                <w:rFonts w:eastAsia="Times New Roman"/>
                <w:sz w:val="22"/>
                <w:szCs w:val="22"/>
                <w:lang w:eastAsia="ru-RU"/>
              </w:rPr>
            </w:pPr>
            <w:r w:rsidRPr="00E2002E">
              <w:rPr>
                <w:rFonts w:eastAsia="Times New Roman"/>
                <w:sz w:val="22"/>
                <w:szCs w:val="22"/>
                <w:lang w:eastAsia="ru-RU"/>
              </w:rPr>
              <w:t>35</w:t>
            </w:r>
          </w:p>
        </w:tc>
        <w:tc>
          <w:tcPr>
            <w:tcW w:w="1010" w:type="dxa"/>
            <w:vAlign w:val="center"/>
          </w:tcPr>
          <w:p w:rsidR="00194689" w:rsidRPr="00E2002E" w:rsidRDefault="00194689" w:rsidP="00860CB8">
            <w:pPr>
              <w:jc w:val="center"/>
              <w:rPr>
                <w:rFonts w:eastAsia="Times New Roman"/>
                <w:sz w:val="22"/>
                <w:szCs w:val="22"/>
                <w:lang w:eastAsia="ru-RU"/>
              </w:rPr>
            </w:pPr>
            <w:r w:rsidRPr="00E2002E">
              <w:rPr>
                <w:rFonts w:eastAsia="Times New Roman"/>
                <w:sz w:val="22"/>
                <w:szCs w:val="22"/>
                <w:lang w:eastAsia="ru-RU"/>
              </w:rPr>
              <w:t>35</w:t>
            </w:r>
          </w:p>
        </w:tc>
      </w:tr>
      <w:tr w:rsidR="00194689" w:rsidRPr="00E2002E" w:rsidTr="000E19CF">
        <w:trPr>
          <w:trHeight w:val="266"/>
        </w:trPr>
        <w:tc>
          <w:tcPr>
            <w:tcW w:w="5778" w:type="dxa"/>
            <w:gridSpan w:val="2"/>
            <w:vAlign w:val="center"/>
          </w:tcPr>
          <w:p w:rsidR="00194689" w:rsidRPr="00E2002E" w:rsidRDefault="00194689" w:rsidP="00DB1BC3">
            <w:pPr>
              <w:jc w:val="center"/>
              <w:rPr>
                <w:rFonts w:eastAsia="Times New Roman"/>
                <w:b/>
                <w:i/>
                <w:sz w:val="22"/>
                <w:szCs w:val="22"/>
                <w:lang w:eastAsia="ru-RU"/>
              </w:rPr>
            </w:pPr>
            <w:r w:rsidRPr="00E2002E">
              <w:rPr>
                <w:rFonts w:eastAsia="Times New Roman"/>
                <w:sz w:val="22"/>
                <w:szCs w:val="22"/>
                <w:lang w:eastAsia="ru-RU"/>
              </w:rPr>
              <w:t>Теплоисточник</w:t>
            </w:r>
          </w:p>
        </w:tc>
        <w:tc>
          <w:tcPr>
            <w:tcW w:w="9072" w:type="dxa"/>
            <w:gridSpan w:val="8"/>
            <w:vAlign w:val="center"/>
          </w:tcPr>
          <w:p w:rsidR="00194689" w:rsidRPr="00E2002E" w:rsidRDefault="00194689" w:rsidP="00332B7E">
            <w:pPr>
              <w:jc w:val="center"/>
              <w:rPr>
                <w:rFonts w:eastAsia="Times New Roman"/>
                <w:b/>
                <w:sz w:val="22"/>
                <w:szCs w:val="22"/>
                <w:lang w:eastAsia="ru-RU"/>
              </w:rPr>
            </w:pPr>
            <w:r w:rsidRPr="00E2002E">
              <w:rPr>
                <w:rFonts w:eastAsia="Times New Roman"/>
                <w:b/>
                <w:sz w:val="22"/>
                <w:szCs w:val="22"/>
                <w:lang w:eastAsia="ru-RU"/>
              </w:rPr>
              <w:t>котельная пгт. Елецкий</w:t>
            </w:r>
          </w:p>
        </w:tc>
      </w:tr>
      <w:tr w:rsidR="00194689" w:rsidRPr="00E2002E" w:rsidTr="000E19CF">
        <w:trPr>
          <w:trHeight w:val="266"/>
        </w:trPr>
        <w:tc>
          <w:tcPr>
            <w:tcW w:w="5211" w:type="dxa"/>
            <w:vAlign w:val="center"/>
          </w:tcPr>
          <w:p w:rsidR="00194689" w:rsidRPr="00E2002E" w:rsidRDefault="00194689" w:rsidP="00DB1BC3">
            <w:pPr>
              <w:spacing w:line="240" w:lineRule="atLeast"/>
              <w:rPr>
                <w:rFonts w:eastAsia="Times New Roman"/>
                <w:sz w:val="22"/>
                <w:szCs w:val="22"/>
                <w:lang w:eastAsia="ru-RU"/>
              </w:rPr>
            </w:pPr>
            <w:r w:rsidRPr="00E2002E">
              <w:rPr>
                <w:rFonts w:eastAsia="Times New Roman"/>
                <w:sz w:val="22"/>
                <w:szCs w:val="22"/>
                <w:lang w:eastAsia="ru-RU"/>
              </w:rPr>
              <w:t>Циркуляционный расход теплоносителя</w:t>
            </w:r>
          </w:p>
        </w:tc>
        <w:tc>
          <w:tcPr>
            <w:tcW w:w="567" w:type="dxa"/>
            <w:vAlign w:val="center"/>
          </w:tcPr>
          <w:p w:rsidR="00194689" w:rsidRPr="00E2002E" w:rsidRDefault="00194689" w:rsidP="00DB1BC3">
            <w:pPr>
              <w:jc w:val="center"/>
            </w:pPr>
            <w:r w:rsidRPr="00E2002E">
              <w:t>т/ч</w:t>
            </w:r>
          </w:p>
        </w:tc>
        <w:tc>
          <w:tcPr>
            <w:tcW w:w="1151" w:type="dxa"/>
            <w:vAlign w:val="center"/>
          </w:tcPr>
          <w:p w:rsidR="00194689" w:rsidRPr="00E2002E" w:rsidRDefault="00194689" w:rsidP="00860CB8">
            <w:pPr>
              <w:jc w:val="center"/>
              <w:rPr>
                <w:sz w:val="22"/>
                <w:szCs w:val="22"/>
              </w:rPr>
            </w:pPr>
            <w:r w:rsidRPr="00E2002E">
              <w:rPr>
                <w:sz w:val="22"/>
                <w:szCs w:val="22"/>
              </w:rPr>
              <w:t>75,3</w:t>
            </w:r>
          </w:p>
        </w:tc>
        <w:tc>
          <w:tcPr>
            <w:tcW w:w="1152" w:type="dxa"/>
            <w:vAlign w:val="center"/>
          </w:tcPr>
          <w:p w:rsidR="00194689" w:rsidRPr="00E2002E" w:rsidRDefault="00194689" w:rsidP="00860CB8">
            <w:pPr>
              <w:jc w:val="center"/>
              <w:rPr>
                <w:sz w:val="22"/>
                <w:szCs w:val="22"/>
              </w:rPr>
            </w:pPr>
            <w:r w:rsidRPr="00E2002E">
              <w:rPr>
                <w:sz w:val="22"/>
                <w:szCs w:val="22"/>
              </w:rPr>
              <w:t>70,8</w:t>
            </w:r>
          </w:p>
        </w:tc>
        <w:tc>
          <w:tcPr>
            <w:tcW w:w="1152" w:type="dxa"/>
            <w:vAlign w:val="center"/>
          </w:tcPr>
          <w:p w:rsidR="00194689" w:rsidRPr="00E2002E" w:rsidRDefault="00194689" w:rsidP="00860CB8">
            <w:pPr>
              <w:jc w:val="center"/>
              <w:rPr>
                <w:sz w:val="22"/>
                <w:szCs w:val="22"/>
              </w:rPr>
            </w:pPr>
            <w:r w:rsidRPr="00E2002E">
              <w:rPr>
                <w:sz w:val="22"/>
                <w:szCs w:val="22"/>
              </w:rPr>
              <w:t>70,8</w:t>
            </w:r>
          </w:p>
        </w:tc>
        <w:tc>
          <w:tcPr>
            <w:tcW w:w="1152" w:type="dxa"/>
            <w:vAlign w:val="center"/>
          </w:tcPr>
          <w:p w:rsidR="00194689" w:rsidRPr="00E2002E" w:rsidRDefault="00194689" w:rsidP="00860CB8">
            <w:pPr>
              <w:jc w:val="center"/>
              <w:rPr>
                <w:sz w:val="22"/>
                <w:szCs w:val="22"/>
              </w:rPr>
            </w:pPr>
            <w:r w:rsidRPr="00E2002E">
              <w:rPr>
                <w:sz w:val="22"/>
                <w:szCs w:val="22"/>
              </w:rPr>
              <w:t>70,8</w:t>
            </w:r>
          </w:p>
        </w:tc>
        <w:tc>
          <w:tcPr>
            <w:tcW w:w="1151" w:type="dxa"/>
            <w:vAlign w:val="center"/>
          </w:tcPr>
          <w:p w:rsidR="00194689" w:rsidRPr="00E2002E" w:rsidRDefault="00194689" w:rsidP="00860CB8">
            <w:pPr>
              <w:jc w:val="center"/>
              <w:rPr>
                <w:sz w:val="22"/>
                <w:szCs w:val="22"/>
              </w:rPr>
            </w:pPr>
            <w:r w:rsidRPr="00E2002E">
              <w:rPr>
                <w:sz w:val="22"/>
                <w:szCs w:val="22"/>
              </w:rPr>
              <w:t>70,8</w:t>
            </w:r>
          </w:p>
        </w:tc>
        <w:tc>
          <w:tcPr>
            <w:tcW w:w="1152" w:type="dxa"/>
            <w:vAlign w:val="center"/>
          </w:tcPr>
          <w:p w:rsidR="00194689" w:rsidRPr="00E2002E" w:rsidRDefault="00194689" w:rsidP="00860CB8">
            <w:pPr>
              <w:jc w:val="center"/>
              <w:rPr>
                <w:sz w:val="22"/>
                <w:szCs w:val="22"/>
              </w:rPr>
            </w:pPr>
            <w:r w:rsidRPr="00E2002E">
              <w:rPr>
                <w:sz w:val="22"/>
                <w:szCs w:val="22"/>
              </w:rPr>
              <w:t>70,8</w:t>
            </w:r>
          </w:p>
        </w:tc>
        <w:tc>
          <w:tcPr>
            <w:tcW w:w="1152" w:type="dxa"/>
            <w:vAlign w:val="center"/>
          </w:tcPr>
          <w:p w:rsidR="00194689" w:rsidRPr="00E2002E" w:rsidRDefault="00194689" w:rsidP="00860CB8">
            <w:pPr>
              <w:jc w:val="center"/>
              <w:rPr>
                <w:sz w:val="22"/>
                <w:szCs w:val="22"/>
              </w:rPr>
            </w:pPr>
            <w:r w:rsidRPr="00E2002E">
              <w:rPr>
                <w:sz w:val="22"/>
                <w:szCs w:val="22"/>
              </w:rPr>
              <w:t>70,8</w:t>
            </w:r>
          </w:p>
        </w:tc>
        <w:tc>
          <w:tcPr>
            <w:tcW w:w="1010" w:type="dxa"/>
            <w:vAlign w:val="center"/>
          </w:tcPr>
          <w:p w:rsidR="00194689" w:rsidRPr="00E2002E" w:rsidRDefault="00194689" w:rsidP="00860CB8">
            <w:pPr>
              <w:jc w:val="center"/>
              <w:rPr>
                <w:sz w:val="22"/>
                <w:szCs w:val="22"/>
              </w:rPr>
            </w:pPr>
            <w:r w:rsidRPr="00E2002E">
              <w:rPr>
                <w:sz w:val="22"/>
                <w:szCs w:val="22"/>
              </w:rPr>
              <w:t>70,8</w:t>
            </w:r>
          </w:p>
        </w:tc>
      </w:tr>
      <w:tr w:rsidR="00194689" w:rsidRPr="00E2002E" w:rsidTr="000E19CF">
        <w:trPr>
          <w:trHeight w:val="266"/>
        </w:trPr>
        <w:tc>
          <w:tcPr>
            <w:tcW w:w="5211" w:type="dxa"/>
            <w:vAlign w:val="center"/>
          </w:tcPr>
          <w:p w:rsidR="00194689" w:rsidRPr="00E2002E" w:rsidRDefault="00194689" w:rsidP="00DB1BC3">
            <w:pPr>
              <w:spacing w:line="240" w:lineRule="atLeast"/>
              <w:rPr>
                <w:rFonts w:eastAsia="Times New Roman"/>
                <w:sz w:val="22"/>
                <w:szCs w:val="22"/>
                <w:lang w:eastAsia="ru-RU"/>
              </w:rPr>
            </w:pPr>
            <w:r w:rsidRPr="00E2002E">
              <w:rPr>
                <w:rFonts w:eastAsia="Times New Roman"/>
                <w:sz w:val="22"/>
                <w:szCs w:val="22"/>
                <w:lang w:eastAsia="ru-RU"/>
              </w:rPr>
              <w:t>Водоразбор на нужды ГВС (максимальный)</w:t>
            </w:r>
          </w:p>
        </w:tc>
        <w:tc>
          <w:tcPr>
            <w:tcW w:w="567" w:type="dxa"/>
            <w:vAlign w:val="center"/>
          </w:tcPr>
          <w:p w:rsidR="00194689" w:rsidRPr="00E2002E" w:rsidRDefault="00194689" w:rsidP="00DB1BC3">
            <w:pPr>
              <w:jc w:val="center"/>
            </w:pPr>
            <w:r w:rsidRPr="00E2002E">
              <w:t>т/ч</w:t>
            </w:r>
          </w:p>
        </w:tc>
        <w:tc>
          <w:tcPr>
            <w:tcW w:w="1151" w:type="dxa"/>
            <w:vAlign w:val="center"/>
          </w:tcPr>
          <w:p w:rsidR="00194689" w:rsidRPr="00E2002E" w:rsidRDefault="00194689" w:rsidP="00860CB8">
            <w:pPr>
              <w:jc w:val="center"/>
              <w:rPr>
                <w:sz w:val="22"/>
                <w:szCs w:val="22"/>
              </w:rPr>
            </w:pPr>
            <w:r w:rsidRPr="00E2002E">
              <w:rPr>
                <w:sz w:val="22"/>
                <w:szCs w:val="22"/>
              </w:rPr>
              <w:t>1,09</w:t>
            </w:r>
          </w:p>
        </w:tc>
        <w:tc>
          <w:tcPr>
            <w:tcW w:w="1152" w:type="dxa"/>
            <w:vAlign w:val="center"/>
          </w:tcPr>
          <w:p w:rsidR="00194689" w:rsidRPr="00E2002E" w:rsidRDefault="00194689" w:rsidP="00860CB8">
            <w:pPr>
              <w:jc w:val="center"/>
              <w:rPr>
                <w:sz w:val="22"/>
                <w:szCs w:val="22"/>
              </w:rPr>
            </w:pPr>
            <w:r w:rsidRPr="00E2002E">
              <w:rPr>
                <w:sz w:val="22"/>
                <w:szCs w:val="22"/>
              </w:rPr>
              <w:t>1,07</w:t>
            </w:r>
          </w:p>
        </w:tc>
        <w:tc>
          <w:tcPr>
            <w:tcW w:w="1152" w:type="dxa"/>
            <w:vAlign w:val="center"/>
          </w:tcPr>
          <w:p w:rsidR="00194689" w:rsidRPr="00E2002E" w:rsidRDefault="00194689" w:rsidP="00860CB8">
            <w:pPr>
              <w:jc w:val="center"/>
              <w:rPr>
                <w:sz w:val="22"/>
                <w:szCs w:val="22"/>
              </w:rPr>
            </w:pPr>
            <w:r w:rsidRPr="00E2002E">
              <w:rPr>
                <w:sz w:val="22"/>
                <w:szCs w:val="22"/>
              </w:rPr>
              <w:t>1,07</w:t>
            </w:r>
          </w:p>
        </w:tc>
        <w:tc>
          <w:tcPr>
            <w:tcW w:w="1152" w:type="dxa"/>
            <w:vAlign w:val="center"/>
          </w:tcPr>
          <w:p w:rsidR="00194689" w:rsidRPr="00E2002E" w:rsidRDefault="00194689" w:rsidP="00860CB8">
            <w:pPr>
              <w:jc w:val="center"/>
              <w:rPr>
                <w:sz w:val="22"/>
                <w:szCs w:val="22"/>
              </w:rPr>
            </w:pPr>
            <w:r w:rsidRPr="00E2002E">
              <w:rPr>
                <w:sz w:val="22"/>
                <w:szCs w:val="22"/>
              </w:rPr>
              <w:t>1,07</w:t>
            </w:r>
          </w:p>
        </w:tc>
        <w:tc>
          <w:tcPr>
            <w:tcW w:w="1151" w:type="dxa"/>
            <w:vAlign w:val="center"/>
          </w:tcPr>
          <w:p w:rsidR="00194689" w:rsidRPr="00E2002E" w:rsidRDefault="00194689" w:rsidP="00860CB8">
            <w:pPr>
              <w:jc w:val="center"/>
              <w:rPr>
                <w:sz w:val="22"/>
                <w:szCs w:val="22"/>
              </w:rPr>
            </w:pPr>
            <w:r w:rsidRPr="00E2002E">
              <w:rPr>
                <w:sz w:val="22"/>
                <w:szCs w:val="22"/>
              </w:rPr>
              <w:t>1,07</w:t>
            </w:r>
          </w:p>
        </w:tc>
        <w:tc>
          <w:tcPr>
            <w:tcW w:w="1152" w:type="dxa"/>
            <w:vAlign w:val="center"/>
          </w:tcPr>
          <w:p w:rsidR="00194689" w:rsidRPr="00E2002E" w:rsidRDefault="00194689" w:rsidP="00860CB8">
            <w:pPr>
              <w:jc w:val="center"/>
              <w:rPr>
                <w:sz w:val="22"/>
                <w:szCs w:val="22"/>
              </w:rPr>
            </w:pPr>
            <w:r w:rsidRPr="00E2002E">
              <w:rPr>
                <w:sz w:val="22"/>
                <w:szCs w:val="22"/>
              </w:rPr>
              <w:t>1,07</w:t>
            </w:r>
          </w:p>
        </w:tc>
        <w:tc>
          <w:tcPr>
            <w:tcW w:w="1152" w:type="dxa"/>
            <w:vAlign w:val="center"/>
          </w:tcPr>
          <w:p w:rsidR="00194689" w:rsidRPr="00E2002E" w:rsidRDefault="00194689" w:rsidP="00860CB8">
            <w:pPr>
              <w:jc w:val="center"/>
              <w:rPr>
                <w:sz w:val="22"/>
                <w:szCs w:val="22"/>
              </w:rPr>
            </w:pPr>
            <w:r w:rsidRPr="00E2002E">
              <w:rPr>
                <w:sz w:val="22"/>
                <w:szCs w:val="22"/>
              </w:rPr>
              <w:t>1,07</w:t>
            </w:r>
          </w:p>
        </w:tc>
        <w:tc>
          <w:tcPr>
            <w:tcW w:w="1010" w:type="dxa"/>
            <w:vAlign w:val="center"/>
          </w:tcPr>
          <w:p w:rsidR="00194689" w:rsidRPr="00E2002E" w:rsidRDefault="00194689" w:rsidP="00860CB8">
            <w:pPr>
              <w:jc w:val="center"/>
              <w:rPr>
                <w:sz w:val="22"/>
                <w:szCs w:val="22"/>
              </w:rPr>
            </w:pPr>
            <w:r w:rsidRPr="00E2002E">
              <w:rPr>
                <w:sz w:val="22"/>
                <w:szCs w:val="22"/>
              </w:rPr>
              <w:t>1,07</w:t>
            </w:r>
          </w:p>
        </w:tc>
      </w:tr>
      <w:tr w:rsidR="00194689" w:rsidRPr="00E2002E" w:rsidTr="000E19CF">
        <w:trPr>
          <w:trHeight w:val="266"/>
        </w:trPr>
        <w:tc>
          <w:tcPr>
            <w:tcW w:w="5211" w:type="dxa"/>
            <w:vAlign w:val="center"/>
          </w:tcPr>
          <w:p w:rsidR="00194689" w:rsidRPr="00E2002E" w:rsidRDefault="00194689" w:rsidP="00DB1BC3">
            <w:pPr>
              <w:spacing w:line="240" w:lineRule="atLeast"/>
              <w:rPr>
                <w:rFonts w:eastAsia="Times New Roman"/>
                <w:sz w:val="22"/>
                <w:szCs w:val="22"/>
                <w:lang w:eastAsia="ru-RU"/>
              </w:rPr>
            </w:pPr>
            <w:r w:rsidRPr="00E2002E">
              <w:rPr>
                <w:rFonts w:eastAsia="Times New Roman"/>
                <w:sz w:val="22"/>
                <w:szCs w:val="22"/>
                <w:lang w:eastAsia="ru-RU"/>
              </w:rPr>
              <w:t>Водоразбор на нужды ГВС (среднесуточный)</w:t>
            </w:r>
          </w:p>
        </w:tc>
        <w:tc>
          <w:tcPr>
            <w:tcW w:w="567" w:type="dxa"/>
            <w:vAlign w:val="center"/>
          </w:tcPr>
          <w:p w:rsidR="00194689" w:rsidRPr="00E2002E" w:rsidRDefault="00194689" w:rsidP="00DB1BC3">
            <w:pPr>
              <w:jc w:val="center"/>
            </w:pPr>
            <w:r w:rsidRPr="00E2002E">
              <w:t>т/ч</w:t>
            </w:r>
          </w:p>
        </w:tc>
        <w:tc>
          <w:tcPr>
            <w:tcW w:w="1151" w:type="dxa"/>
            <w:vAlign w:val="center"/>
          </w:tcPr>
          <w:p w:rsidR="00194689" w:rsidRPr="00E2002E" w:rsidRDefault="00194689" w:rsidP="00860CB8">
            <w:pPr>
              <w:jc w:val="center"/>
              <w:rPr>
                <w:sz w:val="22"/>
                <w:szCs w:val="22"/>
              </w:rPr>
            </w:pPr>
            <w:r w:rsidRPr="00E2002E">
              <w:rPr>
                <w:sz w:val="22"/>
                <w:szCs w:val="22"/>
              </w:rPr>
              <w:t>0,46</w:t>
            </w:r>
          </w:p>
        </w:tc>
        <w:tc>
          <w:tcPr>
            <w:tcW w:w="1152" w:type="dxa"/>
            <w:vAlign w:val="center"/>
          </w:tcPr>
          <w:p w:rsidR="00194689" w:rsidRPr="00E2002E" w:rsidRDefault="00194689" w:rsidP="00860CB8">
            <w:pPr>
              <w:jc w:val="center"/>
              <w:rPr>
                <w:sz w:val="22"/>
                <w:szCs w:val="22"/>
              </w:rPr>
            </w:pPr>
            <w:r w:rsidRPr="00E2002E">
              <w:rPr>
                <w:sz w:val="22"/>
                <w:szCs w:val="22"/>
              </w:rPr>
              <w:t>0,44</w:t>
            </w:r>
          </w:p>
        </w:tc>
        <w:tc>
          <w:tcPr>
            <w:tcW w:w="1152" w:type="dxa"/>
            <w:vAlign w:val="center"/>
          </w:tcPr>
          <w:p w:rsidR="00194689" w:rsidRPr="00E2002E" w:rsidRDefault="00194689" w:rsidP="00860CB8">
            <w:pPr>
              <w:jc w:val="center"/>
              <w:rPr>
                <w:sz w:val="22"/>
                <w:szCs w:val="22"/>
              </w:rPr>
            </w:pPr>
            <w:r w:rsidRPr="00E2002E">
              <w:rPr>
                <w:sz w:val="22"/>
                <w:szCs w:val="22"/>
              </w:rPr>
              <w:t>0,44</w:t>
            </w:r>
          </w:p>
        </w:tc>
        <w:tc>
          <w:tcPr>
            <w:tcW w:w="1152" w:type="dxa"/>
            <w:vAlign w:val="center"/>
          </w:tcPr>
          <w:p w:rsidR="00194689" w:rsidRPr="00E2002E" w:rsidRDefault="00194689" w:rsidP="00860CB8">
            <w:pPr>
              <w:jc w:val="center"/>
              <w:rPr>
                <w:sz w:val="22"/>
                <w:szCs w:val="22"/>
              </w:rPr>
            </w:pPr>
            <w:r w:rsidRPr="00E2002E">
              <w:rPr>
                <w:sz w:val="22"/>
                <w:szCs w:val="22"/>
              </w:rPr>
              <w:t>0,44</w:t>
            </w:r>
          </w:p>
        </w:tc>
        <w:tc>
          <w:tcPr>
            <w:tcW w:w="1151" w:type="dxa"/>
            <w:vAlign w:val="center"/>
          </w:tcPr>
          <w:p w:rsidR="00194689" w:rsidRPr="00E2002E" w:rsidRDefault="00194689" w:rsidP="00860CB8">
            <w:pPr>
              <w:jc w:val="center"/>
              <w:rPr>
                <w:sz w:val="22"/>
                <w:szCs w:val="22"/>
              </w:rPr>
            </w:pPr>
            <w:r w:rsidRPr="00E2002E">
              <w:rPr>
                <w:sz w:val="22"/>
                <w:szCs w:val="22"/>
              </w:rPr>
              <w:t>0,44</w:t>
            </w:r>
          </w:p>
        </w:tc>
        <w:tc>
          <w:tcPr>
            <w:tcW w:w="1152" w:type="dxa"/>
            <w:vAlign w:val="center"/>
          </w:tcPr>
          <w:p w:rsidR="00194689" w:rsidRPr="00E2002E" w:rsidRDefault="00194689" w:rsidP="00860CB8">
            <w:pPr>
              <w:jc w:val="center"/>
              <w:rPr>
                <w:sz w:val="22"/>
                <w:szCs w:val="22"/>
              </w:rPr>
            </w:pPr>
            <w:r w:rsidRPr="00E2002E">
              <w:rPr>
                <w:sz w:val="22"/>
                <w:szCs w:val="22"/>
              </w:rPr>
              <w:t>0,44</w:t>
            </w:r>
          </w:p>
        </w:tc>
        <w:tc>
          <w:tcPr>
            <w:tcW w:w="1152" w:type="dxa"/>
            <w:vAlign w:val="center"/>
          </w:tcPr>
          <w:p w:rsidR="00194689" w:rsidRPr="00E2002E" w:rsidRDefault="00194689" w:rsidP="00860CB8">
            <w:pPr>
              <w:jc w:val="center"/>
              <w:rPr>
                <w:sz w:val="22"/>
                <w:szCs w:val="22"/>
              </w:rPr>
            </w:pPr>
            <w:r w:rsidRPr="00E2002E">
              <w:rPr>
                <w:sz w:val="22"/>
                <w:szCs w:val="22"/>
              </w:rPr>
              <w:t>0,44</w:t>
            </w:r>
          </w:p>
        </w:tc>
        <w:tc>
          <w:tcPr>
            <w:tcW w:w="1010" w:type="dxa"/>
            <w:vAlign w:val="center"/>
          </w:tcPr>
          <w:p w:rsidR="00194689" w:rsidRPr="00E2002E" w:rsidRDefault="00194689" w:rsidP="00860CB8">
            <w:pPr>
              <w:jc w:val="center"/>
              <w:rPr>
                <w:sz w:val="22"/>
                <w:szCs w:val="22"/>
              </w:rPr>
            </w:pPr>
            <w:r w:rsidRPr="00E2002E">
              <w:rPr>
                <w:sz w:val="22"/>
                <w:szCs w:val="22"/>
              </w:rPr>
              <w:t>0,44</w:t>
            </w:r>
          </w:p>
        </w:tc>
      </w:tr>
      <w:tr w:rsidR="00194689" w:rsidRPr="00E2002E" w:rsidTr="000E19CF">
        <w:trPr>
          <w:trHeight w:val="266"/>
        </w:trPr>
        <w:tc>
          <w:tcPr>
            <w:tcW w:w="5211" w:type="dxa"/>
            <w:vAlign w:val="center"/>
          </w:tcPr>
          <w:p w:rsidR="00194689" w:rsidRPr="00E2002E" w:rsidRDefault="00194689" w:rsidP="00DB1BC3">
            <w:pPr>
              <w:spacing w:line="240" w:lineRule="atLeast"/>
              <w:rPr>
                <w:rFonts w:eastAsia="Times New Roman"/>
                <w:sz w:val="22"/>
                <w:szCs w:val="22"/>
                <w:lang w:eastAsia="ru-RU"/>
              </w:rPr>
            </w:pPr>
            <w:r w:rsidRPr="00E2002E">
              <w:rPr>
                <w:rFonts w:eastAsia="Times New Roman"/>
                <w:sz w:val="22"/>
                <w:szCs w:val="22"/>
                <w:lang w:eastAsia="ru-RU"/>
              </w:rPr>
              <w:t>Расход воды на восполнение нормативных потерь сетевой воды в нормальном режиме</w:t>
            </w:r>
          </w:p>
        </w:tc>
        <w:tc>
          <w:tcPr>
            <w:tcW w:w="567" w:type="dxa"/>
            <w:vAlign w:val="center"/>
          </w:tcPr>
          <w:p w:rsidR="00194689" w:rsidRPr="00E2002E" w:rsidRDefault="00194689" w:rsidP="00DB1BC3">
            <w:pPr>
              <w:jc w:val="center"/>
            </w:pPr>
            <w:r w:rsidRPr="00E2002E">
              <w:t>т/ч</w:t>
            </w:r>
          </w:p>
        </w:tc>
        <w:tc>
          <w:tcPr>
            <w:tcW w:w="1151" w:type="dxa"/>
            <w:vAlign w:val="center"/>
          </w:tcPr>
          <w:p w:rsidR="00194689" w:rsidRPr="00E2002E" w:rsidRDefault="00194689" w:rsidP="00860CB8">
            <w:pPr>
              <w:jc w:val="center"/>
              <w:rPr>
                <w:sz w:val="22"/>
                <w:szCs w:val="22"/>
              </w:rPr>
            </w:pPr>
            <w:r w:rsidRPr="00E2002E">
              <w:rPr>
                <w:sz w:val="22"/>
                <w:szCs w:val="22"/>
              </w:rPr>
              <w:t>0,19</w:t>
            </w:r>
          </w:p>
        </w:tc>
        <w:tc>
          <w:tcPr>
            <w:tcW w:w="1152" w:type="dxa"/>
            <w:vAlign w:val="center"/>
          </w:tcPr>
          <w:p w:rsidR="00194689" w:rsidRPr="00E2002E" w:rsidRDefault="00194689" w:rsidP="00860CB8">
            <w:pPr>
              <w:jc w:val="center"/>
              <w:rPr>
                <w:sz w:val="22"/>
                <w:szCs w:val="22"/>
              </w:rPr>
            </w:pPr>
            <w:r w:rsidRPr="00E2002E">
              <w:rPr>
                <w:sz w:val="22"/>
                <w:szCs w:val="22"/>
              </w:rPr>
              <w:t>0,19</w:t>
            </w:r>
          </w:p>
        </w:tc>
        <w:tc>
          <w:tcPr>
            <w:tcW w:w="1152" w:type="dxa"/>
            <w:vAlign w:val="center"/>
          </w:tcPr>
          <w:p w:rsidR="00194689" w:rsidRPr="00E2002E" w:rsidRDefault="00194689" w:rsidP="00860CB8">
            <w:pPr>
              <w:jc w:val="center"/>
              <w:rPr>
                <w:sz w:val="22"/>
                <w:szCs w:val="22"/>
              </w:rPr>
            </w:pPr>
            <w:r w:rsidRPr="00E2002E">
              <w:rPr>
                <w:sz w:val="22"/>
                <w:szCs w:val="22"/>
              </w:rPr>
              <w:t>0,19</w:t>
            </w:r>
          </w:p>
        </w:tc>
        <w:tc>
          <w:tcPr>
            <w:tcW w:w="1152" w:type="dxa"/>
            <w:vAlign w:val="center"/>
          </w:tcPr>
          <w:p w:rsidR="00194689" w:rsidRPr="00E2002E" w:rsidRDefault="00194689" w:rsidP="00860CB8">
            <w:pPr>
              <w:jc w:val="center"/>
              <w:rPr>
                <w:sz w:val="22"/>
                <w:szCs w:val="22"/>
              </w:rPr>
            </w:pPr>
            <w:r w:rsidRPr="00E2002E">
              <w:rPr>
                <w:sz w:val="22"/>
                <w:szCs w:val="22"/>
              </w:rPr>
              <w:t>0,19</w:t>
            </w:r>
          </w:p>
        </w:tc>
        <w:tc>
          <w:tcPr>
            <w:tcW w:w="1151" w:type="dxa"/>
            <w:vAlign w:val="center"/>
          </w:tcPr>
          <w:p w:rsidR="00194689" w:rsidRPr="00E2002E" w:rsidRDefault="00194689" w:rsidP="00860CB8">
            <w:pPr>
              <w:jc w:val="center"/>
              <w:rPr>
                <w:sz w:val="22"/>
                <w:szCs w:val="22"/>
              </w:rPr>
            </w:pPr>
            <w:r w:rsidRPr="00E2002E">
              <w:rPr>
                <w:sz w:val="22"/>
                <w:szCs w:val="22"/>
              </w:rPr>
              <w:t>0,19</w:t>
            </w:r>
          </w:p>
        </w:tc>
        <w:tc>
          <w:tcPr>
            <w:tcW w:w="1152" w:type="dxa"/>
            <w:vAlign w:val="center"/>
          </w:tcPr>
          <w:p w:rsidR="00194689" w:rsidRPr="00E2002E" w:rsidRDefault="00194689" w:rsidP="00860CB8">
            <w:pPr>
              <w:jc w:val="center"/>
              <w:rPr>
                <w:sz w:val="22"/>
                <w:szCs w:val="22"/>
              </w:rPr>
            </w:pPr>
            <w:r w:rsidRPr="00E2002E">
              <w:rPr>
                <w:sz w:val="22"/>
                <w:szCs w:val="22"/>
              </w:rPr>
              <w:t>0,19</w:t>
            </w:r>
          </w:p>
        </w:tc>
        <w:tc>
          <w:tcPr>
            <w:tcW w:w="1152" w:type="dxa"/>
            <w:vAlign w:val="center"/>
          </w:tcPr>
          <w:p w:rsidR="00194689" w:rsidRPr="00E2002E" w:rsidRDefault="00194689" w:rsidP="00860CB8">
            <w:pPr>
              <w:jc w:val="center"/>
              <w:rPr>
                <w:sz w:val="22"/>
                <w:szCs w:val="22"/>
              </w:rPr>
            </w:pPr>
            <w:r w:rsidRPr="00E2002E">
              <w:rPr>
                <w:sz w:val="22"/>
                <w:szCs w:val="22"/>
              </w:rPr>
              <w:t>0,19</w:t>
            </w:r>
          </w:p>
        </w:tc>
        <w:tc>
          <w:tcPr>
            <w:tcW w:w="1010" w:type="dxa"/>
            <w:vAlign w:val="center"/>
          </w:tcPr>
          <w:p w:rsidR="00194689" w:rsidRPr="00E2002E" w:rsidRDefault="00194689" w:rsidP="00860CB8">
            <w:pPr>
              <w:jc w:val="center"/>
              <w:rPr>
                <w:sz w:val="22"/>
                <w:szCs w:val="22"/>
              </w:rPr>
            </w:pPr>
            <w:r w:rsidRPr="00E2002E">
              <w:rPr>
                <w:sz w:val="22"/>
                <w:szCs w:val="22"/>
              </w:rPr>
              <w:t>0,19</w:t>
            </w:r>
          </w:p>
        </w:tc>
      </w:tr>
      <w:tr w:rsidR="00194689" w:rsidRPr="00E2002E" w:rsidTr="000E19CF">
        <w:trPr>
          <w:trHeight w:val="266"/>
        </w:trPr>
        <w:tc>
          <w:tcPr>
            <w:tcW w:w="5211" w:type="dxa"/>
            <w:vAlign w:val="center"/>
          </w:tcPr>
          <w:p w:rsidR="00194689" w:rsidRPr="00E2002E" w:rsidRDefault="00194689" w:rsidP="00DB1BC3">
            <w:pPr>
              <w:spacing w:line="240" w:lineRule="atLeast"/>
              <w:rPr>
                <w:rFonts w:eastAsia="Times New Roman"/>
                <w:sz w:val="22"/>
                <w:szCs w:val="22"/>
                <w:lang w:eastAsia="ru-RU"/>
              </w:rPr>
            </w:pPr>
            <w:r w:rsidRPr="00E2002E">
              <w:rPr>
                <w:rFonts w:eastAsia="Times New Roman"/>
                <w:sz w:val="22"/>
                <w:szCs w:val="22"/>
                <w:lang w:eastAsia="ru-RU"/>
              </w:rPr>
              <w:t>Расчётный расход подпитки в нормальном режиме</w:t>
            </w:r>
          </w:p>
        </w:tc>
        <w:tc>
          <w:tcPr>
            <w:tcW w:w="567" w:type="dxa"/>
            <w:vAlign w:val="center"/>
          </w:tcPr>
          <w:p w:rsidR="00194689" w:rsidRPr="00E2002E" w:rsidRDefault="00194689" w:rsidP="00DB1BC3">
            <w:pPr>
              <w:jc w:val="center"/>
            </w:pPr>
            <w:r w:rsidRPr="00E2002E">
              <w:t>т/ч</w:t>
            </w:r>
          </w:p>
        </w:tc>
        <w:tc>
          <w:tcPr>
            <w:tcW w:w="1151" w:type="dxa"/>
            <w:vAlign w:val="center"/>
          </w:tcPr>
          <w:p w:rsidR="00194689" w:rsidRPr="00E2002E" w:rsidRDefault="00194689" w:rsidP="00860CB8">
            <w:pPr>
              <w:jc w:val="center"/>
              <w:rPr>
                <w:rFonts w:eastAsia="Times New Roman"/>
                <w:sz w:val="22"/>
                <w:szCs w:val="22"/>
                <w:lang w:eastAsia="ru-RU"/>
              </w:rPr>
            </w:pPr>
            <w:r w:rsidRPr="00E2002E">
              <w:rPr>
                <w:rFonts w:eastAsia="Times New Roman"/>
                <w:sz w:val="22"/>
                <w:szCs w:val="22"/>
                <w:lang w:eastAsia="ru-RU"/>
              </w:rPr>
              <w:t>2</w:t>
            </w:r>
          </w:p>
        </w:tc>
        <w:tc>
          <w:tcPr>
            <w:tcW w:w="1152" w:type="dxa"/>
            <w:vAlign w:val="center"/>
          </w:tcPr>
          <w:p w:rsidR="00194689" w:rsidRPr="00E2002E" w:rsidRDefault="00194689" w:rsidP="00860CB8">
            <w:pPr>
              <w:jc w:val="center"/>
              <w:rPr>
                <w:rFonts w:eastAsia="Times New Roman"/>
                <w:sz w:val="22"/>
                <w:szCs w:val="22"/>
                <w:lang w:eastAsia="ru-RU"/>
              </w:rPr>
            </w:pPr>
            <w:r w:rsidRPr="00E2002E">
              <w:rPr>
                <w:rFonts w:eastAsia="Times New Roman"/>
                <w:sz w:val="22"/>
                <w:szCs w:val="22"/>
                <w:lang w:eastAsia="ru-RU"/>
              </w:rPr>
              <w:t>2</w:t>
            </w:r>
          </w:p>
        </w:tc>
        <w:tc>
          <w:tcPr>
            <w:tcW w:w="1152" w:type="dxa"/>
            <w:vAlign w:val="center"/>
          </w:tcPr>
          <w:p w:rsidR="00194689" w:rsidRPr="00E2002E" w:rsidRDefault="00194689" w:rsidP="00860CB8">
            <w:pPr>
              <w:jc w:val="center"/>
              <w:rPr>
                <w:rFonts w:eastAsia="Times New Roman"/>
                <w:sz w:val="22"/>
                <w:szCs w:val="22"/>
                <w:lang w:eastAsia="ru-RU"/>
              </w:rPr>
            </w:pPr>
            <w:r w:rsidRPr="00E2002E">
              <w:rPr>
                <w:rFonts w:eastAsia="Times New Roman"/>
                <w:sz w:val="22"/>
                <w:szCs w:val="22"/>
                <w:lang w:eastAsia="ru-RU"/>
              </w:rPr>
              <w:t>2</w:t>
            </w:r>
          </w:p>
        </w:tc>
        <w:tc>
          <w:tcPr>
            <w:tcW w:w="1152" w:type="dxa"/>
            <w:vAlign w:val="center"/>
          </w:tcPr>
          <w:p w:rsidR="00194689" w:rsidRPr="00E2002E" w:rsidRDefault="00194689" w:rsidP="00860CB8">
            <w:pPr>
              <w:jc w:val="center"/>
              <w:rPr>
                <w:rFonts w:eastAsia="Times New Roman"/>
                <w:sz w:val="22"/>
                <w:szCs w:val="22"/>
                <w:lang w:eastAsia="ru-RU"/>
              </w:rPr>
            </w:pPr>
            <w:r w:rsidRPr="00E2002E">
              <w:rPr>
                <w:rFonts w:eastAsia="Times New Roman"/>
                <w:sz w:val="22"/>
                <w:szCs w:val="22"/>
                <w:lang w:eastAsia="ru-RU"/>
              </w:rPr>
              <w:t>2</w:t>
            </w:r>
          </w:p>
        </w:tc>
        <w:tc>
          <w:tcPr>
            <w:tcW w:w="1151" w:type="dxa"/>
            <w:vAlign w:val="center"/>
          </w:tcPr>
          <w:p w:rsidR="00194689" w:rsidRPr="00E2002E" w:rsidRDefault="00194689" w:rsidP="00860CB8">
            <w:pPr>
              <w:jc w:val="center"/>
              <w:rPr>
                <w:rFonts w:eastAsia="Times New Roman"/>
                <w:sz w:val="22"/>
                <w:szCs w:val="22"/>
                <w:lang w:eastAsia="ru-RU"/>
              </w:rPr>
            </w:pPr>
            <w:r w:rsidRPr="00E2002E">
              <w:rPr>
                <w:rFonts w:eastAsia="Times New Roman"/>
                <w:sz w:val="22"/>
                <w:szCs w:val="22"/>
                <w:lang w:eastAsia="ru-RU"/>
              </w:rPr>
              <w:t>2</w:t>
            </w:r>
          </w:p>
        </w:tc>
        <w:tc>
          <w:tcPr>
            <w:tcW w:w="1152" w:type="dxa"/>
            <w:vAlign w:val="center"/>
          </w:tcPr>
          <w:p w:rsidR="00194689" w:rsidRPr="00E2002E" w:rsidRDefault="00194689" w:rsidP="00860CB8">
            <w:pPr>
              <w:jc w:val="center"/>
              <w:rPr>
                <w:rFonts w:eastAsia="Times New Roman"/>
                <w:sz w:val="22"/>
                <w:szCs w:val="22"/>
                <w:lang w:eastAsia="ru-RU"/>
              </w:rPr>
            </w:pPr>
            <w:r w:rsidRPr="00E2002E">
              <w:rPr>
                <w:rFonts w:eastAsia="Times New Roman"/>
                <w:sz w:val="22"/>
                <w:szCs w:val="22"/>
                <w:lang w:eastAsia="ru-RU"/>
              </w:rPr>
              <w:t>2</w:t>
            </w:r>
          </w:p>
        </w:tc>
        <w:tc>
          <w:tcPr>
            <w:tcW w:w="1152" w:type="dxa"/>
            <w:vAlign w:val="center"/>
          </w:tcPr>
          <w:p w:rsidR="00194689" w:rsidRPr="00E2002E" w:rsidRDefault="00194689" w:rsidP="00860CB8">
            <w:pPr>
              <w:jc w:val="center"/>
              <w:rPr>
                <w:rFonts w:eastAsia="Times New Roman"/>
                <w:sz w:val="22"/>
                <w:szCs w:val="22"/>
                <w:lang w:eastAsia="ru-RU"/>
              </w:rPr>
            </w:pPr>
            <w:r w:rsidRPr="00E2002E">
              <w:rPr>
                <w:rFonts w:eastAsia="Times New Roman"/>
                <w:sz w:val="22"/>
                <w:szCs w:val="22"/>
                <w:lang w:eastAsia="ru-RU"/>
              </w:rPr>
              <w:t>2</w:t>
            </w:r>
          </w:p>
        </w:tc>
        <w:tc>
          <w:tcPr>
            <w:tcW w:w="1010" w:type="dxa"/>
            <w:vAlign w:val="center"/>
          </w:tcPr>
          <w:p w:rsidR="00194689" w:rsidRPr="00E2002E" w:rsidRDefault="00194689" w:rsidP="00860CB8">
            <w:pPr>
              <w:jc w:val="center"/>
              <w:rPr>
                <w:rFonts w:eastAsia="Times New Roman"/>
                <w:sz w:val="22"/>
                <w:szCs w:val="22"/>
                <w:lang w:eastAsia="ru-RU"/>
              </w:rPr>
            </w:pPr>
            <w:r w:rsidRPr="00E2002E">
              <w:rPr>
                <w:rFonts w:eastAsia="Times New Roman"/>
                <w:sz w:val="22"/>
                <w:szCs w:val="22"/>
                <w:lang w:eastAsia="ru-RU"/>
              </w:rPr>
              <w:t>2</w:t>
            </w:r>
          </w:p>
        </w:tc>
      </w:tr>
      <w:tr w:rsidR="00194689" w:rsidRPr="00E2002E" w:rsidTr="000E19CF">
        <w:trPr>
          <w:trHeight w:val="266"/>
        </w:trPr>
        <w:tc>
          <w:tcPr>
            <w:tcW w:w="5211" w:type="dxa"/>
            <w:vAlign w:val="center"/>
          </w:tcPr>
          <w:p w:rsidR="00194689" w:rsidRPr="00E2002E" w:rsidRDefault="00194689" w:rsidP="00DB1BC3">
            <w:pPr>
              <w:spacing w:line="240" w:lineRule="atLeast"/>
              <w:rPr>
                <w:rFonts w:eastAsia="Times New Roman"/>
                <w:sz w:val="22"/>
                <w:szCs w:val="22"/>
                <w:lang w:eastAsia="ru-RU"/>
              </w:rPr>
            </w:pPr>
            <w:r w:rsidRPr="00E2002E">
              <w:rPr>
                <w:rFonts w:eastAsia="Times New Roman"/>
                <w:sz w:val="22"/>
                <w:szCs w:val="22"/>
                <w:lang w:eastAsia="ru-RU"/>
              </w:rPr>
              <w:t>Расчетный дополнительный расход подпитки в аварийном режиме</w:t>
            </w:r>
          </w:p>
        </w:tc>
        <w:tc>
          <w:tcPr>
            <w:tcW w:w="567" w:type="dxa"/>
            <w:vAlign w:val="center"/>
          </w:tcPr>
          <w:p w:rsidR="00194689" w:rsidRPr="00E2002E" w:rsidRDefault="00194689" w:rsidP="00DB1BC3">
            <w:pPr>
              <w:jc w:val="center"/>
            </w:pPr>
            <w:r w:rsidRPr="00E2002E">
              <w:t>т/ч</w:t>
            </w:r>
          </w:p>
        </w:tc>
        <w:tc>
          <w:tcPr>
            <w:tcW w:w="1151" w:type="dxa"/>
            <w:vAlign w:val="center"/>
          </w:tcPr>
          <w:p w:rsidR="00194689" w:rsidRPr="00E2002E" w:rsidRDefault="00194689" w:rsidP="00860CB8">
            <w:pPr>
              <w:jc w:val="center"/>
              <w:rPr>
                <w:rFonts w:eastAsia="Times New Roman"/>
                <w:sz w:val="22"/>
                <w:szCs w:val="22"/>
                <w:lang w:eastAsia="ru-RU"/>
              </w:rPr>
            </w:pPr>
            <w:r w:rsidRPr="00E2002E">
              <w:rPr>
                <w:rFonts w:eastAsia="Times New Roman"/>
                <w:sz w:val="22"/>
                <w:szCs w:val="22"/>
                <w:lang w:eastAsia="ru-RU"/>
              </w:rPr>
              <w:t>3,64</w:t>
            </w:r>
          </w:p>
        </w:tc>
        <w:tc>
          <w:tcPr>
            <w:tcW w:w="1152" w:type="dxa"/>
            <w:vAlign w:val="center"/>
          </w:tcPr>
          <w:p w:rsidR="00194689" w:rsidRPr="00E2002E" w:rsidRDefault="00194689" w:rsidP="00860CB8">
            <w:pPr>
              <w:jc w:val="center"/>
              <w:rPr>
                <w:rFonts w:eastAsia="Times New Roman"/>
                <w:sz w:val="22"/>
                <w:szCs w:val="22"/>
                <w:lang w:eastAsia="ru-RU"/>
              </w:rPr>
            </w:pPr>
            <w:r w:rsidRPr="00E2002E">
              <w:rPr>
                <w:rFonts w:eastAsia="Times New Roman"/>
                <w:sz w:val="22"/>
                <w:szCs w:val="22"/>
                <w:lang w:eastAsia="ru-RU"/>
              </w:rPr>
              <w:t>3,64</w:t>
            </w:r>
          </w:p>
        </w:tc>
        <w:tc>
          <w:tcPr>
            <w:tcW w:w="1152" w:type="dxa"/>
            <w:vAlign w:val="center"/>
          </w:tcPr>
          <w:p w:rsidR="00194689" w:rsidRPr="00E2002E" w:rsidRDefault="00194689" w:rsidP="00860CB8">
            <w:pPr>
              <w:jc w:val="center"/>
              <w:rPr>
                <w:rFonts w:eastAsia="Times New Roman"/>
                <w:sz w:val="22"/>
                <w:szCs w:val="22"/>
                <w:lang w:eastAsia="ru-RU"/>
              </w:rPr>
            </w:pPr>
            <w:r w:rsidRPr="00E2002E">
              <w:rPr>
                <w:rFonts w:eastAsia="Times New Roman"/>
                <w:sz w:val="22"/>
                <w:szCs w:val="22"/>
                <w:lang w:eastAsia="ru-RU"/>
              </w:rPr>
              <w:t>3,64</w:t>
            </w:r>
          </w:p>
        </w:tc>
        <w:tc>
          <w:tcPr>
            <w:tcW w:w="1152" w:type="dxa"/>
            <w:vAlign w:val="center"/>
          </w:tcPr>
          <w:p w:rsidR="00194689" w:rsidRPr="00E2002E" w:rsidRDefault="00194689" w:rsidP="00860CB8">
            <w:pPr>
              <w:jc w:val="center"/>
              <w:rPr>
                <w:rFonts w:eastAsia="Times New Roman"/>
                <w:sz w:val="22"/>
                <w:szCs w:val="22"/>
                <w:lang w:eastAsia="ru-RU"/>
              </w:rPr>
            </w:pPr>
            <w:r w:rsidRPr="00E2002E">
              <w:rPr>
                <w:rFonts w:eastAsia="Times New Roman"/>
                <w:sz w:val="22"/>
                <w:szCs w:val="22"/>
                <w:lang w:eastAsia="ru-RU"/>
              </w:rPr>
              <w:t>3,64</w:t>
            </w:r>
          </w:p>
        </w:tc>
        <w:tc>
          <w:tcPr>
            <w:tcW w:w="1151" w:type="dxa"/>
            <w:vAlign w:val="center"/>
          </w:tcPr>
          <w:p w:rsidR="00194689" w:rsidRPr="00E2002E" w:rsidRDefault="00194689" w:rsidP="00860CB8">
            <w:pPr>
              <w:jc w:val="center"/>
              <w:rPr>
                <w:rFonts w:eastAsia="Times New Roman"/>
                <w:sz w:val="22"/>
                <w:szCs w:val="22"/>
                <w:lang w:eastAsia="ru-RU"/>
              </w:rPr>
            </w:pPr>
            <w:r w:rsidRPr="00E2002E">
              <w:rPr>
                <w:rFonts w:eastAsia="Times New Roman"/>
                <w:sz w:val="22"/>
                <w:szCs w:val="22"/>
                <w:lang w:eastAsia="ru-RU"/>
              </w:rPr>
              <w:t>3,64</w:t>
            </w:r>
          </w:p>
        </w:tc>
        <w:tc>
          <w:tcPr>
            <w:tcW w:w="1152" w:type="dxa"/>
            <w:vAlign w:val="center"/>
          </w:tcPr>
          <w:p w:rsidR="00194689" w:rsidRPr="00E2002E" w:rsidRDefault="00194689" w:rsidP="00860CB8">
            <w:pPr>
              <w:jc w:val="center"/>
              <w:rPr>
                <w:rFonts w:eastAsia="Times New Roman"/>
                <w:sz w:val="22"/>
                <w:szCs w:val="22"/>
                <w:lang w:eastAsia="ru-RU"/>
              </w:rPr>
            </w:pPr>
            <w:r w:rsidRPr="00E2002E">
              <w:rPr>
                <w:rFonts w:eastAsia="Times New Roman"/>
                <w:sz w:val="22"/>
                <w:szCs w:val="22"/>
                <w:lang w:eastAsia="ru-RU"/>
              </w:rPr>
              <w:t>3,64</w:t>
            </w:r>
          </w:p>
        </w:tc>
        <w:tc>
          <w:tcPr>
            <w:tcW w:w="1152" w:type="dxa"/>
            <w:vAlign w:val="center"/>
          </w:tcPr>
          <w:p w:rsidR="00194689" w:rsidRPr="00E2002E" w:rsidRDefault="00194689" w:rsidP="00860CB8">
            <w:pPr>
              <w:jc w:val="center"/>
              <w:rPr>
                <w:rFonts w:eastAsia="Times New Roman"/>
                <w:sz w:val="22"/>
                <w:szCs w:val="22"/>
                <w:lang w:eastAsia="ru-RU"/>
              </w:rPr>
            </w:pPr>
            <w:r w:rsidRPr="00E2002E">
              <w:rPr>
                <w:rFonts w:eastAsia="Times New Roman"/>
                <w:sz w:val="22"/>
                <w:szCs w:val="22"/>
                <w:lang w:eastAsia="ru-RU"/>
              </w:rPr>
              <w:t>3,64</w:t>
            </w:r>
          </w:p>
        </w:tc>
        <w:tc>
          <w:tcPr>
            <w:tcW w:w="1010" w:type="dxa"/>
            <w:vAlign w:val="center"/>
          </w:tcPr>
          <w:p w:rsidR="00194689" w:rsidRPr="00E2002E" w:rsidRDefault="00194689" w:rsidP="00860CB8">
            <w:pPr>
              <w:jc w:val="center"/>
              <w:rPr>
                <w:rFonts w:eastAsia="Times New Roman"/>
                <w:sz w:val="22"/>
                <w:szCs w:val="22"/>
                <w:lang w:eastAsia="ru-RU"/>
              </w:rPr>
            </w:pPr>
            <w:r w:rsidRPr="00E2002E">
              <w:rPr>
                <w:rFonts w:eastAsia="Times New Roman"/>
                <w:sz w:val="22"/>
                <w:szCs w:val="22"/>
                <w:lang w:eastAsia="ru-RU"/>
              </w:rPr>
              <w:t>3,64</w:t>
            </w:r>
          </w:p>
        </w:tc>
      </w:tr>
      <w:tr w:rsidR="00D875C5" w:rsidRPr="00E2002E" w:rsidTr="00D875C5">
        <w:trPr>
          <w:trHeight w:val="266"/>
        </w:trPr>
        <w:tc>
          <w:tcPr>
            <w:tcW w:w="5778" w:type="dxa"/>
            <w:gridSpan w:val="2"/>
            <w:vAlign w:val="center"/>
          </w:tcPr>
          <w:p w:rsidR="00D875C5" w:rsidRPr="00E2002E" w:rsidRDefault="00D875C5" w:rsidP="00D875C5">
            <w:pPr>
              <w:jc w:val="center"/>
              <w:rPr>
                <w:rFonts w:eastAsia="Times New Roman"/>
                <w:b/>
                <w:i/>
                <w:sz w:val="22"/>
                <w:szCs w:val="22"/>
                <w:lang w:eastAsia="ru-RU"/>
              </w:rPr>
            </w:pPr>
            <w:r w:rsidRPr="00E2002E">
              <w:rPr>
                <w:rFonts w:eastAsia="Times New Roman"/>
                <w:sz w:val="22"/>
                <w:szCs w:val="22"/>
                <w:lang w:eastAsia="ru-RU"/>
              </w:rPr>
              <w:t>Теплоисточник</w:t>
            </w:r>
          </w:p>
        </w:tc>
        <w:tc>
          <w:tcPr>
            <w:tcW w:w="9072" w:type="dxa"/>
            <w:gridSpan w:val="8"/>
            <w:vAlign w:val="center"/>
          </w:tcPr>
          <w:p w:rsidR="00D875C5" w:rsidRPr="00E2002E" w:rsidRDefault="00D875C5" w:rsidP="00D875C5">
            <w:pPr>
              <w:jc w:val="center"/>
              <w:rPr>
                <w:rFonts w:eastAsia="Times New Roman"/>
                <w:b/>
                <w:sz w:val="22"/>
                <w:szCs w:val="22"/>
                <w:lang w:eastAsia="ru-RU"/>
              </w:rPr>
            </w:pPr>
            <w:r w:rsidRPr="00E2002E">
              <w:rPr>
                <w:rFonts w:eastAsia="Times New Roman"/>
                <w:b/>
                <w:sz w:val="22"/>
                <w:szCs w:val="22"/>
                <w:lang w:eastAsia="ru-RU"/>
              </w:rPr>
              <w:t>котельная пст. Сивомаскинский</w:t>
            </w:r>
          </w:p>
        </w:tc>
      </w:tr>
      <w:tr w:rsidR="00D875C5" w:rsidRPr="00E2002E" w:rsidTr="000E19CF">
        <w:trPr>
          <w:trHeight w:val="266"/>
        </w:trPr>
        <w:tc>
          <w:tcPr>
            <w:tcW w:w="5211" w:type="dxa"/>
            <w:vAlign w:val="center"/>
          </w:tcPr>
          <w:p w:rsidR="00D875C5" w:rsidRPr="00E2002E" w:rsidRDefault="00D875C5" w:rsidP="00D875C5">
            <w:pPr>
              <w:spacing w:line="240" w:lineRule="atLeast"/>
              <w:rPr>
                <w:rFonts w:eastAsia="Times New Roman"/>
                <w:sz w:val="22"/>
                <w:szCs w:val="22"/>
                <w:lang w:eastAsia="ru-RU"/>
              </w:rPr>
            </w:pPr>
            <w:r w:rsidRPr="00E2002E">
              <w:rPr>
                <w:rFonts w:eastAsia="Times New Roman"/>
                <w:sz w:val="22"/>
                <w:szCs w:val="22"/>
                <w:lang w:eastAsia="ru-RU"/>
              </w:rPr>
              <w:t>Циркуляционный расход теплоносителя</w:t>
            </w:r>
          </w:p>
        </w:tc>
        <w:tc>
          <w:tcPr>
            <w:tcW w:w="567" w:type="dxa"/>
            <w:vAlign w:val="center"/>
          </w:tcPr>
          <w:p w:rsidR="00D875C5" w:rsidRPr="00E2002E" w:rsidRDefault="00D875C5" w:rsidP="00D875C5">
            <w:pPr>
              <w:jc w:val="center"/>
            </w:pPr>
            <w:r w:rsidRPr="00E2002E">
              <w:t>т/ч</w:t>
            </w:r>
          </w:p>
        </w:tc>
        <w:tc>
          <w:tcPr>
            <w:tcW w:w="1151" w:type="dxa"/>
            <w:vAlign w:val="center"/>
          </w:tcPr>
          <w:p w:rsidR="00D875C5" w:rsidRPr="00E2002E" w:rsidRDefault="00D875C5" w:rsidP="00D875C5">
            <w:pPr>
              <w:jc w:val="center"/>
              <w:rPr>
                <w:sz w:val="22"/>
                <w:szCs w:val="22"/>
              </w:rPr>
            </w:pPr>
            <w:r w:rsidRPr="00E2002E">
              <w:rPr>
                <w:sz w:val="22"/>
                <w:szCs w:val="22"/>
              </w:rPr>
              <w:t>40,5</w:t>
            </w:r>
          </w:p>
        </w:tc>
        <w:tc>
          <w:tcPr>
            <w:tcW w:w="1152" w:type="dxa"/>
            <w:vAlign w:val="center"/>
          </w:tcPr>
          <w:p w:rsidR="00D875C5" w:rsidRPr="00E2002E" w:rsidRDefault="00D875C5" w:rsidP="00D875C5">
            <w:pPr>
              <w:jc w:val="center"/>
              <w:rPr>
                <w:sz w:val="22"/>
                <w:szCs w:val="22"/>
              </w:rPr>
            </w:pPr>
            <w:r w:rsidRPr="00E2002E">
              <w:rPr>
                <w:sz w:val="22"/>
                <w:szCs w:val="22"/>
              </w:rPr>
              <w:t>37,2</w:t>
            </w:r>
          </w:p>
        </w:tc>
        <w:tc>
          <w:tcPr>
            <w:tcW w:w="1152" w:type="dxa"/>
            <w:vAlign w:val="center"/>
          </w:tcPr>
          <w:p w:rsidR="00D875C5" w:rsidRPr="00E2002E" w:rsidRDefault="00D875C5" w:rsidP="00D875C5">
            <w:pPr>
              <w:jc w:val="center"/>
              <w:rPr>
                <w:sz w:val="22"/>
                <w:szCs w:val="22"/>
              </w:rPr>
            </w:pPr>
            <w:r w:rsidRPr="00E2002E">
              <w:rPr>
                <w:sz w:val="22"/>
                <w:szCs w:val="22"/>
              </w:rPr>
              <w:t>37,0</w:t>
            </w:r>
          </w:p>
        </w:tc>
        <w:tc>
          <w:tcPr>
            <w:tcW w:w="1152" w:type="dxa"/>
            <w:vAlign w:val="center"/>
          </w:tcPr>
          <w:p w:rsidR="00D875C5" w:rsidRPr="00E2002E" w:rsidRDefault="00D875C5" w:rsidP="00D875C5">
            <w:pPr>
              <w:jc w:val="center"/>
              <w:rPr>
                <w:sz w:val="22"/>
                <w:szCs w:val="22"/>
              </w:rPr>
            </w:pPr>
            <w:r w:rsidRPr="00E2002E">
              <w:rPr>
                <w:sz w:val="22"/>
                <w:szCs w:val="22"/>
              </w:rPr>
              <w:t>36,59</w:t>
            </w:r>
          </w:p>
        </w:tc>
        <w:tc>
          <w:tcPr>
            <w:tcW w:w="1151" w:type="dxa"/>
            <w:vAlign w:val="center"/>
          </w:tcPr>
          <w:p w:rsidR="00D875C5" w:rsidRPr="00E2002E" w:rsidRDefault="00D875C5" w:rsidP="00D875C5">
            <w:pPr>
              <w:jc w:val="center"/>
              <w:rPr>
                <w:sz w:val="22"/>
                <w:szCs w:val="22"/>
              </w:rPr>
            </w:pPr>
            <w:r w:rsidRPr="00E2002E">
              <w:rPr>
                <w:sz w:val="22"/>
                <w:szCs w:val="22"/>
              </w:rPr>
              <w:t>34,59</w:t>
            </w:r>
          </w:p>
        </w:tc>
        <w:tc>
          <w:tcPr>
            <w:tcW w:w="1152" w:type="dxa"/>
            <w:vAlign w:val="center"/>
          </w:tcPr>
          <w:p w:rsidR="00D875C5" w:rsidRPr="00E2002E" w:rsidRDefault="00D875C5" w:rsidP="00D875C5">
            <w:pPr>
              <w:jc w:val="center"/>
              <w:rPr>
                <w:sz w:val="22"/>
                <w:szCs w:val="22"/>
              </w:rPr>
            </w:pPr>
            <w:r w:rsidRPr="00E2002E">
              <w:rPr>
                <w:sz w:val="22"/>
                <w:szCs w:val="22"/>
              </w:rPr>
              <w:t>34,59</w:t>
            </w:r>
          </w:p>
        </w:tc>
        <w:tc>
          <w:tcPr>
            <w:tcW w:w="1152" w:type="dxa"/>
            <w:vAlign w:val="center"/>
          </w:tcPr>
          <w:p w:rsidR="00D875C5" w:rsidRPr="00E2002E" w:rsidRDefault="00D875C5" w:rsidP="00D875C5">
            <w:pPr>
              <w:jc w:val="center"/>
              <w:rPr>
                <w:sz w:val="22"/>
                <w:szCs w:val="22"/>
              </w:rPr>
            </w:pPr>
            <w:r w:rsidRPr="00E2002E">
              <w:rPr>
                <w:sz w:val="22"/>
                <w:szCs w:val="22"/>
              </w:rPr>
              <w:t>34,59</w:t>
            </w:r>
          </w:p>
        </w:tc>
        <w:tc>
          <w:tcPr>
            <w:tcW w:w="1010" w:type="dxa"/>
            <w:vAlign w:val="center"/>
          </w:tcPr>
          <w:p w:rsidR="00D875C5" w:rsidRPr="00E2002E" w:rsidRDefault="00D875C5" w:rsidP="00D875C5">
            <w:pPr>
              <w:jc w:val="center"/>
              <w:rPr>
                <w:sz w:val="22"/>
                <w:szCs w:val="22"/>
              </w:rPr>
            </w:pPr>
            <w:r w:rsidRPr="00E2002E">
              <w:rPr>
                <w:sz w:val="22"/>
                <w:szCs w:val="22"/>
              </w:rPr>
              <w:t>32,59</w:t>
            </w:r>
          </w:p>
        </w:tc>
      </w:tr>
      <w:tr w:rsidR="00D875C5" w:rsidRPr="00E2002E" w:rsidTr="000E19CF">
        <w:trPr>
          <w:trHeight w:val="266"/>
        </w:trPr>
        <w:tc>
          <w:tcPr>
            <w:tcW w:w="5211" w:type="dxa"/>
            <w:vAlign w:val="center"/>
          </w:tcPr>
          <w:p w:rsidR="00D875C5" w:rsidRPr="00E2002E" w:rsidRDefault="00D875C5" w:rsidP="00D875C5">
            <w:pPr>
              <w:spacing w:line="240" w:lineRule="atLeast"/>
              <w:rPr>
                <w:rFonts w:eastAsia="Times New Roman"/>
                <w:sz w:val="22"/>
                <w:szCs w:val="22"/>
                <w:lang w:eastAsia="ru-RU"/>
              </w:rPr>
            </w:pPr>
            <w:r w:rsidRPr="00E2002E">
              <w:rPr>
                <w:rFonts w:eastAsia="Times New Roman"/>
                <w:sz w:val="22"/>
                <w:szCs w:val="22"/>
                <w:lang w:eastAsia="ru-RU"/>
              </w:rPr>
              <w:t>Водоразбор на нужды ГВС (максимальный)</w:t>
            </w:r>
          </w:p>
        </w:tc>
        <w:tc>
          <w:tcPr>
            <w:tcW w:w="567" w:type="dxa"/>
            <w:vAlign w:val="center"/>
          </w:tcPr>
          <w:p w:rsidR="00D875C5" w:rsidRPr="00E2002E" w:rsidRDefault="00D875C5" w:rsidP="00D875C5">
            <w:pPr>
              <w:jc w:val="center"/>
            </w:pPr>
            <w:r w:rsidRPr="00E2002E">
              <w:t>т/ч</w:t>
            </w:r>
          </w:p>
        </w:tc>
        <w:tc>
          <w:tcPr>
            <w:tcW w:w="1151" w:type="dxa"/>
            <w:vAlign w:val="center"/>
          </w:tcPr>
          <w:p w:rsidR="00D875C5" w:rsidRPr="00E2002E" w:rsidRDefault="00D875C5" w:rsidP="00D875C5">
            <w:pPr>
              <w:jc w:val="center"/>
              <w:rPr>
                <w:sz w:val="22"/>
                <w:szCs w:val="22"/>
              </w:rPr>
            </w:pPr>
            <w:r w:rsidRPr="00E2002E">
              <w:rPr>
                <w:sz w:val="22"/>
                <w:szCs w:val="22"/>
              </w:rPr>
              <w:t>0,00</w:t>
            </w:r>
          </w:p>
        </w:tc>
        <w:tc>
          <w:tcPr>
            <w:tcW w:w="1152" w:type="dxa"/>
            <w:vAlign w:val="center"/>
          </w:tcPr>
          <w:p w:rsidR="00D875C5" w:rsidRPr="00E2002E" w:rsidRDefault="00D875C5" w:rsidP="00D875C5">
            <w:pPr>
              <w:jc w:val="center"/>
              <w:rPr>
                <w:sz w:val="22"/>
                <w:szCs w:val="22"/>
              </w:rPr>
            </w:pPr>
            <w:r w:rsidRPr="00E2002E">
              <w:rPr>
                <w:sz w:val="22"/>
                <w:szCs w:val="22"/>
              </w:rPr>
              <w:t>0,00</w:t>
            </w:r>
          </w:p>
        </w:tc>
        <w:tc>
          <w:tcPr>
            <w:tcW w:w="1152" w:type="dxa"/>
            <w:vAlign w:val="center"/>
          </w:tcPr>
          <w:p w:rsidR="00D875C5" w:rsidRPr="00E2002E" w:rsidRDefault="00D875C5" w:rsidP="00D875C5">
            <w:pPr>
              <w:jc w:val="center"/>
              <w:rPr>
                <w:sz w:val="22"/>
                <w:szCs w:val="22"/>
              </w:rPr>
            </w:pPr>
            <w:r w:rsidRPr="00E2002E">
              <w:rPr>
                <w:sz w:val="22"/>
                <w:szCs w:val="22"/>
              </w:rPr>
              <w:t>0,00</w:t>
            </w:r>
          </w:p>
        </w:tc>
        <w:tc>
          <w:tcPr>
            <w:tcW w:w="1152" w:type="dxa"/>
            <w:vAlign w:val="center"/>
          </w:tcPr>
          <w:p w:rsidR="00D875C5" w:rsidRPr="00E2002E" w:rsidRDefault="00D875C5" w:rsidP="00D875C5">
            <w:pPr>
              <w:jc w:val="center"/>
              <w:rPr>
                <w:sz w:val="22"/>
                <w:szCs w:val="22"/>
              </w:rPr>
            </w:pPr>
            <w:r w:rsidRPr="00E2002E">
              <w:rPr>
                <w:sz w:val="22"/>
                <w:szCs w:val="22"/>
              </w:rPr>
              <w:t>0,00</w:t>
            </w:r>
          </w:p>
        </w:tc>
        <w:tc>
          <w:tcPr>
            <w:tcW w:w="1151" w:type="dxa"/>
            <w:vAlign w:val="center"/>
          </w:tcPr>
          <w:p w:rsidR="00D875C5" w:rsidRPr="00E2002E" w:rsidRDefault="00D875C5" w:rsidP="00D875C5">
            <w:pPr>
              <w:jc w:val="center"/>
              <w:rPr>
                <w:sz w:val="22"/>
                <w:szCs w:val="22"/>
              </w:rPr>
            </w:pPr>
            <w:r w:rsidRPr="00E2002E">
              <w:rPr>
                <w:sz w:val="22"/>
                <w:szCs w:val="22"/>
              </w:rPr>
              <w:t>0,00</w:t>
            </w:r>
          </w:p>
        </w:tc>
        <w:tc>
          <w:tcPr>
            <w:tcW w:w="1152" w:type="dxa"/>
            <w:vAlign w:val="center"/>
          </w:tcPr>
          <w:p w:rsidR="00D875C5" w:rsidRPr="00E2002E" w:rsidRDefault="00D875C5" w:rsidP="00D875C5">
            <w:pPr>
              <w:jc w:val="center"/>
              <w:rPr>
                <w:sz w:val="22"/>
                <w:szCs w:val="22"/>
              </w:rPr>
            </w:pPr>
            <w:r w:rsidRPr="00E2002E">
              <w:rPr>
                <w:sz w:val="22"/>
                <w:szCs w:val="22"/>
              </w:rPr>
              <w:t>0,00</w:t>
            </w:r>
          </w:p>
        </w:tc>
        <w:tc>
          <w:tcPr>
            <w:tcW w:w="1152" w:type="dxa"/>
            <w:vAlign w:val="center"/>
          </w:tcPr>
          <w:p w:rsidR="00D875C5" w:rsidRPr="00E2002E" w:rsidRDefault="00D875C5" w:rsidP="00D875C5">
            <w:pPr>
              <w:jc w:val="center"/>
              <w:rPr>
                <w:sz w:val="22"/>
                <w:szCs w:val="22"/>
              </w:rPr>
            </w:pPr>
            <w:r w:rsidRPr="00E2002E">
              <w:rPr>
                <w:sz w:val="22"/>
                <w:szCs w:val="22"/>
              </w:rPr>
              <w:t>0,00</w:t>
            </w:r>
          </w:p>
        </w:tc>
        <w:tc>
          <w:tcPr>
            <w:tcW w:w="1010" w:type="dxa"/>
            <w:vAlign w:val="center"/>
          </w:tcPr>
          <w:p w:rsidR="00D875C5" w:rsidRPr="00E2002E" w:rsidRDefault="00D875C5" w:rsidP="00D875C5">
            <w:pPr>
              <w:jc w:val="center"/>
              <w:rPr>
                <w:sz w:val="22"/>
                <w:szCs w:val="22"/>
              </w:rPr>
            </w:pPr>
            <w:r w:rsidRPr="00E2002E">
              <w:rPr>
                <w:sz w:val="22"/>
                <w:szCs w:val="22"/>
              </w:rPr>
              <w:t>0,00</w:t>
            </w:r>
          </w:p>
        </w:tc>
      </w:tr>
      <w:tr w:rsidR="00D875C5" w:rsidRPr="00E2002E" w:rsidTr="000E19CF">
        <w:trPr>
          <w:trHeight w:val="266"/>
        </w:trPr>
        <w:tc>
          <w:tcPr>
            <w:tcW w:w="5211" w:type="dxa"/>
            <w:vAlign w:val="center"/>
          </w:tcPr>
          <w:p w:rsidR="00D875C5" w:rsidRPr="00E2002E" w:rsidRDefault="00D875C5" w:rsidP="00D875C5">
            <w:pPr>
              <w:spacing w:line="240" w:lineRule="atLeast"/>
              <w:rPr>
                <w:rFonts w:eastAsia="Times New Roman"/>
                <w:sz w:val="22"/>
                <w:szCs w:val="22"/>
                <w:lang w:eastAsia="ru-RU"/>
              </w:rPr>
            </w:pPr>
            <w:r w:rsidRPr="00E2002E">
              <w:rPr>
                <w:rFonts w:eastAsia="Times New Roman"/>
                <w:sz w:val="22"/>
                <w:szCs w:val="22"/>
                <w:lang w:eastAsia="ru-RU"/>
              </w:rPr>
              <w:t>Водоразбор на нужды ГВС (среднесуточный)</w:t>
            </w:r>
          </w:p>
        </w:tc>
        <w:tc>
          <w:tcPr>
            <w:tcW w:w="567" w:type="dxa"/>
            <w:vAlign w:val="center"/>
          </w:tcPr>
          <w:p w:rsidR="00D875C5" w:rsidRPr="00E2002E" w:rsidRDefault="00D875C5" w:rsidP="00D875C5">
            <w:pPr>
              <w:jc w:val="center"/>
            </w:pPr>
            <w:r w:rsidRPr="00E2002E">
              <w:t>т/ч</w:t>
            </w:r>
          </w:p>
        </w:tc>
        <w:tc>
          <w:tcPr>
            <w:tcW w:w="1151" w:type="dxa"/>
            <w:vAlign w:val="center"/>
          </w:tcPr>
          <w:p w:rsidR="00D875C5" w:rsidRPr="00E2002E" w:rsidRDefault="00D875C5" w:rsidP="00D875C5">
            <w:pPr>
              <w:jc w:val="center"/>
              <w:rPr>
                <w:sz w:val="22"/>
                <w:szCs w:val="22"/>
              </w:rPr>
            </w:pPr>
            <w:r w:rsidRPr="00E2002E">
              <w:rPr>
                <w:sz w:val="22"/>
                <w:szCs w:val="22"/>
              </w:rPr>
              <w:t>0,00</w:t>
            </w:r>
          </w:p>
        </w:tc>
        <w:tc>
          <w:tcPr>
            <w:tcW w:w="1152" w:type="dxa"/>
            <w:vAlign w:val="center"/>
          </w:tcPr>
          <w:p w:rsidR="00D875C5" w:rsidRPr="00E2002E" w:rsidRDefault="00D875C5" w:rsidP="00D875C5">
            <w:pPr>
              <w:jc w:val="center"/>
              <w:rPr>
                <w:sz w:val="22"/>
                <w:szCs w:val="22"/>
              </w:rPr>
            </w:pPr>
            <w:r w:rsidRPr="00E2002E">
              <w:rPr>
                <w:sz w:val="22"/>
                <w:szCs w:val="22"/>
              </w:rPr>
              <w:t>0,00</w:t>
            </w:r>
          </w:p>
        </w:tc>
        <w:tc>
          <w:tcPr>
            <w:tcW w:w="1152" w:type="dxa"/>
            <w:vAlign w:val="center"/>
          </w:tcPr>
          <w:p w:rsidR="00D875C5" w:rsidRPr="00E2002E" w:rsidRDefault="00D875C5" w:rsidP="00D875C5">
            <w:pPr>
              <w:jc w:val="center"/>
              <w:rPr>
                <w:sz w:val="22"/>
                <w:szCs w:val="22"/>
              </w:rPr>
            </w:pPr>
            <w:r w:rsidRPr="00E2002E">
              <w:rPr>
                <w:sz w:val="22"/>
                <w:szCs w:val="22"/>
              </w:rPr>
              <w:t>0,00</w:t>
            </w:r>
          </w:p>
        </w:tc>
        <w:tc>
          <w:tcPr>
            <w:tcW w:w="1152" w:type="dxa"/>
            <w:vAlign w:val="center"/>
          </w:tcPr>
          <w:p w:rsidR="00D875C5" w:rsidRPr="00E2002E" w:rsidRDefault="00D875C5" w:rsidP="00D875C5">
            <w:pPr>
              <w:jc w:val="center"/>
              <w:rPr>
                <w:sz w:val="22"/>
                <w:szCs w:val="22"/>
              </w:rPr>
            </w:pPr>
            <w:r w:rsidRPr="00E2002E">
              <w:rPr>
                <w:sz w:val="22"/>
                <w:szCs w:val="22"/>
              </w:rPr>
              <w:t>0,00</w:t>
            </w:r>
          </w:p>
        </w:tc>
        <w:tc>
          <w:tcPr>
            <w:tcW w:w="1151" w:type="dxa"/>
            <w:vAlign w:val="center"/>
          </w:tcPr>
          <w:p w:rsidR="00D875C5" w:rsidRPr="00E2002E" w:rsidRDefault="00D875C5" w:rsidP="00D875C5">
            <w:pPr>
              <w:jc w:val="center"/>
              <w:rPr>
                <w:sz w:val="22"/>
                <w:szCs w:val="22"/>
              </w:rPr>
            </w:pPr>
            <w:r w:rsidRPr="00E2002E">
              <w:rPr>
                <w:sz w:val="22"/>
                <w:szCs w:val="22"/>
              </w:rPr>
              <w:t>0,00</w:t>
            </w:r>
          </w:p>
        </w:tc>
        <w:tc>
          <w:tcPr>
            <w:tcW w:w="1152" w:type="dxa"/>
            <w:vAlign w:val="center"/>
          </w:tcPr>
          <w:p w:rsidR="00D875C5" w:rsidRPr="00E2002E" w:rsidRDefault="00D875C5" w:rsidP="00D875C5">
            <w:pPr>
              <w:jc w:val="center"/>
              <w:rPr>
                <w:sz w:val="22"/>
                <w:szCs w:val="22"/>
              </w:rPr>
            </w:pPr>
            <w:r w:rsidRPr="00E2002E">
              <w:rPr>
                <w:sz w:val="22"/>
                <w:szCs w:val="22"/>
              </w:rPr>
              <w:t>0,00</w:t>
            </w:r>
          </w:p>
        </w:tc>
        <w:tc>
          <w:tcPr>
            <w:tcW w:w="1152" w:type="dxa"/>
            <w:vAlign w:val="center"/>
          </w:tcPr>
          <w:p w:rsidR="00D875C5" w:rsidRPr="00E2002E" w:rsidRDefault="00D875C5" w:rsidP="00D875C5">
            <w:pPr>
              <w:jc w:val="center"/>
              <w:rPr>
                <w:sz w:val="22"/>
                <w:szCs w:val="22"/>
              </w:rPr>
            </w:pPr>
            <w:r w:rsidRPr="00E2002E">
              <w:rPr>
                <w:sz w:val="22"/>
                <w:szCs w:val="22"/>
              </w:rPr>
              <w:t>0,00</w:t>
            </w:r>
          </w:p>
        </w:tc>
        <w:tc>
          <w:tcPr>
            <w:tcW w:w="1010" w:type="dxa"/>
            <w:vAlign w:val="center"/>
          </w:tcPr>
          <w:p w:rsidR="00D875C5" w:rsidRPr="00E2002E" w:rsidRDefault="00D875C5" w:rsidP="00D875C5">
            <w:pPr>
              <w:jc w:val="center"/>
              <w:rPr>
                <w:sz w:val="22"/>
                <w:szCs w:val="22"/>
              </w:rPr>
            </w:pPr>
            <w:r w:rsidRPr="00E2002E">
              <w:rPr>
                <w:sz w:val="22"/>
                <w:szCs w:val="22"/>
              </w:rPr>
              <w:t>0,00</w:t>
            </w:r>
          </w:p>
        </w:tc>
      </w:tr>
      <w:tr w:rsidR="00D875C5" w:rsidRPr="00E2002E" w:rsidTr="000E19CF">
        <w:trPr>
          <w:trHeight w:val="266"/>
        </w:trPr>
        <w:tc>
          <w:tcPr>
            <w:tcW w:w="5211" w:type="dxa"/>
            <w:vAlign w:val="center"/>
          </w:tcPr>
          <w:p w:rsidR="00D875C5" w:rsidRPr="00E2002E" w:rsidRDefault="00D875C5" w:rsidP="00D875C5">
            <w:pPr>
              <w:spacing w:line="240" w:lineRule="atLeast"/>
              <w:rPr>
                <w:rFonts w:eastAsia="Times New Roman"/>
                <w:sz w:val="22"/>
                <w:szCs w:val="22"/>
                <w:lang w:eastAsia="ru-RU"/>
              </w:rPr>
            </w:pPr>
            <w:r w:rsidRPr="00E2002E">
              <w:rPr>
                <w:rFonts w:eastAsia="Times New Roman"/>
                <w:sz w:val="22"/>
                <w:szCs w:val="22"/>
                <w:lang w:eastAsia="ru-RU"/>
              </w:rPr>
              <w:t>Расход воды на восполнение нормативных потерь сетевой воды в нормальном режиме</w:t>
            </w:r>
          </w:p>
        </w:tc>
        <w:tc>
          <w:tcPr>
            <w:tcW w:w="567" w:type="dxa"/>
            <w:vAlign w:val="center"/>
          </w:tcPr>
          <w:p w:rsidR="00D875C5" w:rsidRPr="00E2002E" w:rsidRDefault="00D875C5" w:rsidP="00D875C5">
            <w:pPr>
              <w:jc w:val="center"/>
            </w:pPr>
            <w:r w:rsidRPr="00E2002E">
              <w:t>т/ч</w:t>
            </w:r>
          </w:p>
        </w:tc>
        <w:tc>
          <w:tcPr>
            <w:tcW w:w="1151" w:type="dxa"/>
            <w:vAlign w:val="center"/>
          </w:tcPr>
          <w:p w:rsidR="00D875C5" w:rsidRPr="00E2002E" w:rsidRDefault="00D875C5" w:rsidP="00D875C5">
            <w:pPr>
              <w:jc w:val="center"/>
              <w:rPr>
                <w:sz w:val="22"/>
                <w:szCs w:val="22"/>
              </w:rPr>
            </w:pPr>
            <w:r w:rsidRPr="00E2002E">
              <w:rPr>
                <w:sz w:val="22"/>
                <w:szCs w:val="22"/>
              </w:rPr>
              <w:t>0,04</w:t>
            </w:r>
          </w:p>
        </w:tc>
        <w:tc>
          <w:tcPr>
            <w:tcW w:w="1152" w:type="dxa"/>
            <w:vAlign w:val="center"/>
          </w:tcPr>
          <w:p w:rsidR="00D875C5" w:rsidRPr="00E2002E" w:rsidRDefault="00D875C5" w:rsidP="00D875C5">
            <w:pPr>
              <w:jc w:val="center"/>
              <w:rPr>
                <w:sz w:val="22"/>
                <w:szCs w:val="22"/>
              </w:rPr>
            </w:pPr>
            <w:r w:rsidRPr="00E2002E">
              <w:rPr>
                <w:sz w:val="22"/>
                <w:szCs w:val="22"/>
              </w:rPr>
              <w:t>0,04</w:t>
            </w:r>
          </w:p>
        </w:tc>
        <w:tc>
          <w:tcPr>
            <w:tcW w:w="1152" w:type="dxa"/>
            <w:vAlign w:val="center"/>
          </w:tcPr>
          <w:p w:rsidR="00D875C5" w:rsidRPr="00E2002E" w:rsidRDefault="00D875C5" w:rsidP="00D875C5">
            <w:pPr>
              <w:jc w:val="center"/>
              <w:rPr>
                <w:sz w:val="22"/>
                <w:szCs w:val="22"/>
              </w:rPr>
            </w:pPr>
            <w:r w:rsidRPr="00E2002E">
              <w:rPr>
                <w:sz w:val="22"/>
                <w:szCs w:val="22"/>
              </w:rPr>
              <w:t>0,04</w:t>
            </w:r>
          </w:p>
        </w:tc>
        <w:tc>
          <w:tcPr>
            <w:tcW w:w="1152" w:type="dxa"/>
            <w:vAlign w:val="center"/>
          </w:tcPr>
          <w:p w:rsidR="00D875C5" w:rsidRPr="00E2002E" w:rsidRDefault="00D875C5" w:rsidP="00D875C5">
            <w:pPr>
              <w:jc w:val="center"/>
              <w:rPr>
                <w:sz w:val="22"/>
                <w:szCs w:val="22"/>
              </w:rPr>
            </w:pPr>
            <w:r w:rsidRPr="00E2002E">
              <w:rPr>
                <w:sz w:val="22"/>
                <w:szCs w:val="22"/>
              </w:rPr>
              <w:t>0,04</w:t>
            </w:r>
          </w:p>
        </w:tc>
        <w:tc>
          <w:tcPr>
            <w:tcW w:w="1151" w:type="dxa"/>
            <w:vAlign w:val="center"/>
          </w:tcPr>
          <w:p w:rsidR="00D875C5" w:rsidRPr="00E2002E" w:rsidRDefault="00D875C5" w:rsidP="00D875C5">
            <w:pPr>
              <w:jc w:val="center"/>
              <w:rPr>
                <w:sz w:val="22"/>
                <w:szCs w:val="22"/>
              </w:rPr>
            </w:pPr>
            <w:r w:rsidRPr="00E2002E">
              <w:rPr>
                <w:sz w:val="22"/>
                <w:szCs w:val="22"/>
              </w:rPr>
              <w:t>0,04</w:t>
            </w:r>
          </w:p>
        </w:tc>
        <w:tc>
          <w:tcPr>
            <w:tcW w:w="1152" w:type="dxa"/>
            <w:vAlign w:val="center"/>
          </w:tcPr>
          <w:p w:rsidR="00D875C5" w:rsidRPr="00E2002E" w:rsidRDefault="00D875C5" w:rsidP="00D875C5">
            <w:pPr>
              <w:jc w:val="center"/>
              <w:rPr>
                <w:sz w:val="22"/>
                <w:szCs w:val="22"/>
              </w:rPr>
            </w:pPr>
            <w:r w:rsidRPr="00E2002E">
              <w:rPr>
                <w:sz w:val="22"/>
                <w:szCs w:val="22"/>
              </w:rPr>
              <w:t>0,04</w:t>
            </w:r>
          </w:p>
        </w:tc>
        <w:tc>
          <w:tcPr>
            <w:tcW w:w="1152" w:type="dxa"/>
            <w:vAlign w:val="center"/>
          </w:tcPr>
          <w:p w:rsidR="00D875C5" w:rsidRPr="00E2002E" w:rsidRDefault="00D875C5" w:rsidP="00D875C5">
            <w:pPr>
              <w:jc w:val="center"/>
              <w:rPr>
                <w:sz w:val="22"/>
                <w:szCs w:val="22"/>
              </w:rPr>
            </w:pPr>
            <w:r w:rsidRPr="00E2002E">
              <w:rPr>
                <w:sz w:val="22"/>
                <w:szCs w:val="22"/>
              </w:rPr>
              <w:t>0,04</w:t>
            </w:r>
          </w:p>
        </w:tc>
        <w:tc>
          <w:tcPr>
            <w:tcW w:w="1010" w:type="dxa"/>
            <w:vAlign w:val="center"/>
          </w:tcPr>
          <w:p w:rsidR="00D875C5" w:rsidRPr="00E2002E" w:rsidRDefault="00D875C5" w:rsidP="00D875C5">
            <w:pPr>
              <w:jc w:val="center"/>
              <w:rPr>
                <w:sz w:val="22"/>
                <w:szCs w:val="22"/>
              </w:rPr>
            </w:pPr>
            <w:r w:rsidRPr="00E2002E">
              <w:rPr>
                <w:sz w:val="22"/>
                <w:szCs w:val="22"/>
              </w:rPr>
              <w:t>0,04</w:t>
            </w:r>
          </w:p>
        </w:tc>
      </w:tr>
      <w:tr w:rsidR="00D875C5" w:rsidRPr="00E2002E" w:rsidTr="000E19CF">
        <w:trPr>
          <w:trHeight w:val="266"/>
        </w:trPr>
        <w:tc>
          <w:tcPr>
            <w:tcW w:w="5211" w:type="dxa"/>
            <w:vAlign w:val="center"/>
          </w:tcPr>
          <w:p w:rsidR="00D875C5" w:rsidRPr="00E2002E" w:rsidRDefault="00D875C5" w:rsidP="00D875C5">
            <w:pPr>
              <w:spacing w:line="240" w:lineRule="atLeast"/>
              <w:rPr>
                <w:rFonts w:eastAsia="Times New Roman"/>
                <w:sz w:val="22"/>
                <w:szCs w:val="22"/>
                <w:lang w:eastAsia="ru-RU"/>
              </w:rPr>
            </w:pPr>
            <w:r w:rsidRPr="00E2002E">
              <w:rPr>
                <w:rFonts w:eastAsia="Times New Roman"/>
                <w:sz w:val="22"/>
                <w:szCs w:val="22"/>
                <w:lang w:eastAsia="ru-RU"/>
              </w:rPr>
              <w:t>Расчётный расход подпитки в нормальном режиме</w:t>
            </w:r>
          </w:p>
        </w:tc>
        <w:tc>
          <w:tcPr>
            <w:tcW w:w="567" w:type="dxa"/>
            <w:vAlign w:val="center"/>
          </w:tcPr>
          <w:p w:rsidR="00D875C5" w:rsidRPr="00E2002E" w:rsidRDefault="00D875C5" w:rsidP="00D875C5">
            <w:pPr>
              <w:jc w:val="center"/>
            </w:pPr>
            <w:r w:rsidRPr="00E2002E">
              <w:t>т/ч</w:t>
            </w:r>
          </w:p>
        </w:tc>
        <w:tc>
          <w:tcPr>
            <w:tcW w:w="1151" w:type="dxa"/>
            <w:vAlign w:val="center"/>
          </w:tcPr>
          <w:p w:rsidR="00D875C5" w:rsidRPr="00E2002E" w:rsidRDefault="00D875C5" w:rsidP="00D875C5">
            <w:pPr>
              <w:jc w:val="center"/>
              <w:rPr>
                <w:rFonts w:eastAsia="Times New Roman"/>
                <w:sz w:val="22"/>
                <w:szCs w:val="22"/>
                <w:lang w:eastAsia="ru-RU"/>
              </w:rPr>
            </w:pPr>
            <w:r w:rsidRPr="00E2002E">
              <w:rPr>
                <w:rFonts w:eastAsia="Times New Roman"/>
                <w:sz w:val="22"/>
                <w:szCs w:val="22"/>
                <w:lang w:eastAsia="ru-RU"/>
              </w:rPr>
              <w:t>0,2</w:t>
            </w:r>
          </w:p>
        </w:tc>
        <w:tc>
          <w:tcPr>
            <w:tcW w:w="1152" w:type="dxa"/>
            <w:vAlign w:val="center"/>
          </w:tcPr>
          <w:p w:rsidR="00D875C5" w:rsidRPr="00E2002E" w:rsidRDefault="00D875C5" w:rsidP="00D875C5">
            <w:pPr>
              <w:jc w:val="center"/>
              <w:rPr>
                <w:rFonts w:eastAsia="Times New Roman"/>
                <w:sz w:val="22"/>
                <w:szCs w:val="22"/>
                <w:lang w:eastAsia="ru-RU"/>
              </w:rPr>
            </w:pPr>
            <w:r w:rsidRPr="00E2002E">
              <w:rPr>
                <w:rFonts w:eastAsia="Times New Roman"/>
                <w:sz w:val="22"/>
                <w:szCs w:val="22"/>
                <w:lang w:eastAsia="ru-RU"/>
              </w:rPr>
              <w:t>0,2</w:t>
            </w:r>
          </w:p>
        </w:tc>
        <w:tc>
          <w:tcPr>
            <w:tcW w:w="1152" w:type="dxa"/>
            <w:vAlign w:val="center"/>
          </w:tcPr>
          <w:p w:rsidR="00D875C5" w:rsidRPr="00E2002E" w:rsidRDefault="00D875C5" w:rsidP="00D875C5">
            <w:pPr>
              <w:jc w:val="center"/>
              <w:rPr>
                <w:rFonts w:eastAsia="Times New Roman"/>
                <w:sz w:val="22"/>
                <w:szCs w:val="22"/>
                <w:lang w:eastAsia="ru-RU"/>
              </w:rPr>
            </w:pPr>
            <w:r w:rsidRPr="00E2002E">
              <w:rPr>
                <w:rFonts w:eastAsia="Times New Roman"/>
                <w:sz w:val="22"/>
                <w:szCs w:val="22"/>
                <w:lang w:eastAsia="ru-RU"/>
              </w:rPr>
              <w:t>0,2</w:t>
            </w:r>
          </w:p>
        </w:tc>
        <w:tc>
          <w:tcPr>
            <w:tcW w:w="1152" w:type="dxa"/>
            <w:vAlign w:val="center"/>
          </w:tcPr>
          <w:p w:rsidR="00D875C5" w:rsidRPr="00E2002E" w:rsidRDefault="00D875C5" w:rsidP="00D875C5">
            <w:pPr>
              <w:jc w:val="center"/>
              <w:rPr>
                <w:rFonts w:eastAsia="Times New Roman"/>
                <w:sz w:val="22"/>
                <w:szCs w:val="22"/>
                <w:lang w:eastAsia="ru-RU"/>
              </w:rPr>
            </w:pPr>
            <w:r w:rsidRPr="00E2002E">
              <w:rPr>
                <w:rFonts w:eastAsia="Times New Roman"/>
                <w:sz w:val="22"/>
                <w:szCs w:val="22"/>
                <w:lang w:eastAsia="ru-RU"/>
              </w:rPr>
              <w:t>0,2</w:t>
            </w:r>
          </w:p>
        </w:tc>
        <w:tc>
          <w:tcPr>
            <w:tcW w:w="1151" w:type="dxa"/>
            <w:vAlign w:val="center"/>
          </w:tcPr>
          <w:p w:rsidR="00D875C5" w:rsidRPr="00E2002E" w:rsidRDefault="00D875C5" w:rsidP="00D875C5">
            <w:pPr>
              <w:jc w:val="center"/>
              <w:rPr>
                <w:rFonts w:eastAsia="Times New Roman"/>
                <w:sz w:val="22"/>
                <w:szCs w:val="22"/>
                <w:lang w:eastAsia="ru-RU"/>
              </w:rPr>
            </w:pPr>
            <w:r w:rsidRPr="00E2002E">
              <w:rPr>
                <w:rFonts w:eastAsia="Times New Roman"/>
                <w:sz w:val="22"/>
                <w:szCs w:val="22"/>
                <w:lang w:eastAsia="ru-RU"/>
              </w:rPr>
              <w:t>0,2</w:t>
            </w:r>
          </w:p>
        </w:tc>
        <w:tc>
          <w:tcPr>
            <w:tcW w:w="1152" w:type="dxa"/>
            <w:vAlign w:val="center"/>
          </w:tcPr>
          <w:p w:rsidR="00D875C5" w:rsidRPr="00E2002E" w:rsidRDefault="00D875C5" w:rsidP="00D875C5">
            <w:pPr>
              <w:jc w:val="center"/>
              <w:rPr>
                <w:rFonts w:eastAsia="Times New Roman"/>
                <w:sz w:val="22"/>
                <w:szCs w:val="22"/>
                <w:lang w:eastAsia="ru-RU"/>
              </w:rPr>
            </w:pPr>
            <w:r w:rsidRPr="00E2002E">
              <w:rPr>
                <w:rFonts w:eastAsia="Times New Roman"/>
                <w:sz w:val="22"/>
                <w:szCs w:val="22"/>
                <w:lang w:eastAsia="ru-RU"/>
              </w:rPr>
              <w:t>0,2</w:t>
            </w:r>
          </w:p>
        </w:tc>
        <w:tc>
          <w:tcPr>
            <w:tcW w:w="1152" w:type="dxa"/>
            <w:vAlign w:val="center"/>
          </w:tcPr>
          <w:p w:rsidR="00D875C5" w:rsidRPr="00E2002E" w:rsidRDefault="00D875C5" w:rsidP="00D875C5">
            <w:pPr>
              <w:jc w:val="center"/>
              <w:rPr>
                <w:rFonts w:eastAsia="Times New Roman"/>
                <w:sz w:val="22"/>
                <w:szCs w:val="22"/>
                <w:lang w:eastAsia="ru-RU"/>
              </w:rPr>
            </w:pPr>
            <w:r w:rsidRPr="00E2002E">
              <w:rPr>
                <w:rFonts w:eastAsia="Times New Roman"/>
                <w:sz w:val="22"/>
                <w:szCs w:val="22"/>
                <w:lang w:eastAsia="ru-RU"/>
              </w:rPr>
              <w:t>0,2</w:t>
            </w:r>
          </w:p>
        </w:tc>
        <w:tc>
          <w:tcPr>
            <w:tcW w:w="1010" w:type="dxa"/>
            <w:vAlign w:val="center"/>
          </w:tcPr>
          <w:p w:rsidR="00D875C5" w:rsidRPr="00E2002E" w:rsidRDefault="00D875C5" w:rsidP="00D875C5">
            <w:pPr>
              <w:jc w:val="center"/>
              <w:rPr>
                <w:rFonts w:eastAsia="Times New Roman"/>
                <w:sz w:val="22"/>
                <w:szCs w:val="22"/>
                <w:lang w:eastAsia="ru-RU"/>
              </w:rPr>
            </w:pPr>
            <w:r w:rsidRPr="00E2002E">
              <w:rPr>
                <w:rFonts w:eastAsia="Times New Roman"/>
                <w:sz w:val="22"/>
                <w:szCs w:val="22"/>
                <w:lang w:eastAsia="ru-RU"/>
              </w:rPr>
              <w:t>0,2</w:t>
            </w:r>
          </w:p>
        </w:tc>
      </w:tr>
      <w:tr w:rsidR="00D875C5" w:rsidRPr="00E2002E" w:rsidTr="000E19CF">
        <w:trPr>
          <w:trHeight w:val="266"/>
        </w:trPr>
        <w:tc>
          <w:tcPr>
            <w:tcW w:w="5211" w:type="dxa"/>
            <w:vAlign w:val="center"/>
          </w:tcPr>
          <w:p w:rsidR="00D875C5" w:rsidRPr="00E2002E" w:rsidRDefault="00D875C5" w:rsidP="00D875C5">
            <w:pPr>
              <w:spacing w:line="240" w:lineRule="atLeast"/>
              <w:rPr>
                <w:rFonts w:eastAsia="Times New Roman"/>
                <w:sz w:val="22"/>
                <w:szCs w:val="22"/>
                <w:lang w:eastAsia="ru-RU"/>
              </w:rPr>
            </w:pPr>
            <w:r w:rsidRPr="00E2002E">
              <w:rPr>
                <w:rFonts w:eastAsia="Times New Roman"/>
                <w:sz w:val="22"/>
                <w:szCs w:val="22"/>
                <w:lang w:eastAsia="ru-RU"/>
              </w:rPr>
              <w:t>Расчетный дополнительный расход подпитки в аварийном режиме</w:t>
            </w:r>
          </w:p>
        </w:tc>
        <w:tc>
          <w:tcPr>
            <w:tcW w:w="567" w:type="dxa"/>
            <w:vAlign w:val="center"/>
          </w:tcPr>
          <w:p w:rsidR="00D875C5" w:rsidRPr="00E2002E" w:rsidRDefault="00D875C5" w:rsidP="00D875C5">
            <w:pPr>
              <w:jc w:val="center"/>
            </w:pPr>
            <w:r w:rsidRPr="00E2002E">
              <w:t>т/ч</w:t>
            </w:r>
          </w:p>
        </w:tc>
        <w:tc>
          <w:tcPr>
            <w:tcW w:w="1151" w:type="dxa"/>
            <w:vAlign w:val="center"/>
          </w:tcPr>
          <w:p w:rsidR="00D875C5" w:rsidRPr="00E2002E" w:rsidRDefault="00D875C5" w:rsidP="00D875C5">
            <w:pPr>
              <w:jc w:val="center"/>
              <w:rPr>
                <w:rFonts w:eastAsia="Times New Roman"/>
                <w:sz w:val="22"/>
                <w:szCs w:val="22"/>
                <w:lang w:eastAsia="ru-RU"/>
              </w:rPr>
            </w:pPr>
            <w:r w:rsidRPr="00E2002E">
              <w:rPr>
                <w:rFonts w:eastAsia="Times New Roman"/>
                <w:sz w:val="22"/>
                <w:szCs w:val="22"/>
                <w:lang w:eastAsia="ru-RU"/>
              </w:rPr>
              <w:t>1,03</w:t>
            </w:r>
          </w:p>
        </w:tc>
        <w:tc>
          <w:tcPr>
            <w:tcW w:w="1152" w:type="dxa"/>
            <w:vAlign w:val="center"/>
          </w:tcPr>
          <w:p w:rsidR="00D875C5" w:rsidRPr="00E2002E" w:rsidRDefault="00D875C5" w:rsidP="00D875C5">
            <w:pPr>
              <w:jc w:val="center"/>
              <w:rPr>
                <w:rFonts w:eastAsia="Times New Roman"/>
                <w:sz w:val="22"/>
                <w:szCs w:val="22"/>
                <w:lang w:eastAsia="ru-RU"/>
              </w:rPr>
            </w:pPr>
            <w:r w:rsidRPr="00E2002E">
              <w:rPr>
                <w:rFonts w:eastAsia="Times New Roman"/>
                <w:sz w:val="22"/>
                <w:szCs w:val="22"/>
                <w:lang w:eastAsia="ru-RU"/>
              </w:rPr>
              <w:t>1,03</w:t>
            </w:r>
          </w:p>
        </w:tc>
        <w:tc>
          <w:tcPr>
            <w:tcW w:w="1152" w:type="dxa"/>
            <w:vAlign w:val="center"/>
          </w:tcPr>
          <w:p w:rsidR="00D875C5" w:rsidRPr="00E2002E" w:rsidRDefault="00D875C5" w:rsidP="00D875C5">
            <w:pPr>
              <w:jc w:val="center"/>
              <w:rPr>
                <w:rFonts w:eastAsia="Times New Roman"/>
                <w:sz w:val="22"/>
                <w:szCs w:val="22"/>
                <w:lang w:eastAsia="ru-RU"/>
              </w:rPr>
            </w:pPr>
            <w:r w:rsidRPr="00E2002E">
              <w:rPr>
                <w:rFonts w:eastAsia="Times New Roman"/>
                <w:sz w:val="22"/>
                <w:szCs w:val="22"/>
                <w:lang w:eastAsia="ru-RU"/>
              </w:rPr>
              <w:t>1,03</w:t>
            </w:r>
          </w:p>
        </w:tc>
        <w:tc>
          <w:tcPr>
            <w:tcW w:w="1152" w:type="dxa"/>
            <w:vAlign w:val="center"/>
          </w:tcPr>
          <w:p w:rsidR="00D875C5" w:rsidRPr="00E2002E" w:rsidRDefault="00D875C5" w:rsidP="00D875C5">
            <w:pPr>
              <w:jc w:val="center"/>
              <w:rPr>
                <w:rFonts w:eastAsia="Times New Roman"/>
                <w:sz w:val="22"/>
                <w:szCs w:val="22"/>
                <w:lang w:eastAsia="ru-RU"/>
              </w:rPr>
            </w:pPr>
            <w:r w:rsidRPr="00E2002E">
              <w:rPr>
                <w:rFonts w:eastAsia="Times New Roman"/>
                <w:sz w:val="22"/>
                <w:szCs w:val="22"/>
                <w:lang w:eastAsia="ru-RU"/>
              </w:rPr>
              <w:t>1,03</w:t>
            </w:r>
          </w:p>
        </w:tc>
        <w:tc>
          <w:tcPr>
            <w:tcW w:w="1151" w:type="dxa"/>
            <w:vAlign w:val="center"/>
          </w:tcPr>
          <w:p w:rsidR="00D875C5" w:rsidRPr="00E2002E" w:rsidRDefault="00D875C5" w:rsidP="00D875C5">
            <w:pPr>
              <w:jc w:val="center"/>
              <w:rPr>
                <w:rFonts w:eastAsia="Times New Roman"/>
                <w:sz w:val="22"/>
                <w:szCs w:val="22"/>
                <w:lang w:eastAsia="ru-RU"/>
              </w:rPr>
            </w:pPr>
            <w:r w:rsidRPr="00E2002E">
              <w:rPr>
                <w:rFonts w:eastAsia="Times New Roman"/>
                <w:sz w:val="22"/>
                <w:szCs w:val="22"/>
                <w:lang w:eastAsia="ru-RU"/>
              </w:rPr>
              <w:t>1,03</w:t>
            </w:r>
          </w:p>
        </w:tc>
        <w:tc>
          <w:tcPr>
            <w:tcW w:w="1152" w:type="dxa"/>
            <w:vAlign w:val="center"/>
          </w:tcPr>
          <w:p w:rsidR="00D875C5" w:rsidRPr="00E2002E" w:rsidRDefault="00D875C5" w:rsidP="00D875C5">
            <w:pPr>
              <w:jc w:val="center"/>
              <w:rPr>
                <w:rFonts w:eastAsia="Times New Roman"/>
                <w:sz w:val="22"/>
                <w:szCs w:val="22"/>
                <w:lang w:eastAsia="ru-RU"/>
              </w:rPr>
            </w:pPr>
            <w:r w:rsidRPr="00E2002E">
              <w:rPr>
                <w:rFonts w:eastAsia="Times New Roman"/>
                <w:sz w:val="22"/>
                <w:szCs w:val="22"/>
                <w:lang w:eastAsia="ru-RU"/>
              </w:rPr>
              <w:t>1,03</w:t>
            </w:r>
          </w:p>
        </w:tc>
        <w:tc>
          <w:tcPr>
            <w:tcW w:w="1152" w:type="dxa"/>
            <w:vAlign w:val="center"/>
          </w:tcPr>
          <w:p w:rsidR="00D875C5" w:rsidRPr="00E2002E" w:rsidRDefault="00D875C5" w:rsidP="00D875C5">
            <w:pPr>
              <w:jc w:val="center"/>
              <w:rPr>
                <w:rFonts w:eastAsia="Times New Roman"/>
                <w:sz w:val="22"/>
                <w:szCs w:val="22"/>
                <w:lang w:eastAsia="ru-RU"/>
              </w:rPr>
            </w:pPr>
            <w:r w:rsidRPr="00E2002E">
              <w:rPr>
                <w:rFonts w:eastAsia="Times New Roman"/>
                <w:sz w:val="22"/>
                <w:szCs w:val="22"/>
                <w:lang w:eastAsia="ru-RU"/>
              </w:rPr>
              <w:t>1,03</w:t>
            </w:r>
          </w:p>
        </w:tc>
        <w:tc>
          <w:tcPr>
            <w:tcW w:w="1010" w:type="dxa"/>
            <w:vAlign w:val="center"/>
          </w:tcPr>
          <w:p w:rsidR="00D875C5" w:rsidRPr="00E2002E" w:rsidRDefault="00D875C5" w:rsidP="00D875C5">
            <w:pPr>
              <w:jc w:val="center"/>
              <w:rPr>
                <w:rFonts w:eastAsia="Times New Roman"/>
                <w:sz w:val="22"/>
                <w:szCs w:val="22"/>
                <w:lang w:eastAsia="ru-RU"/>
              </w:rPr>
            </w:pPr>
            <w:r w:rsidRPr="00E2002E">
              <w:rPr>
                <w:rFonts w:eastAsia="Times New Roman"/>
                <w:sz w:val="22"/>
                <w:szCs w:val="22"/>
                <w:lang w:eastAsia="ru-RU"/>
              </w:rPr>
              <w:t>1,03</w:t>
            </w:r>
          </w:p>
        </w:tc>
      </w:tr>
      <w:tr w:rsidR="00D875C5" w:rsidRPr="00E2002E" w:rsidTr="000E19CF">
        <w:trPr>
          <w:trHeight w:val="266"/>
        </w:trPr>
        <w:tc>
          <w:tcPr>
            <w:tcW w:w="5211" w:type="dxa"/>
            <w:vAlign w:val="center"/>
          </w:tcPr>
          <w:p w:rsidR="00D875C5" w:rsidRPr="00E2002E" w:rsidRDefault="00D875C5" w:rsidP="00D875C5">
            <w:pPr>
              <w:spacing w:line="240" w:lineRule="atLeast"/>
              <w:rPr>
                <w:rFonts w:eastAsia="Times New Roman"/>
                <w:sz w:val="22"/>
                <w:szCs w:val="22"/>
                <w:lang w:eastAsia="ru-RU"/>
              </w:rPr>
            </w:pPr>
            <w:r w:rsidRPr="00E2002E">
              <w:rPr>
                <w:rFonts w:eastAsia="Times New Roman"/>
                <w:sz w:val="22"/>
                <w:szCs w:val="22"/>
                <w:lang w:eastAsia="ru-RU"/>
              </w:rPr>
              <w:t>Циркуляционный расход теплоносителя</w:t>
            </w:r>
          </w:p>
        </w:tc>
        <w:tc>
          <w:tcPr>
            <w:tcW w:w="567" w:type="dxa"/>
            <w:vAlign w:val="center"/>
          </w:tcPr>
          <w:p w:rsidR="00D875C5" w:rsidRPr="00E2002E" w:rsidRDefault="00D875C5" w:rsidP="00D875C5">
            <w:pPr>
              <w:jc w:val="center"/>
            </w:pPr>
            <w:r w:rsidRPr="00E2002E">
              <w:t>т/ч</w:t>
            </w:r>
          </w:p>
        </w:tc>
        <w:tc>
          <w:tcPr>
            <w:tcW w:w="1151" w:type="dxa"/>
            <w:vAlign w:val="center"/>
          </w:tcPr>
          <w:p w:rsidR="00D875C5" w:rsidRPr="00E2002E" w:rsidRDefault="00D875C5" w:rsidP="00D875C5">
            <w:pPr>
              <w:jc w:val="center"/>
              <w:rPr>
                <w:sz w:val="22"/>
                <w:szCs w:val="22"/>
              </w:rPr>
            </w:pPr>
            <w:r w:rsidRPr="00E2002E">
              <w:rPr>
                <w:sz w:val="22"/>
                <w:szCs w:val="22"/>
              </w:rPr>
              <w:t>40,5</w:t>
            </w:r>
          </w:p>
        </w:tc>
        <w:tc>
          <w:tcPr>
            <w:tcW w:w="1152" w:type="dxa"/>
            <w:vAlign w:val="center"/>
          </w:tcPr>
          <w:p w:rsidR="00D875C5" w:rsidRPr="00E2002E" w:rsidRDefault="00D875C5" w:rsidP="00D875C5">
            <w:pPr>
              <w:jc w:val="center"/>
              <w:rPr>
                <w:sz w:val="22"/>
                <w:szCs w:val="22"/>
              </w:rPr>
            </w:pPr>
            <w:r w:rsidRPr="00E2002E">
              <w:rPr>
                <w:sz w:val="22"/>
                <w:szCs w:val="22"/>
              </w:rPr>
              <w:t>37,2</w:t>
            </w:r>
          </w:p>
        </w:tc>
        <w:tc>
          <w:tcPr>
            <w:tcW w:w="1152" w:type="dxa"/>
            <w:vAlign w:val="center"/>
          </w:tcPr>
          <w:p w:rsidR="00D875C5" w:rsidRPr="00E2002E" w:rsidRDefault="00D875C5" w:rsidP="00D875C5">
            <w:pPr>
              <w:jc w:val="center"/>
              <w:rPr>
                <w:sz w:val="22"/>
                <w:szCs w:val="22"/>
              </w:rPr>
            </w:pPr>
            <w:r w:rsidRPr="00E2002E">
              <w:rPr>
                <w:sz w:val="22"/>
                <w:szCs w:val="22"/>
              </w:rPr>
              <w:t>37,0</w:t>
            </w:r>
          </w:p>
        </w:tc>
        <w:tc>
          <w:tcPr>
            <w:tcW w:w="1152" w:type="dxa"/>
            <w:vAlign w:val="center"/>
          </w:tcPr>
          <w:p w:rsidR="00D875C5" w:rsidRPr="00E2002E" w:rsidRDefault="00D875C5" w:rsidP="00D875C5">
            <w:pPr>
              <w:jc w:val="center"/>
              <w:rPr>
                <w:sz w:val="22"/>
                <w:szCs w:val="22"/>
              </w:rPr>
            </w:pPr>
            <w:r w:rsidRPr="00E2002E">
              <w:rPr>
                <w:sz w:val="22"/>
                <w:szCs w:val="22"/>
              </w:rPr>
              <w:t>36,59</w:t>
            </w:r>
          </w:p>
        </w:tc>
        <w:tc>
          <w:tcPr>
            <w:tcW w:w="1151" w:type="dxa"/>
            <w:vAlign w:val="center"/>
          </w:tcPr>
          <w:p w:rsidR="00D875C5" w:rsidRPr="00E2002E" w:rsidRDefault="00D875C5" w:rsidP="00D875C5">
            <w:pPr>
              <w:jc w:val="center"/>
              <w:rPr>
                <w:sz w:val="22"/>
                <w:szCs w:val="22"/>
              </w:rPr>
            </w:pPr>
            <w:r w:rsidRPr="00E2002E">
              <w:rPr>
                <w:sz w:val="22"/>
                <w:szCs w:val="22"/>
              </w:rPr>
              <w:t>34,59</w:t>
            </w:r>
          </w:p>
        </w:tc>
        <w:tc>
          <w:tcPr>
            <w:tcW w:w="1152" w:type="dxa"/>
            <w:vAlign w:val="center"/>
          </w:tcPr>
          <w:p w:rsidR="00D875C5" w:rsidRPr="00E2002E" w:rsidRDefault="00D875C5" w:rsidP="00D875C5">
            <w:pPr>
              <w:jc w:val="center"/>
              <w:rPr>
                <w:sz w:val="22"/>
                <w:szCs w:val="22"/>
              </w:rPr>
            </w:pPr>
            <w:r w:rsidRPr="00E2002E">
              <w:rPr>
                <w:sz w:val="22"/>
                <w:szCs w:val="22"/>
              </w:rPr>
              <w:t>34,59</w:t>
            </w:r>
          </w:p>
        </w:tc>
        <w:tc>
          <w:tcPr>
            <w:tcW w:w="1152" w:type="dxa"/>
            <w:vAlign w:val="center"/>
          </w:tcPr>
          <w:p w:rsidR="00D875C5" w:rsidRPr="00E2002E" w:rsidRDefault="00D875C5" w:rsidP="00D875C5">
            <w:pPr>
              <w:jc w:val="center"/>
              <w:rPr>
                <w:sz w:val="22"/>
                <w:szCs w:val="22"/>
              </w:rPr>
            </w:pPr>
            <w:r w:rsidRPr="00E2002E">
              <w:rPr>
                <w:sz w:val="22"/>
                <w:szCs w:val="22"/>
              </w:rPr>
              <w:t>34,59</w:t>
            </w:r>
          </w:p>
        </w:tc>
        <w:tc>
          <w:tcPr>
            <w:tcW w:w="1010" w:type="dxa"/>
            <w:vAlign w:val="center"/>
          </w:tcPr>
          <w:p w:rsidR="00D875C5" w:rsidRPr="00E2002E" w:rsidRDefault="00D875C5" w:rsidP="00D875C5">
            <w:pPr>
              <w:jc w:val="center"/>
              <w:rPr>
                <w:sz w:val="22"/>
                <w:szCs w:val="22"/>
              </w:rPr>
            </w:pPr>
            <w:r w:rsidRPr="00E2002E">
              <w:rPr>
                <w:sz w:val="22"/>
                <w:szCs w:val="22"/>
              </w:rPr>
              <w:t>32,59</w:t>
            </w:r>
          </w:p>
        </w:tc>
      </w:tr>
    </w:tbl>
    <w:p w:rsidR="00332B7E" w:rsidRPr="00E2002E" w:rsidRDefault="00332B7E" w:rsidP="00187B8C">
      <w:pPr>
        <w:jc w:val="right"/>
      </w:pPr>
    </w:p>
    <w:p w:rsidR="00187B8C" w:rsidRPr="00E2002E" w:rsidRDefault="00187B8C" w:rsidP="00AE1A07">
      <w:pPr>
        <w:rPr>
          <w:b/>
          <w:sz w:val="26"/>
          <w:szCs w:val="26"/>
        </w:rPr>
        <w:sectPr w:rsidR="00187B8C" w:rsidRPr="00E2002E" w:rsidSect="00E508B0">
          <w:pgSz w:w="16838" w:h="11906" w:orient="landscape"/>
          <w:pgMar w:top="1134" w:right="624" w:bottom="566" w:left="1361" w:header="567" w:footer="567" w:gutter="0"/>
          <w:cols w:space="708"/>
          <w:docGrid w:linePitch="360"/>
        </w:sectPr>
      </w:pPr>
    </w:p>
    <w:p w:rsidR="00BD2958" w:rsidRPr="00E2002E" w:rsidRDefault="005231B7" w:rsidP="00D875C5">
      <w:pPr>
        <w:pStyle w:val="2"/>
        <w:numPr>
          <w:ilvl w:val="0"/>
          <w:numId w:val="0"/>
        </w:numPr>
        <w:jc w:val="center"/>
        <w:rPr>
          <w:szCs w:val="24"/>
        </w:rPr>
      </w:pPr>
      <w:bookmarkStart w:id="66" w:name="_Toc12619306"/>
      <w:bookmarkStart w:id="67" w:name="_Toc152678011"/>
      <w:bookmarkStart w:id="68" w:name="_Toc178162559"/>
      <w:r w:rsidRPr="00E2002E">
        <w:rPr>
          <w:szCs w:val="24"/>
        </w:rPr>
        <w:lastRenderedPageBreak/>
        <w:t xml:space="preserve">3.2 </w:t>
      </w:r>
      <w:r w:rsidR="001855A5" w:rsidRPr="00E2002E">
        <w:rPr>
          <w:szCs w:val="24"/>
        </w:rPr>
        <w:t>Существующие и п</w:t>
      </w:r>
      <w:r w:rsidR="00BD2958" w:rsidRPr="00E2002E">
        <w:rPr>
          <w:szCs w:val="24"/>
        </w:rPr>
        <w:t>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66"/>
      <w:bookmarkEnd w:id="67"/>
      <w:bookmarkEnd w:id="68"/>
    </w:p>
    <w:p w:rsidR="0082763E" w:rsidRPr="00E2002E" w:rsidRDefault="0082763E" w:rsidP="000614DB">
      <w:pPr>
        <w:jc w:val="both"/>
      </w:pPr>
    </w:p>
    <w:p w:rsidR="00BD2958" w:rsidRPr="00E2002E" w:rsidRDefault="00BD2958" w:rsidP="005231B7">
      <w:pPr>
        <w:ind w:firstLine="709"/>
        <w:jc w:val="both"/>
      </w:pPr>
      <w:r w:rsidRPr="00E2002E">
        <w:t>В таблице 3.</w:t>
      </w:r>
      <w:r w:rsidR="00332B7E" w:rsidRPr="00E2002E">
        <w:t>4</w:t>
      </w:r>
      <w:r w:rsidRPr="00E2002E">
        <w:t xml:space="preserve"> представлены сводные данные по производительности водоподготовительных установок подпитки тепловой сети существующих теплоисточников </w:t>
      </w:r>
      <w:r w:rsidR="00567EEE" w:rsidRPr="00E2002E">
        <w:t>МО</w:t>
      </w:r>
      <w:r w:rsidR="00332B7E" w:rsidRPr="00E2002E">
        <w:t xml:space="preserve"> </w:t>
      </w:r>
      <w:r w:rsidRPr="00E2002E">
        <w:t> </w:t>
      </w:r>
      <w:r w:rsidR="0082763E" w:rsidRPr="00E2002E">
        <w:t>«</w:t>
      </w:r>
      <w:r w:rsidRPr="00E2002E">
        <w:t>Воркута</w:t>
      </w:r>
      <w:r w:rsidR="00965262" w:rsidRPr="00E2002E">
        <w:t>»</w:t>
      </w:r>
      <w:r w:rsidRPr="00E2002E">
        <w:t xml:space="preserve"> и максимальной потребности в подпиточной воды на рассматриваемом горизонте планирования в аварийном режиме.</w:t>
      </w:r>
    </w:p>
    <w:p w:rsidR="00BD2958" w:rsidRPr="00E2002E" w:rsidRDefault="00BD2958" w:rsidP="005231B7">
      <w:pPr>
        <w:ind w:firstLine="709"/>
        <w:jc w:val="both"/>
      </w:pPr>
      <w:r w:rsidRPr="00E2002E">
        <w:t>На всём горизонте планирования по всем теплоисточникам имеет место запас производительности водоподготовительных установок подпитки тепловой сети.</w:t>
      </w:r>
    </w:p>
    <w:p w:rsidR="00AE1A07" w:rsidRPr="00E2002E" w:rsidRDefault="00BD2958" w:rsidP="00332B7E">
      <w:pPr>
        <w:jc w:val="right"/>
        <w:rPr>
          <w:i/>
        </w:rPr>
      </w:pPr>
      <w:r w:rsidRPr="00E2002E">
        <w:t>Таблица 3.</w:t>
      </w:r>
      <w:r w:rsidR="00332B7E" w:rsidRPr="00E2002E">
        <w:t>4</w:t>
      </w:r>
    </w:p>
    <w:tbl>
      <w:tblPr>
        <w:tblW w:w="4948" w:type="pct"/>
        <w:tblLayout w:type="fixed"/>
        <w:tblLook w:val="04A0" w:firstRow="1" w:lastRow="0" w:firstColumn="1" w:lastColumn="0" w:noHBand="0" w:noVBand="1"/>
      </w:tblPr>
      <w:tblGrid>
        <w:gridCol w:w="3503"/>
        <w:gridCol w:w="1361"/>
        <w:gridCol w:w="1361"/>
        <w:gridCol w:w="1364"/>
        <w:gridCol w:w="1361"/>
        <w:gridCol w:w="1364"/>
      </w:tblGrid>
      <w:tr w:rsidR="007E705F" w:rsidRPr="00E2002E" w:rsidTr="007E705F">
        <w:trPr>
          <w:trHeight w:val="266"/>
        </w:trPr>
        <w:tc>
          <w:tcPr>
            <w:tcW w:w="1698" w:type="pct"/>
            <w:tcBorders>
              <w:top w:val="single" w:sz="8" w:space="0" w:color="auto"/>
              <w:left w:val="single" w:sz="8" w:space="0" w:color="auto"/>
              <w:bottom w:val="single" w:sz="8" w:space="0" w:color="auto"/>
              <w:right w:val="single" w:sz="8" w:space="0" w:color="auto"/>
            </w:tcBorders>
            <w:shd w:val="clear" w:color="auto" w:fill="auto"/>
            <w:noWrap/>
            <w:vAlign w:val="center"/>
          </w:tcPr>
          <w:p w:rsidR="007E705F" w:rsidRPr="00E2002E" w:rsidRDefault="007E705F" w:rsidP="00AE1A07">
            <w:pPr>
              <w:jc w:val="center"/>
              <w:rPr>
                <w:rFonts w:eastAsia="Times New Roman"/>
                <w:sz w:val="22"/>
                <w:szCs w:val="22"/>
                <w:lang w:eastAsia="ru-RU"/>
              </w:rPr>
            </w:pPr>
          </w:p>
        </w:tc>
        <w:tc>
          <w:tcPr>
            <w:tcW w:w="660" w:type="pct"/>
            <w:tcBorders>
              <w:top w:val="single" w:sz="8" w:space="0" w:color="auto"/>
              <w:left w:val="nil"/>
              <w:bottom w:val="single" w:sz="4" w:space="0" w:color="auto"/>
              <w:right w:val="single" w:sz="8" w:space="0" w:color="auto"/>
            </w:tcBorders>
            <w:shd w:val="clear" w:color="auto" w:fill="auto"/>
            <w:vAlign w:val="center"/>
          </w:tcPr>
          <w:p w:rsidR="007E705F" w:rsidRPr="00E2002E" w:rsidRDefault="007E705F" w:rsidP="00AE1A07">
            <w:pPr>
              <w:jc w:val="center"/>
              <w:rPr>
                <w:rFonts w:eastAsia="Times New Roman"/>
                <w:sz w:val="22"/>
                <w:szCs w:val="22"/>
                <w:lang w:eastAsia="ru-RU"/>
              </w:rPr>
            </w:pPr>
          </w:p>
        </w:tc>
        <w:tc>
          <w:tcPr>
            <w:tcW w:w="2642" w:type="pct"/>
            <w:gridSpan w:val="4"/>
            <w:tcBorders>
              <w:top w:val="single" w:sz="8" w:space="0" w:color="auto"/>
              <w:left w:val="nil"/>
              <w:bottom w:val="single" w:sz="4" w:space="0" w:color="auto"/>
              <w:right w:val="single" w:sz="8" w:space="0" w:color="auto"/>
            </w:tcBorders>
            <w:shd w:val="clear" w:color="auto" w:fill="auto"/>
            <w:vAlign w:val="center"/>
          </w:tcPr>
          <w:p w:rsidR="007E705F" w:rsidRPr="00E2002E" w:rsidRDefault="007E705F" w:rsidP="00AE1A07">
            <w:pPr>
              <w:jc w:val="center"/>
              <w:rPr>
                <w:rFonts w:eastAsia="Times New Roman"/>
                <w:sz w:val="22"/>
                <w:szCs w:val="22"/>
                <w:lang w:eastAsia="ru-RU"/>
              </w:rPr>
            </w:pPr>
            <w:r w:rsidRPr="00E2002E">
              <w:rPr>
                <w:rFonts w:eastAsia="Times New Roman"/>
                <w:sz w:val="22"/>
                <w:szCs w:val="22"/>
                <w:lang w:eastAsia="ru-RU"/>
              </w:rPr>
              <w:t>Максимальная потребность в подпиточной воде, т/ч</w:t>
            </w:r>
          </w:p>
        </w:tc>
      </w:tr>
      <w:tr w:rsidR="00332B7E" w:rsidRPr="00E2002E" w:rsidTr="007E705F">
        <w:trPr>
          <w:trHeight w:val="266"/>
        </w:trPr>
        <w:tc>
          <w:tcPr>
            <w:tcW w:w="169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32B7E" w:rsidRPr="00E2002E" w:rsidRDefault="00332B7E" w:rsidP="00AE1A07">
            <w:pPr>
              <w:jc w:val="center"/>
              <w:rPr>
                <w:rFonts w:eastAsia="Times New Roman"/>
                <w:sz w:val="22"/>
                <w:szCs w:val="22"/>
                <w:lang w:eastAsia="ru-RU"/>
              </w:rPr>
            </w:pPr>
            <w:r w:rsidRPr="00E2002E">
              <w:rPr>
                <w:rFonts w:eastAsia="Times New Roman"/>
                <w:sz w:val="22"/>
                <w:szCs w:val="22"/>
                <w:lang w:eastAsia="ru-RU"/>
              </w:rPr>
              <w:t>Наименование теплоисточника</w:t>
            </w:r>
          </w:p>
        </w:tc>
        <w:tc>
          <w:tcPr>
            <w:tcW w:w="660" w:type="pct"/>
            <w:tcBorders>
              <w:top w:val="single" w:sz="8" w:space="0" w:color="auto"/>
              <w:left w:val="nil"/>
              <w:bottom w:val="single" w:sz="4" w:space="0" w:color="auto"/>
              <w:right w:val="single" w:sz="8" w:space="0" w:color="auto"/>
            </w:tcBorders>
            <w:shd w:val="clear" w:color="auto" w:fill="auto"/>
            <w:vAlign w:val="center"/>
            <w:hideMark/>
          </w:tcPr>
          <w:p w:rsidR="00332B7E" w:rsidRPr="00E2002E" w:rsidRDefault="00332B7E" w:rsidP="00AE1A07">
            <w:pPr>
              <w:jc w:val="center"/>
              <w:rPr>
                <w:rFonts w:eastAsia="Times New Roman"/>
                <w:sz w:val="22"/>
                <w:szCs w:val="22"/>
                <w:lang w:eastAsia="ru-RU"/>
              </w:rPr>
            </w:pPr>
            <w:r w:rsidRPr="00E2002E">
              <w:rPr>
                <w:rFonts w:eastAsia="Times New Roman"/>
                <w:sz w:val="22"/>
                <w:szCs w:val="22"/>
                <w:lang w:eastAsia="ru-RU"/>
              </w:rPr>
              <w:t>Производи</w:t>
            </w:r>
            <w:r w:rsidR="007E705F" w:rsidRPr="00E2002E">
              <w:rPr>
                <w:rFonts w:eastAsia="Times New Roman"/>
                <w:sz w:val="22"/>
                <w:szCs w:val="22"/>
                <w:lang w:eastAsia="ru-RU"/>
              </w:rPr>
              <w:t>-</w:t>
            </w:r>
            <w:r w:rsidRPr="00E2002E">
              <w:rPr>
                <w:rFonts w:eastAsia="Times New Roman"/>
                <w:sz w:val="22"/>
                <w:szCs w:val="22"/>
                <w:lang w:eastAsia="ru-RU"/>
              </w:rPr>
              <w:t>тельность ВПУ подпитки тепловой сети, т/ч</w:t>
            </w:r>
          </w:p>
        </w:tc>
        <w:tc>
          <w:tcPr>
            <w:tcW w:w="660" w:type="pct"/>
            <w:tcBorders>
              <w:top w:val="single" w:sz="8" w:space="0" w:color="auto"/>
              <w:left w:val="nil"/>
              <w:bottom w:val="single" w:sz="4" w:space="0" w:color="auto"/>
              <w:right w:val="single" w:sz="8" w:space="0" w:color="auto"/>
            </w:tcBorders>
            <w:shd w:val="clear" w:color="auto" w:fill="auto"/>
            <w:hideMark/>
          </w:tcPr>
          <w:p w:rsidR="00332B7E" w:rsidRPr="00E2002E" w:rsidRDefault="00332B7E" w:rsidP="007E705F">
            <w:pPr>
              <w:jc w:val="center"/>
              <w:rPr>
                <w:rFonts w:eastAsia="Times New Roman"/>
                <w:sz w:val="22"/>
                <w:szCs w:val="22"/>
                <w:lang w:eastAsia="ru-RU"/>
              </w:rPr>
            </w:pPr>
            <w:r w:rsidRPr="00E2002E">
              <w:rPr>
                <w:rFonts w:eastAsia="Times New Roman"/>
                <w:sz w:val="22"/>
                <w:szCs w:val="22"/>
                <w:lang w:eastAsia="ru-RU"/>
              </w:rPr>
              <w:t>в нормальном режиме (202</w:t>
            </w:r>
            <w:r w:rsidR="007E705F" w:rsidRPr="00E2002E">
              <w:rPr>
                <w:rFonts w:eastAsia="Times New Roman"/>
                <w:sz w:val="22"/>
                <w:szCs w:val="22"/>
                <w:lang w:eastAsia="ru-RU"/>
              </w:rPr>
              <w:t>2</w:t>
            </w:r>
            <w:r w:rsidRPr="00E2002E">
              <w:rPr>
                <w:rFonts w:eastAsia="Times New Roman"/>
                <w:sz w:val="22"/>
                <w:szCs w:val="22"/>
                <w:lang w:eastAsia="ru-RU"/>
              </w:rPr>
              <w:t xml:space="preserve"> год)</w:t>
            </w:r>
          </w:p>
        </w:tc>
        <w:tc>
          <w:tcPr>
            <w:tcW w:w="661" w:type="pct"/>
            <w:tcBorders>
              <w:top w:val="single" w:sz="8" w:space="0" w:color="auto"/>
              <w:left w:val="single" w:sz="4" w:space="0" w:color="auto"/>
              <w:bottom w:val="single" w:sz="4" w:space="0" w:color="auto"/>
              <w:right w:val="single" w:sz="8" w:space="0" w:color="auto"/>
            </w:tcBorders>
            <w:shd w:val="clear" w:color="auto" w:fill="auto"/>
            <w:hideMark/>
          </w:tcPr>
          <w:p w:rsidR="00332B7E" w:rsidRPr="00E2002E" w:rsidRDefault="00332B7E" w:rsidP="007E705F">
            <w:pPr>
              <w:jc w:val="center"/>
              <w:rPr>
                <w:rFonts w:eastAsia="Times New Roman"/>
                <w:sz w:val="22"/>
                <w:szCs w:val="22"/>
                <w:lang w:eastAsia="ru-RU"/>
              </w:rPr>
            </w:pPr>
            <w:r w:rsidRPr="00E2002E">
              <w:rPr>
                <w:rFonts w:eastAsia="Times New Roman"/>
                <w:sz w:val="22"/>
                <w:szCs w:val="22"/>
                <w:lang w:eastAsia="ru-RU"/>
              </w:rPr>
              <w:t>в аварийном режиме (2022 год)</w:t>
            </w:r>
          </w:p>
        </w:tc>
        <w:tc>
          <w:tcPr>
            <w:tcW w:w="660" w:type="pct"/>
            <w:tcBorders>
              <w:top w:val="single" w:sz="8" w:space="0" w:color="auto"/>
              <w:left w:val="nil"/>
              <w:bottom w:val="single" w:sz="4" w:space="0" w:color="auto"/>
              <w:right w:val="single" w:sz="8" w:space="0" w:color="auto"/>
            </w:tcBorders>
            <w:shd w:val="clear" w:color="auto" w:fill="auto"/>
            <w:hideMark/>
          </w:tcPr>
          <w:p w:rsidR="00332B7E" w:rsidRPr="00E2002E" w:rsidRDefault="00332B7E" w:rsidP="007E705F">
            <w:pPr>
              <w:jc w:val="center"/>
              <w:rPr>
                <w:rFonts w:eastAsia="Times New Roman"/>
                <w:sz w:val="22"/>
                <w:szCs w:val="22"/>
                <w:lang w:eastAsia="ru-RU"/>
              </w:rPr>
            </w:pPr>
            <w:r w:rsidRPr="00E2002E">
              <w:rPr>
                <w:rFonts w:eastAsia="Times New Roman"/>
                <w:sz w:val="22"/>
                <w:szCs w:val="22"/>
                <w:lang w:eastAsia="ru-RU"/>
              </w:rPr>
              <w:t>в нормальном режиме (20</w:t>
            </w:r>
            <w:r w:rsidR="007E705F" w:rsidRPr="00E2002E">
              <w:rPr>
                <w:rFonts w:eastAsia="Times New Roman"/>
                <w:sz w:val="22"/>
                <w:szCs w:val="22"/>
                <w:lang w:eastAsia="ru-RU"/>
              </w:rPr>
              <w:t>24-2039</w:t>
            </w:r>
            <w:r w:rsidRPr="00E2002E">
              <w:rPr>
                <w:rFonts w:eastAsia="Times New Roman"/>
                <w:sz w:val="22"/>
                <w:szCs w:val="22"/>
                <w:lang w:eastAsia="ru-RU"/>
              </w:rPr>
              <w:t xml:space="preserve"> </w:t>
            </w:r>
            <w:r w:rsidR="007E705F" w:rsidRPr="00E2002E">
              <w:rPr>
                <w:rFonts w:eastAsia="Times New Roman"/>
                <w:sz w:val="22"/>
                <w:szCs w:val="22"/>
                <w:lang w:eastAsia="ru-RU"/>
              </w:rPr>
              <w:t>гг</w:t>
            </w:r>
            <w:r w:rsidRPr="00E2002E">
              <w:rPr>
                <w:rFonts w:eastAsia="Times New Roman"/>
                <w:sz w:val="22"/>
                <w:szCs w:val="22"/>
                <w:lang w:eastAsia="ru-RU"/>
              </w:rPr>
              <w:t>)</w:t>
            </w:r>
          </w:p>
        </w:tc>
        <w:tc>
          <w:tcPr>
            <w:tcW w:w="661" w:type="pct"/>
            <w:tcBorders>
              <w:top w:val="single" w:sz="8" w:space="0" w:color="auto"/>
              <w:left w:val="nil"/>
              <w:bottom w:val="single" w:sz="4" w:space="0" w:color="auto"/>
              <w:right w:val="single" w:sz="8" w:space="0" w:color="auto"/>
            </w:tcBorders>
            <w:shd w:val="clear" w:color="auto" w:fill="auto"/>
            <w:hideMark/>
          </w:tcPr>
          <w:p w:rsidR="00332B7E" w:rsidRPr="00E2002E" w:rsidRDefault="00332B7E" w:rsidP="007E705F">
            <w:pPr>
              <w:jc w:val="center"/>
              <w:rPr>
                <w:rFonts w:eastAsia="Times New Roman"/>
                <w:sz w:val="22"/>
                <w:szCs w:val="22"/>
                <w:lang w:eastAsia="ru-RU"/>
              </w:rPr>
            </w:pPr>
            <w:r w:rsidRPr="00E2002E">
              <w:rPr>
                <w:rFonts w:eastAsia="Times New Roman"/>
                <w:sz w:val="22"/>
                <w:szCs w:val="22"/>
                <w:lang w:eastAsia="ru-RU"/>
              </w:rPr>
              <w:t>в аварийном режиме (2024-2039гг)</w:t>
            </w:r>
          </w:p>
        </w:tc>
      </w:tr>
      <w:tr w:rsidR="00332B7E" w:rsidRPr="00E2002E" w:rsidTr="00722366">
        <w:trPr>
          <w:trHeight w:val="266"/>
        </w:trPr>
        <w:tc>
          <w:tcPr>
            <w:tcW w:w="1698" w:type="pct"/>
            <w:tcBorders>
              <w:top w:val="nil"/>
              <w:left w:val="single" w:sz="8" w:space="0" w:color="auto"/>
              <w:bottom w:val="single" w:sz="8" w:space="0" w:color="auto"/>
              <w:right w:val="single" w:sz="4" w:space="0" w:color="auto"/>
            </w:tcBorders>
            <w:shd w:val="clear" w:color="auto" w:fill="auto"/>
            <w:noWrap/>
            <w:vAlign w:val="center"/>
            <w:hideMark/>
          </w:tcPr>
          <w:p w:rsidR="00332B7E" w:rsidRPr="00E2002E" w:rsidRDefault="00D875C5" w:rsidP="00D875C5">
            <w:pPr>
              <w:rPr>
                <w:rFonts w:eastAsia="Times New Roman"/>
                <w:sz w:val="22"/>
                <w:szCs w:val="22"/>
                <w:lang w:eastAsia="ru-RU"/>
              </w:rPr>
            </w:pPr>
            <w:r w:rsidRPr="00E2002E">
              <w:rPr>
                <w:rFonts w:eastAsia="Times New Roman"/>
                <w:sz w:val="22"/>
                <w:szCs w:val="22"/>
                <w:lang w:eastAsia="ru-RU"/>
              </w:rPr>
              <w:t>ЦВК</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2B7E" w:rsidRPr="00E2002E" w:rsidRDefault="00332B7E" w:rsidP="00237AC6">
            <w:pPr>
              <w:jc w:val="center"/>
              <w:rPr>
                <w:rFonts w:eastAsia="Times New Roman"/>
                <w:sz w:val="22"/>
                <w:szCs w:val="22"/>
                <w:lang w:eastAsia="ru-RU"/>
              </w:rPr>
            </w:pPr>
            <w:r w:rsidRPr="00E2002E">
              <w:rPr>
                <w:rFonts w:eastAsia="Times New Roman"/>
                <w:sz w:val="22"/>
                <w:szCs w:val="22"/>
                <w:lang w:eastAsia="ru-RU"/>
              </w:rPr>
              <w:t>1037</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2B7E" w:rsidRPr="00E2002E" w:rsidRDefault="00332B7E" w:rsidP="00237AC6">
            <w:pPr>
              <w:jc w:val="center"/>
              <w:rPr>
                <w:rFonts w:eastAsia="Times New Roman"/>
                <w:sz w:val="22"/>
                <w:szCs w:val="22"/>
                <w:lang w:eastAsia="ru-RU"/>
              </w:rPr>
            </w:pPr>
            <w:r w:rsidRPr="00E2002E">
              <w:rPr>
                <w:rFonts w:eastAsia="Times New Roman"/>
                <w:sz w:val="22"/>
                <w:szCs w:val="22"/>
                <w:lang w:eastAsia="ru-RU"/>
              </w:rPr>
              <w:t>939</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2B7E" w:rsidRPr="00E2002E" w:rsidRDefault="00332B7E" w:rsidP="00237AC6">
            <w:pPr>
              <w:jc w:val="center"/>
              <w:rPr>
                <w:rFonts w:eastAsia="Times New Roman"/>
                <w:sz w:val="22"/>
                <w:szCs w:val="22"/>
                <w:lang w:eastAsia="ru-RU"/>
              </w:rPr>
            </w:pPr>
            <w:r w:rsidRPr="00E2002E">
              <w:rPr>
                <w:rFonts w:eastAsia="Times New Roman"/>
                <w:sz w:val="22"/>
                <w:szCs w:val="22"/>
                <w:lang w:eastAsia="ru-RU"/>
              </w:rPr>
              <w:t>939</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2B7E" w:rsidRPr="00E2002E" w:rsidRDefault="00332B7E" w:rsidP="00AE7A77">
            <w:pPr>
              <w:jc w:val="center"/>
              <w:rPr>
                <w:rFonts w:eastAsia="Times New Roman"/>
                <w:sz w:val="22"/>
                <w:szCs w:val="22"/>
                <w:lang w:eastAsia="ru-RU"/>
              </w:rPr>
            </w:pPr>
            <w:r w:rsidRPr="00E2002E">
              <w:rPr>
                <w:rFonts w:eastAsia="Times New Roman"/>
                <w:sz w:val="22"/>
                <w:szCs w:val="22"/>
                <w:lang w:eastAsia="ru-RU"/>
              </w:rPr>
              <w:t>939</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2B7E" w:rsidRPr="00E2002E" w:rsidRDefault="00332B7E" w:rsidP="00AE7A77">
            <w:pPr>
              <w:jc w:val="center"/>
              <w:rPr>
                <w:rFonts w:eastAsia="Times New Roman"/>
                <w:sz w:val="22"/>
                <w:szCs w:val="22"/>
                <w:lang w:eastAsia="ru-RU"/>
              </w:rPr>
            </w:pPr>
            <w:r w:rsidRPr="00E2002E">
              <w:rPr>
                <w:rFonts w:eastAsia="Times New Roman"/>
                <w:sz w:val="22"/>
                <w:szCs w:val="22"/>
                <w:lang w:eastAsia="ru-RU"/>
              </w:rPr>
              <w:t>939</w:t>
            </w:r>
          </w:p>
        </w:tc>
      </w:tr>
      <w:tr w:rsidR="00332B7E" w:rsidRPr="00E2002E" w:rsidTr="00722366">
        <w:trPr>
          <w:trHeight w:val="266"/>
        </w:trPr>
        <w:tc>
          <w:tcPr>
            <w:tcW w:w="1698" w:type="pct"/>
            <w:tcBorders>
              <w:top w:val="nil"/>
              <w:left w:val="single" w:sz="8" w:space="0" w:color="auto"/>
              <w:bottom w:val="single" w:sz="8" w:space="0" w:color="auto"/>
              <w:right w:val="single" w:sz="4" w:space="0" w:color="auto"/>
            </w:tcBorders>
            <w:shd w:val="clear" w:color="auto" w:fill="auto"/>
            <w:noWrap/>
            <w:vAlign w:val="center"/>
            <w:hideMark/>
          </w:tcPr>
          <w:p w:rsidR="00332B7E" w:rsidRPr="00E2002E" w:rsidRDefault="00332B7E" w:rsidP="00D875C5">
            <w:pPr>
              <w:rPr>
                <w:rFonts w:eastAsia="Times New Roman"/>
                <w:sz w:val="22"/>
                <w:szCs w:val="22"/>
                <w:lang w:eastAsia="ru-RU"/>
              </w:rPr>
            </w:pPr>
            <w:r w:rsidRPr="00E2002E">
              <w:rPr>
                <w:rFonts w:eastAsia="Times New Roman"/>
                <w:sz w:val="22"/>
                <w:szCs w:val="22"/>
                <w:lang w:eastAsia="ru-RU"/>
              </w:rPr>
              <w:t>ТЭЦ-2</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2B7E" w:rsidRPr="00E2002E" w:rsidRDefault="00332B7E" w:rsidP="00AE1A07">
            <w:pPr>
              <w:jc w:val="center"/>
              <w:rPr>
                <w:rFonts w:eastAsia="Times New Roman"/>
                <w:sz w:val="22"/>
                <w:szCs w:val="22"/>
                <w:lang w:eastAsia="ru-RU"/>
              </w:rPr>
            </w:pPr>
            <w:r w:rsidRPr="00E2002E">
              <w:rPr>
                <w:rFonts w:eastAsia="Times New Roman"/>
                <w:sz w:val="22"/>
                <w:szCs w:val="22"/>
                <w:lang w:eastAsia="ru-RU"/>
              </w:rPr>
              <w:t>1200</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2B7E" w:rsidRPr="00E2002E" w:rsidRDefault="00332B7E" w:rsidP="00AE1A07">
            <w:pPr>
              <w:jc w:val="center"/>
              <w:rPr>
                <w:sz w:val="22"/>
                <w:szCs w:val="22"/>
              </w:rPr>
            </w:pPr>
            <w:r w:rsidRPr="00E2002E">
              <w:rPr>
                <w:sz w:val="22"/>
                <w:szCs w:val="22"/>
              </w:rPr>
              <w:t>359</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2B7E" w:rsidRPr="00E2002E" w:rsidRDefault="00332B7E" w:rsidP="009F6399">
            <w:pPr>
              <w:jc w:val="center"/>
              <w:rPr>
                <w:sz w:val="22"/>
                <w:szCs w:val="22"/>
              </w:rPr>
            </w:pPr>
            <w:r w:rsidRPr="00E2002E">
              <w:rPr>
                <w:sz w:val="22"/>
                <w:szCs w:val="22"/>
              </w:rPr>
              <w:t>359</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2B7E" w:rsidRPr="00E2002E" w:rsidRDefault="00332B7E" w:rsidP="00AE1A07">
            <w:pPr>
              <w:jc w:val="center"/>
              <w:rPr>
                <w:rFonts w:eastAsia="Times New Roman"/>
                <w:sz w:val="22"/>
                <w:szCs w:val="22"/>
                <w:lang w:eastAsia="ru-RU"/>
              </w:rPr>
            </w:pPr>
            <w:r w:rsidRPr="00E2002E">
              <w:rPr>
                <w:sz w:val="22"/>
                <w:szCs w:val="22"/>
              </w:rPr>
              <w:t>359</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332B7E" w:rsidRPr="00E2002E" w:rsidRDefault="00332B7E" w:rsidP="00AE1A07">
            <w:pPr>
              <w:jc w:val="center"/>
              <w:rPr>
                <w:rFonts w:eastAsia="Times New Roman"/>
                <w:sz w:val="22"/>
                <w:szCs w:val="22"/>
                <w:lang w:eastAsia="ru-RU"/>
              </w:rPr>
            </w:pPr>
            <w:r w:rsidRPr="00E2002E">
              <w:rPr>
                <w:sz w:val="22"/>
                <w:szCs w:val="22"/>
              </w:rPr>
              <w:t>359</w:t>
            </w:r>
          </w:p>
        </w:tc>
      </w:tr>
      <w:tr w:rsidR="007E705F" w:rsidRPr="00E2002E" w:rsidTr="00722366">
        <w:trPr>
          <w:trHeight w:val="266"/>
        </w:trPr>
        <w:tc>
          <w:tcPr>
            <w:tcW w:w="1698" w:type="pct"/>
            <w:tcBorders>
              <w:top w:val="nil"/>
              <w:left w:val="single" w:sz="8" w:space="0" w:color="auto"/>
              <w:bottom w:val="single" w:sz="8" w:space="0" w:color="auto"/>
              <w:right w:val="single" w:sz="4" w:space="0" w:color="auto"/>
            </w:tcBorders>
            <w:shd w:val="clear" w:color="auto" w:fill="auto"/>
            <w:noWrap/>
            <w:vAlign w:val="center"/>
            <w:hideMark/>
          </w:tcPr>
          <w:p w:rsidR="007E705F" w:rsidRPr="00E2002E" w:rsidRDefault="007E705F" w:rsidP="00D875C5">
            <w:pPr>
              <w:rPr>
                <w:rFonts w:eastAsia="Times New Roman"/>
                <w:sz w:val="22"/>
                <w:szCs w:val="22"/>
                <w:lang w:eastAsia="ru-RU"/>
              </w:rPr>
            </w:pPr>
            <w:r w:rsidRPr="00E2002E">
              <w:rPr>
                <w:rFonts w:eastAsia="Times New Roman"/>
                <w:sz w:val="22"/>
                <w:szCs w:val="22"/>
                <w:lang w:eastAsia="ru-RU"/>
              </w:rPr>
              <w:t>котельная №3 пгт.</w:t>
            </w:r>
            <w:r w:rsidR="00D875C5" w:rsidRPr="00E2002E">
              <w:rPr>
                <w:rFonts w:eastAsia="Times New Roman"/>
                <w:sz w:val="22"/>
                <w:szCs w:val="22"/>
                <w:lang w:eastAsia="ru-RU"/>
              </w:rPr>
              <w:t xml:space="preserve"> </w:t>
            </w:r>
            <w:r w:rsidRPr="00E2002E">
              <w:rPr>
                <w:rFonts w:eastAsia="Times New Roman"/>
                <w:sz w:val="22"/>
                <w:szCs w:val="22"/>
                <w:lang w:eastAsia="ru-RU"/>
              </w:rPr>
              <w:t>Заполярный</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705F" w:rsidRPr="00E2002E" w:rsidRDefault="007E705F" w:rsidP="00DB1BC3">
            <w:pPr>
              <w:jc w:val="center"/>
              <w:rPr>
                <w:rFonts w:eastAsia="Times New Roman"/>
                <w:sz w:val="22"/>
                <w:szCs w:val="22"/>
                <w:lang w:eastAsia="ru-RU"/>
              </w:rPr>
            </w:pPr>
            <w:r w:rsidRPr="00E2002E">
              <w:rPr>
                <w:rFonts w:eastAsia="Times New Roman"/>
                <w:sz w:val="22"/>
                <w:szCs w:val="22"/>
                <w:lang w:eastAsia="ru-RU"/>
              </w:rPr>
              <w:t>35</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705F" w:rsidRPr="00E2002E" w:rsidRDefault="007E705F" w:rsidP="00DB1BC3">
            <w:pPr>
              <w:jc w:val="center"/>
              <w:rPr>
                <w:rFonts w:eastAsia="Times New Roman"/>
                <w:sz w:val="22"/>
                <w:szCs w:val="22"/>
                <w:lang w:eastAsia="ru-RU"/>
              </w:rPr>
            </w:pPr>
            <w:r w:rsidRPr="00E2002E">
              <w:rPr>
                <w:sz w:val="22"/>
                <w:szCs w:val="22"/>
              </w:rPr>
              <w:t>11,0</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7E705F" w:rsidRPr="00E2002E" w:rsidRDefault="007E705F" w:rsidP="00DB1BC3">
            <w:pPr>
              <w:jc w:val="center"/>
              <w:rPr>
                <w:rFonts w:eastAsia="Times New Roman"/>
                <w:sz w:val="22"/>
                <w:szCs w:val="22"/>
                <w:lang w:eastAsia="ru-RU"/>
              </w:rPr>
            </w:pPr>
            <w:r w:rsidRPr="00E2002E">
              <w:rPr>
                <w:sz w:val="22"/>
                <w:szCs w:val="22"/>
              </w:rPr>
              <w:t>35,0</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705F" w:rsidRPr="00E2002E" w:rsidRDefault="007E705F" w:rsidP="00DB1BC3">
            <w:pPr>
              <w:jc w:val="center"/>
              <w:rPr>
                <w:rFonts w:eastAsia="Times New Roman"/>
                <w:sz w:val="22"/>
                <w:szCs w:val="22"/>
                <w:lang w:eastAsia="ru-RU"/>
              </w:rPr>
            </w:pPr>
            <w:r w:rsidRPr="00E2002E">
              <w:rPr>
                <w:rFonts w:eastAsia="Times New Roman"/>
                <w:sz w:val="22"/>
                <w:szCs w:val="22"/>
                <w:lang w:eastAsia="ru-RU"/>
              </w:rPr>
              <w:t>11,0</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705F" w:rsidRPr="00E2002E" w:rsidRDefault="007E705F" w:rsidP="00DB1BC3">
            <w:pPr>
              <w:jc w:val="center"/>
              <w:rPr>
                <w:rFonts w:eastAsia="Times New Roman"/>
                <w:sz w:val="22"/>
                <w:szCs w:val="22"/>
                <w:lang w:eastAsia="ru-RU"/>
              </w:rPr>
            </w:pPr>
            <w:r w:rsidRPr="00E2002E">
              <w:rPr>
                <w:rFonts w:eastAsia="Times New Roman"/>
                <w:sz w:val="22"/>
                <w:szCs w:val="22"/>
                <w:lang w:eastAsia="ru-RU"/>
              </w:rPr>
              <w:t>35,0</w:t>
            </w:r>
          </w:p>
        </w:tc>
      </w:tr>
      <w:tr w:rsidR="007E705F" w:rsidRPr="00E2002E" w:rsidTr="00722366">
        <w:trPr>
          <w:trHeight w:val="266"/>
        </w:trPr>
        <w:tc>
          <w:tcPr>
            <w:tcW w:w="1698" w:type="pct"/>
            <w:tcBorders>
              <w:top w:val="nil"/>
              <w:left w:val="single" w:sz="8" w:space="0" w:color="auto"/>
              <w:bottom w:val="single" w:sz="8" w:space="0" w:color="auto"/>
              <w:right w:val="single" w:sz="4" w:space="0" w:color="auto"/>
            </w:tcBorders>
            <w:shd w:val="clear" w:color="auto" w:fill="auto"/>
            <w:noWrap/>
            <w:vAlign w:val="center"/>
            <w:hideMark/>
          </w:tcPr>
          <w:p w:rsidR="007E705F" w:rsidRPr="00E2002E" w:rsidRDefault="007E705F" w:rsidP="00D875C5">
            <w:pPr>
              <w:rPr>
                <w:rFonts w:eastAsia="Times New Roman"/>
                <w:sz w:val="22"/>
                <w:szCs w:val="22"/>
                <w:lang w:eastAsia="ru-RU"/>
              </w:rPr>
            </w:pPr>
            <w:r w:rsidRPr="00E2002E">
              <w:rPr>
                <w:rFonts w:eastAsia="Times New Roman"/>
                <w:sz w:val="22"/>
                <w:szCs w:val="22"/>
                <w:lang w:eastAsia="ru-RU"/>
              </w:rPr>
              <w:t>котельная пгт.</w:t>
            </w:r>
            <w:r w:rsidR="00D875C5" w:rsidRPr="00E2002E">
              <w:rPr>
                <w:rFonts w:eastAsia="Times New Roman"/>
                <w:sz w:val="22"/>
                <w:szCs w:val="22"/>
                <w:lang w:eastAsia="ru-RU"/>
              </w:rPr>
              <w:t xml:space="preserve"> </w:t>
            </w:r>
            <w:r w:rsidRPr="00E2002E">
              <w:rPr>
                <w:rFonts w:eastAsia="Times New Roman"/>
                <w:sz w:val="22"/>
                <w:szCs w:val="22"/>
                <w:lang w:eastAsia="ru-RU"/>
              </w:rPr>
              <w:t>Елецкий</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705F" w:rsidRPr="00E2002E" w:rsidRDefault="007E705F" w:rsidP="00DB1BC3">
            <w:pPr>
              <w:jc w:val="center"/>
              <w:rPr>
                <w:rFonts w:eastAsia="Times New Roman"/>
                <w:sz w:val="22"/>
                <w:szCs w:val="22"/>
                <w:lang w:eastAsia="ru-RU"/>
              </w:rPr>
            </w:pPr>
            <w:r w:rsidRPr="00E2002E">
              <w:rPr>
                <w:rFonts w:eastAsia="Times New Roman"/>
                <w:sz w:val="22"/>
                <w:szCs w:val="22"/>
                <w:lang w:eastAsia="ru-RU"/>
              </w:rPr>
              <w:t>н/д</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705F" w:rsidRPr="00E2002E" w:rsidRDefault="007E705F" w:rsidP="00DB1BC3">
            <w:pPr>
              <w:jc w:val="center"/>
              <w:rPr>
                <w:rFonts w:eastAsia="Times New Roman"/>
                <w:sz w:val="22"/>
                <w:szCs w:val="22"/>
                <w:lang w:eastAsia="ru-RU"/>
              </w:rPr>
            </w:pPr>
            <w:r w:rsidRPr="00E2002E">
              <w:rPr>
                <w:sz w:val="22"/>
                <w:szCs w:val="22"/>
              </w:rPr>
              <w:t>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7E705F" w:rsidRPr="00E2002E" w:rsidRDefault="007E705F" w:rsidP="00DB1BC3">
            <w:pPr>
              <w:jc w:val="center"/>
              <w:rPr>
                <w:rFonts w:eastAsia="Times New Roman"/>
                <w:sz w:val="22"/>
                <w:szCs w:val="22"/>
                <w:lang w:eastAsia="ru-RU"/>
              </w:rPr>
            </w:pPr>
            <w:r w:rsidRPr="00E2002E">
              <w:rPr>
                <w:sz w:val="22"/>
                <w:szCs w:val="22"/>
              </w:rPr>
              <w:t>3,64</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705F" w:rsidRPr="00E2002E" w:rsidRDefault="007E705F" w:rsidP="00DB1BC3">
            <w:pPr>
              <w:jc w:val="center"/>
              <w:rPr>
                <w:rFonts w:eastAsia="Times New Roman"/>
                <w:sz w:val="22"/>
                <w:szCs w:val="22"/>
                <w:lang w:eastAsia="ru-RU"/>
              </w:rPr>
            </w:pPr>
            <w:r w:rsidRPr="00E2002E">
              <w:rPr>
                <w:rFonts w:eastAsia="Times New Roman"/>
                <w:sz w:val="22"/>
                <w:szCs w:val="22"/>
                <w:lang w:eastAsia="ru-RU"/>
              </w:rPr>
              <w:t>2</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705F" w:rsidRPr="00E2002E" w:rsidRDefault="007E705F" w:rsidP="00DB1BC3">
            <w:pPr>
              <w:jc w:val="center"/>
              <w:rPr>
                <w:rFonts w:eastAsia="Times New Roman"/>
                <w:sz w:val="22"/>
                <w:szCs w:val="22"/>
                <w:lang w:eastAsia="ru-RU"/>
              </w:rPr>
            </w:pPr>
            <w:r w:rsidRPr="00E2002E">
              <w:rPr>
                <w:rFonts w:eastAsia="Times New Roman"/>
                <w:sz w:val="22"/>
                <w:szCs w:val="22"/>
                <w:lang w:eastAsia="ru-RU"/>
              </w:rPr>
              <w:t>3,64</w:t>
            </w:r>
          </w:p>
        </w:tc>
      </w:tr>
      <w:tr w:rsidR="007E705F" w:rsidRPr="00E2002E" w:rsidTr="00722366">
        <w:trPr>
          <w:trHeight w:val="266"/>
        </w:trPr>
        <w:tc>
          <w:tcPr>
            <w:tcW w:w="1698" w:type="pct"/>
            <w:tcBorders>
              <w:top w:val="nil"/>
              <w:left w:val="single" w:sz="8" w:space="0" w:color="auto"/>
              <w:bottom w:val="single" w:sz="4" w:space="0" w:color="auto"/>
              <w:right w:val="single" w:sz="4" w:space="0" w:color="auto"/>
            </w:tcBorders>
            <w:shd w:val="clear" w:color="auto" w:fill="auto"/>
            <w:noWrap/>
            <w:vAlign w:val="center"/>
            <w:hideMark/>
          </w:tcPr>
          <w:p w:rsidR="007E705F" w:rsidRPr="00E2002E" w:rsidRDefault="007E705F" w:rsidP="00D875C5">
            <w:pPr>
              <w:rPr>
                <w:rFonts w:eastAsia="Times New Roman"/>
                <w:sz w:val="22"/>
                <w:szCs w:val="22"/>
                <w:lang w:eastAsia="ru-RU"/>
              </w:rPr>
            </w:pPr>
            <w:r w:rsidRPr="00E2002E">
              <w:rPr>
                <w:rFonts w:eastAsia="Times New Roman"/>
                <w:sz w:val="22"/>
                <w:szCs w:val="22"/>
                <w:lang w:eastAsia="ru-RU"/>
              </w:rPr>
              <w:t>котельная пст.</w:t>
            </w:r>
            <w:r w:rsidR="00D875C5" w:rsidRPr="00E2002E">
              <w:rPr>
                <w:rFonts w:eastAsia="Times New Roman"/>
                <w:sz w:val="22"/>
                <w:szCs w:val="22"/>
                <w:lang w:eastAsia="ru-RU"/>
              </w:rPr>
              <w:t xml:space="preserve"> </w:t>
            </w:r>
            <w:r w:rsidRPr="00E2002E">
              <w:rPr>
                <w:rFonts w:eastAsia="Times New Roman"/>
                <w:sz w:val="22"/>
                <w:szCs w:val="22"/>
                <w:lang w:eastAsia="ru-RU"/>
              </w:rPr>
              <w:t>Сивомаскинский</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705F" w:rsidRPr="00E2002E" w:rsidRDefault="007E705F" w:rsidP="00DB1BC3">
            <w:pPr>
              <w:jc w:val="center"/>
              <w:rPr>
                <w:rFonts w:eastAsia="Times New Roman"/>
                <w:sz w:val="22"/>
                <w:szCs w:val="22"/>
                <w:lang w:eastAsia="ru-RU"/>
              </w:rPr>
            </w:pPr>
            <w:r w:rsidRPr="00E2002E">
              <w:rPr>
                <w:rFonts w:eastAsia="Times New Roman"/>
                <w:sz w:val="22"/>
                <w:szCs w:val="22"/>
                <w:lang w:eastAsia="ru-RU"/>
              </w:rPr>
              <w:t>н/д</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705F" w:rsidRPr="00E2002E" w:rsidRDefault="007E705F" w:rsidP="00DB1BC3">
            <w:pPr>
              <w:jc w:val="center"/>
              <w:rPr>
                <w:rFonts w:eastAsia="Times New Roman"/>
                <w:sz w:val="22"/>
                <w:szCs w:val="22"/>
                <w:lang w:eastAsia="ru-RU"/>
              </w:rPr>
            </w:pPr>
            <w:r w:rsidRPr="00E2002E">
              <w:rPr>
                <w:sz w:val="22"/>
                <w:szCs w:val="22"/>
              </w:rPr>
              <w:t>0,2</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7E705F" w:rsidRPr="00E2002E" w:rsidRDefault="007E705F" w:rsidP="00DB1BC3">
            <w:pPr>
              <w:jc w:val="center"/>
              <w:rPr>
                <w:rFonts w:eastAsia="Times New Roman"/>
                <w:sz w:val="22"/>
                <w:szCs w:val="22"/>
                <w:lang w:eastAsia="ru-RU"/>
              </w:rPr>
            </w:pPr>
            <w:r w:rsidRPr="00E2002E">
              <w:rPr>
                <w:sz w:val="22"/>
                <w:szCs w:val="22"/>
              </w:rPr>
              <w:t>1,03</w:t>
            </w:r>
          </w:p>
        </w:tc>
        <w:tc>
          <w:tcPr>
            <w:tcW w:w="6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705F" w:rsidRPr="00E2002E" w:rsidRDefault="007E705F" w:rsidP="00DB1BC3">
            <w:pPr>
              <w:jc w:val="center"/>
              <w:rPr>
                <w:rFonts w:eastAsia="Times New Roman"/>
                <w:sz w:val="22"/>
                <w:szCs w:val="22"/>
                <w:lang w:eastAsia="ru-RU"/>
              </w:rPr>
            </w:pPr>
            <w:r w:rsidRPr="00E2002E">
              <w:rPr>
                <w:rFonts w:eastAsia="Times New Roman"/>
                <w:sz w:val="22"/>
                <w:szCs w:val="22"/>
                <w:lang w:eastAsia="ru-RU"/>
              </w:rPr>
              <w:t>0,2</w:t>
            </w:r>
          </w:p>
        </w:tc>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705F" w:rsidRPr="00E2002E" w:rsidRDefault="007E705F" w:rsidP="00DB1BC3">
            <w:pPr>
              <w:jc w:val="center"/>
              <w:rPr>
                <w:rFonts w:eastAsia="Times New Roman"/>
                <w:sz w:val="22"/>
                <w:szCs w:val="22"/>
                <w:lang w:eastAsia="ru-RU"/>
              </w:rPr>
            </w:pPr>
            <w:r w:rsidRPr="00E2002E">
              <w:rPr>
                <w:rFonts w:eastAsia="Times New Roman"/>
                <w:sz w:val="22"/>
                <w:szCs w:val="22"/>
                <w:lang w:eastAsia="ru-RU"/>
              </w:rPr>
              <w:t>1,03</w:t>
            </w:r>
          </w:p>
        </w:tc>
      </w:tr>
    </w:tbl>
    <w:p w:rsidR="00A53B57" w:rsidRPr="00E2002E" w:rsidRDefault="00A53B57" w:rsidP="00543F73">
      <w:pPr>
        <w:rPr>
          <w:sz w:val="26"/>
          <w:szCs w:val="26"/>
        </w:rPr>
      </w:pPr>
      <w:bookmarkStart w:id="69" w:name="_Toc12619307"/>
    </w:p>
    <w:p w:rsidR="00D875C5" w:rsidRPr="00E2002E" w:rsidRDefault="005B2D4C" w:rsidP="007E705F">
      <w:pPr>
        <w:pStyle w:val="1"/>
        <w:numPr>
          <w:ilvl w:val="0"/>
          <w:numId w:val="0"/>
        </w:numPr>
        <w:jc w:val="center"/>
        <w:rPr>
          <w:sz w:val="24"/>
          <w:szCs w:val="24"/>
        </w:rPr>
      </w:pPr>
      <w:bookmarkStart w:id="70" w:name="_Toc178162560"/>
      <w:bookmarkStart w:id="71" w:name="_Toc152678012"/>
      <w:r w:rsidRPr="00E2002E">
        <w:rPr>
          <w:sz w:val="24"/>
          <w:szCs w:val="24"/>
        </w:rPr>
        <w:t xml:space="preserve">4. </w:t>
      </w:r>
      <w:r w:rsidR="001855A5" w:rsidRPr="00E2002E">
        <w:rPr>
          <w:sz w:val="24"/>
          <w:szCs w:val="24"/>
        </w:rPr>
        <w:t>Основные положения мастер-плана развития систем теплоснабжения</w:t>
      </w:r>
      <w:bookmarkEnd w:id="70"/>
      <w:r w:rsidR="001855A5" w:rsidRPr="00E2002E">
        <w:rPr>
          <w:sz w:val="24"/>
          <w:szCs w:val="24"/>
        </w:rPr>
        <w:t xml:space="preserve"> </w:t>
      </w:r>
    </w:p>
    <w:p w:rsidR="001855A5" w:rsidRPr="00E2002E" w:rsidRDefault="00D875C5" w:rsidP="007E705F">
      <w:pPr>
        <w:pStyle w:val="1"/>
        <w:numPr>
          <w:ilvl w:val="0"/>
          <w:numId w:val="0"/>
        </w:numPr>
        <w:jc w:val="center"/>
        <w:rPr>
          <w:sz w:val="24"/>
          <w:szCs w:val="24"/>
        </w:rPr>
      </w:pPr>
      <w:bookmarkStart w:id="72" w:name="_Toc178162561"/>
      <w:r w:rsidRPr="00E2002E">
        <w:rPr>
          <w:sz w:val="24"/>
          <w:szCs w:val="24"/>
        </w:rPr>
        <w:t>муниципального</w:t>
      </w:r>
      <w:r w:rsidR="001855A5" w:rsidRPr="00E2002E">
        <w:rPr>
          <w:sz w:val="24"/>
          <w:szCs w:val="24"/>
        </w:rPr>
        <w:t xml:space="preserve"> округа</w:t>
      </w:r>
      <w:bookmarkEnd w:id="69"/>
      <w:bookmarkEnd w:id="71"/>
      <w:bookmarkEnd w:id="72"/>
    </w:p>
    <w:p w:rsidR="005D1E78" w:rsidRPr="00E2002E" w:rsidRDefault="005D1E78" w:rsidP="005D1E78">
      <w:pPr>
        <w:rPr>
          <w:lang w:eastAsia="ru-RU"/>
        </w:rPr>
      </w:pPr>
    </w:p>
    <w:p w:rsidR="009046F1" w:rsidRPr="00E2002E" w:rsidRDefault="007E705F" w:rsidP="007E705F">
      <w:pPr>
        <w:pStyle w:val="2"/>
        <w:numPr>
          <w:ilvl w:val="0"/>
          <w:numId w:val="0"/>
        </w:numPr>
        <w:tabs>
          <w:tab w:val="left" w:pos="1134"/>
        </w:tabs>
        <w:jc w:val="center"/>
        <w:rPr>
          <w:szCs w:val="24"/>
        </w:rPr>
      </w:pPr>
      <w:bookmarkStart w:id="73" w:name="_Toc12619308"/>
      <w:bookmarkStart w:id="74" w:name="_Toc152678013"/>
      <w:bookmarkStart w:id="75" w:name="_Toc178162562"/>
      <w:r w:rsidRPr="00E2002E">
        <w:rPr>
          <w:szCs w:val="24"/>
        </w:rPr>
        <w:t xml:space="preserve">4.1 </w:t>
      </w:r>
      <w:r w:rsidR="009046F1" w:rsidRPr="00E2002E">
        <w:rPr>
          <w:szCs w:val="24"/>
        </w:rPr>
        <w:t xml:space="preserve">Описание сценариев развития теплоснабжения </w:t>
      </w:r>
      <w:r w:rsidR="00D875C5" w:rsidRPr="00E2002E">
        <w:rPr>
          <w:szCs w:val="24"/>
        </w:rPr>
        <w:t>муниципального</w:t>
      </w:r>
      <w:r w:rsidR="009046F1" w:rsidRPr="00E2002E">
        <w:rPr>
          <w:szCs w:val="24"/>
        </w:rPr>
        <w:t xml:space="preserve"> округа</w:t>
      </w:r>
      <w:bookmarkEnd w:id="73"/>
      <w:bookmarkEnd w:id="74"/>
      <w:bookmarkEnd w:id="75"/>
    </w:p>
    <w:p w:rsidR="00615FEA" w:rsidRPr="00E2002E" w:rsidRDefault="00615FEA" w:rsidP="00782848">
      <w:pPr>
        <w:jc w:val="both"/>
        <w:rPr>
          <w:b/>
          <w:sz w:val="26"/>
          <w:szCs w:val="26"/>
        </w:rPr>
      </w:pPr>
    </w:p>
    <w:p w:rsidR="00D875C5" w:rsidRPr="00E2002E" w:rsidRDefault="00D875C5" w:rsidP="00D875C5">
      <w:pPr>
        <w:ind w:firstLine="709"/>
        <w:jc w:val="both"/>
      </w:pPr>
      <w:bookmarkStart w:id="76" w:name="_Toc12619310"/>
      <w:r w:rsidRPr="00E2002E">
        <w:t>Теплоснабжающими организациями не представлены перспективные сценарии развития системы теплоснабжения по зонам обслуживания в рассматриваемом периоде.</w:t>
      </w:r>
    </w:p>
    <w:p w:rsidR="00E62CA6" w:rsidRPr="00E2002E" w:rsidRDefault="00E62CA6" w:rsidP="00775997">
      <w:pPr>
        <w:ind w:firstLine="709"/>
        <w:jc w:val="both"/>
        <w:rPr>
          <w:b/>
          <w:sz w:val="26"/>
          <w:szCs w:val="26"/>
        </w:rPr>
      </w:pPr>
      <w:r w:rsidRPr="00E2002E">
        <w:rPr>
          <w:b/>
          <w:sz w:val="26"/>
          <w:szCs w:val="26"/>
        </w:rPr>
        <w:br w:type="page"/>
      </w:r>
    </w:p>
    <w:p w:rsidR="00BD2958" w:rsidRPr="00E2002E" w:rsidRDefault="005B2D4C" w:rsidP="00EF633C">
      <w:pPr>
        <w:pStyle w:val="1"/>
        <w:numPr>
          <w:ilvl w:val="0"/>
          <w:numId w:val="0"/>
        </w:numPr>
        <w:jc w:val="center"/>
        <w:rPr>
          <w:sz w:val="24"/>
          <w:szCs w:val="24"/>
        </w:rPr>
      </w:pPr>
      <w:bookmarkStart w:id="77" w:name="_Toc152678014"/>
      <w:bookmarkStart w:id="78" w:name="_Toc178162563"/>
      <w:r w:rsidRPr="00E2002E">
        <w:rPr>
          <w:sz w:val="24"/>
          <w:szCs w:val="24"/>
        </w:rPr>
        <w:lastRenderedPageBreak/>
        <w:t xml:space="preserve">5. </w:t>
      </w:r>
      <w:r w:rsidR="00BD2958" w:rsidRPr="00E2002E">
        <w:rPr>
          <w:sz w:val="24"/>
          <w:szCs w:val="24"/>
        </w:rPr>
        <w:t xml:space="preserve">Предложения по строительству, реконструкции и техническому перевооружению </w:t>
      </w:r>
      <w:r w:rsidR="00BB25AB" w:rsidRPr="00E2002E">
        <w:rPr>
          <w:sz w:val="24"/>
          <w:szCs w:val="24"/>
        </w:rPr>
        <w:t>и (или) модернизации источников тепловой энергии</w:t>
      </w:r>
      <w:bookmarkEnd w:id="76"/>
      <w:bookmarkEnd w:id="77"/>
      <w:bookmarkEnd w:id="78"/>
    </w:p>
    <w:p w:rsidR="005D1E78" w:rsidRPr="00E2002E" w:rsidRDefault="005D1E78" w:rsidP="005D1E78">
      <w:pPr>
        <w:rPr>
          <w:lang w:eastAsia="ru-RU"/>
        </w:rPr>
      </w:pPr>
    </w:p>
    <w:p w:rsidR="00902CA0" w:rsidRPr="00E2002E" w:rsidRDefault="00EF633C" w:rsidP="00EF633C">
      <w:pPr>
        <w:pStyle w:val="2"/>
        <w:numPr>
          <w:ilvl w:val="0"/>
          <w:numId w:val="0"/>
        </w:numPr>
        <w:jc w:val="center"/>
        <w:rPr>
          <w:szCs w:val="24"/>
        </w:rPr>
      </w:pPr>
      <w:bookmarkStart w:id="79" w:name="_Toc407538166"/>
      <w:bookmarkStart w:id="80" w:name="_Toc12619311"/>
      <w:bookmarkStart w:id="81" w:name="_Toc152678015"/>
      <w:bookmarkStart w:id="82" w:name="_Toc178162564"/>
      <w:r w:rsidRPr="00E2002E">
        <w:rPr>
          <w:szCs w:val="24"/>
        </w:rPr>
        <w:t xml:space="preserve">5.1 </w:t>
      </w:r>
      <w:r w:rsidR="00902CA0" w:rsidRPr="00E2002E">
        <w:rPr>
          <w:szCs w:val="24"/>
        </w:rPr>
        <w:t xml:space="preserve">Предложения по строительству источников тепловой энергии, обеспечивающих перспективную тепловую нагрузку на осваиваемых территориях </w:t>
      </w:r>
      <w:r w:rsidR="00D875C5" w:rsidRPr="00E2002E">
        <w:rPr>
          <w:szCs w:val="24"/>
        </w:rPr>
        <w:t>муниципального</w:t>
      </w:r>
      <w:r w:rsidR="00902CA0" w:rsidRPr="00E2002E">
        <w:rPr>
          <w:szCs w:val="24"/>
        </w:rPr>
        <w:t xml:space="preserve"> округа</w:t>
      </w:r>
      <w:bookmarkEnd w:id="79"/>
      <w:r w:rsidR="00BB25AB" w:rsidRPr="00E2002E">
        <w:rPr>
          <w:szCs w:val="24"/>
        </w:rPr>
        <w:t>,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80"/>
      <w:bookmarkEnd w:id="81"/>
      <w:bookmarkEnd w:id="82"/>
    </w:p>
    <w:p w:rsidR="00615FEA" w:rsidRPr="00E2002E" w:rsidRDefault="00615FEA" w:rsidP="00782848">
      <w:pPr>
        <w:jc w:val="both"/>
        <w:rPr>
          <w:b/>
        </w:rPr>
      </w:pPr>
    </w:p>
    <w:p w:rsidR="00902CA0" w:rsidRPr="00E2002E" w:rsidRDefault="00902CA0" w:rsidP="00EF633C">
      <w:pPr>
        <w:ind w:firstLine="709"/>
        <w:jc w:val="both"/>
      </w:pPr>
      <w:r w:rsidRPr="00E2002E">
        <w:t>В пределах рассматриваемого горизонта планирования не предусматривается</w:t>
      </w:r>
      <w:r w:rsidR="00BB25AB" w:rsidRPr="00E2002E">
        <w:t xml:space="preserve"> увеличение тепловых нагрузок, освоение новых территорий и</w:t>
      </w:r>
      <w:r w:rsidRPr="00E2002E">
        <w:t xml:space="preserve"> строительство новых источников тепловой энергии</w:t>
      </w:r>
      <w:r w:rsidR="00DB5894" w:rsidRPr="00E2002E">
        <w:t>. П</w:t>
      </w:r>
      <w:r w:rsidRPr="00E2002E">
        <w:t>о всем населённым пунктам прогнозируется снижение тепловых нагрузок.</w:t>
      </w:r>
    </w:p>
    <w:p w:rsidR="00615FEA" w:rsidRPr="00E2002E" w:rsidRDefault="00615FEA" w:rsidP="00782848">
      <w:pPr>
        <w:jc w:val="both"/>
        <w:rPr>
          <w:b/>
          <w:sz w:val="26"/>
          <w:szCs w:val="26"/>
        </w:rPr>
      </w:pPr>
    </w:p>
    <w:p w:rsidR="0087008B" w:rsidRPr="00E2002E" w:rsidRDefault="0058577A" w:rsidP="0058577A">
      <w:pPr>
        <w:pStyle w:val="2"/>
        <w:numPr>
          <w:ilvl w:val="0"/>
          <w:numId w:val="0"/>
        </w:numPr>
        <w:jc w:val="center"/>
        <w:rPr>
          <w:szCs w:val="24"/>
        </w:rPr>
      </w:pPr>
      <w:bookmarkStart w:id="83" w:name="_Toc12619312"/>
      <w:bookmarkStart w:id="84" w:name="_Toc152678016"/>
      <w:bookmarkStart w:id="85" w:name="_Toc178162565"/>
      <w:r w:rsidRPr="00E2002E">
        <w:rPr>
          <w:szCs w:val="24"/>
        </w:rPr>
        <w:t xml:space="preserve">5.2 </w:t>
      </w:r>
      <w:r w:rsidR="0087008B" w:rsidRPr="00E2002E">
        <w:rPr>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Start w:id="86" w:name="_Toc407538170"/>
      <w:bookmarkEnd w:id="83"/>
      <w:bookmarkEnd w:id="84"/>
      <w:bookmarkEnd w:id="85"/>
    </w:p>
    <w:p w:rsidR="00615FEA" w:rsidRPr="00E2002E" w:rsidRDefault="00615FEA" w:rsidP="00782848">
      <w:pPr>
        <w:jc w:val="both"/>
        <w:rPr>
          <w:b/>
          <w:sz w:val="26"/>
          <w:szCs w:val="26"/>
        </w:rPr>
      </w:pPr>
    </w:p>
    <w:p w:rsidR="00ED7607" w:rsidRPr="00E2002E" w:rsidRDefault="00ED7607" w:rsidP="00ED7607">
      <w:pPr>
        <w:shd w:val="clear" w:color="auto" w:fill="FFFFFF"/>
        <w:tabs>
          <w:tab w:val="left" w:pos="1055"/>
        </w:tabs>
        <w:suppressAutoHyphens/>
        <w:ind w:firstLine="697"/>
        <w:jc w:val="both"/>
        <w:rPr>
          <w:rFonts w:eastAsia="Times New Roman"/>
          <w:lang w:eastAsia="ar-SA"/>
        </w:rPr>
      </w:pPr>
      <w:r w:rsidRPr="00E2002E">
        <w:rPr>
          <w:rFonts w:eastAsia="Times New Roman"/>
          <w:lang w:eastAsia="ar-SA"/>
        </w:rPr>
        <w:t>В соответствии с поставленной Президентом Российской Федерации задачей по переводу объектов ООО «Воркутинские ТЭЦ» на сжигание природного газа завершены в полном объеме работы по газификации Воркутинской водогрейной котельной и Воркутинской ТЭЦ-2.</w:t>
      </w:r>
    </w:p>
    <w:p w:rsidR="00ED7607" w:rsidRPr="00E2002E" w:rsidRDefault="00ED7607" w:rsidP="00ED7607">
      <w:pPr>
        <w:shd w:val="clear" w:color="auto" w:fill="FFFFFF"/>
        <w:tabs>
          <w:tab w:val="left" w:pos="1055"/>
        </w:tabs>
        <w:suppressAutoHyphens/>
        <w:ind w:firstLine="697"/>
        <w:jc w:val="both"/>
        <w:rPr>
          <w:rFonts w:eastAsia="Times New Roman"/>
          <w:lang w:eastAsia="ar-SA"/>
        </w:rPr>
      </w:pPr>
      <w:r w:rsidRPr="00E2002E">
        <w:rPr>
          <w:rFonts w:eastAsia="Times New Roman"/>
          <w:lang w:eastAsia="ar-SA"/>
        </w:rPr>
        <w:t>07.12.2020 выдано разрешение на ввод в эксплуатацию № 11-302000-05-2020 объекта «Реконструкция Воркутинской ЦВК с переводом на нее тепловых нагрузок ВТЭЦ-1 и переводом на сжигание природного газа».</w:t>
      </w:r>
    </w:p>
    <w:p w:rsidR="00ED7607" w:rsidRPr="00E2002E" w:rsidRDefault="00ED7607" w:rsidP="00ED7607">
      <w:pPr>
        <w:shd w:val="clear" w:color="auto" w:fill="FFFFFF"/>
        <w:tabs>
          <w:tab w:val="left" w:pos="1055"/>
        </w:tabs>
        <w:suppressAutoHyphens/>
        <w:ind w:firstLine="697"/>
        <w:jc w:val="both"/>
        <w:rPr>
          <w:rFonts w:eastAsia="Times New Roman"/>
          <w:lang w:eastAsia="ar-SA"/>
        </w:rPr>
      </w:pPr>
      <w:r w:rsidRPr="00E2002E">
        <w:rPr>
          <w:rFonts w:eastAsia="Times New Roman"/>
          <w:lang w:eastAsia="ar-SA"/>
        </w:rPr>
        <w:t>28.10.2021 выдано разрешение</w:t>
      </w:r>
      <w:r w:rsidR="005D1E78" w:rsidRPr="00E2002E">
        <w:rPr>
          <w:rFonts w:eastAsia="Times New Roman"/>
          <w:lang w:eastAsia="ar-SA"/>
        </w:rPr>
        <w:t xml:space="preserve"> № 11-302000-03-2021 </w:t>
      </w:r>
      <w:r w:rsidRPr="00E2002E">
        <w:rPr>
          <w:rFonts w:eastAsia="Times New Roman"/>
          <w:lang w:eastAsia="ar-SA"/>
        </w:rPr>
        <w:t>на ввод</w:t>
      </w:r>
      <w:r w:rsidR="005D1E78" w:rsidRPr="00E2002E">
        <w:rPr>
          <w:rFonts w:eastAsia="Times New Roman"/>
          <w:lang w:eastAsia="ar-SA"/>
        </w:rPr>
        <w:t xml:space="preserve"> в эксплуатацию</w:t>
      </w:r>
      <w:r w:rsidRPr="00E2002E">
        <w:rPr>
          <w:rFonts w:eastAsia="Times New Roman"/>
          <w:lang w:eastAsia="ar-SA"/>
        </w:rPr>
        <w:t xml:space="preserve"> объекта «Оптимизация</w:t>
      </w:r>
      <w:r w:rsidR="005D1E78" w:rsidRPr="00E2002E">
        <w:rPr>
          <w:rFonts w:eastAsia="Times New Roman"/>
          <w:lang w:eastAsia="ar-SA"/>
        </w:rPr>
        <w:t xml:space="preserve"> </w:t>
      </w:r>
      <w:r w:rsidRPr="00E2002E">
        <w:rPr>
          <w:rFonts w:eastAsia="Times New Roman"/>
          <w:lang w:eastAsia="ar-SA"/>
        </w:rPr>
        <w:t>Воркутинского теплового узла КП-3. Строительство наружного внутриплощадочного газопровода и ГРПБ Воркутинской ТЭЦ-2».</w:t>
      </w:r>
    </w:p>
    <w:p w:rsidR="00ED7607" w:rsidRPr="00E2002E" w:rsidRDefault="00ED7607" w:rsidP="00ED7607">
      <w:pPr>
        <w:shd w:val="clear" w:color="auto" w:fill="FFFFFF"/>
        <w:tabs>
          <w:tab w:val="left" w:pos="1055"/>
        </w:tabs>
        <w:suppressAutoHyphens/>
        <w:ind w:firstLine="697"/>
        <w:jc w:val="both"/>
        <w:rPr>
          <w:rFonts w:eastAsia="Times New Roman"/>
          <w:lang w:eastAsia="ar-SA"/>
        </w:rPr>
      </w:pPr>
      <w:r w:rsidRPr="00E2002E">
        <w:rPr>
          <w:rFonts w:eastAsia="Times New Roman"/>
          <w:lang w:eastAsia="ar-SA"/>
        </w:rPr>
        <w:t>По завершению работ по газификации ЦВК и ТЭЦ-2 в соответствии с приказом Минэнерго Российской Федерации от 08.04.2022 № 310 о согласовании вывода из эксплуатации объектов диспетчеризации ТГ-2, ТГ-3, ТГ-4 Воркутинской ТЭЦ-1, письмом администрации МО ГО «Воркута» от 01.07.2022 № 12-6 о согласовании вывода источника теплоснабжения ТЭЦ-1 ООО «Воркутинские ТЭЦ», с 16.05.2022 ТЭЦ-1 выведен из эксплуатации.</w:t>
      </w:r>
    </w:p>
    <w:p w:rsidR="008A7A5A" w:rsidRPr="00E2002E" w:rsidRDefault="008A7A5A" w:rsidP="00782848">
      <w:pPr>
        <w:jc w:val="both"/>
        <w:rPr>
          <w:b/>
          <w:sz w:val="26"/>
          <w:szCs w:val="26"/>
        </w:rPr>
      </w:pPr>
    </w:p>
    <w:p w:rsidR="00902CA0" w:rsidRPr="00E2002E" w:rsidRDefault="0058577A" w:rsidP="0058577A">
      <w:pPr>
        <w:pStyle w:val="2"/>
        <w:numPr>
          <w:ilvl w:val="0"/>
          <w:numId w:val="0"/>
        </w:numPr>
        <w:jc w:val="center"/>
        <w:rPr>
          <w:szCs w:val="24"/>
        </w:rPr>
      </w:pPr>
      <w:bookmarkStart w:id="87" w:name="_Toc12619313"/>
      <w:bookmarkStart w:id="88" w:name="_Toc152678017"/>
      <w:bookmarkStart w:id="89" w:name="_Toc178162566"/>
      <w:r w:rsidRPr="00E2002E">
        <w:rPr>
          <w:szCs w:val="24"/>
        </w:rPr>
        <w:t xml:space="preserve">5.3 </w:t>
      </w:r>
      <w:r w:rsidR="00902CA0" w:rsidRPr="00E2002E">
        <w:rPr>
          <w:szCs w:val="24"/>
        </w:rPr>
        <w:t xml:space="preserve">Предложения по техническому перевооружению </w:t>
      </w:r>
      <w:r w:rsidR="000329B0" w:rsidRPr="00E2002E">
        <w:rPr>
          <w:szCs w:val="24"/>
        </w:rPr>
        <w:t xml:space="preserve">или модернизации </w:t>
      </w:r>
      <w:r w:rsidR="00902CA0" w:rsidRPr="00E2002E">
        <w:rPr>
          <w:szCs w:val="24"/>
        </w:rPr>
        <w:t>источников тепловой энергии с целью повышения эффективности работы систем теплоснабжения</w:t>
      </w:r>
      <w:bookmarkEnd w:id="86"/>
      <w:bookmarkEnd w:id="87"/>
      <w:bookmarkEnd w:id="88"/>
      <w:bookmarkEnd w:id="89"/>
    </w:p>
    <w:p w:rsidR="00615FEA" w:rsidRPr="00E2002E" w:rsidRDefault="00615FEA" w:rsidP="00782848">
      <w:pPr>
        <w:jc w:val="both"/>
        <w:rPr>
          <w:b/>
          <w:sz w:val="26"/>
          <w:szCs w:val="26"/>
        </w:rPr>
      </w:pPr>
    </w:p>
    <w:p w:rsidR="00ED7607" w:rsidRPr="00E2002E" w:rsidRDefault="006A74BB" w:rsidP="005D1E78">
      <w:pPr>
        <w:ind w:firstLine="709"/>
        <w:jc w:val="both"/>
      </w:pPr>
      <w:r w:rsidRPr="00E2002E">
        <w:t>В 2025–2027 гг. продолжится работа по техническому перевооружению действующих источников тепловой энергии</w:t>
      </w:r>
      <w:r w:rsidR="005D1E78" w:rsidRPr="00E2002E">
        <w:t xml:space="preserve"> </w:t>
      </w:r>
      <w:r w:rsidRPr="00E2002E">
        <w:t>ТЭЦ-2</w:t>
      </w:r>
      <w:r w:rsidR="005D1E78" w:rsidRPr="00E2002E">
        <w:t xml:space="preserve"> </w:t>
      </w:r>
      <w:r w:rsidRPr="00E2002E">
        <w:t xml:space="preserve">и ЦВК. </w:t>
      </w:r>
      <w:r w:rsidR="00ED7607" w:rsidRPr="00E2002E">
        <w:t>Необходимость выполнения мероприятий (</w:t>
      </w:r>
      <w:r w:rsidR="005D1E78" w:rsidRPr="00E2002E">
        <w:t xml:space="preserve">указаны в </w:t>
      </w:r>
      <w:r w:rsidR="00ED7607" w:rsidRPr="00E2002E">
        <w:t>таблиц</w:t>
      </w:r>
      <w:r w:rsidR="005D1E78" w:rsidRPr="00E2002E">
        <w:t>е</w:t>
      </w:r>
      <w:r w:rsidR="00ED7607" w:rsidRPr="00E2002E">
        <w:t xml:space="preserve"> 5.1) связана с целью повышения надежности электроснабжения, улучшения качества теплоснабжения потребителей, снижени</w:t>
      </w:r>
      <w:r w:rsidR="005D1E78" w:rsidRPr="00E2002E">
        <w:t>я</w:t>
      </w:r>
      <w:r w:rsidR="00ED7607" w:rsidRPr="00E2002E">
        <w:t xml:space="preserve"> затрат на </w:t>
      </w:r>
      <w:r w:rsidR="005D1E78" w:rsidRPr="00E2002E">
        <w:t>производство ремонтных работ, обеспечение материально-техническими ресурсами</w:t>
      </w:r>
      <w:r w:rsidR="00ED7607" w:rsidRPr="00E2002E">
        <w:t>.</w:t>
      </w:r>
    </w:p>
    <w:p w:rsidR="005D1E78" w:rsidRPr="00E2002E" w:rsidRDefault="005D1E78">
      <w:pPr>
        <w:rPr>
          <w:b/>
          <w:sz w:val="26"/>
          <w:szCs w:val="26"/>
        </w:rPr>
      </w:pPr>
      <w:r w:rsidRPr="00E2002E">
        <w:rPr>
          <w:b/>
          <w:sz w:val="26"/>
          <w:szCs w:val="26"/>
        </w:rPr>
        <w:br w:type="page"/>
      </w:r>
    </w:p>
    <w:p w:rsidR="00E27006" w:rsidRPr="00E2002E" w:rsidRDefault="00E27006" w:rsidP="00503729">
      <w:pPr>
        <w:rPr>
          <w:b/>
          <w:sz w:val="26"/>
          <w:szCs w:val="26"/>
        </w:rPr>
        <w:sectPr w:rsidR="00E27006" w:rsidRPr="00E2002E" w:rsidSect="00E508B0">
          <w:pgSz w:w="11906" w:h="16838"/>
          <w:pgMar w:top="624" w:right="566" w:bottom="1361" w:left="1134" w:header="567" w:footer="567" w:gutter="0"/>
          <w:cols w:space="708"/>
          <w:docGrid w:linePitch="360"/>
        </w:sectPr>
      </w:pPr>
    </w:p>
    <w:p w:rsidR="00754E44" w:rsidRPr="00E2002E" w:rsidRDefault="00E47EF9" w:rsidP="00F109B0">
      <w:pPr>
        <w:ind w:right="111"/>
        <w:jc w:val="right"/>
      </w:pPr>
      <w:r w:rsidRPr="00E2002E">
        <w:lastRenderedPageBreak/>
        <w:t>Таблица 5.1</w:t>
      </w:r>
    </w:p>
    <w:tbl>
      <w:tblPr>
        <w:tblW w:w="14768"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55"/>
        <w:gridCol w:w="1288"/>
        <w:gridCol w:w="2417"/>
        <w:gridCol w:w="4260"/>
        <w:gridCol w:w="1420"/>
        <w:gridCol w:w="833"/>
        <w:gridCol w:w="1418"/>
        <w:gridCol w:w="1276"/>
        <w:gridCol w:w="1301"/>
      </w:tblGrid>
      <w:tr w:rsidR="00236B00" w:rsidRPr="00E2002E" w:rsidTr="00236B00">
        <w:trPr>
          <w:trHeight w:val="255"/>
        </w:trPr>
        <w:tc>
          <w:tcPr>
            <w:tcW w:w="555" w:type="dxa"/>
            <w:vMerge w:val="restart"/>
            <w:shd w:val="clear" w:color="auto" w:fill="auto"/>
            <w:vAlign w:val="center"/>
            <w:hideMark/>
          </w:tcPr>
          <w:p w:rsidR="006A74BB" w:rsidRPr="00E2002E" w:rsidRDefault="006A74BB" w:rsidP="005D1E78">
            <w:pPr>
              <w:jc w:val="center"/>
              <w:rPr>
                <w:rFonts w:eastAsia="Times New Roman"/>
                <w:sz w:val="22"/>
                <w:szCs w:val="22"/>
                <w:lang w:eastAsia="ru-RU"/>
              </w:rPr>
            </w:pPr>
            <w:r w:rsidRPr="00E2002E">
              <w:rPr>
                <w:rFonts w:eastAsia="Times New Roman"/>
                <w:sz w:val="22"/>
                <w:szCs w:val="22"/>
                <w:lang w:eastAsia="ru-RU"/>
              </w:rPr>
              <w:t>№ п/п</w:t>
            </w:r>
          </w:p>
        </w:tc>
        <w:tc>
          <w:tcPr>
            <w:tcW w:w="1288" w:type="dxa"/>
            <w:vMerge w:val="restart"/>
            <w:shd w:val="clear" w:color="auto" w:fill="auto"/>
            <w:vAlign w:val="center"/>
            <w:hideMark/>
          </w:tcPr>
          <w:p w:rsidR="006A74BB" w:rsidRPr="00E2002E" w:rsidRDefault="006A74BB" w:rsidP="006A74BB">
            <w:pPr>
              <w:rPr>
                <w:rFonts w:eastAsia="Times New Roman"/>
                <w:sz w:val="22"/>
                <w:szCs w:val="22"/>
                <w:lang w:eastAsia="ru-RU"/>
              </w:rPr>
            </w:pPr>
            <w:r w:rsidRPr="00E2002E">
              <w:rPr>
                <w:rFonts w:eastAsia="Times New Roman"/>
                <w:sz w:val="22"/>
                <w:szCs w:val="22"/>
                <w:lang w:eastAsia="ru-RU"/>
              </w:rPr>
              <w:t>Наименование тепло-источника</w:t>
            </w:r>
          </w:p>
        </w:tc>
        <w:tc>
          <w:tcPr>
            <w:tcW w:w="2417" w:type="dxa"/>
            <w:vMerge w:val="restart"/>
            <w:shd w:val="clear" w:color="auto" w:fill="auto"/>
            <w:vAlign w:val="center"/>
            <w:hideMark/>
          </w:tcPr>
          <w:p w:rsidR="006A74BB" w:rsidRPr="00E2002E" w:rsidRDefault="006A74BB" w:rsidP="006A74BB">
            <w:pPr>
              <w:rPr>
                <w:rFonts w:eastAsia="Times New Roman"/>
                <w:sz w:val="22"/>
                <w:szCs w:val="22"/>
                <w:lang w:eastAsia="ru-RU"/>
              </w:rPr>
            </w:pPr>
            <w:r w:rsidRPr="00E2002E">
              <w:rPr>
                <w:rFonts w:eastAsia="Times New Roman"/>
                <w:sz w:val="22"/>
                <w:szCs w:val="22"/>
                <w:lang w:eastAsia="ru-RU"/>
              </w:rPr>
              <w:t>Наименование мероприятия</w:t>
            </w:r>
          </w:p>
        </w:tc>
        <w:tc>
          <w:tcPr>
            <w:tcW w:w="4260" w:type="dxa"/>
            <w:vMerge w:val="restart"/>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Краткое описание причин выполнения мероприятия</w:t>
            </w:r>
          </w:p>
        </w:tc>
        <w:tc>
          <w:tcPr>
            <w:tcW w:w="1420" w:type="dxa"/>
            <w:vMerge w:val="restart"/>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Ориен-тировочные затраты, тыс. руб.</w:t>
            </w:r>
          </w:p>
        </w:tc>
        <w:tc>
          <w:tcPr>
            <w:tcW w:w="833" w:type="dxa"/>
            <w:vMerge w:val="restart"/>
            <w:shd w:val="clear" w:color="auto" w:fill="auto"/>
            <w:vAlign w:val="center"/>
            <w:hideMark/>
          </w:tcPr>
          <w:p w:rsidR="006A74BB" w:rsidRPr="00E2002E" w:rsidRDefault="006A74BB" w:rsidP="00236B00">
            <w:pPr>
              <w:jc w:val="center"/>
              <w:rPr>
                <w:rFonts w:eastAsia="Times New Roman"/>
                <w:sz w:val="22"/>
                <w:szCs w:val="22"/>
                <w:lang w:eastAsia="ru-RU"/>
              </w:rPr>
            </w:pPr>
            <w:r w:rsidRPr="00E2002E">
              <w:rPr>
                <w:rFonts w:eastAsia="Times New Roman"/>
                <w:sz w:val="22"/>
                <w:szCs w:val="22"/>
                <w:lang w:eastAsia="ru-RU"/>
              </w:rPr>
              <w:t>Изм  уст мощности</w:t>
            </w:r>
          </w:p>
        </w:tc>
        <w:tc>
          <w:tcPr>
            <w:tcW w:w="1418"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2025</w:t>
            </w:r>
          </w:p>
        </w:tc>
        <w:tc>
          <w:tcPr>
            <w:tcW w:w="1276"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2026</w:t>
            </w:r>
          </w:p>
        </w:tc>
        <w:tc>
          <w:tcPr>
            <w:tcW w:w="1301"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2027</w:t>
            </w:r>
          </w:p>
        </w:tc>
      </w:tr>
      <w:tr w:rsidR="00236B00" w:rsidRPr="00E2002E" w:rsidTr="00236B00">
        <w:trPr>
          <w:trHeight w:val="510"/>
        </w:trPr>
        <w:tc>
          <w:tcPr>
            <w:tcW w:w="555" w:type="dxa"/>
            <w:vMerge/>
            <w:vAlign w:val="center"/>
            <w:hideMark/>
          </w:tcPr>
          <w:p w:rsidR="006A74BB" w:rsidRPr="00E2002E" w:rsidRDefault="006A74BB" w:rsidP="006A74BB">
            <w:pPr>
              <w:rPr>
                <w:rFonts w:eastAsia="Times New Roman"/>
                <w:sz w:val="22"/>
                <w:szCs w:val="22"/>
                <w:lang w:eastAsia="ru-RU"/>
              </w:rPr>
            </w:pPr>
          </w:p>
        </w:tc>
        <w:tc>
          <w:tcPr>
            <w:tcW w:w="1288" w:type="dxa"/>
            <w:vMerge/>
            <w:vAlign w:val="center"/>
            <w:hideMark/>
          </w:tcPr>
          <w:p w:rsidR="006A74BB" w:rsidRPr="00E2002E" w:rsidRDefault="006A74BB" w:rsidP="006A74BB">
            <w:pPr>
              <w:rPr>
                <w:rFonts w:eastAsia="Times New Roman"/>
                <w:sz w:val="22"/>
                <w:szCs w:val="22"/>
                <w:lang w:eastAsia="ru-RU"/>
              </w:rPr>
            </w:pPr>
          </w:p>
        </w:tc>
        <w:tc>
          <w:tcPr>
            <w:tcW w:w="2417" w:type="dxa"/>
            <w:vMerge/>
            <w:vAlign w:val="center"/>
            <w:hideMark/>
          </w:tcPr>
          <w:p w:rsidR="006A74BB" w:rsidRPr="00E2002E" w:rsidRDefault="006A74BB" w:rsidP="006A74BB">
            <w:pPr>
              <w:rPr>
                <w:rFonts w:eastAsia="Times New Roman"/>
                <w:sz w:val="22"/>
                <w:szCs w:val="22"/>
                <w:lang w:eastAsia="ru-RU"/>
              </w:rPr>
            </w:pPr>
          </w:p>
        </w:tc>
        <w:tc>
          <w:tcPr>
            <w:tcW w:w="4260" w:type="dxa"/>
            <w:vMerge/>
            <w:vAlign w:val="center"/>
            <w:hideMark/>
          </w:tcPr>
          <w:p w:rsidR="006A74BB" w:rsidRPr="00E2002E" w:rsidRDefault="006A74BB" w:rsidP="006A74BB">
            <w:pPr>
              <w:rPr>
                <w:rFonts w:eastAsia="Times New Roman"/>
                <w:sz w:val="22"/>
                <w:szCs w:val="22"/>
                <w:lang w:eastAsia="ru-RU"/>
              </w:rPr>
            </w:pPr>
          </w:p>
        </w:tc>
        <w:tc>
          <w:tcPr>
            <w:tcW w:w="1420" w:type="dxa"/>
            <w:vMerge/>
            <w:vAlign w:val="center"/>
            <w:hideMark/>
          </w:tcPr>
          <w:p w:rsidR="006A74BB" w:rsidRPr="00E2002E" w:rsidRDefault="006A74BB" w:rsidP="006A74BB">
            <w:pPr>
              <w:rPr>
                <w:rFonts w:eastAsia="Times New Roman"/>
                <w:sz w:val="22"/>
                <w:szCs w:val="22"/>
                <w:lang w:eastAsia="ru-RU"/>
              </w:rPr>
            </w:pPr>
          </w:p>
        </w:tc>
        <w:tc>
          <w:tcPr>
            <w:tcW w:w="833" w:type="dxa"/>
            <w:vMerge/>
            <w:vAlign w:val="center"/>
            <w:hideMark/>
          </w:tcPr>
          <w:p w:rsidR="006A74BB" w:rsidRPr="00E2002E" w:rsidRDefault="006A74BB" w:rsidP="006A74BB">
            <w:pPr>
              <w:rPr>
                <w:rFonts w:eastAsia="Times New Roman"/>
                <w:sz w:val="22"/>
                <w:szCs w:val="22"/>
                <w:lang w:eastAsia="ru-RU"/>
              </w:rPr>
            </w:pPr>
          </w:p>
        </w:tc>
        <w:tc>
          <w:tcPr>
            <w:tcW w:w="1418"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Затраты</w:t>
            </w:r>
            <w:r w:rsidR="00236B00" w:rsidRPr="00E2002E">
              <w:rPr>
                <w:rFonts w:eastAsia="Times New Roman"/>
                <w:sz w:val="22"/>
                <w:szCs w:val="22"/>
                <w:lang w:eastAsia="ru-RU"/>
              </w:rPr>
              <w:t>,</w:t>
            </w:r>
            <w:r w:rsidRPr="00E2002E">
              <w:rPr>
                <w:rFonts w:eastAsia="Times New Roman"/>
                <w:sz w:val="22"/>
                <w:szCs w:val="22"/>
                <w:lang w:eastAsia="ru-RU"/>
              </w:rPr>
              <w:t xml:space="preserve"> </w:t>
            </w:r>
            <w:r w:rsidR="00236B00" w:rsidRPr="00E2002E">
              <w:rPr>
                <w:rFonts w:eastAsia="Times New Roman"/>
                <w:sz w:val="22"/>
                <w:szCs w:val="22"/>
                <w:lang w:eastAsia="ru-RU"/>
              </w:rPr>
              <w:t xml:space="preserve">тыс. </w:t>
            </w:r>
            <w:r w:rsidRPr="00E2002E">
              <w:rPr>
                <w:rFonts w:eastAsia="Times New Roman"/>
                <w:sz w:val="22"/>
                <w:szCs w:val="22"/>
                <w:lang w:eastAsia="ru-RU"/>
              </w:rPr>
              <w:t>руб.*</w:t>
            </w:r>
          </w:p>
        </w:tc>
        <w:tc>
          <w:tcPr>
            <w:tcW w:w="1276"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Затраты тыс. руб.*</w:t>
            </w:r>
          </w:p>
        </w:tc>
        <w:tc>
          <w:tcPr>
            <w:tcW w:w="1301"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Затраты тыс. руб.*</w:t>
            </w:r>
          </w:p>
        </w:tc>
      </w:tr>
      <w:tr w:rsidR="00236B00" w:rsidRPr="00E2002E" w:rsidTr="00236B00">
        <w:trPr>
          <w:trHeight w:val="1275"/>
        </w:trPr>
        <w:tc>
          <w:tcPr>
            <w:tcW w:w="555"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1</w:t>
            </w:r>
          </w:p>
        </w:tc>
        <w:tc>
          <w:tcPr>
            <w:tcW w:w="1288" w:type="dxa"/>
            <w:shd w:val="clear" w:color="auto" w:fill="auto"/>
            <w:hideMark/>
          </w:tcPr>
          <w:p w:rsidR="006A74BB" w:rsidRPr="00E2002E" w:rsidRDefault="00307C4C" w:rsidP="00236B00">
            <w:pPr>
              <w:jc w:val="center"/>
              <w:rPr>
                <w:rFonts w:eastAsia="Times New Roman"/>
                <w:sz w:val="22"/>
                <w:szCs w:val="22"/>
                <w:lang w:eastAsia="ru-RU"/>
              </w:rPr>
            </w:pPr>
            <w:r>
              <w:rPr>
                <w:rFonts w:eastAsia="Times New Roman"/>
                <w:sz w:val="22"/>
                <w:szCs w:val="22"/>
                <w:lang w:eastAsia="ru-RU"/>
              </w:rPr>
              <w:t>ТЭЦ-2</w:t>
            </w:r>
          </w:p>
        </w:tc>
        <w:tc>
          <w:tcPr>
            <w:tcW w:w="2417" w:type="dxa"/>
            <w:shd w:val="clear" w:color="auto" w:fill="auto"/>
            <w:hideMark/>
          </w:tcPr>
          <w:p w:rsidR="006A74BB" w:rsidRPr="00E2002E" w:rsidRDefault="006A74BB" w:rsidP="00236B00">
            <w:pPr>
              <w:rPr>
                <w:rFonts w:eastAsia="Times New Roman"/>
                <w:sz w:val="22"/>
                <w:szCs w:val="22"/>
                <w:lang w:eastAsia="ru-RU"/>
              </w:rPr>
            </w:pPr>
            <w:r w:rsidRPr="00E2002E">
              <w:rPr>
                <w:rFonts w:eastAsia="Times New Roman"/>
                <w:sz w:val="22"/>
                <w:szCs w:val="22"/>
                <w:lang w:eastAsia="ru-RU"/>
              </w:rPr>
              <w:t xml:space="preserve">Реконструкция павильона рассечки </w:t>
            </w:r>
            <w:r w:rsidR="00307C4C">
              <w:rPr>
                <w:rFonts w:eastAsia="Times New Roman"/>
                <w:sz w:val="22"/>
                <w:szCs w:val="22"/>
                <w:lang w:eastAsia="ru-RU"/>
              </w:rPr>
              <w:br/>
            </w:r>
            <w:r w:rsidRPr="00E2002E">
              <w:rPr>
                <w:rFonts w:eastAsia="Times New Roman"/>
                <w:sz w:val="22"/>
                <w:szCs w:val="22"/>
                <w:lang w:eastAsia="ru-RU"/>
              </w:rPr>
              <w:t>№</w:t>
            </w:r>
            <w:r w:rsidR="00307C4C">
              <w:rPr>
                <w:rFonts w:eastAsia="Times New Roman"/>
                <w:sz w:val="22"/>
                <w:szCs w:val="22"/>
                <w:lang w:eastAsia="ru-RU"/>
              </w:rPr>
              <w:t xml:space="preserve"> </w:t>
            </w:r>
            <w:r w:rsidRPr="00E2002E">
              <w:rPr>
                <w:rFonts w:eastAsia="Times New Roman"/>
                <w:sz w:val="22"/>
                <w:szCs w:val="22"/>
                <w:lang w:eastAsia="ru-RU"/>
              </w:rPr>
              <w:t>2</w:t>
            </w:r>
          </w:p>
        </w:tc>
        <w:tc>
          <w:tcPr>
            <w:tcW w:w="4260" w:type="dxa"/>
            <w:shd w:val="clear" w:color="auto" w:fill="auto"/>
            <w:hideMark/>
          </w:tcPr>
          <w:p w:rsidR="00236B00" w:rsidRPr="00E2002E" w:rsidRDefault="00236B00" w:rsidP="00236B00">
            <w:pPr>
              <w:rPr>
                <w:rFonts w:eastAsia="Times New Roman"/>
                <w:sz w:val="22"/>
                <w:szCs w:val="22"/>
                <w:lang w:eastAsia="ru-RU"/>
              </w:rPr>
            </w:pPr>
            <w:r w:rsidRPr="00E2002E">
              <w:rPr>
                <w:rFonts w:eastAsia="Times New Roman"/>
                <w:sz w:val="22"/>
                <w:szCs w:val="22"/>
                <w:lang w:eastAsia="ru-RU"/>
              </w:rPr>
              <w:t>О</w:t>
            </w:r>
            <w:r w:rsidR="006A74BB" w:rsidRPr="00E2002E">
              <w:rPr>
                <w:rFonts w:eastAsia="Times New Roman"/>
                <w:sz w:val="22"/>
                <w:szCs w:val="22"/>
                <w:lang w:eastAsia="ru-RU"/>
              </w:rPr>
              <w:t>беспечение безопасности при использования существующего оборудовани</w:t>
            </w:r>
            <w:r w:rsidRPr="00E2002E">
              <w:rPr>
                <w:rFonts w:eastAsia="Times New Roman"/>
                <w:sz w:val="22"/>
                <w:szCs w:val="22"/>
                <w:lang w:eastAsia="ru-RU"/>
              </w:rPr>
              <w:t xml:space="preserve">я магистральных тепловых сетей. </w:t>
            </w:r>
          </w:p>
          <w:p w:rsidR="006A74BB" w:rsidRPr="00E2002E" w:rsidRDefault="00236B00" w:rsidP="00236B00">
            <w:pPr>
              <w:rPr>
                <w:rFonts w:eastAsia="Times New Roman"/>
                <w:sz w:val="22"/>
                <w:szCs w:val="22"/>
                <w:lang w:eastAsia="ru-RU"/>
              </w:rPr>
            </w:pPr>
            <w:r w:rsidRPr="00E2002E">
              <w:rPr>
                <w:rFonts w:eastAsia="Times New Roman"/>
                <w:sz w:val="22"/>
                <w:szCs w:val="22"/>
                <w:lang w:eastAsia="ru-RU"/>
              </w:rPr>
              <w:t>Предписания</w:t>
            </w:r>
            <w:r w:rsidR="006A74BB" w:rsidRPr="00E2002E">
              <w:rPr>
                <w:rFonts w:eastAsia="Times New Roman"/>
                <w:sz w:val="22"/>
                <w:szCs w:val="22"/>
                <w:lang w:eastAsia="ru-RU"/>
              </w:rPr>
              <w:t xml:space="preserve"> надзорных органов, необходимость приведение здания в соответствие с НТД</w:t>
            </w:r>
            <w:r w:rsidRPr="00E2002E">
              <w:rPr>
                <w:rFonts w:eastAsia="Times New Roman"/>
                <w:sz w:val="22"/>
                <w:szCs w:val="22"/>
                <w:lang w:eastAsia="ru-RU"/>
              </w:rPr>
              <w:t>.</w:t>
            </w:r>
          </w:p>
        </w:tc>
        <w:tc>
          <w:tcPr>
            <w:tcW w:w="1420"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1 000,00</w:t>
            </w:r>
          </w:p>
        </w:tc>
        <w:tc>
          <w:tcPr>
            <w:tcW w:w="833"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w:t>
            </w:r>
          </w:p>
        </w:tc>
        <w:tc>
          <w:tcPr>
            <w:tcW w:w="1418"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0,00</w:t>
            </w:r>
          </w:p>
        </w:tc>
        <w:tc>
          <w:tcPr>
            <w:tcW w:w="1276"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1 000,00</w:t>
            </w:r>
          </w:p>
        </w:tc>
        <w:tc>
          <w:tcPr>
            <w:tcW w:w="1301"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0,00</w:t>
            </w:r>
          </w:p>
        </w:tc>
      </w:tr>
      <w:tr w:rsidR="00236B00" w:rsidRPr="00E2002E" w:rsidTr="00236B00">
        <w:trPr>
          <w:trHeight w:val="1020"/>
        </w:trPr>
        <w:tc>
          <w:tcPr>
            <w:tcW w:w="555"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2</w:t>
            </w:r>
          </w:p>
        </w:tc>
        <w:tc>
          <w:tcPr>
            <w:tcW w:w="1288" w:type="dxa"/>
            <w:shd w:val="clear" w:color="auto" w:fill="auto"/>
            <w:hideMark/>
          </w:tcPr>
          <w:p w:rsidR="006A74BB" w:rsidRPr="00E2002E" w:rsidRDefault="006A74BB" w:rsidP="00236B00">
            <w:pPr>
              <w:jc w:val="center"/>
              <w:rPr>
                <w:rFonts w:eastAsia="Times New Roman"/>
                <w:sz w:val="22"/>
                <w:szCs w:val="22"/>
                <w:lang w:eastAsia="ru-RU"/>
              </w:rPr>
            </w:pPr>
            <w:r w:rsidRPr="00E2002E">
              <w:rPr>
                <w:rFonts w:eastAsia="Times New Roman"/>
                <w:sz w:val="22"/>
                <w:szCs w:val="22"/>
                <w:lang w:eastAsia="ru-RU"/>
              </w:rPr>
              <w:t>ЦВК</w:t>
            </w:r>
          </w:p>
        </w:tc>
        <w:tc>
          <w:tcPr>
            <w:tcW w:w="2417" w:type="dxa"/>
            <w:shd w:val="clear" w:color="auto" w:fill="auto"/>
            <w:hideMark/>
          </w:tcPr>
          <w:p w:rsidR="006A74BB" w:rsidRPr="00E2002E" w:rsidRDefault="006A74BB" w:rsidP="00236B00">
            <w:pPr>
              <w:rPr>
                <w:rFonts w:eastAsia="Times New Roman"/>
                <w:sz w:val="22"/>
                <w:szCs w:val="22"/>
                <w:lang w:eastAsia="ru-RU"/>
              </w:rPr>
            </w:pPr>
            <w:r w:rsidRPr="00E2002E">
              <w:rPr>
                <w:rFonts w:eastAsia="Times New Roman"/>
                <w:sz w:val="22"/>
                <w:szCs w:val="22"/>
                <w:lang w:eastAsia="ru-RU"/>
              </w:rPr>
              <w:t>Реконструкция и перевод паро-водогрейного котла КТК-75 в водогрейный КВГМ-100</w:t>
            </w:r>
          </w:p>
        </w:tc>
        <w:tc>
          <w:tcPr>
            <w:tcW w:w="4260" w:type="dxa"/>
            <w:shd w:val="clear" w:color="auto" w:fill="auto"/>
            <w:hideMark/>
          </w:tcPr>
          <w:p w:rsidR="006A74BB" w:rsidRPr="00E2002E" w:rsidRDefault="006A74BB" w:rsidP="00236B00">
            <w:pPr>
              <w:rPr>
                <w:rFonts w:eastAsia="Times New Roman"/>
                <w:sz w:val="22"/>
                <w:szCs w:val="22"/>
                <w:lang w:eastAsia="ru-RU"/>
              </w:rPr>
            </w:pPr>
            <w:r w:rsidRPr="00E2002E">
              <w:rPr>
                <w:rFonts w:eastAsia="Times New Roman"/>
                <w:sz w:val="22"/>
                <w:szCs w:val="22"/>
                <w:lang w:eastAsia="ru-RU"/>
              </w:rPr>
              <w:t>Реализация проекта позволит обеспечить наличие резерва тепловой мощности и повысит надежность теплоснабжения потребителей</w:t>
            </w:r>
            <w:r w:rsidR="00236B00" w:rsidRPr="00E2002E">
              <w:rPr>
                <w:rFonts w:eastAsia="Times New Roman"/>
                <w:sz w:val="22"/>
                <w:szCs w:val="22"/>
                <w:lang w:eastAsia="ru-RU"/>
              </w:rPr>
              <w:t>.</w:t>
            </w:r>
          </w:p>
        </w:tc>
        <w:tc>
          <w:tcPr>
            <w:tcW w:w="1420"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35 005,00</w:t>
            </w:r>
          </w:p>
        </w:tc>
        <w:tc>
          <w:tcPr>
            <w:tcW w:w="833"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w:t>
            </w:r>
          </w:p>
        </w:tc>
        <w:tc>
          <w:tcPr>
            <w:tcW w:w="1418"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5 000,00</w:t>
            </w:r>
          </w:p>
        </w:tc>
        <w:tc>
          <w:tcPr>
            <w:tcW w:w="1276"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0,00</w:t>
            </w:r>
          </w:p>
        </w:tc>
        <w:tc>
          <w:tcPr>
            <w:tcW w:w="1301"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30 005,00</w:t>
            </w:r>
          </w:p>
        </w:tc>
      </w:tr>
      <w:tr w:rsidR="00236B00" w:rsidRPr="00E2002E" w:rsidTr="00236B00">
        <w:trPr>
          <w:trHeight w:val="2550"/>
        </w:trPr>
        <w:tc>
          <w:tcPr>
            <w:tcW w:w="555"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3</w:t>
            </w:r>
          </w:p>
        </w:tc>
        <w:tc>
          <w:tcPr>
            <w:tcW w:w="1288" w:type="dxa"/>
            <w:shd w:val="clear" w:color="auto" w:fill="auto"/>
            <w:hideMark/>
          </w:tcPr>
          <w:p w:rsidR="006A74BB" w:rsidRPr="00E2002E" w:rsidRDefault="006A74BB" w:rsidP="00236B00">
            <w:pPr>
              <w:jc w:val="center"/>
              <w:rPr>
                <w:rFonts w:eastAsia="Times New Roman"/>
                <w:sz w:val="22"/>
                <w:szCs w:val="22"/>
                <w:lang w:eastAsia="ru-RU"/>
              </w:rPr>
            </w:pPr>
            <w:r w:rsidRPr="00E2002E">
              <w:rPr>
                <w:rFonts w:eastAsia="Times New Roman"/>
                <w:sz w:val="22"/>
                <w:szCs w:val="22"/>
                <w:lang w:eastAsia="ru-RU"/>
              </w:rPr>
              <w:t>ЦВК</w:t>
            </w:r>
          </w:p>
        </w:tc>
        <w:tc>
          <w:tcPr>
            <w:tcW w:w="2417" w:type="dxa"/>
            <w:shd w:val="clear" w:color="auto" w:fill="auto"/>
            <w:hideMark/>
          </w:tcPr>
          <w:p w:rsidR="006A74BB" w:rsidRPr="00E2002E" w:rsidRDefault="006A74BB" w:rsidP="00236B00">
            <w:pPr>
              <w:rPr>
                <w:rFonts w:eastAsia="Times New Roman"/>
                <w:sz w:val="22"/>
                <w:szCs w:val="22"/>
                <w:lang w:eastAsia="ru-RU"/>
              </w:rPr>
            </w:pPr>
            <w:r w:rsidRPr="00E2002E">
              <w:rPr>
                <w:rFonts w:eastAsia="Times New Roman"/>
                <w:sz w:val="22"/>
                <w:szCs w:val="22"/>
                <w:lang w:eastAsia="ru-RU"/>
              </w:rPr>
              <w:t>Реконструкция газоходов  ЦВК</w:t>
            </w:r>
          </w:p>
        </w:tc>
        <w:tc>
          <w:tcPr>
            <w:tcW w:w="4260" w:type="dxa"/>
            <w:shd w:val="clear" w:color="auto" w:fill="auto"/>
            <w:hideMark/>
          </w:tcPr>
          <w:p w:rsidR="006A74BB" w:rsidRPr="00E2002E" w:rsidRDefault="006A74BB" w:rsidP="00236B00">
            <w:pPr>
              <w:rPr>
                <w:rFonts w:eastAsia="Times New Roman"/>
                <w:sz w:val="22"/>
                <w:szCs w:val="22"/>
                <w:lang w:eastAsia="ru-RU"/>
              </w:rPr>
            </w:pPr>
            <w:r w:rsidRPr="00E2002E">
              <w:rPr>
                <w:rFonts w:eastAsia="Times New Roman"/>
                <w:sz w:val="22"/>
                <w:szCs w:val="22"/>
                <w:lang w:eastAsia="ru-RU"/>
              </w:rPr>
              <w:t>Реализация проекта позволит:</w:t>
            </w:r>
            <w:r w:rsidRPr="00E2002E">
              <w:rPr>
                <w:rFonts w:eastAsia="Times New Roman"/>
                <w:sz w:val="22"/>
                <w:szCs w:val="22"/>
                <w:lang w:eastAsia="ru-RU"/>
              </w:rPr>
              <w:br/>
              <w:t>- свести к минимуму риски аварийных ситуаций, связанных с разрушением газоходов котлоагрегатов ст. №1-8;</w:t>
            </w:r>
            <w:r w:rsidRPr="00E2002E">
              <w:rPr>
                <w:rFonts w:eastAsia="Times New Roman"/>
                <w:sz w:val="22"/>
                <w:szCs w:val="22"/>
                <w:lang w:eastAsia="ru-RU"/>
              </w:rPr>
              <w:br/>
              <w:t>- снизить количества неотложных (аварийных) ремонтов, незапланированных затрат на ремонты, МТР;</w:t>
            </w:r>
            <w:r w:rsidRPr="00E2002E">
              <w:rPr>
                <w:rFonts w:eastAsia="Times New Roman"/>
                <w:sz w:val="22"/>
                <w:szCs w:val="22"/>
                <w:lang w:eastAsia="ru-RU"/>
              </w:rPr>
              <w:br/>
              <w:t>- привести газоходы котлоагрегатов ст. №1-8 к нормативным показателям;</w:t>
            </w:r>
            <w:r w:rsidRPr="00E2002E">
              <w:rPr>
                <w:rFonts w:eastAsia="Times New Roman"/>
                <w:sz w:val="22"/>
                <w:szCs w:val="22"/>
                <w:lang w:eastAsia="ru-RU"/>
              </w:rPr>
              <w:br/>
              <w:t xml:space="preserve">- повысить надежность теплоснабжения </w:t>
            </w:r>
          </w:p>
        </w:tc>
        <w:tc>
          <w:tcPr>
            <w:tcW w:w="1420"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14 000,00</w:t>
            </w:r>
          </w:p>
        </w:tc>
        <w:tc>
          <w:tcPr>
            <w:tcW w:w="833"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w:t>
            </w:r>
          </w:p>
        </w:tc>
        <w:tc>
          <w:tcPr>
            <w:tcW w:w="1418"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2 000,00</w:t>
            </w:r>
          </w:p>
        </w:tc>
        <w:tc>
          <w:tcPr>
            <w:tcW w:w="1276"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0,00</w:t>
            </w:r>
          </w:p>
        </w:tc>
        <w:tc>
          <w:tcPr>
            <w:tcW w:w="1301"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12 000,00</w:t>
            </w:r>
          </w:p>
        </w:tc>
      </w:tr>
      <w:tr w:rsidR="00236B00" w:rsidRPr="00E2002E" w:rsidTr="00236B00">
        <w:trPr>
          <w:trHeight w:val="546"/>
        </w:trPr>
        <w:tc>
          <w:tcPr>
            <w:tcW w:w="555"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4</w:t>
            </w:r>
          </w:p>
        </w:tc>
        <w:tc>
          <w:tcPr>
            <w:tcW w:w="1288" w:type="dxa"/>
            <w:shd w:val="clear" w:color="auto" w:fill="auto"/>
            <w:hideMark/>
          </w:tcPr>
          <w:p w:rsidR="006A74BB" w:rsidRPr="00E2002E" w:rsidRDefault="006A74BB" w:rsidP="00236B00">
            <w:pPr>
              <w:jc w:val="center"/>
              <w:rPr>
                <w:rFonts w:eastAsia="Times New Roman"/>
                <w:sz w:val="22"/>
                <w:szCs w:val="22"/>
                <w:lang w:eastAsia="ru-RU"/>
              </w:rPr>
            </w:pPr>
            <w:r w:rsidRPr="00E2002E">
              <w:rPr>
                <w:rFonts w:eastAsia="Times New Roman"/>
                <w:sz w:val="22"/>
                <w:szCs w:val="22"/>
                <w:lang w:eastAsia="ru-RU"/>
              </w:rPr>
              <w:t>ЦВК</w:t>
            </w:r>
          </w:p>
        </w:tc>
        <w:tc>
          <w:tcPr>
            <w:tcW w:w="2417" w:type="dxa"/>
            <w:shd w:val="clear" w:color="auto" w:fill="auto"/>
            <w:hideMark/>
          </w:tcPr>
          <w:p w:rsidR="006A74BB" w:rsidRPr="00E2002E" w:rsidRDefault="006A74BB" w:rsidP="00236B00">
            <w:pPr>
              <w:rPr>
                <w:rFonts w:eastAsia="Times New Roman"/>
                <w:sz w:val="22"/>
                <w:szCs w:val="22"/>
                <w:lang w:eastAsia="ru-RU"/>
              </w:rPr>
            </w:pPr>
            <w:r w:rsidRPr="00E2002E">
              <w:rPr>
                <w:rFonts w:eastAsia="Times New Roman"/>
                <w:sz w:val="22"/>
                <w:szCs w:val="22"/>
                <w:lang w:eastAsia="ru-RU"/>
              </w:rPr>
              <w:t>Техническое перевооружение ХОПО ЦВК</w:t>
            </w:r>
          </w:p>
        </w:tc>
        <w:tc>
          <w:tcPr>
            <w:tcW w:w="4260" w:type="dxa"/>
            <w:shd w:val="clear" w:color="auto" w:fill="auto"/>
            <w:hideMark/>
          </w:tcPr>
          <w:p w:rsidR="006A74BB" w:rsidRPr="00E2002E" w:rsidRDefault="006A74BB" w:rsidP="00236B00">
            <w:pPr>
              <w:rPr>
                <w:rFonts w:eastAsia="Times New Roman"/>
                <w:sz w:val="22"/>
                <w:szCs w:val="22"/>
                <w:lang w:eastAsia="ru-RU"/>
              </w:rPr>
            </w:pPr>
            <w:r w:rsidRPr="00E2002E">
              <w:rPr>
                <w:rFonts w:eastAsia="Times New Roman"/>
                <w:sz w:val="22"/>
                <w:szCs w:val="22"/>
                <w:lang w:eastAsia="ru-RU"/>
              </w:rPr>
              <w:t>Реализация проекта «Техническое перевооружение ХОПО ЦВК» позволит:</w:t>
            </w:r>
            <w:r w:rsidRPr="00E2002E">
              <w:rPr>
                <w:rFonts w:eastAsia="Times New Roman"/>
                <w:sz w:val="22"/>
                <w:szCs w:val="22"/>
                <w:lang w:eastAsia="ru-RU"/>
              </w:rPr>
              <w:br/>
              <w:t>- свести к минимуму риски техногенных аварий, связанных с утечками агрессивных реагентов и травмированием персонала;</w:t>
            </w:r>
            <w:r w:rsidRPr="00E2002E">
              <w:rPr>
                <w:rFonts w:eastAsia="Times New Roman"/>
                <w:sz w:val="22"/>
                <w:szCs w:val="22"/>
                <w:lang w:eastAsia="ru-RU"/>
              </w:rPr>
              <w:br/>
              <w:t>- свести к минимуму вероятность выдачи предписаний контролирующими органами;</w:t>
            </w:r>
            <w:r w:rsidRPr="00E2002E">
              <w:rPr>
                <w:rFonts w:eastAsia="Times New Roman"/>
                <w:sz w:val="22"/>
                <w:szCs w:val="22"/>
                <w:lang w:eastAsia="ru-RU"/>
              </w:rPr>
              <w:br/>
              <w:t xml:space="preserve">- привести в соответствие ХОПО ЦВК с вновь вводимыми «Правилами </w:t>
            </w:r>
            <w:r w:rsidRPr="00E2002E">
              <w:rPr>
                <w:rFonts w:eastAsia="Times New Roman"/>
                <w:sz w:val="22"/>
                <w:szCs w:val="22"/>
                <w:lang w:eastAsia="ru-RU"/>
              </w:rPr>
              <w:lastRenderedPageBreak/>
              <w:t>безопасности химически опасных производственных объектов».</w:t>
            </w:r>
          </w:p>
        </w:tc>
        <w:tc>
          <w:tcPr>
            <w:tcW w:w="1420"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lastRenderedPageBreak/>
              <w:t>53 786,89</w:t>
            </w:r>
          </w:p>
        </w:tc>
        <w:tc>
          <w:tcPr>
            <w:tcW w:w="833"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w:t>
            </w:r>
          </w:p>
        </w:tc>
        <w:tc>
          <w:tcPr>
            <w:tcW w:w="1418"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41 787,00</w:t>
            </w:r>
          </w:p>
        </w:tc>
        <w:tc>
          <w:tcPr>
            <w:tcW w:w="1276"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0,00</w:t>
            </w:r>
          </w:p>
        </w:tc>
        <w:tc>
          <w:tcPr>
            <w:tcW w:w="1301"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0,00</w:t>
            </w:r>
          </w:p>
        </w:tc>
      </w:tr>
      <w:tr w:rsidR="00236B00" w:rsidRPr="00E2002E" w:rsidTr="00236B00">
        <w:trPr>
          <w:trHeight w:val="1530"/>
        </w:trPr>
        <w:tc>
          <w:tcPr>
            <w:tcW w:w="555"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lastRenderedPageBreak/>
              <w:t>5</w:t>
            </w:r>
          </w:p>
        </w:tc>
        <w:tc>
          <w:tcPr>
            <w:tcW w:w="1288" w:type="dxa"/>
            <w:shd w:val="clear" w:color="auto" w:fill="auto"/>
            <w:hideMark/>
          </w:tcPr>
          <w:p w:rsidR="006A74BB" w:rsidRPr="00E2002E" w:rsidRDefault="006A74BB" w:rsidP="00236B00">
            <w:pPr>
              <w:jc w:val="center"/>
              <w:rPr>
                <w:rFonts w:eastAsia="Times New Roman"/>
                <w:sz w:val="22"/>
                <w:szCs w:val="22"/>
                <w:lang w:eastAsia="ru-RU"/>
              </w:rPr>
            </w:pPr>
            <w:r w:rsidRPr="00E2002E">
              <w:rPr>
                <w:rFonts w:eastAsia="Times New Roman"/>
                <w:sz w:val="22"/>
                <w:szCs w:val="22"/>
                <w:lang w:eastAsia="ru-RU"/>
              </w:rPr>
              <w:t>ЦВК</w:t>
            </w:r>
          </w:p>
        </w:tc>
        <w:tc>
          <w:tcPr>
            <w:tcW w:w="2417" w:type="dxa"/>
            <w:shd w:val="clear" w:color="auto" w:fill="auto"/>
            <w:hideMark/>
          </w:tcPr>
          <w:p w:rsidR="006A74BB" w:rsidRPr="00E2002E" w:rsidRDefault="006A74BB" w:rsidP="00236B00">
            <w:pPr>
              <w:rPr>
                <w:rFonts w:eastAsia="Times New Roman"/>
                <w:sz w:val="22"/>
                <w:szCs w:val="22"/>
                <w:lang w:eastAsia="ru-RU"/>
              </w:rPr>
            </w:pPr>
            <w:r w:rsidRPr="00E2002E">
              <w:rPr>
                <w:rFonts w:eastAsia="Times New Roman"/>
                <w:sz w:val="22"/>
                <w:szCs w:val="22"/>
                <w:lang w:eastAsia="ru-RU"/>
              </w:rPr>
              <w:t>Модернизация мазутных резервуаров ЦВК</w:t>
            </w:r>
          </w:p>
        </w:tc>
        <w:tc>
          <w:tcPr>
            <w:tcW w:w="4260" w:type="dxa"/>
            <w:shd w:val="clear" w:color="auto" w:fill="auto"/>
            <w:hideMark/>
          </w:tcPr>
          <w:p w:rsidR="006A74BB" w:rsidRPr="00E2002E" w:rsidRDefault="006A74BB" w:rsidP="00236B00">
            <w:pPr>
              <w:rPr>
                <w:rFonts w:eastAsia="Times New Roman"/>
                <w:sz w:val="22"/>
                <w:szCs w:val="22"/>
                <w:lang w:eastAsia="ru-RU"/>
              </w:rPr>
            </w:pPr>
            <w:r w:rsidRPr="00E2002E">
              <w:rPr>
                <w:rFonts w:eastAsia="Times New Roman"/>
                <w:sz w:val="22"/>
                <w:szCs w:val="22"/>
                <w:lang w:eastAsia="ru-RU"/>
              </w:rPr>
              <w:t>Реализация проекта «Модерни</w:t>
            </w:r>
            <w:r w:rsidR="00236B00" w:rsidRPr="00E2002E">
              <w:rPr>
                <w:rFonts w:eastAsia="Times New Roman"/>
                <w:sz w:val="22"/>
                <w:szCs w:val="22"/>
                <w:lang w:eastAsia="ru-RU"/>
              </w:rPr>
              <w:t>зация мазутных резервуаров ЦВК»</w:t>
            </w:r>
            <w:r w:rsidRPr="00E2002E">
              <w:rPr>
                <w:rFonts w:eastAsia="Times New Roman"/>
                <w:sz w:val="22"/>
                <w:szCs w:val="22"/>
                <w:lang w:eastAsia="ru-RU"/>
              </w:rPr>
              <w:t xml:space="preserve"> позволит предотвращать разрушение резервуаров вследствие чрезмерно больш</w:t>
            </w:r>
            <w:r w:rsidR="00236B00" w:rsidRPr="00E2002E">
              <w:rPr>
                <w:rFonts w:eastAsia="Times New Roman"/>
                <w:sz w:val="22"/>
                <w:szCs w:val="22"/>
                <w:lang w:eastAsia="ru-RU"/>
              </w:rPr>
              <w:t xml:space="preserve">ого </w:t>
            </w:r>
            <w:r w:rsidRPr="00E2002E">
              <w:rPr>
                <w:rFonts w:eastAsia="Times New Roman"/>
                <w:sz w:val="22"/>
                <w:szCs w:val="22"/>
                <w:lang w:eastAsia="ru-RU"/>
              </w:rPr>
              <w:t xml:space="preserve">давления или вакуума. </w:t>
            </w:r>
            <w:r w:rsidR="00236B00" w:rsidRPr="00E2002E">
              <w:rPr>
                <w:rFonts w:eastAsia="Times New Roman"/>
                <w:sz w:val="22"/>
                <w:szCs w:val="22"/>
                <w:lang w:eastAsia="ru-RU"/>
              </w:rPr>
              <w:t>Обеспечит приведение</w:t>
            </w:r>
            <w:r w:rsidRPr="00E2002E">
              <w:rPr>
                <w:rFonts w:eastAsia="Times New Roman"/>
                <w:sz w:val="22"/>
                <w:szCs w:val="22"/>
                <w:lang w:eastAsia="ru-RU"/>
              </w:rPr>
              <w:t xml:space="preserve"> в соответствие с требованиями промышленной безопасности и других нормативных документов</w:t>
            </w:r>
          </w:p>
        </w:tc>
        <w:tc>
          <w:tcPr>
            <w:tcW w:w="1420"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192 374,71</w:t>
            </w:r>
          </w:p>
        </w:tc>
        <w:tc>
          <w:tcPr>
            <w:tcW w:w="833"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w:t>
            </w:r>
          </w:p>
        </w:tc>
        <w:tc>
          <w:tcPr>
            <w:tcW w:w="1418"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67 068,84</w:t>
            </w:r>
          </w:p>
        </w:tc>
        <w:tc>
          <w:tcPr>
            <w:tcW w:w="1276"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59 444,69</w:t>
            </w:r>
          </w:p>
        </w:tc>
        <w:tc>
          <w:tcPr>
            <w:tcW w:w="1301"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64 171,18</w:t>
            </w:r>
          </w:p>
        </w:tc>
      </w:tr>
      <w:tr w:rsidR="00236B00" w:rsidRPr="00E2002E" w:rsidTr="00236B00">
        <w:trPr>
          <w:trHeight w:val="2040"/>
        </w:trPr>
        <w:tc>
          <w:tcPr>
            <w:tcW w:w="555"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6</w:t>
            </w:r>
          </w:p>
        </w:tc>
        <w:tc>
          <w:tcPr>
            <w:tcW w:w="1288" w:type="dxa"/>
            <w:shd w:val="clear" w:color="auto" w:fill="auto"/>
            <w:hideMark/>
          </w:tcPr>
          <w:p w:rsidR="006A74BB" w:rsidRPr="00E2002E" w:rsidRDefault="006A74BB" w:rsidP="00236B00">
            <w:pPr>
              <w:jc w:val="center"/>
              <w:rPr>
                <w:rFonts w:eastAsia="Times New Roman"/>
                <w:sz w:val="22"/>
                <w:szCs w:val="22"/>
                <w:lang w:eastAsia="ru-RU"/>
              </w:rPr>
            </w:pPr>
            <w:r w:rsidRPr="00E2002E">
              <w:rPr>
                <w:rFonts w:eastAsia="Times New Roman"/>
                <w:sz w:val="22"/>
                <w:szCs w:val="22"/>
                <w:lang w:eastAsia="ru-RU"/>
              </w:rPr>
              <w:t>ЦВК</w:t>
            </w:r>
          </w:p>
        </w:tc>
        <w:tc>
          <w:tcPr>
            <w:tcW w:w="2417" w:type="dxa"/>
            <w:shd w:val="clear" w:color="auto" w:fill="auto"/>
            <w:hideMark/>
          </w:tcPr>
          <w:p w:rsidR="006A74BB" w:rsidRPr="00E2002E" w:rsidRDefault="006A74BB" w:rsidP="00236B00">
            <w:pPr>
              <w:rPr>
                <w:rFonts w:eastAsia="Times New Roman"/>
                <w:sz w:val="22"/>
                <w:szCs w:val="22"/>
                <w:lang w:eastAsia="ru-RU"/>
              </w:rPr>
            </w:pPr>
            <w:r w:rsidRPr="00E2002E">
              <w:rPr>
                <w:rFonts w:eastAsia="Times New Roman"/>
                <w:sz w:val="22"/>
                <w:szCs w:val="22"/>
                <w:lang w:eastAsia="ru-RU"/>
              </w:rPr>
              <w:t>Реконструкция АСУТП ЦВК</w:t>
            </w:r>
          </w:p>
        </w:tc>
        <w:tc>
          <w:tcPr>
            <w:tcW w:w="4260" w:type="dxa"/>
            <w:shd w:val="clear" w:color="auto" w:fill="auto"/>
            <w:hideMark/>
          </w:tcPr>
          <w:p w:rsidR="006A74BB" w:rsidRPr="00E2002E" w:rsidRDefault="00236B00" w:rsidP="00236B00">
            <w:pPr>
              <w:rPr>
                <w:rFonts w:eastAsia="Times New Roman"/>
                <w:sz w:val="22"/>
                <w:szCs w:val="22"/>
                <w:lang w:eastAsia="ru-RU"/>
              </w:rPr>
            </w:pPr>
            <w:r w:rsidRPr="00E2002E">
              <w:rPr>
                <w:rFonts w:eastAsia="Times New Roman"/>
                <w:sz w:val="22"/>
                <w:szCs w:val="22"/>
                <w:lang w:eastAsia="ru-RU"/>
              </w:rPr>
              <w:t>П</w:t>
            </w:r>
            <w:r w:rsidR="006A74BB" w:rsidRPr="00E2002E">
              <w:rPr>
                <w:rFonts w:eastAsia="Times New Roman"/>
                <w:sz w:val="22"/>
                <w:szCs w:val="22"/>
                <w:lang w:eastAsia="ru-RU"/>
              </w:rPr>
              <w:t>овышение надежности работы котельной за счет возможности ручного регулирования параметров при нештатных ситуациях, дополнительного визуального контроля за работой ГРПБ, а также фиксация событий для проведения расследований в случае произошедших нештатных ситуаций (аварий и пр.). Перевод ПТК на отечественные аналоги ПО. Повышение надежности качественного электропитания ПТК.</w:t>
            </w:r>
          </w:p>
        </w:tc>
        <w:tc>
          <w:tcPr>
            <w:tcW w:w="1420"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38 368,78</w:t>
            </w:r>
          </w:p>
        </w:tc>
        <w:tc>
          <w:tcPr>
            <w:tcW w:w="833"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w:t>
            </w:r>
          </w:p>
        </w:tc>
        <w:tc>
          <w:tcPr>
            <w:tcW w:w="1418"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0,00</w:t>
            </w:r>
          </w:p>
        </w:tc>
        <w:tc>
          <w:tcPr>
            <w:tcW w:w="1276"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31 865,63</w:t>
            </w:r>
          </w:p>
        </w:tc>
        <w:tc>
          <w:tcPr>
            <w:tcW w:w="1301"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0,00</w:t>
            </w:r>
          </w:p>
        </w:tc>
      </w:tr>
      <w:tr w:rsidR="00236B00" w:rsidRPr="00E2002E" w:rsidTr="00236B00">
        <w:trPr>
          <w:trHeight w:val="765"/>
        </w:trPr>
        <w:tc>
          <w:tcPr>
            <w:tcW w:w="555"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7</w:t>
            </w:r>
          </w:p>
        </w:tc>
        <w:tc>
          <w:tcPr>
            <w:tcW w:w="1288" w:type="dxa"/>
            <w:shd w:val="clear" w:color="auto" w:fill="auto"/>
            <w:hideMark/>
          </w:tcPr>
          <w:p w:rsidR="006A74BB" w:rsidRPr="00E2002E" w:rsidRDefault="006A74BB" w:rsidP="00236B00">
            <w:pPr>
              <w:jc w:val="center"/>
              <w:rPr>
                <w:rFonts w:eastAsia="Times New Roman"/>
                <w:sz w:val="22"/>
                <w:szCs w:val="22"/>
                <w:lang w:eastAsia="ru-RU"/>
              </w:rPr>
            </w:pPr>
            <w:r w:rsidRPr="00E2002E">
              <w:rPr>
                <w:rFonts w:eastAsia="Times New Roman"/>
                <w:sz w:val="22"/>
                <w:szCs w:val="22"/>
                <w:lang w:eastAsia="ru-RU"/>
              </w:rPr>
              <w:t>ЦВК</w:t>
            </w:r>
          </w:p>
        </w:tc>
        <w:tc>
          <w:tcPr>
            <w:tcW w:w="2417" w:type="dxa"/>
            <w:shd w:val="clear" w:color="auto" w:fill="auto"/>
            <w:hideMark/>
          </w:tcPr>
          <w:p w:rsidR="006A74BB" w:rsidRPr="00E2002E" w:rsidRDefault="006A74BB" w:rsidP="00236B00">
            <w:pPr>
              <w:rPr>
                <w:rFonts w:eastAsia="Times New Roman"/>
                <w:sz w:val="22"/>
                <w:szCs w:val="22"/>
                <w:lang w:eastAsia="ru-RU"/>
              </w:rPr>
            </w:pPr>
            <w:r w:rsidRPr="00E2002E">
              <w:rPr>
                <w:rFonts w:eastAsia="Times New Roman"/>
                <w:sz w:val="22"/>
                <w:szCs w:val="22"/>
                <w:lang w:eastAsia="ru-RU"/>
              </w:rPr>
              <w:t>Реконструкция очистных ЦВК</w:t>
            </w:r>
          </w:p>
        </w:tc>
        <w:tc>
          <w:tcPr>
            <w:tcW w:w="4260" w:type="dxa"/>
            <w:shd w:val="clear" w:color="auto" w:fill="auto"/>
            <w:hideMark/>
          </w:tcPr>
          <w:p w:rsidR="006A74BB" w:rsidRPr="00E2002E" w:rsidRDefault="00236B00" w:rsidP="005E24B1">
            <w:pPr>
              <w:rPr>
                <w:rFonts w:eastAsia="Times New Roman"/>
                <w:sz w:val="22"/>
                <w:szCs w:val="22"/>
                <w:lang w:eastAsia="ru-RU"/>
              </w:rPr>
            </w:pPr>
            <w:r w:rsidRPr="00E2002E">
              <w:rPr>
                <w:rFonts w:eastAsia="Times New Roman"/>
                <w:sz w:val="22"/>
                <w:szCs w:val="22"/>
                <w:lang w:eastAsia="ru-RU"/>
              </w:rPr>
              <w:t>П</w:t>
            </w:r>
            <w:r w:rsidR="006A74BB" w:rsidRPr="00E2002E">
              <w:rPr>
                <w:rFonts w:eastAsia="Times New Roman"/>
                <w:sz w:val="22"/>
                <w:szCs w:val="22"/>
                <w:lang w:eastAsia="ru-RU"/>
              </w:rPr>
              <w:t>риведение</w:t>
            </w:r>
            <w:r w:rsidR="005E24B1" w:rsidRPr="00E2002E">
              <w:rPr>
                <w:rFonts w:eastAsia="Times New Roman"/>
                <w:sz w:val="22"/>
                <w:szCs w:val="22"/>
                <w:lang w:eastAsia="ru-RU"/>
              </w:rPr>
              <w:t xml:space="preserve"> </w:t>
            </w:r>
            <w:r w:rsidR="006A74BB" w:rsidRPr="00E2002E">
              <w:rPr>
                <w:rFonts w:eastAsia="Times New Roman"/>
                <w:sz w:val="22"/>
                <w:szCs w:val="22"/>
                <w:lang w:eastAsia="ru-RU"/>
              </w:rPr>
              <w:t>очистны</w:t>
            </w:r>
            <w:r w:rsidR="005E24B1" w:rsidRPr="00E2002E">
              <w:rPr>
                <w:rFonts w:eastAsia="Times New Roman"/>
                <w:sz w:val="22"/>
                <w:szCs w:val="22"/>
                <w:lang w:eastAsia="ru-RU"/>
              </w:rPr>
              <w:t>х</w:t>
            </w:r>
            <w:r w:rsidR="006A74BB" w:rsidRPr="00E2002E">
              <w:rPr>
                <w:rFonts w:eastAsia="Times New Roman"/>
                <w:sz w:val="22"/>
                <w:szCs w:val="22"/>
                <w:lang w:eastAsia="ru-RU"/>
              </w:rPr>
              <w:t xml:space="preserve"> сооружени</w:t>
            </w:r>
            <w:r w:rsidR="005E24B1" w:rsidRPr="00E2002E">
              <w:rPr>
                <w:rFonts w:eastAsia="Times New Roman"/>
                <w:sz w:val="22"/>
                <w:szCs w:val="22"/>
                <w:lang w:eastAsia="ru-RU"/>
              </w:rPr>
              <w:t>й</w:t>
            </w:r>
            <w:r w:rsidR="006A74BB" w:rsidRPr="00E2002E">
              <w:rPr>
                <w:rFonts w:eastAsia="Times New Roman"/>
                <w:sz w:val="22"/>
                <w:szCs w:val="22"/>
                <w:lang w:eastAsia="ru-RU"/>
              </w:rPr>
              <w:t xml:space="preserve"> ЦВК в соответствие с требованиями экологической безопасности, определенными действующей НТД</w:t>
            </w:r>
            <w:r w:rsidR="005E24B1" w:rsidRPr="00E2002E">
              <w:rPr>
                <w:rFonts w:eastAsia="Times New Roman"/>
                <w:sz w:val="22"/>
                <w:szCs w:val="22"/>
                <w:lang w:eastAsia="ru-RU"/>
              </w:rPr>
              <w:t>.</w:t>
            </w:r>
          </w:p>
        </w:tc>
        <w:tc>
          <w:tcPr>
            <w:tcW w:w="1420"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36 000,00</w:t>
            </w:r>
          </w:p>
        </w:tc>
        <w:tc>
          <w:tcPr>
            <w:tcW w:w="833"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w:t>
            </w:r>
          </w:p>
        </w:tc>
        <w:tc>
          <w:tcPr>
            <w:tcW w:w="1418"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6 000,00</w:t>
            </w:r>
          </w:p>
        </w:tc>
        <w:tc>
          <w:tcPr>
            <w:tcW w:w="1276"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0,00</w:t>
            </w:r>
          </w:p>
        </w:tc>
        <w:tc>
          <w:tcPr>
            <w:tcW w:w="1301"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30 000,00</w:t>
            </w:r>
          </w:p>
        </w:tc>
      </w:tr>
      <w:tr w:rsidR="00236B00" w:rsidRPr="00E2002E" w:rsidTr="00236B00">
        <w:trPr>
          <w:trHeight w:val="1785"/>
        </w:trPr>
        <w:tc>
          <w:tcPr>
            <w:tcW w:w="555"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8</w:t>
            </w:r>
          </w:p>
        </w:tc>
        <w:tc>
          <w:tcPr>
            <w:tcW w:w="1288" w:type="dxa"/>
            <w:shd w:val="clear" w:color="auto" w:fill="auto"/>
            <w:hideMark/>
          </w:tcPr>
          <w:p w:rsidR="006A74BB" w:rsidRPr="00E2002E" w:rsidRDefault="006A74BB" w:rsidP="00236B00">
            <w:pPr>
              <w:jc w:val="center"/>
              <w:rPr>
                <w:rFonts w:eastAsia="Times New Roman"/>
                <w:sz w:val="22"/>
                <w:szCs w:val="22"/>
                <w:lang w:eastAsia="ru-RU"/>
              </w:rPr>
            </w:pPr>
            <w:r w:rsidRPr="00E2002E">
              <w:rPr>
                <w:rFonts w:eastAsia="Times New Roman"/>
                <w:sz w:val="22"/>
                <w:szCs w:val="22"/>
                <w:lang w:eastAsia="ru-RU"/>
              </w:rPr>
              <w:t>ЦВК</w:t>
            </w:r>
          </w:p>
        </w:tc>
        <w:tc>
          <w:tcPr>
            <w:tcW w:w="2417" w:type="dxa"/>
            <w:shd w:val="clear" w:color="auto" w:fill="auto"/>
            <w:hideMark/>
          </w:tcPr>
          <w:p w:rsidR="006A74BB" w:rsidRPr="00E2002E" w:rsidRDefault="006A74BB" w:rsidP="00236B00">
            <w:pPr>
              <w:rPr>
                <w:rFonts w:eastAsia="Times New Roman"/>
                <w:sz w:val="22"/>
                <w:szCs w:val="22"/>
                <w:lang w:eastAsia="ru-RU"/>
              </w:rPr>
            </w:pPr>
            <w:r w:rsidRPr="00E2002E">
              <w:rPr>
                <w:rFonts w:eastAsia="Times New Roman"/>
                <w:sz w:val="22"/>
                <w:szCs w:val="22"/>
                <w:lang w:eastAsia="ru-RU"/>
              </w:rPr>
              <w:t>Модернизация инженерно-технических средств охраны ЦВК</w:t>
            </w:r>
          </w:p>
        </w:tc>
        <w:tc>
          <w:tcPr>
            <w:tcW w:w="4260" w:type="dxa"/>
            <w:shd w:val="clear" w:color="auto" w:fill="auto"/>
            <w:hideMark/>
          </w:tcPr>
          <w:p w:rsidR="006A74BB" w:rsidRPr="00E2002E" w:rsidRDefault="005E24B1" w:rsidP="005E24B1">
            <w:pPr>
              <w:rPr>
                <w:rFonts w:eastAsia="Times New Roman"/>
                <w:sz w:val="22"/>
                <w:szCs w:val="22"/>
                <w:lang w:eastAsia="ru-RU"/>
              </w:rPr>
            </w:pPr>
            <w:r w:rsidRPr="00E2002E">
              <w:rPr>
                <w:rFonts w:eastAsia="Times New Roman"/>
                <w:sz w:val="22"/>
                <w:szCs w:val="22"/>
                <w:lang w:eastAsia="ru-RU"/>
              </w:rPr>
              <w:t>У</w:t>
            </w:r>
            <w:r w:rsidR="006A74BB" w:rsidRPr="00E2002E">
              <w:rPr>
                <w:rFonts w:eastAsia="Times New Roman"/>
                <w:sz w:val="22"/>
                <w:szCs w:val="22"/>
                <w:lang w:eastAsia="ru-RU"/>
              </w:rPr>
              <w:t>странение нарушений «Правил по обеспечению безопасности и антитеррористической защищенности объектов топливно-энергетического комплекса», утвержденны</w:t>
            </w:r>
            <w:r w:rsidRPr="00E2002E">
              <w:rPr>
                <w:rFonts w:eastAsia="Times New Roman"/>
                <w:sz w:val="22"/>
                <w:szCs w:val="22"/>
                <w:lang w:eastAsia="ru-RU"/>
              </w:rPr>
              <w:t>х</w:t>
            </w:r>
            <w:r w:rsidR="006A74BB" w:rsidRPr="00E2002E">
              <w:rPr>
                <w:rFonts w:eastAsia="Times New Roman"/>
                <w:sz w:val="22"/>
                <w:szCs w:val="22"/>
                <w:lang w:eastAsia="ru-RU"/>
              </w:rPr>
              <w:t xml:space="preserve"> Постановлением Правительства Российской Федерации от 05.05.2012 </w:t>
            </w:r>
            <w:r w:rsidRPr="00E2002E">
              <w:rPr>
                <w:rFonts w:eastAsia="Times New Roman"/>
                <w:sz w:val="22"/>
                <w:szCs w:val="22"/>
                <w:lang w:eastAsia="ru-RU"/>
              </w:rPr>
              <w:br/>
              <w:t xml:space="preserve">№ </w:t>
            </w:r>
            <w:r w:rsidR="006A74BB" w:rsidRPr="00E2002E">
              <w:rPr>
                <w:rFonts w:eastAsia="Times New Roman"/>
                <w:sz w:val="22"/>
                <w:szCs w:val="22"/>
                <w:lang w:eastAsia="ru-RU"/>
              </w:rPr>
              <w:t>458</w:t>
            </w:r>
            <w:r w:rsidRPr="00E2002E">
              <w:rPr>
                <w:rFonts w:eastAsia="Times New Roman"/>
                <w:sz w:val="22"/>
                <w:szCs w:val="22"/>
                <w:lang w:eastAsia="ru-RU"/>
              </w:rPr>
              <w:t>,</w:t>
            </w:r>
            <w:r w:rsidR="006A74BB" w:rsidRPr="00E2002E">
              <w:rPr>
                <w:rFonts w:eastAsia="Times New Roman"/>
                <w:sz w:val="22"/>
                <w:szCs w:val="22"/>
                <w:lang w:eastAsia="ru-RU"/>
              </w:rPr>
              <w:t xml:space="preserve"> Федеральн</w:t>
            </w:r>
            <w:r w:rsidRPr="00E2002E">
              <w:rPr>
                <w:rFonts w:eastAsia="Times New Roman"/>
                <w:sz w:val="22"/>
                <w:szCs w:val="22"/>
                <w:lang w:eastAsia="ru-RU"/>
              </w:rPr>
              <w:t>ым</w:t>
            </w:r>
            <w:r w:rsidR="006A74BB" w:rsidRPr="00E2002E">
              <w:rPr>
                <w:rFonts w:eastAsia="Times New Roman"/>
                <w:sz w:val="22"/>
                <w:szCs w:val="22"/>
                <w:lang w:eastAsia="ru-RU"/>
              </w:rPr>
              <w:t xml:space="preserve"> закон</w:t>
            </w:r>
            <w:r w:rsidRPr="00E2002E">
              <w:rPr>
                <w:rFonts w:eastAsia="Times New Roman"/>
                <w:sz w:val="22"/>
                <w:szCs w:val="22"/>
                <w:lang w:eastAsia="ru-RU"/>
              </w:rPr>
              <w:t>ом</w:t>
            </w:r>
            <w:r w:rsidR="006A74BB" w:rsidRPr="00E2002E">
              <w:rPr>
                <w:rFonts w:eastAsia="Times New Roman"/>
                <w:sz w:val="22"/>
                <w:szCs w:val="22"/>
                <w:lang w:eastAsia="ru-RU"/>
              </w:rPr>
              <w:t xml:space="preserve"> РФ от 21.07.2011 № 256-ФЗ «О безопасности объектов топливно-энергетического комплекса».</w:t>
            </w:r>
          </w:p>
        </w:tc>
        <w:tc>
          <w:tcPr>
            <w:tcW w:w="1420"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29 425,00</w:t>
            </w:r>
          </w:p>
        </w:tc>
        <w:tc>
          <w:tcPr>
            <w:tcW w:w="833"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w:t>
            </w:r>
          </w:p>
        </w:tc>
        <w:tc>
          <w:tcPr>
            <w:tcW w:w="1418"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28 500,00</w:t>
            </w:r>
          </w:p>
        </w:tc>
        <w:tc>
          <w:tcPr>
            <w:tcW w:w="1276"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0,00</w:t>
            </w:r>
          </w:p>
        </w:tc>
        <w:tc>
          <w:tcPr>
            <w:tcW w:w="1301"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0,00</w:t>
            </w:r>
          </w:p>
        </w:tc>
      </w:tr>
      <w:tr w:rsidR="00236B00" w:rsidRPr="00E2002E" w:rsidTr="00236B00">
        <w:trPr>
          <w:trHeight w:val="255"/>
        </w:trPr>
        <w:tc>
          <w:tcPr>
            <w:tcW w:w="555" w:type="dxa"/>
            <w:shd w:val="clear" w:color="auto" w:fill="auto"/>
            <w:vAlign w:val="center"/>
            <w:hideMark/>
          </w:tcPr>
          <w:p w:rsidR="006A74BB" w:rsidRPr="00E2002E" w:rsidRDefault="006A74BB" w:rsidP="006A74BB">
            <w:pPr>
              <w:rPr>
                <w:rFonts w:eastAsia="Times New Roman"/>
                <w:sz w:val="22"/>
                <w:szCs w:val="22"/>
                <w:lang w:eastAsia="ru-RU"/>
              </w:rPr>
            </w:pPr>
            <w:r w:rsidRPr="00E2002E">
              <w:rPr>
                <w:rFonts w:eastAsia="Times New Roman"/>
                <w:sz w:val="22"/>
                <w:szCs w:val="22"/>
                <w:lang w:eastAsia="ru-RU"/>
              </w:rPr>
              <w:t> </w:t>
            </w:r>
          </w:p>
        </w:tc>
        <w:tc>
          <w:tcPr>
            <w:tcW w:w="1288" w:type="dxa"/>
            <w:shd w:val="clear" w:color="auto" w:fill="auto"/>
            <w:vAlign w:val="center"/>
            <w:hideMark/>
          </w:tcPr>
          <w:p w:rsidR="006A74BB" w:rsidRPr="00E2002E" w:rsidRDefault="006A74BB" w:rsidP="006A74BB">
            <w:pPr>
              <w:rPr>
                <w:rFonts w:eastAsia="Times New Roman"/>
                <w:sz w:val="22"/>
                <w:szCs w:val="22"/>
                <w:lang w:eastAsia="ru-RU"/>
              </w:rPr>
            </w:pPr>
            <w:r w:rsidRPr="00E2002E">
              <w:rPr>
                <w:rFonts w:eastAsia="Times New Roman"/>
                <w:sz w:val="22"/>
                <w:szCs w:val="22"/>
                <w:lang w:eastAsia="ru-RU"/>
              </w:rPr>
              <w:t> </w:t>
            </w:r>
          </w:p>
        </w:tc>
        <w:tc>
          <w:tcPr>
            <w:tcW w:w="2417" w:type="dxa"/>
            <w:shd w:val="clear" w:color="auto" w:fill="auto"/>
            <w:vAlign w:val="center"/>
            <w:hideMark/>
          </w:tcPr>
          <w:p w:rsidR="006A74BB" w:rsidRPr="00E2002E" w:rsidRDefault="006A74BB" w:rsidP="006A74BB">
            <w:pPr>
              <w:rPr>
                <w:rFonts w:eastAsia="Times New Roman"/>
                <w:sz w:val="22"/>
                <w:szCs w:val="22"/>
                <w:lang w:eastAsia="ru-RU"/>
              </w:rPr>
            </w:pPr>
            <w:r w:rsidRPr="00E2002E">
              <w:rPr>
                <w:rFonts w:eastAsia="Times New Roman"/>
                <w:sz w:val="22"/>
                <w:szCs w:val="22"/>
                <w:lang w:eastAsia="ru-RU"/>
              </w:rPr>
              <w:t> </w:t>
            </w:r>
          </w:p>
        </w:tc>
        <w:tc>
          <w:tcPr>
            <w:tcW w:w="4260"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 </w:t>
            </w:r>
          </w:p>
        </w:tc>
        <w:tc>
          <w:tcPr>
            <w:tcW w:w="1420"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 </w:t>
            </w:r>
          </w:p>
        </w:tc>
        <w:tc>
          <w:tcPr>
            <w:tcW w:w="833" w:type="dxa"/>
            <w:shd w:val="clear" w:color="auto" w:fill="auto"/>
            <w:vAlign w:val="center"/>
            <w:hideMark/>
          </w:tcPr>
          <w:p w:rsidR="006A74BB" w:rsidRPr="00E2002E" w:rsidRDefault="006A74BB" w:rsidP="006A74BB">
            <w:pPr>
              <w:jc w:val="center"/>
              <w:rPr>
                <w:rFonts w:eastAsia="Times New Roman"/>
                <w:sz w:val="22"/>
                <w:szCs w:val="22"/>
                <w:lang w:eastAsia="ru-RU"/>
              </w:rPr>
            </w:pPr>
            <w:r w:rsidRPr="00E2002E">
              <w:rPr>
                <w:rFonts w:eastAsia="Times New Roman"/>
                <w:sz w:val="22"/>
                <w:szCs w:val="22"/>
                <w:lang w:eastAsia="ru-RU"/>
              </w:rPr>
              <w:t> </w:t>
            </w:r>
          </w:p>
        </w:tc>
        <w:tc>
          <w:tcPr>
            <w:tcW w:w="1418" w:type="dxa"/>
            <w:shd w:val="clear" w:color="auto" w:fill="auto"/>
            <w:vAlign w:val="center"/>
            <w:hideMark/>
          </w:tcPr>
          <w:p w:rsidR="006A74BB" w:rsidRPr="00E2002E" w:rsidRDefault="006A74BB" w:rsidP="006A74BB">
            <w:pPr>
              <w:jc w:val="center"/>
              <w:rPr>
                <w:rFonts w:eastAsia="Times New Roman"/>
                <w:bCs/>
                <w:sz w:val="22"/>
                <w:szCs w:val="22"/>
                <w:lang w:eastAsia="ru-RU"/>
              </w:rPr>
            </w:pPr>
            <w:r w:rsidRPr="00E2002E">
              <w:rPr>
                <w:rFonts w:eastAsia="Times New Roman"/>
                <w:bCs/>
                <w:sz w:val="22"/>
                <w:szCs w:val="22"/>
                <w:lang w:eastAsia="ru-RU"/>
              </w:rPr>
              <w:t>150 355,84</w:t>
            </w:r>
          </w:p>
        </w:tc>
        <w:tc>
          <w:tcPr>
            <w:tcW w:w="1276" w:type="dxa"/>
            <w:shd w:val="clear" w:color="auto" w:fill="auto"/>
            <w:vAlign w:val="center"/>
            <w:hideMark/>
          </w:tcPr>
          <w:p w:rsidR="006A74BB" w:rsidRPr="00E2002E" w:rsidRDefault="006A74BB" w:rsidP="006A74BB">
            <w:pPr>
              <w:jc w:val="center"/>
              <w:rPr>
                <w:rFonts w:eastAsia="Times New Roman"/>
                <w:bCs/>
                <w:sz w:val="22"/>
                <w:szCs w:val="22"/>
                <w:lang w:eastAsia="ru-RU"/>
              </w:rPr>
            </w:pPr>
            <w:r w:rsidRPr="00E2002E">
              <w:rPr>
                <w:rFonts w:eastAsia="Times New Roman"/>
                <w:bCs/>
                <w:sz w:val="22"/>
                <w:szCs w:val="22"/>
                <w:lang w:eastAsia="ru-RU"/>
              </w:rPr>
              <w:t>92 310,32</w:t>
            </w:r>
          </w:p>
        </w:tc>
        <w:tc>
          <w:tcPr>
            <w:tcW w:w="1301" w:type="dxa"/>
            <w:shd w:val="clear" w:color="auto" w:fill="auto"/>
            <w:vAlign w:val="center"/>
            <w:hideMark/>
          </w:tcPr>
          <w:p w:rsidR="006A74BB" w:rsidRPr="00E2002E" w:rsidRDefault="006A74BB" w:rsidP="006A74BB">
            <w:pPr>
              <w:jc w:val="center"/>
              <w:rPr>
                <w:rFonts w:eastAsia="Times New Roman"/>
                <w:bCs/>
                <w:sz w:val="22"/>
                <w:szCs w:val="22"/>
                <w:lang w:eastAsia="ru-RU"/>
              </w:rPr>
            </w:pPr>
            <w:r w:rsidRPr="00E2002E">
              <w:rPr>
                <w:rFonts w:eastAsia="Times New Roman"/>
                <w:bCs/>
                <w:sz w:val="22"/>
                <w:szCs w:val="22"/>
                <w:lang w:eastAsia="ru-RU"/>
              </w:rPr>
              <w:t>136 176,18</w:t>
            </w:r>
          </w:p>
        </w:tc>
      </w:tr>
    </w:tbl>
    <w:p w:rsidR="006A74BB" w:rsidRPr="00E2002E" w:rsidRDefault="006A74BB" w:rsidP="006A74BB">
      <w:pPr>
        <w:ind w:right="111"/>
        <w:jc w:val="both"/>
      </w:pPr>
    </w:p>
    <w:p w:rsidR="008437B8" w:rsidRPr="00E2002E" w:rsidRDefault="005E24B1" w:rsidP="005E24B1">
      <w:pPr>
        <w:tabs>
          <w:tab w:val="left" w:pos="8657"/>
        </w:tabs>
      </w:pPr>
      <w:r w:rsidRPr="00E2002E">
        <w:t xml:space="preserve">* </w:t>
      </w:r>
      <w:r w:rsidR="008437B8" w:rsidRPr="00E2002E">
        <w:t>Изменений установленной мощности (Гкал/ч) не предусмотрено</w:t>
      </w:r>
      <w:r w:rsidRPr="00E2002E">
        <w:t>.</w:t>
      </w:r>
    </w:p>
    <w:p w:rsidR="00F25740" w:rsidRPr="00E2002E" w:rsidRDefault="00F25740" w:rsidP="008437B8">
      <w:pPr>
        <w:pStyle w:val="af3"/>
        <w:tabs>
          <w:tab w:val="left" w:pos="8657"/>
        </w:tabs>
        <w:jc w:val="center"/>
      </w:pPr>
      <w:r w:rsidRPr="00E2002E">
        <w:lastRenderedPageBreak/>
        <w:tab/>
      </w:r>
    </w:p>
    <w:p w:rsidR="000C607B" w:rsidRPr="00E2002E" w:rsidRDefault="000C607B" w:rsidP="00DD70F9">
      <w:pPr>
        <w:tabs>
          <w:tab w:val="left" w:pos="8657"/>
        </w:tabs>
        <w:jc w:val="both"/>
      </w:pPr>
      <w:r w:rsidRPr="00E2002E">
        <w:t>Д</w:t>
      </w:r>
      <w:r w:rsidR="008437B8" w:rsidRPr="00E2002E">
        <w:t>анн</w:t>
      </w:r>
      <w:r w:rsidR="005E24B1" w:rsidRPr="00E2002E">
        <w:t>ы</w:t>
      </w:r>
      <w:r w:rsidR="008437B8" w:rsidRPr="00E2002E">
        <w:t>е предложени</w:t>
      </w:r>
      <w:r w:rsidR="005E24B1" w:rsidRPr="00E2002E">
        <w:t>я</w:t>
      </w:r>
      <w:r w:rsidR="008437B8" w:rsidRPr="00E2002E">
        <w:t xml:space="preserve"> ООО «Комитеплоэнерго» </w:t>
      </w:r>
      <w:bookmarkStart w:id="90" w:name="_Toc407538172"/>
      <w:r w:rsidRPr="00E2002E">
        <w:t>в</w:t>
      </w:r>
      <w:r w:rsidR="008437B8" w:rsidRPr="00E2002E">
        <w:t xml:space="preserve"> </w:t>
      </w:r>
      <w:r w:rsidRPr="00E2002E">
        <w:t>администрацию МО «Воркута» на</w:t>
      </w:r>
      <w:r w:rsidR="008437B8" w:rsidRPr="00E2002E">
        <w:t xml:space="preserve"> согласова</w:t>
      </w:r>
      <w:r w:rsidRPr="00E2002E">
        <w:t>ние в составе</w:t>
      </w:r>
      <w:r w:rsidR="008437B8" w:rsidRPr="00E2002E">
        <w:t xml:space="preserve"> инвестиционн</w:t>
      </w:r>
      <w:r w:rsidRPr="00E2002E">
        <w:t>ой</w:t>
      </w:r>
      <w:r w:rsidR="008437B8" w:rsidRPr="00E2002E">
        <w:t xml:space="preserve"> программ</w:t>
      </w:r>
      <w:r w:rsidRPr="00E2002E">
        <w:t>ы не поступал</w:t>
      </w:r>
      <w:r w:rsidR="005E24B1" w:rsidRPr="00E2002E">
        <w:t>и</w:t>
      </w:r>
      <w:r w:rsidRPr="00E2002E">
        <w:t>.</w:t>
      </w:r>
    </w:p>
    <w:p w:rsidR="00C1609D" w:rsidRPr="00E2002E" w:rsidRDefault="00C1609D">
      <w:pPr>
        <w:sectPr w:rsidR="00C1609D" w:rsidRPr="00E2002E" w:rsidSect="005D1E78">
          <w:footerReference w:type="default" r:id="rId15"/>
          <w:pgSz w:w="16838" w:h="11906" w:orient="landscape"/>
          <w:pgMar w:top="566" w:right="1361" w:bottom="1134" w:left="624" w:header="567" w:footer="567" w:gutter="0"/>
          <w:cols w:space="708"/>
          <w:docGrid w:linePitch="360"/>
        </w:sectPr>
      </w:pPr>
      <w:bookmarkStart w:id="91" w:name="_Toc12619315"/>
      <w:bookmarkStart w:id="92" w:name="_Toc152678018"/>
    </w:p>
    <w:p w:rsidR="00C1609D" w:rsidRPr="00E2002E" w:rsidRDefault="00C1609D"/>
    <w:p w:rsidR="003217A9" w:rsidRPr="00E2002E" w:rsidRDefault="0058577A" w:rsidP="005E24B1">
      <w:pPr>
        <w:jc w:val="center"/>
        <w:rPr>
          <w:b/>
        </w:rPr>
      </w:pPr>
      <w:r w:rsidRPr="00E2002E">
        <w:rPr>
          <w:b/>
        </w:rPr>
        <w:t>5.4</w:t>
      </w:r>
      <w:r w:rsidR="00E47EF9" w:rsidRPr="00E2002E">
        <w:rPr>
          <w:b/>
        </w:rPr>
        <w:t xml:space="preserve"> </w:t>
      </w:r>
      <w:r w:rsidR="003217A9" w:rsidRPr="00E2002E">
        <w:rPr>
          <w:b/>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91"/>
      <w:bookmarkEnd w:id="92"/>
    </w:p>
    <w:p w:rsidR="00114F0F" w:rsidRPr="00E2002E" w:rsidRDefault="00114F0F" w:rsidP="00114F0F">
      <w:pPr>
        <w:rPr>
          <w:b/>
        </w:rPr>
      </w:pPr>
    </w:p>
    <w:p w:rsidR="00E47EF9" w:rsidRPr="00E2002E" w:rsidRDefault="003217A9" w:rsidP="00E47EF9">
      <w:pPr>
        <w:ind w:firstLine="709"/>
        <w:jc w:val="both"/>
      </w:pPr>
      <w:r w:rsidRPr="00E2002E">
        <w:t xml:space="preserve">Вывод </w:t>
      </w:r>
      <w:r w:rsidR="00E47EF9" w:rsidRPr="00E2002E">
        <w:t>из эксплуатации котельной № 4 мкр. Советский связан с исчерпанием нормативного срока службы оборудования источника тепловой энергии, а также нецелесообразностью продления срока службы данного оборудования.</w:t>
      </w:r>
      <w:r w:rsidR="008437B8" w:rsidRPr="00E2002E">
        <w:t xml:space="preserve"> Объект находится под охраной МУП «СТС»</w:t>
      </w:r>
      <w:r w:rsidR="00DD70F9" w:rsidRPr="00E2002E">
        <w:t>.</w:t>
      </w:r>
    </w:p>
    <w:p w:rsidR="00442003" w:rsidRPr="00E2002E" w:rsidRDefault="00442003" w:rsidP="00442003">
      <w:pPr>
        <w:ind w:firstLine="709"/>
        <w:jc w:val="both"/>
      </w:pPr>
      <w:r w:rsidRPr="00E2002E">
        <w:t xml:space="preserve">Подогрев Усинского водовода и отопление производственных помещений насосной станции 2-го подъема </w:t>
      </w:r>
      <w:r w:rsidR="00F15DFF">
        <w:t>производится</w:t>
      </w:r>
      <w:r w:rsidRPr="00E2002E">
        <w:t xml:space="preserve"> самостоятельно </w:t>
      </w:r>
      <w:r w:rsidR="002B7304" w:rsidRPr="00E2002E">
        <w:t>предприятием, осуществляющим функции гарантирующего поставщика</w:t>
      </w:r>
      <w:r w:rsidRPr="00E2002E">
        <w:t xml:space="preserve"> холодного водоснабжения</w:t>
      </w:r>
      <w:r w:rsidR="002B7304" w:rsidRPr="00E2002E">
        <w:t>,</w:t>
      </w:r>
      <w:r w:rsidRPr="00E2002E">
        <w:t xml:space="preserve"> посредстом</w:t>
      </w:r>
      <w:r w:rsidR="00303DBC" w:rsidRPr="00E2002E">
        <w:t xml:space="preserve"> </w:t>
      </w:r>
      <w:r w:rsidRPr="00E2002E">
        <w:t>индивидуальной блочно-модульной котельной.</w:t>
      </w:r>
    </w:p>
    <w:p w:rsidR="00114F0F" w:rsidRPr="00E2002E" w:rsidRDefault="00114F0F" w:rsidP="00AE1A07">
      <w:pPr>
        <w:rPr>
          <w:b/>
        </w:rPr>
      </w:pPr>
    </w:p>
    <w:p w:rsidR="00902CA0" w:rsidRPr="00E2002E" w:rsidRDefault="0058577A" w:rsidP="0058577A">
      <w:pPr>
        <w:pStyle w:val="2"/>
        <w:numPr>
          <w:ilvl w:val="0"/>
          <w:numId w:val="0"/>
        </w:numPr>
        <w:jc w:val="center"/>
        <w:rPr>
          <w:szCs w:val="24"/>
        </w:rPr>
      </w:pPr>
      <w:bookmarkStart w:id="93" w:name="_Toc12619316"/>
      <w:bookmarkStart w:id="94" w:name="_Toc152678019"/>
      <w:bookmarkStart w:id="95" w:name="_Toc178162567"/>
      <w:r w:rsidRPr="00E2002E">
        <w:rPr>
          <w:szCs w:val="24"/>
        </w:rPr>
        <w:t xml:space="preserve">5.5 </w:t>
      </w:r>
      <w:r w:rsidR="00902CA0" w:rsidRPr="00E2002E">
        <w:rPr>
          <w:szCs w:val="24"/>
        </w:rPr>
        <w:t xml:space="preserve">Меры по переоборудованию котельных в источники </w:t>
      </w:r>
      <w:r w:rsidR="003217A9" w:rsidRPr="00E2002E">
        <w:rPr>
          <w:szCs w:val="24"/>
        </w:rPr>
        <w:t xml:space="preserve">тепловой </w:t>
      </w:r>
      <w:r w:rsidR="00D939E3" w:rsidRPr="00E2002E">
        <w:rPr>
          <w:szCs w:val="24"/>
        </w:rPr>
        <w:t xml:space="preserve">энергии, функционирующие в режиме </w:t>
      </w:r>
      <w:r w:rsidR="00902CA0" w:rsidRPr="00E2002E">
        <w:rPr>
          <w:szCs w:val="24"/>
        </w:rPr>
        <w:t>комбинированной выработки электрической и тепловой энергии</w:t>
      </w:r>
      <w:bookmarkEnd w:id="90"/>
      <w:bookmarkEnd w:id="93"/>
      <w:bookmarkEnd w:id="94"/>
      <w:bookmarkEnd w:id="95"/>
    </w:p>
    <w:p w:rsidR="00114F0F" w:rsidRPr="00E2002E" w:rsidRDefault="00114F0F" w:rsidP="00114F0F">
      <w:pPr>
        <w:rPr>
          <w:b/>
          <w:sz w:val="26"/>
          <w:szCs w:val="26"/>
        </w:rPr>
      </w:pPr>
    </w:p>
    <w:p w:rsidR="00902CA0" w:rsidRPr="00E2002E" w:rsidRDefault="00B70D71" w:rsidP="0058577A">
      <w:pPr>
        <w:ind w:firstLine="709"/>
        <w:jc w:val="both"/>
      </w:pPr>
      <w:r w:rsidRPr="00E2002E">
        <w:t>Переоборудование котельных</w:t>
      </w:r>
      <w:r w:rsidR="00D939E3" w:rsidRPr="00E2002E">
        <w:t xml:space="preserve"> в источник</w:t>
      </w:r>
      <w:r w:rsidR="00E47EF9" w:rsidRPr="00E2002E">
        <w:t>и</w:t>
      </w:r>
      <w:r w:rsidR="00D939E3" w:rsidRPr="00E2002E">
        <w:t xml:space="preserve"> тепловой энергии, функционирующи</w:t>
      </w:r>
      <w:r w:rsidR="00E47EF9" w:rsidRPr="00E2002E">
        <w:t>х</w:t>
      </w:r>
      <w:r w:rsidR="00D939E3" w:rsidRPr="00E2002E">
        <w:t xml:space="preserve"> в режиме комбинированной выработки электрической и тепловой энерг</w:t>
      </w:r>
      <w:r w:rsidRPr="00E2002E">
        <w:t>ии, не предусмотрено.</w:t>
      </w:r>
    </w:p>
    <w:p w:rsidR="00114F0F" w:rsidRPr="00E2002E" w:rsidRDefault="00114F0F" w:rsidP="00AE1A07">
      <w:pPr>
        <w:rPr>
          <w:b/>
          <w:sz w:val="26"/>
          <w:szCs w:val="26"/>
        </w:rPr>
      </w:pPr>
    </w:p>
    <w:p w:rsidR="00902CA0" w:rsidRPr="00E2002E" w:rsidRDefault="0058577A" w:rsidP="0058577A">
      <w:pPr>
        <w:pStyle w:val="2"/>
        <w:numPr>
          <w:ilvl w:val="0"/>
          <w:numId w:val="0"/>
        </w:numPr>
        <w:jc w:val="center"/>
        <w:rPr>
          <w:szCs w:val="24"/>
        </w:rPr>
      </w:pPr>
      <w:bookmarkStart w:id="96" w:name="_Toc12619317"/>
      <w:bookmarkStart w:id="97" w:name="_Toc152678020"/>
      <w:bookmarkStart w:id="98" w:name="_Toc178162568"/>
      <w:r w:rsidRPr="00E2002E">
        <w:rPr>
          <w:szCs w:val="24"/>
        </w:rPr>
        <w:t xml:space="preserve">5.6 </w:t>
      </w:r>
      <w:r w:rsidR="0023173D" w:rsidRPr="00E2002E">
        <w:rPr>
          <w:szCs w:val="24"/>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96"/>
      <w:bookmarkEnd w:id="97"/>
      <w:bookmarkEnd w:id="98"/>
    </w:p>
    <w:p w:rsidR="00114F0F" w:rsidRPr="00E2002E" w:rsidRDefault="00114F0F" w:rsidP="00114F0F">
      <w:pPr>
        <w:rPr>
          <w:b/>
        </w:rPr>
      </w:pPr>
    </w:p>
    <w:p w:rsidR="0023173D" w:rsidRPr="00E2002E" w:rsidRDefault="0023173D" w:rsidP="0058577A">
      <w:pPr>
        <w:ind w:firstLine="709"/>
        <w:jc w:val="both"/>
      </w:pPr>
      <w:r w:rsidRPr="00E2002E">
        <w:t xml:space="preserve">По сложившейся схеме теплоснабжения </w:t>
      </w:r>
      <w:r w:rsidR="00567EEE" w:rsidRPr="00E2002E">
        <w:t>МО</w:t>
      </w:r>
      <w:r w:rsidRPr="00E2002E">
        <w:t xml:space="preserve"> Воркута перевод в пиковый режим работы котельных не рассматривается. </w:t>
      </w:r>
    </w:p>
    <w:p w:rsidR="00491D9D" w:rsidRPr="00E2002E" w:rsidRDefault="0023173D" w:rsidP="0058577A">
      <w:pPr>
        <w:ind w:firstLine="709"/>
        <w:jc w:val="both"/>
      </w:pPr>
      <w:r w:rsidRPr="00E2002E">
        <w:t xml:space="preserve">По всем котельным города Воркута существует избыток мощности, поэтому </w:t>
      </w:r>
      <w:r w:rsidR="00E47EF9" w:rsidRPr="00E2002E">
        <w:t>отсутствует необходимость</w:t>
      </w:r>
      <w:r w:rsidRPr="00E2002E">
        <w:t xml:space="preserve"> перевода котельных в пиковый режим работы.</w:t>
      </w:r>
    </w:p>
    <w:p w:rsidR="00114F0F" w:rsidRPr="00E2002E" w:rsidRDefault="00114F0F" w:rsidP="00AE1A07">
      <w:pPr>
        <w:rPr>
          <w:b/>
          <w:sz w:val="26"/>
          <w:szCs w:val="26"/>
        </w:rPr>
      </w:pPr>
    </w:p>
    <w:p w:rsidR="00114F0F" w:rsidRPr="00E2002E" w:rsidRDefault="006F4D97" w:rsidP="0058577A">
      <w:pPr>
        <w:pStyle w:val="2"/>
        <w:numPr>
          <w:ilvl w:val="0"/>
          <w:numId w:val="0"/>
        </w:numPr>
        <w:tabs>
          <w:tab w:val="left" w:pos="1134"/>
        </w:tabs>
        <w:ind w:left="709"/>
        <w:jc w:val="center"/>
        <w:rPr>
          <w:szCs w:val="24"/>
        </w:rPr>
      </w:pPr>
      <w:bookmarkStart w:id="99" w:name="_Toc407538179"/>
      <w:bookmarkStart w:id="100" w:name="_Toc12619318"/>
      <w:bookmarkStart w:id="101" w:name="_Toc152678021"/>
      <w:bookmarkStart w:id="102" w:name="_Toc178162569"/>
      <w:r w:rsidRPr="00E2002E">
        <w:rPr>
          <w:szCs w:val="24"/>
        </w:rPr>
        <w:t xml:space="preserve">5.7 </w:t>
      </w:r>
      <w:r w:rsidR="00C1533F" w:rsidRPr="00E2002E">
        <w:rPr>
          <w:szCs w:val="24"/>
        </w:rPr>
        <w:t xml:space="preserve">Температурный график отпуска тепловой энергии для каждого источника тепловой энергии или группы источников </w:t>
      </w:r>
      <w:bookmarkEnd w:id="99"/>
      <w:r w:rsidR="00C1533F" w:rsidRPr="00E2002E">
        <w:rPr>
          <w:szCs w:val="24"/>
        </w:rPr>
        <w:t>тепловой энергии в системе теплоснабжения, работающей на общую тепловую сеть, и оценку затрат при необходимости его изменения</w:t>
      </w:r>
      <w:bookmarkStart w:id="103" w:name="_Toc407538178"/>
      <w:bookmarkEnd w:id="100"/>
      <w:bookmarkEnd w:id="101"/>
      <w:bookmarkEnd w:id="102"/>
    </w:p>
    <w:p w:rsidR="008437B8" w:rsidRPr="00E2002E" w:rsidRDefault="008437B8" w:rsidP="008437B8"/>
    <w:bookmarkEnd w:id="103"/>
    <w:p w:rsidR="00195858" w:rsidRPr="00E2002E" w:rsidRDefault="00195858" w:rsidP="00DD70F9">
      <w:pPr>
        <w:ind w:firstLine="709"/>
        <w:jc w:val="both"/>
      </w:pPr>
      <w:r w:rsidRPr="00E2002E">
        <w:t>Источниками т</w:t>
      </w:r>
      <w:r w:rsidR="008437B8" w:rsidRPr="00E2002E">
        <w:t>еплоснабжения</w:t>
      </w:r>
      <w:r w:rsidR="00F109B0" w:rsidRPr="00E2002E">
        <w:t xml:space="preserve"> потребителей</w:t>
      </w:r>
      <w:r w:rsidR="00DD70F9" w:rsidRPr="00E2002E">
        <w:t xml:space="preserve"> г</w:t>
      </w:r>
      <w:r w:rsidR="00662C84" w:rsidRPr="00E2002E">
        <w:t>орода</w:t>
      </w:r>
      <w:r w:rsidR="00DD70F9" w:rsidRPr="00E2002E">
        <w:t xml:space="preserve"> Воркута являются</w:t>
      </w:r>
      <w:r w:rsidR="008437B8" w:rsidRPr="00E2002E">
        <w:t xml:space="preserve"> ЦВК и ТЭЦ-2 </w:t>
      </w:r>
      <w:r w:rsidR="00662C84" w:rsidRPr="00E2002E">
        <w:br/>
      </w:r>
      <w:r w:rsidR="00A70876" w:rsidRPr="00E2002E">
        <w:t>ООО «</w:t>
      </w:r>
      <w:r w:rsidR="00FB5DEF" w:rsidRPr="00E2002E">
        <w:t>Комитеплоэнерго</w:t>
      </w:r>
      <w:r w:rsidR="00F109B0" w:rsidRPr="00E2002E">
        <w:t xml:space="preserve">». </w:t>
      </w:r>
      <w:r w:rsidRPr="00E2002E">
        <w:t>От источников теплоснабжения тепловые сети в двухтрубном исполнении проложены д</w:t>
      </w:r>
      <w:r w:rsidR="00F109B0" w:rsidRPr="00E2002E">
        <w:t xml:space="preserve">о центральных тепловых пунктов </w:t>
      </w:r>
      <w:r w:rsidRPr="00E2002E">
        <w:t>ЦТП</w:t>
      </w:r>
      <w:r w:rsidR="00F109B0" w:rsidRPr="00E2002E">
        <w:t>, далее по квартальным сетям до потребителей. Теплосетевой организацией является МУП</w:t>
      </w:r>
      <w:r w:rsidR="00DD70F9" w:rsidRPr="00E2002E">
        <w:t xml:space="preserve"> </w:t>
      </w:r>
      <w:r w:rsidR="00662C84" w:rsidRPr="00E2002E">
        <w:t>«</w:t>
      </w:r>
      <w:r w:rsidR="00F109B0" w:rsidRPr="00E2002E">
        <w:t>СТС»</w:t>
      </w:r>
      <w:r w:rsidR="00DD70F9" w:rsidRPr="00E2002E">
        <w:t xml:space="preserve">. </w:t>
      </w:r>
      <w:r w:rsidRPr="00E2002E">
        <w:t xml:space="preserve">Расчетный температурный график тепловых сетей: от </w:t>
      </w:r>
      <w:r w:rsidR="00A70876" w:rsidRPr="00E2002E">
        <w:t>ТЭЦ-2</w:t>
      </w:r>
      <w:r w:rsidRPr="00E2002E">
        <w:t xml:space="preserve"> и ЦВК до ЦТП - 120/70°С, после ЦТП до потребителей - 95/70 °С.</w:t>
      </w:r>
    </w:p>
    <w:p w:rsidR="00902CA0" w:rsidRPr="00E2002E" w:rsidRDefault="00902CA0" w:rsidP="0058577A">
      <w:pPr>
        <w:ind w:firstLine="709"/>
        <w:jc w:val="both"/>
      </w:pPr>
      <w:r w:rsidRPr="00E2002E">
        <w:t xml:space="preserve">В связи с постепенным снижением тепловых нагрузок по всем теплоисточникам </w:t>
      </w:r>
      <w:r w:rsidR="00567EEE" w:rsidRPr="00E2002E">
        <w:t>МО</w:t>
      </w:r>
      <w:r w:rsidR="00662C84" w:rsidRPr="00E2002E">
        <w:t xml:space="preserve"> </w:t>
      </w:r>
      <w:r w:rsidR="00965262" w:rsidRPr="00E2002E">
        <w:t>«</w:t>
      </w:r>
      <w:r w:rsidRPr="00E2002E">
        <w:t>Воркута</w:t>
      </w:r>
      <w:r w:rsidR="00965262" w:rsidRPr="00E2002E">
        <w:t>»</w:t>
      </w:r>
      <w:r w:rsidRPr="00E2002E">
        <w:t xml:space="preserve">, система теплоснабжения </w:t>
      </w:r>
      <w:r w:rsidR="00567EEE" w:rsidRPr="00E2002E">
        <w:t>МО</w:t>
      </w:r>
      <w:r w:rsidRPr="00E2002E">
        <w:t xml:space="preserve"> </w:t>
      </w:r>
      <w:r w:rsidR="00965262" w:rsidRPr="00E2002E">
        <w:t>«</w:t>
      </w:r>
      <w:r w:rsidRPr="00E2002E">
        <w:t>Воркута</w:t>
      </w:r>
      <w:r w:rsidR="00965262" w:rsidRPr="00E2002E">
        <w:t>»</w:t>
      </w:r>
      <w:r w:rsidRPr="00E2002E">
        <w:t xml:space="preserve"> имеет довольно много участков с резервом пропускной способности.</w:t>
      </w:r>
    </w:p>
    <w:p w:rsidR="00902CA0" w:rsidRPr="00E2002E" w:rsidRDefault="00902CA0" w:rsidP="0058577A">
      <w:pPr>
        <w:ind w:firstLine="709"/>
        <w:jc w:val="both"/>
      </w:pPr>
      <w:r w:rsidRPr="00E2002E">
        <w:t>Оптимальная температура нагрева теплосителя определяется минимумом суммарных затрат, в составе следующих основных компонентов:</w:t>
      </w:r>
    </w:p>
    <w:p w:rsidR="00902CA0" w:rsidRPr="00E2002E" w:rsidRDefault="00902CA0" w:rsidP="0058577A">
      <w:pPr>
        <w:pStyle w:val="af3"/>
        <w:numPr>
          <w:ilvl w:val="0"/>
          <w:numId w:val="17"/>
        </w:numPr>
        <w:tabs>
          <w:tab w:val="left" w:pos="993"/>
        </w:tabs>
        <w:ind w:left="0" w:firstLine="709"/>
        <w:jc w:val="both"/>
        <w:rPr>
          <w:szCs w:val="24"/>
        </w:rPr>
      </w:pPr>
      <w:r w:rsidRPr="00E2002E">
        <w:rPr>
          <w:szCs w:val="24"/>
        </w:rPr>
        <w:t>экономия или перерасход электроэнеригии на транспортировку теплоносителя;</w:t>
      </w:r>
    </w:p>
    <w:p w:rsidR="00902CA0" w:rsidRPr="00E2002E" w:rsidRDefault="00902CA0" w:rsidP="0058577A">
      <w:pPr>
        <w:pStyle w:val="af3"/>
        <w:numPr>
          <w:ilvl w:val="0"/>
          <w:numId w:val="17"/>
        </w:numPr>
        <w:tabs>
          <w:tab w:val="left" w:pos="993"/>
        </w:tabs>
        <w:ind w:left="0" w:firstLine="709"/>
        <w:jc w:val="both"/>
        <w:rPr>
          <w:szCs w:val="24"/>
        </w:rPr>
      </w:pPr>
      <w:r w:rsidRPr="00E2002E">
        <w:rPr>
          <w:szCs w:val="24"/>
        </w:rPr>
        <w:t>экономии или перерасхода топлива, расходуемого для выработки тепла на компенсацию тепловых потерь в тепловых сетях;</w:t>
      </w:r>
    </w:p>
    <w:p w:rsidR="00902CA0" w:rsidRPr="00E2002E" w:rsidRDefault="00902CA0" w:rsidP="0058577A">
      <w:pPr>
        <w:pStyle w:val="af3"/>
        <w:numPr>
          <w:ilvl w:val="0"/>
          <w:numId w:val="17"/>
        </w:numPr>
        <w:tabs>
          <w:tab w:val="left" w:pos="993"/>
        </w:tabs>
        <w:ind w:left="0" w:firstLine="709"/>
        <w:jc w:val="both"/>
        <w:rPr>
          <w:szCs w:val="24"/>
        </w:rPr>
      </w:pPr>
      <w:r w:rsidRPr="00E2002E">
        <w:rPr>
          <w:szCs w:val="24"/>
        </w:rPr>
        <w:t>экономия или перерасход топлива для выработки тепловой и электрической энергии в связи с изменением топливного баланса энергоисточников, перераспределения нагрузок между ними.</w:t>
      </w:r>
    </w:p>
    <w:p w:rsidR="002B6D0D" w:rsidRPr="00E2002E" w:rsidRDefault="00902CA0" w:rsidP="0058577A">
      <w:pPr>
        <w:ind w:firstLine="709"/>
        <w:jc w:val="both"/>
      </w:pPr>
      <w:r w:rsidRPr="00E2002E">
        <w:lastRenderedPageBreak/>
        <w:t>На рассматриваемом горизонте изменения температурных графиков отпуска тепловой энергии от прочих теплоисточников не предполагается.</w:t>
      </w:r>
    </w:p>
    <w:p w:rsidR="00B70D71" w:rsidRPr="00E2002E" w:rsidRDefault="00363AFD" w:rsidP="0058577A">
      <w:pPr>
        <w:ind w:firstLine="709"/>
        <w:jc w:val="both"/>
      </w:pPr>
      <w:r w:rsidRPr="00E2002E">
        <w:t xml:space="preserve">Котельные МУП </w:t>
      </w:r>
      <w:r w:rsidR="00965262" w:rsidRPr="00E2002E">
        <w:t>«</w:t>
      </w:r>
      <w:r w:rsidRPr="00E2002E">
        <w:t>С</w:t>
      </w:r>
      <w:r w:rsidR="008437B8" w:rsidRPr="00E2002E">
        <w:t>ТС</w:t>
      </w:r>
      <w:r w:rsidR="00E47EF9" w:rsidRPr="00E2002E">
        <w:t>»</w:t>
      </w:r>
      <w:r w:rsidRPr="00E2002E">
        <w:t xml:space="preserve"> работают по температурному графику 95/70. </w:t>
      </w:r>
      <w:r w:rsidR="00304F07" w:rsidRPr="00E2002E">
        <w:t>Данный температурный</w:t>
      </w:r>
      <w:r w:rsidR="00B70D71" w:rsidRPr="00E2002E">
        <w:t xml:space="preserve"> график не требует регулировки.</w:t>
      </w:r>
    </w:p>
    <w:p w:rsidR="002B6D0D" w:rsidRPr="00E2002E" w:rsidRDefault="002B6D0D" w:rsidP="0058577A">
      <w:pPr>
        <w:ind w:firstLine="709"/>
        <w:jc w:val="both"/>
      </w:pPr>
      <w:r w:rsidRPr="00E2002E">
        <w:t xml:space="preserve">Температурные графики источников тепловой энергии </w:t>
      </w:r>
      <w:r w:rsidR="003C741F" w:rsidRPr="00E2002E">
        <w:t>представлен</w:t>
      </w:r>
      <w:r w:rsidR="00E678EE" w:rsidRPr="00E2002E">
        <w:t xml:space="preserve">ы </w:t>
      </w:r>
      <w:r w:rsidR="003C741F" w:rsidRPr="00E2002E">
        <w:t>в П</w:t>
      </w:r>
      <w:r w:rsidR="00A70876" w:rsidRPr="00E2002E">
        <w:t>риложении</w:t>
      </w:r>
      <w:r w:rsidR="00507750" w:rsidRPr="00E2002E">
        <w:t>.</w:t>
      </w:r>
    </w:p>
    <w:p w:rsidR="00304F07" w:rsidRPr="00E2002E" w:rsidRDefault="00304F07" w:rsidP="00AE1A07">
      <w:pPr>
        <w:rPr>
          <w:b/>
          <w:sz w:val="26"/>
          <w:szCs w:val="26"/>
        </w:rPr>
      </w:pPr>
    </w:p>
    <w:p w:rsidR="00902CA0" w:rsidRPr="00E2002E" w:rsidRDefault="00DB1BC3" w:rsidP="00DB1BC3">
      <w:pPr>
        <w:pStyle w:val="2"/>
        <w:numPr>
          <w:ilvl w:val="0"/>
          <w:numId w:val="0"/>
        </w:numPr>
        <w:jc w:val="center"/>
        <w:rPr>
          <w:szCs w:val="24"/>
        </w:rPr>
      </w:pPr>
      <w:bookmarkStart w:id="104" w:name="_Toc407538180"/>
      <w:bookmarkStart w:id="105" w:name="_Toc12619319"/>
      <w:bookmarkStart w:id="106" w:name="_Toc152678022"/>
      <w:bookmarkStart w:id="107" w:name="_Toc178162570"/>
      <w:r w:rsidRPr="00E2002E">
        <w:rPr>
          <w:szCs w:val="24"/>
        </w:rPr>
        <w:t xml:space="preserve">5.8 </w:t>
      </w:r>
      <w:r w:rsidR="00902CA0" w:rsidRPr="00E2002E">
        <w:rPr>
          <w:szCs w:val="24"/>
        </w:rPr>
        <w:t>Предложения по перспективной установленной тепловой мощности каждого источника тепловой энергии</w:t>
      </w:r>
      <w:bookmarkEnd w:id="104"/>
      <w:r w:rsidR="0023173D" w:rsidRPr="00E2002E">
        <w:rPr>
          <w:szCs w:val="24"/>
        </w:rPr>
        <w:t xml:space="preserve"> с предложениями по сроку ввода в эксплуатацию новых мощностей</w:t>
      </w:r>
      <w:bookmarkEnd w:id="105"/>
      <w:bookmarkEnd w:id="106"/>
      <w:bookmarkEnd w:id="107"/>
    </w:p>
    <w:p w:rsidR="00114F0F" w:rsidRPr="00E2002E" w:rsidRDefault="00114F0F" w:rsidP="00114F0F">
      <w:pPr>
        <w:rPr>
          <w:b/>
          <w:sz w:val="26"/>
          <w:szCs w:val="26"/>
        </w:rPr>
      </w:pPr>
    </w:p>
    <w:p w:rsidR="0023173D" w:rsidRPr="00E2002E" w:rsidRDefault="00C1533F" w:rsidP="00DB1BC3">
      <w:pPr>
        <w:ind w:firstLine="709"/>
        <w:jc w:val="both"/>
      </w:pPr>
      <w:r w:rsidRPr="00E2002E">
        <w:t xml:space="preserve">На данном периоде </w:t>
      </w:r>
      <w:r w:rsidR="00902CA0" w:rsidRPr="00E2002E">
        <w:t>планирования не предусматривается изменение установленной тепловой мощнос</w:t>
      </w:r>
      <w:r w:rsidR="00E47EF9" w:rsidRPr="00E2002E">
        <w:t>ти источников.</w:t>
      </w:r>
    </w:p>
    <w:p w:rsidR="00114F0F" w:rsidRPr="00E2002E" w:rsidRDefault="00114F0F" w:rsidP="00AE1A07">
      <w:pPr>
        <w:rPr>
          <w:b/>
          <w:sz w:val="26"/>
          <w:szCs w:val="26"/>
        </w:rPr>
      </w:pPr>
    </w:p>
    <w:p w:rsidR="0023173D" w:rsidRPr="00E2002E" w:rsidRDefault="005B2D4C" w:rsidP="00DB1BC3">
      <w:pPr>
        <w:pStyle w:val="2"/>
        <w:numPr>
          <w:ilvl w:val="0"/>
          <w:numId w:val="0"/>
        </w:numPr>
        <w:tabs>
          <w:tab w:val="left" w:pos="1134"/>
        </w:tabs>
        <w:ind w:left="709"/>
        <w:jc w:val="center"/>
        <w:rPr>
          <w:szCs w:val="24"/>
        </w:rPr>
      </w:pPr>
      <w:bookmarkStart w:id="108" w:name="_Toc12619320"/>
      <w:bookmarkStart w:id="109" w:name="_Toc152678023"/>
      <w:bookmarkStart w:id="110" w:name="_Toc178162571"/>
      <w:r w:rsidRPr="00E2002E">
        <w:rPr>
          <w:szCs w:val="24"/>
        </w:rPr>
        <w:t>5.9</w:t>
      </w:r>
      <w:r w:rsidR="006F4D97" w:rsidRPr="00E2002E">
        <w:rPr>
          <w:szCs w:val="24"/>
        </w:rPr>
        <w:t xml:space="preserve"> </w:t>
      </w:r>
      <w:r w:rsidR="0023173D" w:rsidRPr="00E2002E">
        <w:rPr>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08"/>
      <w:bookmarkEnd w:id="109"/>
      <w:bookmarkEnd w:id="110"/>
    </w:p>
    <w:p w:rsidR="00114F0F" w:rsidRPr="00E2002E" w:rsidRDefault="00114F0F" w:rsidP="00114F0F">
      <w:pPr>
        <w:rPr>
          <w:b/>
        </w:rPr>
      </w:pPr>
    </w:p>
    <w:p w:rsidR="0023173D" w:rsidRPr="00E2002E" w:rsidRDefault="0023173D" w:rsidP="00DB1BC3">
      <w:pPr>
        <w:ind w:firstLine="709"/>
        <w:jc w:val="both"/>
      </w:pPr>
      <w:r w:rsidRPr="00E2002E">
        <w:t>В существующей схеме теплоснабжения не рассматривается вариант</w:t>
      </w:r>
      <w:r w:rsidR="00282EF3" w:rsidRPr="00E2002E">
        <w:t>ы</w:t>
      </w:r>
      <w:r w:rsidRPr="00E2002E">
        <w:t xml:space="preserve"> по вводу нов</w:t>
      </w:r>
      <w:r w:rsidR="00282EF3" w:rsidRPr="00E2002E">
        <w:t>ых</w:t>
      </w:r>
      <w:r w:rsidRPr="00E2002E">
        <w:t xml:space="preserve"> или реконструкции </w:t>
      </w:r>
      <w:r w:rsidR="00282EF3" w:rsidRPr="00E2002E">
        <w:t>существующих источников тепловой энергии с использованием возобновляемых источников энергии.</w:t>
      </w:r>
    </w:p>
    <w:p w:rsidR="002B6D0D" w:rsidRPr="00E2002E" w:rsidRDefault="002B6D0D" w:rsidP="00DB1BC3">
      <w:pPr>
        <w:ind w:firstLine="709"/>
        <w:jc w:val="both"/>
      </w:pPr>
      <w:r w:rsidRPr="00E2002E">
        <w:t xml:space="preserve">Основным видом топлива источников </w:t>
      </w:r>
      <w:r w:rsidR="00F57E23" w:rsidRPr="00E2002E">
        <w:t>тепловой</w:t>
      </w:r>
      <w:r w:rsidRPr="00E2002E">
        <w:t xml:space="preserve"> энергии</w:t>
      </w:r>
      <w:r w:rsidR="00F109B0" w:rsidRPr="00E2002E">
        <w:t xml:space="preserve"> котельной пгт</w:t>
      </w:r>
      <w:r w:rsidR="00662C84" w:rsidRPr="00E2002E">
        <w:t>.</w:t>
      </w:r>
      <w:r w:rsidR="00F109B0" w:rsidRPr="00E2002E">
        <w:t xml:space="preserve"> Заполярный</w:t>
      </w:r>
      <w:r w:rsidR="006E6253" w:rsidRPr="00E2002E">
        <w:t xml:space="preserve"> является каменный уголь,</w:t>
      </w:r>
      <w:r w:rsidRPr="00E2002E">
        <w:t xml:space="preserve"> добывае</w:t>
      </w:r>
      <w:r w:rsidR="004D0E74" w:rsidRPr="00E2002E">
        <w:t>мый</w:t>
      </w:r>
      <w:r w:rsidRPr="00E2002E">
        <w:t xml:space="preserve"> </w:t>
      </w:r>
      <w:r w:rsidR="006B4A38" w:rsidRPr="00E2002E">
        <w:t xml:space="preserve">на месторождениях Печорского угольного бассейна, расположенных на территории </w:t>
      </w:r>
      <w:r w:rsidR="00567EEE" w:rsidRPr="00E2002E">
        <w:t>МО</w:t>
      </w:r>
      <w:r w:rsidR="006B4A38" w:rsidRPr="00E2002E">
        <w:t xml:space="preserve"> Воркута</w:t>
      </w:r>
      <w:r w:rsidRPr="00E2002E">
        <w:t>.</w:t>
      </w:r>
      <w:r w:rsidR="000626E9" w:rsidRPr="00E2002E">
        <w:t xml:space="preserve"> Для котельных</w:t>
      </w:r>
      <w:r w:rsidR="004D0E74" w:rsidRPr="00E2002E">
        <w:t xml:space="preserve"> </w:t>
      </w:r>
      <w:r w:rsidR="00F109B0" w:rsidRPr="00E2002E">
        <w:t xml:space="preserve">пгт. Елецкий, </w:t>
      </w:r>
      <w:r w:rsidR="00662C84" w:rsidRPr="00E2002E">
        <w:br/>
      </w:r>
      <w:r w:rsidR="00F109B0" w:rsidRPr="00E2002E">
        <w:t>пст.</w:t>
      </w:r>
      <w:r w:rsidR="00662C84" w:rsidRPr="00E2002E">
        <w:t xml:space="preserve"> </w:t>
      </w:r>
      <w:r w:rsidR="000558FA" w:rsidRPr="00E2002E">
        <w:t>Си</w:t>
      </w:r>
      <w:r w:rsidR="00563307" w:rsidRPr="00E2002E">
        <w:t>вомаскинс</w:t>
      </w:r>
      <w:r w:rsidR="00C1533F" w:rsidRPr="00E2002E">
        <w:t xml:space="preserve">кий </w:t>
      </w:r>
      <w:r w:rsidR="00662C84" w:rsidRPr="00E2002E">
        <w:t>производится закупка угля</w:t>
      </w:r>
      <w:r w:rsidR="00C1533F" w:rsidRPr="00E2002E">
        <w:t>.</w:t>
      </w:r>
    </w:p>
    <w:p w:rsidR="001C63C2" w:rsidRPr="00E2002E" w:rsidRDefault="001C63C2" w:rsidP="00DB1BC3">
      <w:pPr>
        <w:ind w:firstLine="709"/>
        <w:jc w:val="both"/>
      </w:pPr>
      <w:r w:rsidRPr="00E2002E">
        <w:t xml:space="preserve">Основным видом топлива для </w:t>
      </w:r>
      <w:r w:rsidR="004D0E74" w:rsidRPr="00E2002E">
        <w:t xml:space="preserve">ТЭЦ-2 и </w:t>
      </w:r>
      <w:r w:rsidRPr="00E2002E">
        <w:t>ЦВК является природный газ</w:t>
      </w:r>
      <w:r w:rsidR="004D0E74" w:rsidRPr="00E2002E">
        <w:t>.</w:t>
      </w:r>
    </w:p>
    <w:p w:rsidR="00114F0F" w:rsidRPr="00E2002E" w:rsidRDefault="00114F0F" w:rsidP="00AE1A07">
      <w:pPr>
        <w:rPr>
          <w:b/>
        </w:rPr>
      </w:pPr>
    </w:p>
    <w:p w:rsidR="00BD2958" w:rsidRPr="00E2002E" w:rsidRDefault="00DB1BC3" w:rsidP="00DB1BC3">
      <w:pPr>
        <w:pStyle w:val="1"/>
        <w:numPr>
          <w:ilvl w:val="0"/>
          <w:numId w:val="0"/>
        </w:numPr>
        <w:jc w:val="center"/>
        <w:rPr>
          <w:sz w:val="24"/>
          <w:szCs w:val="24"/>
        </w:rPr>
      </w:pPr>
      <w:bookmarkStart w:id="111" w:name="_Toc12619321"/>
      <w:bookmarkStart w:id="112" w:name="_Toc152678024"/>
      <w:bookmarkStart w:id="113" w:name="_Toc178162572"/>
      <w:r w:rsidRPr="00E2002E">
        <w:rPr>
          <w:sz w:val="24"/>
          <w:szCs w:val="24"/>
        </w:rPr>
        <w:t xml:space="preserve">6. </w:t>
      </w:r>
      <w:r w:rsidR="00BD2958" w:rsidRPr="00E2002E">
        <w:rPr>
          <w:sz w:val="24"/>
          <w:szCs w:val="24"/>
        </w:rPr>
        <w:t>Предложения по строительству</w:t>
      </w:r>
      <w:r w:rsidR="00282EF3" w:rsidRPr="00E2002E">
        <w:rPr>
          <w:sz w:val="24"/>
          <w:szCs w:val="24"/>
        </w:rPr>
        <w:t xml:space="preserve">, </w:t>
      </w:r>
      <w:r w:rsidR="00BD2958" w:rsidRPr="00E2002E">
        <w:rPr>
          <w:sz w:val="24"/>
          <w:szCs w:val="24"/>
        </w:rPr>
        <w:t xml:space="preserve">реконструкции </w:t>
      </w:r>
      <w:r w:rsidR="00282EF3" w:rsidRPr="00E2002E">
        <w:rPr>
          <w:sz w:val="24"/>
          <w:szCs w:val="24"/>
        </w:rPr>
        <w:t xml:space="preserve">или модернизации </w:t>
      </w:r>
      <w:r w:rsidR="00BD2958" w:rsidRPr="00E2002E">
        <w:rPr>
          <w:sz w:val="24"/>
          <w:szCs w:val="24"/>
        </w:rPr>
        <w:t>тепловых сетей</w:t>
      </w:r>
      <w:bookmarkEnd w:id="111"/>
      <w:bookmarkEnd w:id="112"/>
      <w:bookmarkEnd w:id="113"/>
    </w:p>
    <w:p w:rsidR="00745217" w:rsidRPr="00E2002E" w:rsidRDefault="00745217" w:rsidP="00745217">
      <w:pPr>
        <w:rPr>
          <w:lang w:eastAsia="ru-RU"/>
        </w:rPr>
      </w:pPr>
    </w:p>
    <w:p w:rsidR="00EA215C" w:rsidRPr="00E2002E" w:rsidRDefault="00DB1BC3" w:rsidP="00DB1BC3">
      <w:pPr>
        <w:pStyle w:val="2"/>
        <w:numPr>
          <w:ilvl w:val="0"/>
          <w:numId w:val="0"/>
        </w:numPr>
        <w:jc w:val="center"/>
        <w:rPr>
          <w:szCs w:val="24"/>
        </w:rPr>
      </w:pPr>
      <w:bookmarkStart w:id="114" w:name="_Toc12619322"/>
      <w:bookmarkStart w:id="115" w:name="_Toc152678025"/>
      <w:bookmarkStart w:id="116" w:name="_Toc178162573"/>
      <w:r w:rsidRPr="00E2002E">
        <w:rPr>
          <w:szCs w:val="24"/>
        </w:rPr>
        <w:t xml:space="preserve">6.1 </w:t>
      </w:r>
      <w:r w:rsidR="00BD2958" w:rsidRPr="00E2002E">
        <w:rPr>
          <w:szCs w:val="24"/>
        </w:rPr>
        <w:t>Предложения по строительству</w:t>
      </w:r>
      <w:r w:rsidR="00282EF3" w:rsidRPr="00E2002E">
        <w:rPr>
          <w:szCs w:val="24"/>
        </w:rPr>
        <w:t xml:space="preserve">, </w:t>
      </w:r>
      <w:r w:rsidR="00BD2958" w:rsidRPr="00E2002E">
        <w:rPr>
          <w:szCs w:val="24"/>
        </w:rPr>
        <w:t>реконструкции</w:t>
      </w:r>
      <w:r w:rsidR="00282EF3" w:rsidRPr="00E2002E">
        <w:rPr>
          <w:szCs w:val="24"/>
        </w:rPr>
        <w:t xml:space="preserve"> или модернизации</w:t>
      </w:r>
      <w:r w:rsidR="00BD2958" w:rsidRPr="00E2002E">
        <w:rPr>
          <w:szCs w:val="24"/>
        </w:rPr>
        <w:t xml:space="preserve"> тепловых сетей, обеспечивающих перераспределение тепловой нагрузки</w:t>
      </w:r>
      <w:bookmarkEnd w:id="114"/>
      <w:r w:rsidR="00EA215C" w:rsidRPr="00E2002E">
        <w:rPr>
          <w:szCs w:val="24"/>
        </w:rPr>
        <w:t>, для повышения эффективности функционирования системы теплоснабжения</w:t>
      </w:r>
      <w:bookmarkEnd w:id="115"/>
      <w:bookmarkEnd w:id="116"/>
    </w:p>
    <w:p w:rsidR="00AF0384" w:rsidRPr="00E2002E" w:rsidRDefault="00AF0384" w:rsidP="00DB1BC3">
      <w:pPr>
        <w:jc w:val="center"/>
        <w:rPr>
          <w:sz w:val="26"/>
          <w:szCs w:val="26"/>
        </w:rPr>
      </w:pPr>
    </w:p>
    <w:p w:rsidR="004D0E74" w:rsidRPr="00E2002E" w:rsidRDefault="004D0E74" w:rsidP="004D0E74">
      <w:pPr>
        <w:spacing w:line="259" w:lineRule="auto"/>
        <w:ind w:firstLine="708"/>
        <w:jc w:val="both"/>
      </w:pPr>
      <w:r w:rsidRPr="00E2002E">
        <w:t>ООО «</w:t>
      </w:r>
      <w:r w:rsidR="00FB5DEF" w:rsidRPr="00E2002E">
        <w:t>Комитеплоэнерго</w:t>
      </w:r>
      <w:r w:rsidRPr="00E2002E">
        <w:t>» предусматривают реконструкцию или модернизацию существующих объектов в целях снижения уровня износа существующих объектов и (или)</w:t>
      </w:r>
      <w:r w:rsidR="00F109B0" w:rsidRPr="00E2002E">
        <w:t xml:space="preserve"> </w:t>
      </w:r>
      <w:r w:rsidRPr="00E2002E">
        <w:t>поставки энергии от разных источников, техническое перевооружение оборудования ист</w:t>
      </w:r>
      <w:r w:rsidR="00A72459" w:rsidRPr="00E2002E">
        <w:t>очников теплоснабжения.</w:t>
      </w:r>
    </w:p>
    <w:p w:rsidR="00662C84" w:rsidRPr="00E2002E" w:rsidRDefault="00662C84" w:rsidP="004D0E74">
      <w:pPr>
        <w:spacing w:line="259" w:lineRule="auto"/>
        <w:ind w:firstLine="708"/>
        <w:jc w:val="both"/>
      </w:pPr>
    </w:p>
    <w:p w:rsidR="004D0E74" w:rsidRPr="00E2002E" w:rsidRDefault="004D0E74" w:rsidP="004D0E74">
      <w:pPr>
        <w:pStyle w:val="2"/>
        <w:numPr>
          <w:ilvl w:val="0"/>
          <w:numId w:val="0"/>
        </w:numPr>
        <w:jc w:val="center"/>
        <w:rPr>
          <w:szCs w:val="24"/>
        </w:rPr>
      </w:pPr>
      <w:bookmarkStart w:id="117" w:name="_Toc152678026"/>
      <w:bookmarkStart w:id="118" w:name="_Toc178162574"/>
      <w:r w:rsidRPr="00E2002E">
        <w:rPr>
          <w:szCs w:val="24"/>
        </w:rPr>
        <w:t xml:space="preserve">6.2 Предложения по строительству, реконструкции или модернизации тепловых сетей для обеспечения перспективных приростов тепловой нагрузки в осваиваемых районах </w:t>
      </w:r>
      <w:r w:rsidR="00D875C5" w:rsidRPr="00E2002E">
        <w:rPr>
          <w:szCs w:val="24"/>
        </w:rPr>
        <w:t>муниципального</w:t>
      </w:r>
      <w:r w:rsidRPr="00E2002E">
        <w:rPr>
          <w:szCs w:val="24"/>
        </w:rPr>
        <w:t xml:space="preserve"> округа</w:t>
      </w:r>
      <w:bookmarkEnd w:id="117"/>
      <w:bookmarkEnd w:id="118"/>
    </w:p>
    <w:p w:rsidR="004D0E74" w:rsidRPr="00E2002E" w:rsidRDefault="004D0E74" w:rsidP="004D0E74">
      <w:pPr>
        <w:rPr>
          <w:sz w:val="26"/>
          <w:szCs w:val="26"/>
        </w:rPr>
      </w:pPr>
    </w:p>
    <w:p w:rsidR="004D0E74" w:rsidRPr="00E2002E" w:rsidRDefault="004D0E74" w:rsidP="004D0E74">
      <w:pPr>
        <w:ind w:firstLine="709"/>
      </w:pPr>
      <w:r w:rsidRPr="00E2002E">
        <w:t xml:space="preserve">Прирост тепловых нагрузок под жилищную, комплексную и производственную застройку в </w:t>
      </w:r>
      <w:r w:rsidR="00567EEE" w:rsidRPr="00E2002E">
        <w:t>МО</w:t>
      </w:r>
      <w:r w:rsidRPr="00E2002E">
        <w:t xml:space="preserve"> «Воркута» не планируется.</w:t>
      </w:r>
    </w:p>
    <w:p w:rsidR="006A2E63" w:rsidRPr="00E2002E" w:rsidRDefault="006A2E63" w:rsidP="006A2E63">
      <w:pPr>
        <w:spacing w:line="259" w:lineRule="auto"/>
        <w:ind w:firstLine="708"/>
        <w:jc w:val="both"/>
      </w:pPr>
    </w:p>
    <w:p w:rsidR="004D0E74" w:rsidRPr="00E2002E" w:rsidRDefault="004D0E74">
      <w:pPr>
        <w:rPr>
          <w:sz w:val="26"/>
          <w:szCs w:val="26"/>
        </w:rPr>
      </w:pPr>
      <w:r w:rsidRPr="00E2002E">
        <w:rPr>
          <w:sz w:val="26"/>
          <w:szCs w:val="26"/>
        </w:rPr>
        <w:br w:type="page"/>
      </w:r>
    </w:p>
    <w:p w:rsidR="004D0E74" w:rsidRPr="00E2002E" w:rsidRDefault="004D0E74" w:rsidP="004D0E74">
      <w:pPr>
        <w:pStyle w:val="2"/>
        <w:numPr>
          <w:ilvl w:val="0"/>
          <w:numId w:val="0"/>
        </w:numPr>
        <w:jc w:val="center"/>
        <w:rPr>
          <w:szCs w:val="24"/>
        </w:rPr>
      </w:pPr>
      <w:bookmarkStart w:id="119" w:name="_Toc12619324"/>
      <w:bookmarkStart w:id="120" w:name="_Toc152678027"/>
      <w:bookmarkStart w:id="121" w:name="_Toc178162575"/>
      <w:r w:rsidRPr="00E2002E">
        <w:rPr>
          <w:szCs w:val="24"/>
        </w:rPr>
        <w:lastRenderedPageBreak/>
        <w:t>6.3 Предложения по строительству, реконструкции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19"/>
      <w:bookmarkEnd w:id="120"/>
      <w:bookmarkEnd w:id="121"/>
    </w:p>
    <w:p w:rsidR="004D0E74" w:rsidRPr="00E2002E" w:rsidRDefault="004D0E74" w:rsidP="004D0E74"/>
    <w:p w:rsidR="004D0E74" w:rsidRPr="00E2002E" w:rsidRDefault="004D0E74" w:rsidP="004D0E74">
      <w:pPr>
        <w:ind w:firstLine="709"/>
        <w:jc w:val="both"/>
      </w:pPr>
      <w:r w:rsidRPr="00E2002E">
        <w:t>Мероприятия по строительству, реконструкции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662C84" w:rsidRPr="00E2002E">
        <w:t>,</w:t>
      </w:r>
      <w:r w:rsidRPr="00E2002E">
        <w:t xml:space="preserve"> в данной схеме теплоснабжения не предусмотрены.</w:t>
      </w:r>
    </w:p>
    <w:p w:rsidR="00114F0F" w:rsidRPr="00E2002E" w:rsidRDefault="00114F0F" w:rsidP="00AE1A07">
      <w:pPr>
        <w:rPr>
          <w:sz w:val="26"/>
          <w:szCs w:val="26"/>
        </w:rPr>
      </w:pPr>
    </w:p>
    <w:p w:rsidR="00BD2958" w:rsidRPr="00E2002E" w:rsidRDefault="00DB1BC3" w:rsidP="00DB1BC3">
      <w:pPr>
        <w:pStyle w:val="2"/>
        <w:numPr>
          <w:ilvl w:val="0"/>
          <w:numId w:val="0"/>
        </w:numPr>
        <w:jc w:val="center"/>
        <w:rPr>
          <w:szCs w:val="24"/>
        </w:rPr>
      </w:pPr>
      <w:bookmarkStart w:id="122" w:name="_Toc12619325"/>
      <w:bookmarkStart w:id="123" w:name="_Toc152678028"/>
      <w:bookmarkStart w:id="124" w:name="_Toc178162576"/>
      <w:r w:rsidRPr="00E2002E">
        <w:rPr>
          <w:szCs w:val="24"/>
        </w:rPr>
        <w:t xml:space="preserve">6.4 </w:t>
      </w:r>
      <w:r w:rsidR="00BD2958" w:rsidRPr="00E2002E">
        <w:rPr>
          <w:szCs w:val="24"/>
        </w:rPr>
        <w:t>Предложения по строительству</w:t>
      </w:r>
      <w:r w:rsidR="007C3178" w:rsidRPr="00E2002E">
        <w:rPr>
          <w:szCs w:val="24"/>
        </w:rPr>
        <w:t xml:space="preserve">, </w:t>
      </w:r>
      <w:r w:rsidR="00BD2958" w:rsidRPr="00E2002E">
        <w:rPr>
          <w:szCs w:val="24"/>
        </w:rPr>
        <w:t xml:space="preserve">реконструкции </w:t>
      </w:r>
      <w:r w:rsidR="007C3178" w:rsidRPr="00E2002E">
        <w:rPr>
          <w:szCs w:val="24"/>
        </w:rPr>
        <w:t xml:space="preserve">или модернизации </w:t>
      </w:r>
      <w:r w:rsidR="00BD2958" w:rsidRPr="00E2002E">
        <w:rPr>
          <w:szCs w:val="24"/>
        </w:rPr>
        <w:t>тепловых сетей</w:t>
      </w:r>
      <w:r w:rsidR="007C3178" w:rsidRPr="00E2002E">
        <w:rPr>
          <w:szCs w:val="24"/>
        </w:rPr>
        <w:t>, в том числе за счет перевода котельных в пиковый режим работы или ликвидации котельных</w:t>
      </w:r>
      <w:bookmarkEnd w:id="122"/>
      <w:bookmarkEnd w:id="123"/>
      <w:bookmarkEnd w:id="124"/>
    </w:p>
    <w:p w:rsidR="00114F0F" w:rsidRPr="00E2002E" w:rsidRDefault="00114F0F" w:rsidP="00114F0F">
      <w:pPr>
        <w:rPr>
          <w:sz w:val="26"/>
          <w:szCs w:val="26"/>
        </w:rPr>
      </w:pPr>
    </w:p>
    <w:p w:rsidR="00EA215C" w:rsidRPr="00E2002E" w:rsidRDefault="00EA215C" w:rsidP="00DB1BC3">
      <w:pPr>
        <w:ind w:firstLine="709"/>
        <w:jc w:val="both"/>
      </w:pPr>
      <w:r w:rsidRPr="00E2002E">
        <w:t xml:space="preserve">Система теплоснабжения </w:t>
      </w:r>
      <w:r w:rsidR="00567EEE" w:rsidRPr="00E2002E">
        <w:t>МО</w:t>
      </w:r>
      <w:r w:rsidRPr="00E2002E">
        <w:t xml:space="preserve"> </w:t>
      </w:r>
      <w:r w:rsidR="00965262" w:rsidRPr="00E2002E">
        <w:t>«</w:t>
      </w:r>
      <w:r w:rsidRPr="00E2002E">
        <w:t>Воркута</w:t>
      </w:r>
      <w:r w:rsidR="00965262" w:rsidRPr="00E2002E">
        <w:t>»</w:t>
      </w:r>
      <w:r w:rsidRPr="00E2002E">
        <w:t xml:space="preserve"> имеет резе</w:t>
      </w:r>
      <w:r w:rsidR="00681E2A" w:rsidRPr="00E2002E">
        <w:t xml:space="preserve">рв тепловой мощности по каждому </w:t>
      </w:r>
      <w:r w:rsidRPr="00E2002E">
        <w:t>источнику тепловой энергии. Перевод котельных в пиковый режим работы не предусматривается.</w:t>
      </w:r>
    </w:p>
    <w:p w:rsidR="00EA215C" w:rsidRPr="00E2002E" w:rsidRDefault="00EA215C" w:rsidP="00681E2A">
      <w:pPr>
        <w:jc w:val="both"/>
        <w:rPr>
          <w:sz w:val="26"/>
          <w:szCs w:val="26"/>
        </w:rPr>
      </w:pPr>
    </w:p>
    <w:p w:rsidR="00114F0F" w:rsidRPr="00E2002E" w:rsidRDefault="00DB1BC3" w:rsidP="00DB1BC3">
      <w:pPr>
        <w:pStyle w:val="2"/>
        <w:numPr>
          <w:ilvl w:val="0"/>
          <w:numId w:val="0"/>
        </w:numPr>
        <w:jc w:val="center"/>
        <w:rPr>
          <w:szCs w:val="24"/>
        </w:rPr>
      </w:pPr>
      <w:bookmarkStart w:id="125" w:name="_Toc12619326"/>
      <w:bookmarkStart w:id="126" w:name="_Toc152678029"/>
      <w:bookmarkStart w:id="127" w:name="_Toc178162577"/>
      <w:r w:rsidRPr="00E2002E">
        <w:rPr>
          <w:szCs w:val="24"/>
        </w:rPr>
        <w:t xml:space="preserve">6.5 </w:t>
      </w:r>
      <w:r w:rsidR="00BD2958" w:rsidRPr="00E2002E">
        <w:rPr>
          <w:szCs w:val="24"/>
        </w:rPr>
        <w:t>Предложения по строительству</w:t>
      </w:r>
      <w:r w:rsidR="007C3178" w:rsidRPr="00E2002E">
        <w:rPr>
          <w:szCs w:val="24"/>
        </w:rPr>
        <w:t xml:space="preserve">, </w:t>
      </w:r>
      <w:r w:rsidR="00BD2958" w:rsidRPr="00E2002E">
        <w:rPr>
          <w:szCs w:val="24"/>
        </w:rPr>
        <w:t xml:space="preserve">реконструкции </w:t>
      </w:r>
      <w:r w:rsidR="007C3178" w:rsidRPr="00E2002E">
        <w:rPr>
          <w:szCs w:val="24"/>
        </w:rPr>
        <w:t xml:space="preserve">или модернизации </w:t>
      </w:r>
      <w:r w:rsidR="00BD2958" w:rsidRPr="00E2002E">
        <w:rPr>
          <w:szCs w:val="24"/>
        </w:rPr>
        <w:t>тепловых сетей для обеспечения нормативной надежности теплоснабжения</w:t>
      </w:r>
      <w:r w:rsidR="007C3178" w:rsidRPr="00E2002E">
        <w:rPr>
          <w:szCs w:val="24"/>
        </w:rPr>
        <w:t xml:space="preserve"> потребителей</w:t>
      </w:r>
      <w:bookmarkEnd w:id="125"/>
      <w:bookmarkEnd w:id="126"/>
      <w:bookmarkEnd w:id="127"/>
    </w:p>
    <w:p w:rsidR="00662C84" w:rsidRPr="00E2002E" w:rsidRDefault="00662C84" w:rsidP="00662C84"/>
    <w:p w:rsidR="00050F7C" w:rsidRPr="00E2002E" w:rsidRDefault="00050F7C" w:rsidP="00050F7C">
      <w:pPr>
        <w:ind w:firstLine="709"/>
        <w:jc w:val="both"/>
      </w:pPr>
      <w:r w:rsidRPr="00E2002E">
        <w:t>В части обеспечения нормативной надёжности теплоснабжения, на горизонте планирования предполагается реализация следующих мероприятий по техническому перевооружению тепловых сетей:</w:t>
      </w:r>
    </w:p>
    <w:p w:rsidR="00050F7C" w:rsidRPr="00E2002E" w:rsidRDefault="00050F7C" w:rsidP="00050F7C">
      <w:pPr>
        <w:ind w:firstLine="709"/>
        <w:jc w:val="both"/>
      </w:pPr>
      <w:r w:rsidRPr="00E2002E">
        <w:t>- ООО «Комитеплоэнерго» предполагаются к исполнению мероприятия по техническому перевооружению тепловых сетей, указанные в таблице 6.1;</w:t>
      </w:r>
    </w:p>
    <w:p w:rsidR="00050F7C" w:rsidRPr="00E2002E" w:rsidRDefault="00050F7C" w:rsidP="00050F7C">
      <w:pPr>
        <w:ind w:firstLine="709"/>
        <w:jc w:val="both"/>
      </w:pPr>
      <w:r w:rsidRPr="00E2002E">
        <w:t>- МУП «СТС» в межотопительный период ежегодно проводится капитальный ремонт магистральных и квартальных тепловых сетей, оборудования на тепловых сетях, оборудования центральных тепловых пунктов и муниципальных угольных котельных за счет собственных средств.</w:t>
      </w:r>
    </w:p>
    <w:p w:rsidR="00050F7C" w:rsidRPr="00E2002E" w:rsidRDefault="00050F7C" w:rsidP="00050F7C">
      <w:pPr>
        <w:jc w:val="right"/>
      </w:pPr>
      <w:bookmarkStart w:id="128" w:name="_Toc12619323"/>
      <w:r w:rsidRPr="00E2002E">
        <w:t>Таблица 6.1</w:t>
      </w:r>
    </w:p>
    <w:tbl>
      <w:tblPr>
        <w:tblStyle w:val="af2"/>
        <w:tblW w:w="0" w:type="auto"/>
        <w:tblLook w:val="04A0" w:firstRow="1" w:lastRow="0" w:firstColumn="1" w:lastColumn="0" w:noHBand="0" w:noVBand="1"/>
      </w:tblPr>
      <w:tblGrid>
        <w:gridCol w:w="1088"/>
        <w:gridCol w:w="1249"/>
        <w:gridCol w:w="1199"/>
        <w:gridCol w:w="1199"/>
        <w:gridCol w:w="768"/>
        <w:gridCol w:w="1291"/>
        <w:gridCol w:w="956"/>
        <w:gridCol w:w="1564"/>
        <w:gridCol w:w="1108"/>
      </w:tblGrid>
      <w:tr w:rsidR="006A74BB" w:rsidRPr="00E2002E" w:rsidTr="003C7F31">
        <w:trPr>
          <w:trHeight w:val="1275"/>
        </w:trPr>
        <w:tc>
          <w:tcPr>
            <w:tcW w:w="1088" w:type="dxa"/>
            <w:hideMark/>
          </w:tcPr>
          <w:bookmarkEnd w:id="128"/>
          <w:p w:rsidR="006A74BB" w:rsidRPr="00E2002E" w:rsidRDefault="006A74BB" w:rsidP="006A74BB">
            <w:pPr>
              <w:tabs>
                <w:tab w:val="left" w:pos="993"/>
              </w:tabs>
              <w:jc w:val="both"/>
              <w:rPr>
                <w:sz w:val="20"/>
                <w:szCs w:val="20"/>
              </w:rPr>
            </w:pPr>
            <w:r w:rsidRPr="00E2002E">
              <w:rPr>
                <w:sz w:val="20"/>
                <w:szCs w:val="20"/>
              </w:rPr>
              <w:t>Год реализации мероприятия</w:t>
            </w:r>
          </w:p>
        </w:tc>
        <w:tc>
          <w:tcPr>
            <w:tcW w:w="1249" w:type="dxa"/>
            <w:hideMark/>
          </w:tcPr>
          <w:p w:rsidR="006A74BB" w:rsidRPr="00E2002E" w:rsidRDefault="006A74BB" w:rsidP="006A74BB">
            <w:pPr>
              <w:tabs>
                <w:tab w:val="left" w:pos="993"/>
              </w:tabs>
              <w:jc w:val="both"/>
              <w:rPr>
                <w:sz w:val="20"/>
                <w:szCs w:val="20"/>
              </w:rPr>
            </w:pPr>
            <w:r w:rsidRPr="00E2002E">
              <w:rPr>
                <w:sz w:val="20"/>
                <w:szCs w:val="20"/>
              </w:rPr>
              <w:t>Теплоисточник</w:t>
            </w:r>
          </w:p>
        </w:tc>
        <w:tc>
          <w:tcPr>
            <w:tcW w:w="1199" w:type="dxa"/>
            <w:hideMark/>
          </w:tcPr>
          <w:p w:rsidR="006A74BB" w:rsidRPr="00E2002E" w:rsidRDefault="006A74BB" w:rsidP="006A74BB">
            <w:pPr>
              <w:tabs>
                <w:tab w:val="left" w:pos="993"/>
              </w:tabs>
              <w:jc w:val="both"/>
              <w:rPr>
                <w:sz w:val="20"/>
                <w:szCs w:val="20"/>
              </w:rPr>
            </w:pPr>
            <w:r w:rsidRPr="00E2002E">
              <w:rPr>
                <w:sz w:val="20"/>
                <w:szCs w:val="20"/>
              </w:rPr>
              <w:t>Наименование начала участка</w:t>
            </w:r>
          </w:p>
        </w:tc>
        <w:tc>
          <w:tcPr>
            <w:tcW w:w="1116" w:type="dxa"/>
            <w:hideMark/>
          </w:tcPr>
          <w:p w:rsidR="006A74BB" w:rsidRPr="00E2002E" w:rsidRDefault="006A74BB" w:rsidP="006A74BB">
            <w:pPr>
              <w:tabs>
                <w:tab w:val="left" w:pos="993"/>
              </w:tabs>
              <w:jc w:val="both"/>
              <w:rPr>
                <w:sz w:val="20"/>
                <w:szCs w:val="20"/>
              </w:rPr>
            </w:pPr>
            <w:r w:rsidRPr="00E2002E">
              <w:rPr>
                <w:sz w:val="20"/>
                <w:szCs w:val="20"/>
              </w:rPr>
              <w:t>Наименование конца участка</w:t>
            </w:r>
          </w:p>
        </w:tc>
        <w:tc>
          <w:tcPr>
            <w:tcW w:w="851" w:type="dxa"/>
            <w:hideMark/>
          </w:tcPr>
          <w:p w:rsidR="006A74BB" w:rsidRPr="00E2002E" w:rsidRDefault="006A74BB" w:rsidP="006A74BB">
            <w:pPr>
              <w:tabs>
                <w:tab w:val="left" w:pos="993"/>
              </w:tabs>
              <w:jc w:val="both"/>
              <w:rPr>
                <w:sz w:val="20"/>
                <w:szCs w:val="20"/>
              </w:rPr>
            </w:pPr>
            <w:r w:rsidRPr="00E2002E">
              <w:rPr>
                <w:sz w:val="20"/>
                <w:szCs w:val="20"/>
              </w:rPr>
              <w:t>Длина участка, м</w:t>
            </w:r>
          </w:p>
        </w:tc>
        <w:tc>
          <w:tcPr>
            <w:tcW w:w="1291" w:type="dxa"/>
            <w:hideMark/>
          </w:tcPr>
          <w:p w:rsidR="006A74BB" w:rsidRPr="00E2002E" w:rsidRDefault="006A74BB" w:rsidP="006A74BB">
            <w:pPr>
              <w:tabs>
                <w:tab w:val="left" w:pos="993"/>
              </w:tabs>
              <w:jc w:val="both"/>
              <w:rPr>
                <w:sz w:val="20"/>
                <w:szCs w:val="20"/>
              </w:rPr>
            </w:pPr>
            <w:r w:rsidRPr="00E2002E">
              <w:rPr>
                <w:sz w:val="20"/>
                <w:szCs w:val="20"/>
              </w:rPr>
              <w:t>Внутренний диаметр обратного трубопровода, мм</w:t>
            </w:r>
          </w:p>
        </w:tc>
        <w:tc>
          <w:tcPr>
            <w:tcW w:w="956" w:type="dxa"/>
            <w:hideMark/>
          </w:tcPr>
          <w:p w:rsidR="006A74BB" w:rsidRPr="00E2002E" w:rsidRDefault="006A74BB" w:rsidP="006A74BB">
            <w:pPr>
              <w:tabs>
                <w:tab w:val="left" w:pos="993"/>
              </w:tabs>
              <w:jc w:val="both"/>
              <w:rPr>
                <w:sz w:val="20"/>
                <w:szCs w:val="20"/>
              </w:rPr>
            </w:pPr>
            <w:r w:rsidRPr="00E2002E">
              <w:rPr>
                <w:sz w:val="20"/>
                <w:szCs w:val="20"/>
              </w:rPr>
              <w:t>Вид прокладки тепловой сети</w:t>
            </w:r>
          </w:p>
        </w:tc>
        <w:tc>
          <w:tcPr>
            <w:tcW w:w="1564" w:type="dxa"/>
            <w:hideMark/>
          </w:tcPr>
          <w:p w:rsidR="006A74BB" w:rsidRPr="00E2002E" w:rsidRDefault="006A74BB" w:rsidP="006A74BB">
            <w:pPr>
              <w:tabs>
                <w:tab w:val="left" w:pos="993"/>
              </w:tabs>
              <w:jc w:val="both"/>
              <w:rPr>
                <w:sz w:val="20"/>
                <w:szCs w:val="20"/>
              </w:rPr>
            </w:pPr>
            <w:r w:rsidRPr="00E2002E">
              <w:rPr>
                <w:sz w:val="20"/>
                <w:szCs w:val="20"/>
              </w:rPr>
              <w:t>Мероприятие</w:t>
            </w:r>
          </w:p>
        </w:tc>
        <w:tc>
          <w:tcPr>
            <w:tcW w:w="1108" w:type="dxa"/>
            <w:hideMark/>
          </w:tcPr>
          <w:p w:rsidR="006A74BB" w:rsidRPr="00E2002E" w:rsidRDefault="00C14FD5" w:rsidP="006A74BB">
            <w:pPr>
              <w:tabs>
                <w:tab w:val="left" w:pos="993"/>
              </w:tabs>
              <w:jc w:val="both"/>
              <w:rPr>
                <w:sz w:val="20"/>
                <w:szCs w:val="20"/>
              </w:rPr>
            </w:pPr>
            <w:r w:rsidRPr="00E2002E">
              <w:rPr>
                <w:sz w:val="20"/>
                <w:szCs w:val="20"/>
              </w:rPr>
              <w:t>Капитальные затраты</w:t>
            </w:r>
            <w:r w:rsidR="006A74BB" w:rsidRPr="00E2002E">
              <w:rPr>
                <w:sz w:val="20"/>
                <w:szCs w:val="20"/>
              </w:rPr>
              <w:t>, тыс. руб. (в текущих ценах, без НДС)</w:t>
            </w:r>
          </w:p>
        </w:tc>
      </w:tr>
      <w:tr w:rsidR="006A74BB" w:rsidRPr="00E2002E" w:rsidTr="003C7F31">
        <w:trPr>
          <w:trHeight w:val="300"/>
        </w:trPr>
        <w:tc>
          <w:tcPr>
            <w:tcW w:w="1088" w:type="dxa"/>
            <w:hideMark/>
          </w:tcPr>
          <w:p w:rsidR="006A74BB" w:rsidRPr="00E2002E" w:rsidRDefault="006A74BB" w:rsidP="006A74BB">
            <w:pPr>
              <w:tabs>
                <w:tab w:val="left" w:pos="993"/>
              </w:tabs>
              <w:jc w:val="both"/>
              <w:rPr>
                <w:sz w:val="20"/>
                <w:szCs w:val="20"/>
              </w:rPr>
            </w:pPr>
            <w:r w:rsidRPr="00E2002E">
              <w:rPr>
                <w:sz w:val="20"/>
                <w:szCs w:val="20"/>
              </w:rPr>
              <w:t>1</w:t>
            </w:r>
          </w:p>
        </w:tc>
        <w:tc>
          <w:tcPr>
            <w:tcW w:w="1249" w:type="dxa"/>
            <w:hideMark/>
          </w:tcPr>
          <w:p w:rsidR="006A74BB" w:rsidRPr="00E2002E" w:rsidRDefault="006A74BB" w:rsidP="006A74BB">
            <w:pPr>
              <w:tabs>
                <w:tab w:val="left" w:pos="993"/>
              </w:tabs>
              <w:jc w:val="both"/>
              <w:rPr>
                <w:sz w:val="20"/>
                <w:szCs w:val="20"/>
              </w:rPr>
            </w:pPr>
            <w:r w:rsidRPr="00E2002E">
              <w:rPr>
                <w:sz w:val="20"/>
                <w:szCs w:val="20"/>
              </w:rPr>
              <w:t>2</w:t>
            </w:r>
          </w:p>
        </w:tc>
        <w:tc>
          <w:tcPr>
            <w:tcW w:w="1199" w:type="dxa"/>
            <w:hideMark/>
          </w:tcPr>
          <w:p w:rsidR="006A74BB" w:rsidRPr="00E2002E" w:rsidRDefault="006A74BB" w:rsidP="006A74BB">
            <w:pPr>
              <w:tabs>
                <w:tab w:val="left" w:pos="993"/>
              </w:tabs>
              <w:jc w:val="both"/>
              <w:rPr>
                <w:sz w:val="20"/>
                <w:szCs w:val="20"/>
              </w:rPr>
            </w:pPr>
            <w:r w:rsidRPr="00E2002E">
              <w:rPr>
                <w:sz w:val="20"/>
                <w:szCs w:val="20"/>
              </w:rPr>
              <w:t>3</w:t>
            </w:r>
          </w:p>
        </w:tc>
        <w:tc>
          <w:tcPr>
            <w:tcW w:w="1116" w:type="dxa"/>
            <w:hideMark/>
          </w:tcPr>
          <w:p w:rsidR="006A74BB" w:rsidRPr="00E2002E" w:rsidRDefault="006A74BB" w:rsidP="006A74BB">
            <w:pPr>
              <w:tabs>
                <w:tab w:val="left" w:pos="993"/>
              </w:tabs>
              <w:jc w:val="both"/>
              <w:rPr>
                <w:sz w:val="20"/>
                <w:szCs w:val="20"/>
              </w:rPr>
            </w:pPr>
            <w:r w:rsidRPr="00E2002E">
              <w:rPr>
                <w:sz w:val="20"/>
                <w:szCs w:val="20"/>
              </w:rPr>
              <w:t>4</w:t>
            </w:r>
          </w:p>
        </w:tc>
        <w:tc>
          <w:tcPr>
            <w:tcW w:w="851" w:type="dxa"/>
            <w:hideMark/>
          </w:tcPr>
          <w:p w:rsidR="006A74BB" w:rsidRPr="00E2002E" w:rsidRDefault="006A74BB" w:rsidP="006A74BB">
            <w:pPr>
              <w:tabs>
                <w:tab w:val="left" w:pos="993"/>
              </w:tabs>
              <w:jc w:val="both"/>
              <w:rPr>
                <w:sz w:val="20"/>
                <w:szCs w:val="20"/>
              </w:rPr>
            </w:pPr>
            <w:r w:rsidRPr="00E2002E">
              <w:rPr>
                <w:sz w:val="20"/>
                <w:szCs w:val="20"/>
              </w:rPr>
              <w:t>5</w:t>
            </w:r>
          </w:p>
        </w:tc>
        <w:tc>
          <w:tcPr>
            <w:tcW w:w="1291" w:type="dxa"/>
            <w:hideMark/>
          </w:tcPr>
          <w:p w:rsidR="006A74BB" w:rsidRPr="00E2002E" w:rsidRDefault="006A74BB" w:rsidP="006A74BB">
            <w:pPr>
              <w:tabs>
                <w:tab w:val="left" w:pos="993"/>
              </w:tabs>
              <w:jc w:val="both"/>
              <w:rPr>
                <w:sz w:val="20"/>
                <w:szCs w:val="20"/>
              </w:rPr>
            </w:pPr>
            <w:r w:rsidRPr="00E2002E">
              <w:rPr>
                <w:sz w:val="20"/>
                <w:szCs w:val="20"/>
              </w:rPr>
              <w:t>6</w:t>
            </w:r>
          </w:p>
        </w:tc>
        <w:tc>
          <w:tcPr>
            <w:tcW w:w="956" w:type="dxa"/>
            <w:hideMark/>
          </w:tcPr>
          <w:p w:rsidR="006A74BB" w:rsidRPr="00E2002E" w:rsidRDefault="006A74BB" w:rsidP="006A74BB">
            <w:pPr>
              <w:tabs>
                <w:tab w:val="left" w:pos="993"/>
              </w:tabs>
              <w:jc w:val="both"/>
              <w:rPr>
                <w:sz w:val="20"/>
                <w:szCs w:val="20"/>
              </w:rPr>
            </w:pPr>
            <w:r w:rsidRPr="00E2002E">
              <w:rPr>
                <w:sz w:val="20"/>
                <w:szCs w:val="20"/>
              </w:rPr>
              <w:t>7</w:t>
            </w:r>
          </w:p>
        </w:tc>
        <w:tc>
          <w:tcPr>
            <w:tcW w:w="1564" w:type="dxa"/>
            <w:hideMark/>
          </w:tcPr>
          <w:p w:rsidR="006A74BB" w:rsidRPr="00E2002E" w:rsidRDefault="006A74BB" w:rsidP="006A74BB">
            <w:pPr>
              <w:tabs>
                <w:tab w:val="left" w:pos="993"/>
              </w:tabs>
              <w:jc w:val="both"/>
              <w:rPr>
                <w:sz w:val="20"/>
                <w:szCs w:val="20"/>
              </w:rPr>
            </w:pPr>
            <w:r w:rsidRPr="00E2002E">
              <w:rPr>
                <w:sz w:val="20"/>
                <w:szCs w:val="20"/>
              </w:rPr>
              <w:t>8</w:t>
            </w:r>
          </w:p>
        </w:tc>
        <w:tc>
          <w:tcPr>
            <w:tcW w:w="1108" w:type="dxa"/>
            <w:hideMark/>
          </w:tcPr>
          <w:p w:rsidR="006A74BB" w:rsidRPr="00E2002E" w:rsidRDefault="006A74BB" w:rsidP="006A74BB">
            <w:pPr>
              <w:tabs>
                <w:tab w:val="left" w:pos="993"/>
              </w:tabs>
              <w:jc w:val="both"/>
              <w:rPr>
                <w:sz w:val="20"/>
                <w:szCs w:val="20"/>
              </w:rPr>
            </w:pPr>
            <w:r w:rsidRPr="00E2002E">
              <w:rPr>
                <w:sz w:val="20"/>
                <w:szCs w:val="20"/>
              </w:rPr>
              <w:t>9</w:t>
            </w:r>
          </w:p>
        </w:tc>
      </w:tr>
      <w:tr w:rsidR="006A74BB" w:rsidRPr="00E2002E" w:rsidTr="003C7F31">
        <w:trPr>
          <w:trHeight w:val="1275"/>
        </w:trPr>
        <w:tc>
          <w:tcPr>
            <w:tcW w:w="1088" w:type="dxa"/>
            <w:hideMark/>
          </w:tcPr>
          <w:p w:rsidR="006A74BB" w:rsidRPr="00E2002E" w:rsidRDefault="006A74BB" w:rsidP="006A74BB">
            <w:pPr>
              <w:tabs>
                <w:tab w:val="left" w:pos="993"/>
              </w:tabs>
              <w:jc w:val="both"/>
              <w:rPr>
                <w:sz w:val="20"/>
                <w:szCs w:val="20"/>
              </w:rPr>
            </w:pPr>
            <w:r w:rsidRPr="00E2002E">
              <w:rPr>
                <w:sz w:val="20"/>
                <w:szCs w:val="20"/>
              </w:rPr>
              <w:t>2021-2025</w:t>
            </w:r>
          </w:p>
        </w:tc>
        <w:tc>
          <w:tcPr>
            <w:tcW w:w="1249" w:type="dxa"/>
            <w:hideMark/>
          </w:tcPr>
          <w:p w:rsidR="006A74BB" w:rsidRPr="00E2002E" w:rsidRDefault="006A74BB" w:rsidP="006A74BB">
            <w:pPr>
              <w:tabs>
                <w:tab w:val="left" w:pos="993"/>
              </w:tabs>
              <w:jc w:val="both"/>
              <w:rPr>
                <w:sz w:val="20"/>
                <w:szCs w:val="20"/>
              </w:rPr>
            </w:pPr>
            <w:r w:rsidRPr="00E2002E">
              <w:rPr>
                <w:sz w:val="20"/>
                <w:szCs w:val="20"/>
              </w:rPr>
              <w:t>ЦВК</w:t>
            </w:r>
          </w:p>
        </w:tc>
        <w:tc>
          <w:tcPr>
            <w:tcW w:w="2315" w:type="dxa"/>
            <w:gridSpan w:val="2"/>
            <w:hideMark/>
          </w:tcPr>
          <w:p w:rsidR="006A74BB" w:rsidRPr="00E2002E" w:rsidRDefault="006A74BB" w:rsidP="00C14FD5">
            <w:pPr>
              <w:tabs>
                <w:tab w:val="left" w:pos="993"/>
              </w:tabs>
              <w:rPr>
                <w:sz w:val="20"/>
                <w:szCs w:val="20"/>
              </w:rPr>
            </w:pPr>
            <w:r w:rsidRPr="00E2002E">
              <w:rPr>
                <w:sz w:val="20"/>
                <w:szCs w:val="20"/>
              </w:rPr>
              <w:t>соединительный коллектор Ду600 в районе врезок трубопроводов котлов ст.</w:t>
            </w:r>
            <w:r w:rsidR="00C14FD5" w:rsidRPr="00E2002E">
              <w:rPr>
                <w:sz w:val="20"/>
                <w:szCs w:val="20"/>
              </w:rPr>
              <w:t xml:space="preserve"> </w:t>
            </w:r>
            <w:r w:rsidRPr="00E2002E">
              <w:rPr>
                <w:sz w:val="20"/>
                <w:szCs w:val="20"/>
              </w:rPr>
              <w:t>№</w:t>
            </w:r>
            <w:r w:rsidR="00C14FD5" w:rsidRPr="00E2002E">
              <w:rPr>
                <w:sz w:val="20"/>
                <w:szCs w:val="20"/>
              </w:rPr>
              <w:t xml:space="preserve"> </w:t>
            </w:r>
            <w:r w:rsidRPr="00E2002E">
              <w:rPr>
                <w:sz w:val="20"/>
                <w:szCs w:val="20"/>
              </w:rPr>
              <w:t>6,7 ВЦВК, Промышленный район</w:t>
            </w:r>
            <w:r w:rsidR="00C14FD5" w:rsidRPr="00E2002E">
              <w:rPr>
                <w:sz w:val="20"/>
                <w:szCs w:val="20"/>
              </w:rPr>
              <w:t xml:space="preserve">, </w:t>
            </w:r>
            <w:r w:rsidRPr="00E2002E">
              <w:rPr>
                <w:sz w:val="20"/>
                <w:szCs w:val="20"/>
              </w:rPr>
              <w:t>г.</w:t>
            </w:r>
            <w:r w:rsidR="00C14FD5" w:rsidRPr="00E2002E">
              <w:rPr>
                <w:sz w:val="20"/>
                <w:szCs w:val="20"/>
              </w:rPr>
              <w:t xml:space="preserve"> </w:t>
            </w:r>
            <w:r w:rsidRPr="00E2002E">
              <w:rPr>
                <w:sz w:val="20"/>
                <w:szCs w:val="20"/>
              </w:rPr>
              <w:t>Воркута</w:t>
            </w:r>
            <w:r w:rsidRPr="00E2002E">
              <w:rPr>
                <w:sz w:val="20"/>
                <w:szCs w:val="20"/>
              </w:rPr>
              <w:br/>
              <w:t>инв.</w:t>
            </w:r>
            <w:r w:rsidR="00C14FD5" w:rsidRPr="00E2002E">
              <w:rPr>
                <w:sz w:val="20"/>
                <w:szCs w:val="20"/>
              </w:rPr>
              <w:t xml:space="preserve"> </w:t>
            </w:r>
            <w:r w:rsidRPr="00E2002E">
              <w:rPr>
                <w:sz w:val="20"/>
                <w:szCs w:val="20"/>
              </w:rPr>
              <w:t>№ 30100015193</w:t>
            </w:r>
          </w:p>
        </w:tc>
        <w:tc>
          <w:tcPr>
            <w:tcW w:w="851" w:type="dxa"/>
            <w:hideMark/>
          </w:tcPr>
          <w:p w:rsidR="006A74BB" w:rsidRPr="00E2002E" w:rsidRDefault="006A74BB" w:rsidP="006A74BB">
            <w:pPr>
              <w:tabs>
                <w:tab w:val="left" w:pos="993"/>
              </w:tabs>
              <w:jc w:val="both"/>
              <w:rPr>
                <w:sz w:val="20"/>
                <w:szCs w:val="20"/>
              </w:rPr>
            </w:pPr>
            <w:r w:rsidRPr="00E2002E">
              <w:rPr>
                <w:sz w:val="20"/>
                <w:szCs w:val="20"/>
              </w:rPr>
              <w:t>52</w:t>
            </w:r>
          </w:p>
        </w:tc>
        <w:tc>
          <w:tcPr>
            <w:tcW w:w="1291" w:type="dxa"/>
            <w:noWrap/>
            <w:hideMark/>
          </w:tcPr>
          <w:p w:rsidR="006A74BB" w:rsidRPr="00E2002E" w:rsidRDefault="006A74BB" w:rsidP="006A74BB">
            <w:pPr>
              <w:tabs>
                <w:tab w:val="left" w:pos="993"/>
              </w:tabs>
              <w:jc w:val="both"/>
              <w:rPr>
                <w:sz w:val="20"/>
                <w:szCs w:val="20"/>
              </w:rPr>
            </w:pPr>
            <w:r w:rsidRPr="00E2002E">
              <w:rPr>
                <w:sz w:val="20"/>
                <w:szCs w:val="20"/>
              </w:rPr>
              <w:t>1000</w:t>
            </w:r>
          </w:p>
        </w:tc>
        <w:tc>
          <w:tcPr>
            <w:tcW w:w="956" w:type="dxa"/>
            <w:hideMark/>
          </w:tcPr>
          <w:p w:rsidR="006A74BB" w:rsidRPr="00E2002E" w:rsidRDefault="006A74BB" w:rsidP="006A74BB">
            <w:pPr>
              <w:tabs>
                <w:tab w:val="left" w:pos="993"/>
              </w:tabs>
              <w:jc w:val="both"/>
              <w:rPr>
                <w:sz w:val="20"/>
                <w:szCs w:val="20"/>
              </w:rPr>
            </w:pPr>
            <w:r w:rsidRPr="00E2002E">
              <w:rPr>
                <w:sz w:val="20"/>
                <w:szCs w:val="20"/>
              </w:rPr>
              <w:t>надземный</w:t>
            </w:r>
          </w:p>
        </w:tc>
        <w:tc>
          <w:tcPr>
            <w:tcW w:w="1564" w:type="dxa"/>
            <w:hideMark/>
          </w:tcPr>
          <w:p w:rsidR="006A74BB" w:rsidRPr="00E2002E" w:rsidRDefault="006A74BB" w:rsidP="00C14FD5">
            <w:pPr>
              <w:tabs>
                <w:tab w:val="left" w:pos="993"/>
              </w:tabs>
              <w:rPr>
                <w:sz w:val="20"/>
                <w:szCs w:val="20"/>
              </w:rPr>
            </w:pPr>
            <w:r w:rsidRPr="00E2002E">
              <w:rPr>
                <w:sz w:val="20"/>
                <w:szCs w:val="20"/>
              </w:rPr>
              <w:t>Техническое перевооружение соединительного коллектора прямой теплосети ЦВК</w:t>
            </w:r>
          </w:p>
        </w:tc>
        <w:tc>
          <w:tcPr>
            <w:tcW w:w="1108" w:type="dxa"/>
            <w:hideMark/>
          </w:tcPr>
          <w:p w:rsidR="006A74BB" w:rsidRPr="00E2002E" w:rsidRDefault="006A74BB" w:rsidP="006A74BB">
            <w:pPr>
              <w:tabs>
                <w:tab w:val="left" w:pos="993"/>
              </w:tabs>
              <w:jc w:val="both"/>
              <w:rPr>
                <w:sz w:val="20"/>
                <w:szCs w:val="20"/>
              </w:rPr>
            </w:pPr>
            <w:r w:rsidRPr="00E2002E">
              <w:rPr>
                <w:sz w:val="20"/>
                <w:szCs w:val="20"/>
              </w:rPr>
              <w:t>10 300,00</w:t>
            </w:r>
          </w:p>
        </w:tc>
      </w:tr>
      <w:tr w:rsidR="006A74BB" w:rsidRPr="00E2002E" w:rsidTr="003C7F31">
        <w:trPr>
          <w:trHeight w:val="1020"/>
        </w:trPr>
        <w:tc>
          <w:tcPr>
            <w:tcW w:w="1088" w:type="dxa"/>
            <w:hideMark/>
          </w:tcPr>
          <w:p w:rsidR="006A74BB" w:rsidRPr="00E2002E" w:rsidRDefault="006A74BB" w:rsidP="006A74BB">
            <w:pPr>
              <w:tabs>
                <w:tab w:val="left" w:pos="993"/>
              </w:tabs>
              <w:jc w:val="both"/>
              <w:rPr>
                <w:sz w:val="20"/>
                <w:szCs w:val="20"/>
              </w:rPr>
            </w:pPr>
            <w:r w:rsidRPr="00E2002E">
              <w:rPr>
                <w:sz w:val="20"/>
                <w:szCs w:val="20"/>
              </w:rPr>
              <w:t>2021-2026</w:t>
            </w:r>
          </w:p>
        </w:tc>
        <w:tc>
          <w:tcPr>
            <w:tcW w:w="1249" w:type="dxa"/>
            <w:hideMark/>
          </w:tcPr>
          <w:p w:rsidR="006A74BB" w:rsidRPr="00E2002E" w:rsidRDefault="006A74BB" w:rsidP="006A74BB">
            <w:pPr>
              <w:tabs>
                <w:tab w:val="left" w:pos="993"/>
              </w:tabs>
              <w:jc w:val="both"/>
              <w:rPr>
                <w:sz w:val="20"/>
                <w:szCs w:val="20"/>
              </w:rPr>
            </w:pPr>
            <w:r w:rsidRPr="00E2002E">
              <w:rPr>
                <w:sz w:val="20"/>
                <w:szCs w:val="20"/>
              </w:rPr>
              <w:t>ЦВК</w:t>
            </w:r>
          </w:p>
        </w:tc>
        <w:tc>
          <w:tcPr>
            <w:tcW w:w="2315" w:type="dxa"/>
            <w:gridSpan w:val="2"/>
            <w:hideMark/>
          </w:tcPr>
          <w:p w:rsidR="006A74BB" w:rsidRPr="00E2002E" w:rsidRDefault="006A74BB" w:rsidP="00C14FD5">
            <w:pPr>
              <w:tabs>
                <w:tab w:val="left" w:pos="993"/>
              </w:tabs>
              <w:rPr>
                <w:sz w:val="20"/>
                <w:szCs w:val="20"/>
              </w:rPr>
            </w:pPr>
            <w:r w:rsidRPr="00E2002E">
              <w:rPr>
                <w:sz w:val="20"/>
                <w:szCs w:val="20"/>
              </w:rPr>
              <w:t>участок Ду600 тепловывода № II ВЦВК, Промышленный район</w:t>
            </w:r>
            <w:r w:rsidR="00C14FD5" w:rsidRPr="00E2002E">
              <w:rPr>
                <w:sz w:val="20"/>
                <w:szCs w:val="20"/>
              </w:rPr>
              <w:t xml:space="preserve">, </w:t>
            </w:r>
            <w:r w:rsidRPr="00E2002E">
              <w:rPr>
                <w:sz w:val="20"/>
                <w:szCs w:val="20"/>
              </w:rPr>
              <w:t>г.</w:t>
            </w:r>
            <w:r w:rsidR="00C14FD5" w:rsidRPr="00E2002E">
              <w:rPr>
                <w:sz w:val="20"/>
                <w:szCs w:val="20"/>
              </w:rPr>
              <w:t xml:space="preserve"> </w:t>
            </w:r>
            <w:r w:rsidRPr="00E2002E">
              <w:rPr>
                <w:sz w:val="20"/>
                <w:szCs w:val="20"/>
              </w:rPr>
              <w:t>Воркута</w:t>
            </w:r>
            <w:r w:rsidRPr="00E2002E">
              <w:rPr>
                <w:sz w:val="20"/>
                <w:szCs w:val="20"/>
              </w:rPr>
              <w:br/>
              <w:t>инв.</w:t>
            </w:r>
            <w:r w:rsidR="00C14FD5" w:rsidRPr="00E2002E">
              <w:rPr>
                <w:sz w:val="20"/>
                <w:szCs w:val="20"/>
              </w:rPr>
              <w:t xml:space="preserve"> </w:t>
            </w:r>
            <w:r w:rsidRPr="00E2002E">
              <w:rPr>
                <w:sz w:val="20"/>
                <w:szCs w:val="20"/>
              </w:rPr>
              <w:t>№ 30100015193</w:t>
            </w:r>
          </w:p>
        </w:tc>
        <w:tc>
          <w:tcPr>
            <w:tcW w:w="851" w:type="dxa"/>
            <w:hideMark/>
          </w:tcPr>
          <w:p w:rsidR="006A74BB" w:rsidRPr="00E2002E" w:rsidRDefault="006A74BB" w:rsidP="006A74BB">
            <w:pPr>
              <w:tabs>
                <w:tab w:val="left" w:pos="993"/>
              </w:tabs>
              <w:jc w:val="both"/>
              <w:rPr>
                <w:sz w:val="20"/>
                <w:szCs w:val="20"/>
              </w:rPr>
            </w:pPr>
            <w:r w:rsidRPr="00E2002E">
              <w:rPr>
                <w:sz w:val="20"/>
                <w:szCs w:val="20"/>
              </w:rPr>
              <w:t>284</w:t>
            </w:r>
          </w:p>
        </w:tc>
        <w:tc>
          <w:tcPr>
            <w:tcW w:w="1291" w:type="dxa"/>
            <w:noWrap/>
            <w:hideMark/>
          </w:tcPr>
          <w:p w:rsidR="006A74BB" w:rsidRPr="00E2002E" w:rsidRDefault="006A74BB" w:rsidP="006A74BB">
            <w:pPr>
              <w:tabs>
                <w:tab w:val="left" w:pos="993"/>
              </w:tabs>
              <w:jc w:val="both"/>
              <w:rPr>
                <w:sz w:val="20"/>
                <w:szCs w:val="20"/>
              </w:rPr>
            </w:pPr>
            <w:r w:rsidRPr="00E2002E">
              <w:rPr>
                <w:sz w:val="20"/>
                <w:szCs w:val="20"/>
              </w:rPr>
              <w:t>800</w:t>
            </w:r>
          </w:p>
        </w:tc>
        <w:tc>
          <w:tcPr>
            <w:tcW w:w="956" w:type="dxa"/>
            <w:hideMark/>
          </w:tcPr>
          <w:p w:rsidR="006A74BB" w:rsidRPr="00E2002E" w:rsidRDefault="006A74BB" w:rsidP="006A74BB">
            <w:pPr>
              <w:tabs>
                <w:tab w:val="left" w:pos="993"/>
              </w:tabs>
              <w:jc w:val="both"/>
              <w:rPr>
                <w:sz w:val="20"/>
                <w:szCs w:val="20"/>
              </w:rPr>
            </w:pPr>
            <w:r w:rsidRPr="00E2002E">
              <w:rPr>
                <w:sz w:val="20"/>
                <w:szCs w:val="20"/>
              </w:rPr>
              <w:t>надземный</w:t>
            </w:r>
          </w:p>
        </w:tc>
        <w:tc>
          <w:tcPr>
            <w:tcW w:w="1564" w:type="dxa"/>
            <w:hideMark/>
          </w:tcPr>
          <w:p w:rsidR="006A74BB" w:rsidRPr="00E2002E" w:rsidRDefault="006A74BB" w:rsidP="00C14FD5">
            <w:pPr>
              <w:tabs>
                <w:tab w:val="left" w:pos="993"/>
              </w:tabs>
              <w:rPr>
                <w:sz w:val="20"/>
                <w:szCs w:val="20"/>
              </w:rPr>
            </w:pPr>
            <w:r w:rsidRPr="00E2002E">
              <w:rPr>
                <w:sz w:val="20"/>
                <w:szCs w:val="20"/>
              </w:rPr>
              <w:t>Реконструкция тепловыводов №</w:t>
            </w:r>
            <w:r w:rsidR="00C14FD5" w:rsidRPr="00E2002E">
              <w:rPr>
                <w:sz w:val="20"/>
                <w:szCs w:val="20"/>
              </w:rPr>
              <w:t xml:space="preserve"> </w:t>
            </w:r>
            <w:r w:rsidRPr="00E2002E">
              <w:rPr>
                <w:sz w:val="20"/>
                <w:szCs w:val="20"/>
              </w:rPr>
              <w:t>1 и 2 ЦВК с устройством перемычки</w:t>
            </w:r>
          </w:p>
        </w:tc>
        <w:tc>
          <w:tcPr>
            <w:tcW w:w="1108" w:type="dxa"/>
            <w:hideMark/>
          </w:tcPr>
          <w:p w:rsidR="006A74BB" w:rsidRPr="00E2002E" w:rsidRDefault="006A74BB" w:rsidP="006A74BB">
            <w:pPr>
              <w:tabs>
                <w:tab w:val="left" w:pos="993"/>
              </w:tabs>
              <w:jc w:val="both"/>
              <w:rPr>
                <w:sz w:val="20"/>
                <w:szCs w:val="20"/>
              </w:rPr>
            </w:pPr>
            <w:r w:rsidRPr="00E2002E">
              <w:rPr>
                <w:sz w:val="20"/>
                <w:szCs w:val="20"/>
              </w:rPr>
              <w:t>49 216,36</w:t>
            </w:r>
          </w:p>
        </w:tc>
      </w:tr>
      <w:tr w:rsidR="006A74BB" w:rsidRPr="00E2002E" w:rsidTr="003C7F31">
        <w:trPr>
          <w:trHeight w:val="2265"/>
        </w:trPr>
        <w:tc>
          <w:tcPr>
            <w:tcW w:w="1088" w:type="dxa"/>
            <w:hideMark/>
          </w:tcPr>
          <w:p w:rsidR="006A74BB" w:rsidRPr="00E2002E" w:rsidRDefault="006A74BB" w:rsidP="006A74BB">
            <w:pPr>
              <w:tabs>
                <w:tab w:val="left" w:pos="993"/>
              </w:tabs>
              <w:jc w:val="both"/>
              <w:rPr>
                <w:sz w:val="20"/>
                <w:szCs w:val="20"/>
              </w:rPr>
            </w:pPr>
            <w:r w:rsidRPr="00E2002E">
              <w:rPr>
                <w:sz w:val="20"/>
                <w:szCs w:val="20"/>
              </w:rPr>
              <w:lastRenderedPageBreak/>
              <w:t>2021-2025</w:t>
            </w:r>
          </w:p>
        </w:tc>
        <w:tc>
          <w:tcPr>
            <w:tcW w:w="1249" w:type="dxa"/>
            <w:hideMark/>
          </w:tcPr>
          <w:p w:rsidR="006A74BB" w:rsidRPr="00E2002E" w:rsidRDefault="006A74BB" w:rsidP="006A74BB">
            <w:pPr>
              <w:tabs>
                <w:tab w:val="left" w:pos="993"/>
              </w:tabs>
              <w:jc w:val="both"/>
              <w:rPr>
                <w:sz w:val="20"/>
                <w:szCs w:val="20"/>
              </w:rPr>
            </w:pPr>
            <w:r w:rsidRPr="00E2002E">
              <w:rPr>
                <w:sz w:val="20"/>
                <w:szCs w:val="20"/>
              </w:rPr>
              <w:t>ЦВК</w:t>
            </w:r>
          </w:p>
        </w:tc>
        <w:tc>
          <w:tcPr>
            <w:tcW w:w="2315" w:type="dxa"/>
            <w:gridSpan w:val="2"/>
            <w:hideMark/>
          </w:tcPr>
          <w:p w:rsidR="006A74BB" w:rsidRPr="00E2002E" w:rsidRDefault="006A74BB" w:rsidP="00C14FD5">
            <w:pPr>
              <w:tabs>
                <w:tab w:val="left" w:pos="993"/>
              </w:tabs>
              <w:rPr>
                <w:sz w:val="20"/>
                <w:szCs w:val="20"/>
              </w:rPr>
            </w:pPr>
            <w:r w:rsidRPr="00E2002E">
              <w:rPr>
                <w:sz w:val="20"/>
                <w:szCs w:val="20"/>
              </w:rPr>
              <w:t>г. Воркута, участки трубопровод №</w:t>
            </w:r>
            <w:r w:rsidR="00C14FD5" w:rsidRPr="00E2002E">
              <w:rPr>
                <w:sz w:val="20"/>
                <w:szCs w:val="20"/>
              </w:rPr>
              <w:t xml:space="preserve"> </w:t>
            </w:r>
            <w:r w:rsidRPr="00E2002E">
              <w:rPr>
                <w:sz w:val="20"/>
                <w:szCs w:val="20"/>
              </w:rPr>
              <w:t>1 и №</w:t>
            </w:r>
            <w:r w:rsidR="00C14FD5" w:rsidRPr="00E2002E">
              <w:rPr>
                <w:sz w:val="20"/>
                <w:szCs w:val="20"/>
              </w:rPr>
              <w:t xml:space="preserve"> </w:t>
            </w:r>
            <w:r w:rsidRPr="00E2002E">
              <w:rPr>
                <w:sz w:val="20"/>
                <w:szCs w:val="20"/>
              </w:rPr>
              <w:t xml:space="preserve">2 (Ду500, Ду500) между ТК-23 </w:t>
            </w:r>
            <w:r w:rsidR="00C14FD5" w:rsidRPr="00E2002E">
              <w:rPr>
                <w:sz w:val="20"/>
                <w:szCs w:val="20"/>
              </w:rPr>
              <w:t>-</w:t>
            </w:r>
            <w:r w:rsidRPr="00E2002E">
              <w:rPr>
                <w:sz w:val="20"/>
                <w:szCs w:val="20"/>
              </w:rPr>
              <w:t xml:space="preserve"> ТК-24 </w:t>
            </w:r>
            <w:r w:rsidRPr="00E2002E">
              <w:rPr>
                <w:sz w:val="20"/>
                <w:szCs w:val="20"/>
              </w:rPr>
              <w:br/>
              <w:t>инв.</w:t>
            </w:r>
            <w:r w:rsidR="00C14FD5" w:rsidRPr="00E2002E">
              <w:rPr>
                <w:sz w:val="20"/>
                <w:szCs w:val="20"/>
              </w:rPr>
              <w:t xml:space="preserve"> </w:t>
            </w:r>
            <w:r w:rsidRPr="00E2002E">
              <w:rPr>
                <w:sz w:val="20"/>
                <w:szCs w:val="20"/>
              </w:rPr>
              <w:t>№ 30100000279</w:t>
            </w:r>
          </w:p>
        </w:tc>
        <w:tc>
          <w:tcPr>
            <w:tcW w:w="851" w:type="dxa"/>
            <w:hideMark/>
          </w:tcPr>
          <w:p w:rsidR="006A74BB" w:rsidRPr="00E2002E" w:rsidRDefault="006A74BB" w:rsidP="006A74BB">
            <w:pPr>
              <w:tabs>
                <w:tab w:val="left" w:pos="993"/>
              </w:tabs>
              <w:jc w:val="both"/>
              <w:rPr>
                <w:sz w:val="20"/>
                <w:szCs w:val="20"/>
              </w:rPr>
            </w:pPr>
            <w:r w:rsidRPr="00E2002E">
              <w:rPr>
                <w:sz w:val="20"/>
                <w:szCs w:val="20"/>
              </w:rPr>
              <w:t>975</w:t>
            </w:r>
          </w:p>
        </w:tc>
        <w:tc>
          <w:tcPr>
            <w:tcW w:w="1291" w:type="dxa"/>
            <w:noWrap/>
            <w:hideMark/>
          </w:tcPr>
          <w:p w:rsidR="006A74BB" w:rsidRPr="00E2002E" w:rsidRDefault="006A74BB" w:rsidP="006A74BB">
            <w:pPr>
              <w:tabs>
                <w:tab w:val="left" w:pos="993"/>
              </w:tabs>
              <w:jc w:val="both"/>
              <w:rPr>
                <w:sz w:val="20"/>
                <w:szCs w:val="20"/>
              </w:rPr>
            </w:pPr>
            <w:r w:rsidRPr="00E2002E">
              <w:rPr>
                <w:sz w:val="20"/>
                <w:szCs w:val="20"/>
              </w:rPr>
              <w:t>500</w:t>
            </w:r>
          </w:p>
        </w:tc>
        <w:tc>
          <w:tcPr>
            <w:tcW w:w="956" w:type="dxa"/>
            <w:hideMark/>
          </w:tcPr>
          <w:p w:rsidR="006A74BB" w:rsidRPr="00E2002E" w:rsidRDefault="006A74BB" w:rsidP="006A74BB">
            <w:pPr>
              <w:tabs>
                <w:tab w:val="left" w:pos="993"/>
              </w:tabs>
              <w:jc w:val="both"/>
              <w:rPr>
                <w:sz w:val="20"/>
                <w:szCs w:val="20"/>
              </w:rPr>
            </w:pPr>
            <w:r w:rsidRPr="00E2002E">
              <w:rPr>
                <w:sz w:val="20"/>
                <w:szCs w:val="20"/>
              </w:rPr>
              <w:t>надземный</w:t>
            </w:r>
          </w:p>
        </w:tc>
        <w:tc>
          <w:tcPr>
            <w:tcW w:w="1564" w:type="dxa"/>
            <w:hideMark/>
          </w:tcPr>
          <w:p w:rsidR="006A74BB" w:rsidRPr="00E2002E" w:rsidRDefault="006A74BB" w:rsidP="00C14FD5">
            <w:pPr>
              <w:tabs>
                <w:tab w:val="left" w:pos="993"/>
              </w:tabs>
              <w:rPr>
                <w:sz w:val="20"/>
                <w:szCs w:val="20"/>
              </w:rPr>
            </w:pPr>
            <w:r w:rsidRPr="00E2002E">
              <w:rPr>
                <w:sz w:val="20"/>
                <w:szCs w:val="20"/>
              </w:rPr>
              <w:t>Техническое перевооружение магистральной тепловой сети «Запад» с заменой трубопроводов на участках ТК</w:t>
            </w:r>
            <w:r w:rsidR="00C14FD5" w:rsidRPr="00E2002E">
              <w:rPr>
                <w:sz w:val="20"/>
                <w:szCs w:val="20"/>
              </w:rPr>
              <w:t xml:space="preserve"> </w:t>
            </w:r>
            <w:r w:rsidRPr="00E2002E">
              <w:rPr>
                <w:sz w:val="20"/>
                <w:szCs w:val="20"/>
              </w:rPr>
              <w:t>23</w:t>
            </w:r>
            <w:r w:rsidR="00C14FD5" w:rsidRPr="00E2002E">
              <w:rPr>
                <w:sz w:val="20"/>
                <w:szCs w:val="20"/>
              </w:rPr>
              <w:t xml:space="preserve"> </w:t>
            </w:r>
            <w:r w:rsidRPr="00E2002E">
              <w:rPr>
                <w:sz w:val="20"/>
                <w:szCs w:val="20"/>
              </w:rPr>
              <w:t>-</w:t>
            </w:r>
            <w:r w:rsidR="00C14FD5" w:rsidRPr="00E2002E">
              <w:rPr>
                <w:sz w:val="20"/>
                <w:szCs w:val="20"/>
              </w:rPr>
              <w:t xml:space="preserve"> </w:t>
            </w:r>
            <w:r w:rsidRPr="00E2002E">
              <w:rPr>
                <w:sz w:val="20"/>
                <w:szCs w:val="20"/>
              </w:rPr>
              <w:t>ТК24» на ТЭЦ-2 ООО «Комитеплоэнерго»</w:t>
            </w:r>
          </w:p>
        </w:tc>
        <w:tc>
          <w:tcPr>
            <w:tcW w:w="1108" w:type="dxa"/>
            <w:hideMark/>
          </w:tcPr>
          <w:p w:rsidR="006A74BB" w:rsidRPr="00E2002E" w:rsidRDefault="006A74BB" w:rsidP="006A74BB">
            <w:pPr>
              <w:tabs>
                <w:tab w:val="left" w:pos="993"/>
              </w:tabs>
              <w:jc w:val="both"/>
              <w:rPr>
                <w:sz w:val="20"/>
                <w:szCs w:val="20"/>
              </w:rPr>
            </w:pPr>
            <w:r w:rsidRPr="00E2002E">
              <w:rPr>
                <w:sz w:val="20"/>
                <w:szCs w:val="20"/>
              </w:rPr>
              <w:t>67 252,62</w:t>
            </w:r>
          </w:p>
        </w:tc>
      </w:tr>
      <w:tr w:rsidR="006A74BB" w:rsidRPr="00E2002E" w:rsidTr="003C7F31">
        <w:trPr>
          <w:trHeight w:val="1695"/>
        </w:trPr>
        <w:tc>
          <w:tcPr>
            <w:tcW w:w="1088" w:type="dxa"/>
            <w:hideMark/>
          </w:tcPr>
          <w:p w:rsidR="006A74BB" w:rsidRPr="00E2002E" w:rsidRDefault="006A74BB" w:rsidP="006A74BB">
            <w:pPr>
              <w:tabs>
                <w:tab w:val="left" w:pos="993"/>
              </w:tabs>
              <w:jc w:val="both"/>
              <w:rPr>
                <w:sz w:val="20"/>
                <w:szCs w:val="20"/>
              </w:rPr>
            </w:pPr>
            <w:r w:rsidRPr="00E2002E">
              <w:rPr>
                <w:sz w:val="20"/>
                <w:szCs w:val="20"/>
              </w:rPr>
              <w:t>2018-2025</w:t>
            </w:r>
          </w:p>
        </w:tc>
        <w:tc>
          <w:tcPr>
            <w:tcW w:w="1249" w:type="dxa"/>
            <w:hideMark/>
          </w:tcPr>
          <w:p w:rsidR="006A74BB" w:rsidRPr="00E2002E" w:rsidRDefault="006A74BB" w:rsidP="006A74BB">
            <w:pPr>
              <w:tabs>
                <w:tab w:val="left" w:pos="993"/>
              </w:tabs>
              <w:jc w:val="both"/>
              <w:rPr>
                <w:sz w:val="20"/>
                <w:szCs w:val="20"/>
              </w:rPr>
            </w:pPr>
            <w:r w:rsidRPr="00E2002E">
              <w:rPr>
                <w:sz w:val="20"/>
                <w:szCs w:val="20"/>
              </w:rPr>
              <w:t>ЦВК</w:t>
            </w:r>
          </w:p>
        </w:tc>
        <w:tc>
          <w:tcPr>
            <w:tcW w:w="2315" w:type="dxa"/>
            <w:gridSpan w:val="2"/>
            <w:hideMark/>
          </w:tcPr>
          <w:p w:rsidR="006A74BB" w:rsidRPr="00E2002E" w:rsidRDefault="006A74BB" w:rsidP="00C14FD5">
            <w:pPr>
              <w:tabs>
                <w:tab w:val="left" w:pos="993"/>
              </w:tabs>
              <w:rPr>
                <w:sz w:val="20"/>
                <w:szCs w:val="20"/>
              </w:rPr>
            </w:pPr>
            <w:r w:rsidRPr="00E2002E">
              <w:rPr>
                <w:sz w:val="20"/>
                <w:szCs w:val="20"/>
              </w:rPr>
              <w:t xml:space="preserve">г. Воркута, трубопровод №1 (Ду 630) и №2 (Ду 530) на участке от ТК-20 до ТК-21 </w:t>
            </w:r>
            <w:r w:rsidRPr="00E2002E">
              <w:rPr>
                <w:sz w:val="20"/>
                <w:szCs w:val="20"/>
              </w:rPr>
              <w:br/>
              <w:t>инв.№ 30100000273</w:t>
            </w:r>
          </w:p>
        </w:tc>
        <w:tc>
          <w:tcPr>
            <w:tcW w:w="851" w:type="dxa"/>
            <w:hideMark/>
          </w:tcPr>
          <w:p w:rsidR="006A74BB" w:rsidRPr="00E2002E" w:rsidRDefault="006A74BB" w:rsidP="006A74BB">
            <w:pPr>
              <w:tabs>
                <w:tab w:val="left" w:pos="993"/>
              </w:tabs>
              <w:jc w:val="both"/>
              <w:rPr>
                <w:sz w:val="20"/>
                <w:szCs w:val="20"/>
              </w:rPr>
            </w:pPr>
            <w:r w:rsidRPr="00E2002E">
              <w:rPr>
                <w:sz w:val="20"/>
                <w:szCs w:val="20"/>
              </w:rPr>
              <w:t>513/524</w:t>
            </w:r>
          </w:p>
        </w:tc>
        <w:tc>
          <w:tcPr>
            <w:tcW w:w="1291" w:type="dxa"/>
            <w:noWrap/>
            <w:hideMark/>
          </w:tcPr>
          <w:p w:rsidR="006A74BB" w:rsidRPr="00E2002E" w:rsidRDefault="006A74BB" w:rsidP="006A74BB">
            <w:pPr>
              <w:tabs>
                <w:tab w:val="left" w:pos="993"/>
              </w:tabs>
              <w:jc w:val="both"/>
              <w:rPr>
                <w:sz w:val="20"/>
                <w:szCs w:val="20"/>
              </w:rPr>
            </w:pPr>
            <w:r w:rsidRPr="00E2002E">
              <w:rPr>
                <w:sz w:val="20"/>
                <w:szCs w:val="20"/>
              </w:rPr>
              <w:t>600/500</w:t>
            </w:r>
          </w:p>
        </w:tc>
        <w:tc>
          <w:tcPr>
            <w:tcW w:w="956" w:type="dxa"/>
            <w:hideMark/>
          </w:tcPr>
          <w:p w:rsidR="006A74BB" w:rsidRPr="00E2002E" w:rsidRDefault="006A74BB" w:rsidP="006A74BB">
            <w:pPr>
              <w:tabs>
                <w:tab w:val="left" w:pos="993"/>
              </w:tabs>
              <w:jc w:val="both"/>
              <w:rPr>
                <w:sz w:val="20"/>
                <w:szCs w:val="20"/>
              </w:rPr>
            </w:pPr>
            <w:r w:rsidRPr="00E2002E">
              <w:rPr>
                <w:sz w:val="20"/>
                <w:szCs w:val="20"/>
              </w:rPr>
              <w:t>надземный</w:t>
            </w:r>
          </w:p>
        </w:tc>
        <w:tc>
          <w:tcPr>
            <w:tcW w:w="1564" w:type="dxa"/>
            <w:hideMark/>
          </w:tcPr>
          <w:p w:rsidR="006A74BB" w:rsidRPr="00E2002E" w:rsidRDefault="006A74BB" w:rsidP="00C14FD5">
            <w:pPr>
              <w:tabs>
                <w:tab w:val="left" w:pos="993"/>
              </w:tabs>
              <w:rPr>
                <w:sz w:val="20"/>
                <w:szCs w:val="20"/>
              </w:rPr>
            </w:pPr>
            <w:r w:rsidRPr="00E2002E">
              <w:rPr>
                <w:sz w:val="20"/>
                <w:szCs w:val="20"/>
              </w:rPr>
              <w:t>Техническое перевооружение магистральной тепловой сети «Запад» с заменой трубопроводов на участках ТК20</w:t>
            </w:r>
            <w:r w:rsidR="00C14FD5" w:rsidRPr="00E2002E">
              <w:rPr>
                <w:sz w:val="20"/>
                <w:szCs w:val="20"/>
              </w:rPr>
              <w:t xml:space="preserve"> </w:t>
            </w:r>
            <w:r w:rsidRPr="00E2002E">
              <w:rPr>
                <w:sz w:val="20"/>
                <w:szCs w:val="20"/>
              </w:rPr>
              <w:t>-</w:t>
            </w:r>
            <w:r w:rsidR="00C14FD5" w:rsidRPr="00E2002E">
              <w:rPr>
                <w:sz w:val="20"/>
                <w:szCs w:val="20"/>
              </w:rPr>
              <w:t xml:space="preserve"> </w:t>
            </w:r>
            <w:r w:rsidRPr="00E2002E">
              <w:rPr>
                <w:sz w:val="20"/>
                <w:szCs w:val="20"/>
              </w:rPr>
              <w:t>ТК21</w:t>
            </w:r>
          </w:p>
        </w:tc>
        <w:tc>
          <w:tcPr>
            <w:tcW w:w="1108" w:type="dxa"/>
            <w:hideMark/>
          </w:tcPr>
          <w:p w:rsidR="006A74BB" w:rsidRPr="00E2002E" w:rsidRDefault="006A74BB" w:rsidP="006A74BB">
            <w:pPr>
              <w:tabs>
                <w:tab w:val="left" w:pos="993"/>
              </w:tabs>
              <w:jc w:val="both"/>
              <w:rPr>
                <w:sz w:val="20"/>
                <w:szCs w:val="20"/>
              </w:rPr>
            </w:pPr>
            <w:r w:rsidRPr="00E2002E">
              <w:rPr>
                <w:sz w:val="20"/>
                <w:szCs w:val="20"/>
              </w:rPr>
              <w:t>92 468,44</w:t>
            </w:r>
          </w:p>
        </w:tc>
      </w:tr>
      <w:tr w:rsidR="006A74BB" w:rsidRPr="00E2002E" w:rsidTr="003C7F31">
        <w:trPr>
          <w:trHeight w:val="1470"/>
        </w:trPr>
        <w:tc>
          <w:tcPr>
            <w:tcW w:w="1088" w:type="dxa"/>
            <w:hideMark/>
          </w:tcPr>
          <w:p w:rsidR="006A74BB" w:rsidRPr="00E2002E" w:rsidRDefault="006A74BB" w:rsidP="006A74BB">
            <w:pPr>
              <w:tabs>
                <w:tab w:val="left" w:pos="993"/>
              </w:tabs>
              <w:jc w:val="both"/>
              <w:rPr>
                <w:sz w:val="20"/>
                <w:szCs w:val="20"/>
              </w:rPr>
            </w:pPr>
            <w:r w:rsidRPr="00E2002E">
              <w:rPr>
                <w:sz w:val="20"/>
                <w:szCs w:val="20"/>
              </w:rPr>
              <w:t>2025-2027</w:t>
            </w:r>
          </w:p>
        </w:tc>
        <w:tc>
          <w:tcPr>
            <w:tcW w:w="1249" w:type="dxa"/>
            <w:hideMark/>
          </w:tcPr>
          <w:p w:rsidR="006A74BB" w:rsidRPr="00E2002E" w:rsidRDefault="006A74BB" w:rsidP="006A74BB">
            <w:pPr>
              <w:tabs>
                <w:tab w:val="left" w:pos="993"/>
              </w:tabs>
              <w:jc w:val="both"/>
              <w:rPr>
                <w:sz w:val="20"/>
                <w:szCs w:val="20"/>
              </w:rPr>
            </w:pPr>
            <w:r w:rsidRPr="00E2002E">
              <w:rPr>
                <w:sz w:val="20"/>
                <w:szCs w:val="20"/>
              </w:rPr>
              <w:t>ЦВК</w:t>
            </w:r>
          </w:p>
        </w:tc>
        <w:tc>
          <w:tcPr>
            <w:tcW w:w="2315" w:type="dxa"/>
            <w:gridSpan w:val="2"/>
            <w:hideMark/>
          </w:tcPr>
          <w:p w:rsidR="006A74BB" w:rsidRPr="00E2002E" w:rsidRDefault="006A74BB" w:rsidP="00C14FD5">
            <w:pPr>
              <w:tabs>
                <w:tab w:val="left" w:pos="993"/>
              </w:tabs>
              <w:rPr>
                <w:sz w:val="20"/>
                <w:szCs w:val="20"/>
              </w:rPr>
            </w:pPr>
            <w:r w:rsidRPr="00E2002E">
              <w:rPr>
                <w:sz w:val="20"/>
                <w:szCs w:val="20"/>
              </w:rPr>
              <w:t>г. Воркута, участки трубопровода №1 и №2 (Ø 630) от МП-5 до К18</w:t>
            </w:r>
            <w:r w:rsidRPr="00E2002E">
              <w:rPr>
                <w:sz w:val="20"/>
                <w:szCs w:val="20"/>
              </w:rPr>
              <w:br/>
              <w:t>инв.</w:t>
            </w:r>
            <w:r w:rsidR="00C14FD5" w:rsidRPr="00E2002E">
              <w:rPr>
                <w:sz w:val="20"/>
                <w:szCs w:val="20"/>
              </w:rPr>
              <w:t xml:space="preserve"> </w:t>
            </w:r>
            <w:r w:rsidRPr="00E2002E">
              <w:rPr>
                <w:sz w:val="20"/>
                <w:szCs w:val="20"/>
              </w:rPr>
              <w:t>№ 30100000275</w:t>
            </w:r>
          </w:p>
        </w:tc>
        <w:tc>
          <w:tcPr>
            <w:tcW w:w="851" w:type="dxa"/>
            <w:hideMark/>
          </w:tcPr>
          <w:p w:rsidR="006A74BB" w:rsidRPr="00E2002E" w:rsidRDefault="006A74BB" w:rsidP="006A74BB">
            <w:pPr>
              <w:tabs>
                <w:tab w:val="left" w:pos="993"/>
              </w:tabs>
              <w:jc w:val="both"/>
              <w:rPr>
                <w:sz w:val="20"/>
                <w:szCs w:val="20"/>
              </w:rPr>
            </w:pPr>
            <w:r w:rsidRPr="00E2002E">
              <w:rPr>
                <w:sz w:val="20"/>
                <w:szCs w:val="20"/>
              </w:rPr>
              <w:t>160</w:t>
            </w:r>
          </w:p>
        </w:tc>
        <w:tc>
          <w:tcPr>
            <w:tcW w:w="1291" w:type="dxa"/>
            <w:noWrap/>
            <w:hideMark/>
          </w:tcPr>
          <w:p w:rsidR="006A74BB" w:rsidRPr="00E2002E" w:rsidRDefault="006A74BB" w:rsidP="006A74BB">
            <w:pPr>
              <w:tabs>
                <w:tab w:val="left" w:pos="993"/>
              </w:tabs>
              <w:jc w:val="both"/>
              <w:rPr>
                <w:sz w:val="20"/>
                <w:szCs w:val="20"/>
              </w:rPr>
            </w:pPr>
            <w:r w:rsidRPr="00E2002E">
              <w:rPr>
                <w:sz w:val="20"/>
                <w:szCs w:val="20"/>
              </w:rPr>
              <w:t>600</w:t>
            </w:r>
          </w:p>
        </w:tc>
        <w:tc>
          <w:tcPr>
            <w:tcW w:w="956" w:type="dxa"/>
            <w:hideMark/>
          </w:tcPr>
          <w:p w:rsidR="006A74BB" w:rsidRPr="00E2002E" w:rsidRDefault="006A74BB" w:rsidP="006A74BB">
            <w:pPr>
              <w:tabs>
                <w:tab w:val="left" w:pos="993"/>
              </w:tabs>
              <w:jc w:val="both"/>
              <w:rPr>
                <w:sz w:val="20"/>
                <w:szCs w:val="20"/>
              </w:rPr>
            </w:pPr>
            <w:r w:rsidRPr="00E2002E">
              <w:rPr>
                <w:sz w:val="20"/>
                <w:szCs w:val="20"/>
              </w:rPr>
              <w:t>надземный</w:t>
            </w:r>
          </w:p>
        </w:tc>
        <w:tc>
          <w:tcPr>
            <w:tcW w:w="1564" w:type="dxa"/>
            <w:hideMark/>
          </w:tcPr>
          <w:p w:rsidR="006A74BB" w:rsidRPr="00E2002E" w:rsidRDefault="006A74BB" w:rsidP="00C14FD5">
            <w:pPr>
              <w:tabs>
                <w:tab w:val="left" w:pos="993"/>
              </w:tabs>
              <w:rPr>
                <w:sz w:val="20"/>
                <w:szCs w:val="20"/>
              </w:rPr>
            </w:pPr>
            <w:r w:rsidRPr="00E2002E">
              <w:rPr>
                <w:sz w:val="20"/>
                <w:szCs w:val="20"/>
              </w:rPr>
              <w:t>Модернизация магистральной тепловой сети «Запад» с заменой трубопроводов на участках МП5 – К18</w:t>
            </w:r>
          </w:p>
        </w:tc>
        <w:tc>
          <w:tcPr>
            <w:tcW w:w="1108" w:type="dxa"/>
            <w:hideMark/>
          </w:tcPr>
          <w:p w:rsidR="006A74BB" w:rsidRPr="00E2002E" w:rsidRDefault="006A74BB" w:rsidP="006A74BB">
            <w:pPr>
              <w:tabs>
                <w:tab w:val="left" w:pos="993"/>
              </w:tabs>
              <w:jc w:val="both"/>
              <w:rPr>
                <w:sz w:val="20"/>
                <w:szCs w:val="20"/>
              </w:rPr>
            </w:pPr>
            <w:r w:rsidRPr="00E2002E">
              <w:rPr>
                <w:sz w:val="20"/>
                <w:szCs w:val="20"/>
              </w:rPr>
              <w:t>16 254,00</w:t>
            </w:r>
          </w:p>
        </w:tc>
      </w:tr>
      <w:tr w:rsidR="006A74BB" w:rsidRPr="00E2002E" w:rsidTr="003C7F31">
        <w:trPr>
          <w:trHeight w:val="2910"/>
        </w:trPr>
        <w:tc>
          <w:tcPr>
            <w:tcW w:w="1088" w:type="dxa"/>
            <w:hideMark/>
          </w:tcPr>
          <w:p w:rsidR="006A74BB" w:rsidRPr="00E2002E" w:rsidRDefault="006A74BB" w:rsidP="006A74BB">
            <w:pPr>
              <w:tabs>
                <w:tab w:val="left" w:pos="993"/>
              </w:tabs>
              <w:jc w:val="both"/>
              <w:rPr>
                <w:sz w:val="20"/>
                <w:szCs w:val="20"/>
              </w:rPr>
            </w:pPr>
            <w:r w:rsidRPr="00E2002E">
              <w:rPr>
                <w:sz w:val="20"/>
                <w:szCs w:val="20"/>
              </w:rPr>
              <w:t>2026-2028</w:t>
            </w:r>
          </w:p>
        </w:tc>
        <w:tc>
          <w:tcPr>
            <w:tcW w:w="1249" w:type="dxa"/>
            <w:hideMark/>
          </w:tcPr>
          <w:p w:rsidR="006A74BB" w:rsidRPr="00E2002E" w:rsidRDefault="006A74BB" w:rsidP="006A74BB">
            <w:pPr>
              <w:tabs>
                <w:tab w:val="left" w:pos="993"/>
              </w:tabs>
              <w:jc w:val="both"/>
              <w:rPr>
                <w:sz w:val="20"/>
                <w:szCs w:val="20"/>
              </w:rPr>
            </w:pPr>
            <w:r w:rsidRPr="00E2002E">
              <w:rPr>
                <w:sz w:val="20"/>
                <w:szCs w:val="20"/>
              </w:rPr>
              <w:t>ЦВК</w:t>
            </w:r>
          </w:p>
        </w:tc>
        <w:tc>
          <w:tcPr>
            <w:tcW w:w="2315" w:type="dxa"/>
            <w:gridSpan w:val="2"/>
            <w:hideMark/>
          </w:tcPr>
          <w:p w:rsidR="006A74BB" w:rsidRPr="00E2002E" w:rsidRDefault="006A74BB" w:rsidP="00C14FD5">
            <w:pPr>
              <w:tabs>
                <w:tab w:val="left" w:pos="993"/>
              </w:tabs>
              <w:rPr>
                <w:sz w:val="20"/>
                <w:szCs w:val="20"/>
              </w:rPr>
            </w:pPr>
            <w:r w:rsidRPr="00E2002E">
              <w:rPr>
                <w:sz w:val="20"/>
                <w:szCs w:val="20"/>
              </w:rPr>
              <w:t>г.Воркута, МТС Запад, Север, Восток</w:t>
            </w:r>
            <w:r w:rsidRPr="00E2002E">
              <w:rPr>
                <w:sz w:val="20"/>
                <w:szCs w:val="20"/>
              </w:rPr>
              <w:br/>
              <w:t>инв.</w:t>
            </w:r>
            <w:r w:rsidR="00C14FD5" w:rsidRPr="00E2002E">
              <w:rPr>
                <w:sz w:val="20"/>
                <w:szCs w:val="20"/>
              </w:rPr>
              <w:t xml:space="preserve"> </w:t>
            </w:r>
            <w:r w:rsidRPr="00E2002E">
              <w:rPr>
                <w:sz w:val="20"/>
                <w:szCs w:val="20"/>
              </w:rPr>
              <w:t>№ 30100012318, 30100000273, 30100000275, 30100000278, 30100000279, 30100012320, 30100012319, 30100012119, 30100012277, 30100012304, 30100012321</w:t>
            </w:r>
          </w:p>
        </w:tc>
        <w:tc>
          <w:tcPr>
            <w:tcW w:w="851" w:type="dxa"/>
            <w:hideMark/>
          </w:tcPr>
          <w:p w:rsidR="006A74BB" w:rsidRPr="00E2002E" w:rsidRDefault="006A74BB" w:rsidP="006A74BB">
            <w:pPr>
              <w:tabs>
                <w:tab w:val="left" w:pos="993"/>
              </w:tabs>
              <w:jc w:val="both"/>
              <w:rPr>
                <w:sz w:val="20"/>
                <w:szCs w:val="20"/>
              </w:rPr>
            </w:pPr>
            <w:r w:rsidRPr="00E2002E">
              <w:rPr>
                <w:sz w:val="20"/>
                <w:szCs w:val="20"/>
              </w:rPr>
              <w:t>55556</w:t>
            </w:r>
          </w:p>
        </w:tc>
        <w:tc>
          <w:tcPr>
            <w:tcW w:w="1291" w:type="dxa"/>
            <w:hideMark/>
          </w:tcPr>
          <w:p w:rsidR="006A74BB" w:rsidRPr="00E2002E" w:rsidRDefault="006A74BB" w:rsidP="006A74BB">
            <w:pPr>
              <w:tabs>
                <w:tab w:val="left" w:pos="993"/>
              </w:tabs>
              <w:jc w:val="both"/>
              <w:rPr>
                <w:sz w:val="20"/>
                <w:szCs w:val="20"/>
              </w:rPr>
            </w:pPr>
            <w:r w:rsidRPr="00E2002E">
              <w:rPr>
                <w:sz w:val="20"/>
                <w:szCs w:val="20"/>
              </w:rPr>
              <w:t>500/600/700/800</w:t>
            </w:r>
          </w:p>
        </w:tc>
        <w:tc>
          <w:tcPr>
            <w:tcW w:w="956" w:type="dxa"/>
            <w:hideMark/>
          </w:tcPr>
          <w:p w:rsidR="006A74BB" w:rsidRPr="00E2002E" w:rsidRDefault="006A74BB" w:rsidP="006A74BB">
            <w:pPr>
              <w:tabs>
                <w:tab w:val="left" w:pos="993"/>
              </w:tabs>
              <w:jc w:val="both"/>
              <w:rPr>
                <w:sz w:val="20"/>
                <w:szCs w:val="20"/>
              </w:rPr>
            </w:pPr>
            <w:r w:rsidRPr="00E2002E">
              <w:rPr>
                <w:sz w:val="20"/>
                <w:szCs w:val="20"/>
              </w:rPr>
              <w:t>надземный</w:t>
            </w:r>
          </w:p>
        </w:tc>
        <w:tc>
          <w:tcPr>
            <w:tcW w:w="1564" w:type="dxa"/>
            <w:hideMark/>
          </w:tcPr>
          <w:p w:rsidR="006A74BB" w:rsidRPr="00E2002E" w:rsidRDefault="006A74BB" w:rsidP="00C14FD5">
            <w:pPr>
              <w:tabs>
                <w:tab w:val="left" w:pos="993"/>
              </w:tabs>
              <w:rPr>
                <w:sz w:val="20"/>
                <w:szCs w:val="20"/>
              </w:rPr>
            </w:pPr>
            <w:r w:rsidRPr="00E2002E">
              <w:rPr>
                <w:sz w:val="20"/>
                <w:szCs w:val="20"/>
              </w:rPr>
              <w:t>Модернизация тепловых магистральных сетей ТЭЦ-2 с электрификацией тепловых камер и заменой приводов существующей арматуры диаметром 500 мм и более на электроприводы</w:t>
            </w:r>
          </w:p>
        </w:tc>
        <w:tc>
          <w:tcPr>
            <w:tcW w:w="1108" w:type="dxa"/>
            <w:hideMark/>
          </w:tcPr>
          <w:p w:rsidR="006A74BB" w:rsidRPr="00E2002E" w:rsidRDefault="006A74BB" w:rsidP="006A74BB">
            <w:pPr>
              <w:tabs>
                <w:tab w:val="left" w:pos="993"/>
              </w:tabs>
              <w:jc w:val="both"/>
              <w:rPr>
                <w:sz w:val="20"/>
                <w:szCs w:val="20"/>
              </w:rPr>
            </w:pPr>
            <w:r w:rsidRPr="00E2002E">
              <w:rPr>
                <w:sz w:val="20"/>
                <w:szCs w:val="20"/>
              </w:rPr>
              <w:t>8 000,00</w:t>
            </w:r>
          </w:p>
        </w:tc>
      </w:tr>
      <w:tr w:rsidR="006A74BB" w:rsidRPr="00E2002E" w:rsidTr="003C7F31">
        <w:trPr>
          <w:trHeight w:val="1140"/>
        </w:trPr>
        <w:tc>
          <w:tcPr>
            <w:tcW w:w="1088" w:type="dxa"/>
            <w:hideMark/>
          </w:tcPr>
          <w:p w:rsidR="006A74BB" w:rsidRPr="00E2002E" w:rsidRDefault="006A74BB" w:rsidP="006A74BB">
            <w:pPr>
              <w:tabs>
                <w:tab w:val="left" w:pos="993"/>
              </w:tabs>
              <w:jc w:val="both"/>
              <w:rPr>
                <w:sz w:val="20"/>
                <w:szCs w:val="20"/>
              </w:rPr>
            </w:pPr>
            <w:r w:rsidRPr="00E2002E">
              <w:rPr>
                <w:sz w:val="20"/>
                <w:szCs w:val="20"/>
              </w:rPr>
              <w:t>2027-2029</w:t>
            </w:r>
          </w:p>
        </w:tc>
        <w:tc>
          <w:tcPr>
            <w:tcW w:w="1249" w:type="dxa"/>
            <w:hideMark/>
          </w:tcPr>
          <w:p w:rsidR="006A74BB" w:rsidRPr="00E2002E" w:rsidRDefault="006A74BB" w:rsidP="006A74BB">
            <w:pPr>
              <w:tabs>
                <w:tab w:val="left" w:pos="993"/>
              </w:tabs>
              <w:jc w:val="both"/>
              <w:rPr>
                <w:sz w:val="20"/>
                <w:szCs w:val="20"/>
              </w:rPr>
            </w:pPr>
            <w:r w:rsidRPr="00E2002E">
              <w:rPr>
                <w:sz w:val="20"/>
                <w:szCs w:val="20"/>
              </w:rPr>
              <w:t>ЦВК</w:t>
            </w:r>
          </w:p>
        </w:tc>
        <w:tc>
          <w:tcPr>
            <w:tcW w:w="2315" w:type="dxa"/>
            <w:gridSpan w:val="2"/>
            <w:hideMark/>
          </w:tcPr>
          <w:p w:rsidR="006A74BB" w:rsidRPr="00E2002E" w:rsidRDefault="006A74BB" w:rsidP="00C14FD5">
            <w:pPr>
              <w:tabs>
                <w:tab w:val="left" w:pos="993"/>
              </w:tabs>
              <w:rPr>
                <w:sz w:val="20"/>
                <w:szCs w:val="20"/>
              </w:rPr>
            </w:pPr>
            <w:r w:rsidRPr="00E2002E">
              <w:rPr>
                <w:sz w:val="20"/>
                <w:szCs w:val="20"/>
              </w:rPr>
              <w:t>г.</w:t>
            </w:r>
            <w:r w:rsidR="00C14FD5" w:rsidRPr="00E2002E">
              <w:rPr>
                <w:sz w:val="20"/>
                <w:szCs w:val="20"/>
              </w:rPr>
              <w:t xml:space="preserve"> </w:t>
            </w:r>
            <w:r w:rsidRPr="00E2002E">
              <w:rPr>
                <w:sz w:val="20"/>
                <w:szCs w:val="20"/>
              </w:rPr>
              <w:t>Воркута, участки трубопровода №</w:t>
            </w:r>
            <w:r w:rsidR="00C14FD5" w:rsidRPr="00E2002E">
              <w:rPr>
                <w:sz w:val="20"/>
                <w:szCs w:val="20"/>
              </w:rPr>
              <w:t xml:space="preserve"> </w:t>
            </w:r>
            <w:r w:rsidRPr="00E2002E">
              <w:rPr>
                <w:sz w:val="20"/>
                <w:szCs w:val="20"/>
              </w:rPr>
              <w:t>1,</w:t>
            </w:r>
            <w:r w:rsidR="00C14FD5" w:rsidRPr="00E2002E">
              <w:rPr>
                <w:sz w:val="20"/>
                <w:szCs w:val="20"/>
              </w:rPr>
              <w:t xml:space="preserve"> </w:t>
            </w:r>
            <w:r w:rsidRPr="00E2002E">
              <w:rPr>
                <w:sz w:val="20"/>
                <w:szCs w:val="20"/>
              </w:rPr>
              <w:t>2 от КП-1 до ТК-10</w:t>
            </w:r>
            <w:r w:rsidRPr="00E2002E">
              <w:rPr>
                <w:sz w:val="20"/>
                <w:szCs w:val="20"/>
              </w:rPr>
              <w:br/>
              <w:t>инв.</w:t>
            </w:r>
            <w:r w:rsidR="00C14FD5" w:rsidRPr="00E2002E">
              <w:rPr>
                <w:sz w:val="20"/>
                <w:szCs w:val="20"/>
              </w:rPr>
              <w:t xml:space="preserve"> </w:t>
            </w:r>
            <w:r w:rsidRPr="00E2002E">
              <w:rPr>
                <w:sz w:val="20"/>
                <w:szCs w:val="20"/>
              </w:rPr>
              <w:t>№ 30100000271, 30100009889</w:t>
            </w:r>
          </w:p>
        </w:tc>
        <w:tc>
          <w:tcPr>
            <w:tcW w:w="851" w:type="dxa"/>
            <w:hideMark/>
          </w:tcPr>
          <w:p w:rsidR="006A74BB" w:rsidRPr="00E2002E" w:rsidRDefault="006A74BB" w:rsidP="006A74BB">
            <w:pPr>
              <w:tabs>
                <w:tab w:val="left" w:pos="993"/>
              </w:tabs>
              <w:jc w:val="both"/>
              <w:rPr>
                <w:sz w:val="20"/>
                <w:szCs w:val="20"/>
              </w:rPr>
            </w:pPr>
            <w:r w:rsidRPr="00E2002E">
              <w:rPr>
                <w:sz w:val="20"/>
                <w:szCs w:val="20"/>
              </w:rPr>
              <w:t>5022</w:t>
            </w:r>
          </w:p>
        </w:tc>
        <w:tc>
          <w:tcPr>
            <w:tcW w:w="1291" w:type="dxa"/>
            <w:noWrap/>
            <w:hideMark/>
          </w:tcPr>
          <w:p w:rsidR="006A74BB" w:rsidRPr="00E2002E" w:rsidRDefault="006A74BB" w:rsidP="006A74BB">
            <w:pPr>
              <w:tabs>
                <w:tab w:val="left" w:pos="993"/>
              </w:tabs>
              <w:jc w:val="both"/>
              <w:rPr>
                <w:sz w:val="20"/>
                <w:szCs w:val="20"/>
              </w:rPr>
            </w:pPr>
            <w:r w:rsidRPr="00E2002E">
              <w:rPr>
                <w:sz w:val="20"/>
                <w:szCs w:val="20"/>
              </w:rPr>
              <w:t>250</w:t>
            </w:r>
          </w:p>
        </w:tc>
        <w:tc>
          <w:tcPr>
            <w:tcW w:w="956" w:type="dxa"/>
            <w:hideMark/>
          </w:tcPr>
          <w:p w:rsidR="006A74BB" w:rsidRPr="00E2002E" w:rsidRDefault="006A74BB" w:rsidP="006A74BB">
            <w:pPr>
              <w:tabs>
                <w:tab w:val="left" w:pos="993"/>
              </w:tabs>
              <w:jc w:val="both"/>
              <w:rPr>
                <w:sz w:val="20"/>
                <w:szCs w:val="20"/>
              </w:rPr>
            </w:pPr>
            <w:r w:rsidRPr="00E2002E">
              <w:rPr>
                <w:sz w:val="20"/>
                <w:szCs w:val="20"/>
              </w:rPr>
              <w:t>надземный</w:t>
            </w:r>
          </w:p>
        </w:tc>
        <w:tc>
          <w:tcPr>
            <w:tcW w:w="1564" w:type="dxa"/>
            <w:hideMark/>
          </w:tcPr>
          <w:p w:rsidR="006A74BB" w:rsidRPr="00E2002E" w:rsidRDefault="006A74BB" w:rsidP="00C14FD5">
            <w:pPr>
              <w:tabs>
                <w:tab w:val="left" w:pos="993"/>
              </w:tabs>
              <w:rPr>
                <w:sz w:val="20"/>
                <w:szCs w:val="20"/>
              </w:rPr>
            </w:pPr>
            <w:r w:rsidRPr="00E2002E">
              <w:rPr>
                <w:sz w:val="20"/>
                <w:szCs w:val="20"/>
              </w:rPr>
              <w:t xml:space="preserve">Реконструкция МТС </w:t>
            </w:r>
            <w:r w:rsidR="00C14FD5" w:rsidRPr="00E2002E">
              <w:rPr>
                <w:sz w:val="20"/>
                <w:szCs w:val="20"/>
              </w:rPr>
              <w:t>«</w:t>
            </w:r>
            <w:r w:rsidRPr="00E2002E">
              <w:rPr>
                <w:sz w:val="20"/>
                <w:szCs w:val="20"/>
              </w:rPr>
              <w:t>Север</w:t>
            </w:r>
            <w:r w:rsidR="00C14FD5" w:rsidRPr="00E2002E">
              <w:rPr>
                <w:sz w:val="20"/>
                <w:szCs w:val="20"/>
              </w:rPr>
              <w:t>»</w:t>
            </w:r>
            <w:r w:rsidRPr="00E2002E">
              <w:rPr>
                <w:sz w:val="20"/>
                <w:szCs w:val="20"/>
              </w:rPr>
              <w:t xml:space="preserve"> с уменьшением диаметров трубопроводов</w:t>
            </w:r>
          </w:p>
        </w:tc>
        <w:tc>
          <w:tcPr>
            <w:tcW w:w="1108" w:type="dxa"/>
            <w:hideMark/>
          </w:tcPr>
          <w:p w:rsidR="006A74BB" w:rsidRPr="00E2002E" w:rsidRDefault="006A74BB" w:rsidP="006A74BB">
            <w:pPr>
              <w:tabs>
                <w:tab w:val="left" w:pos="993"/>
              </w:tabs>
              <w:jc w:val="both"/>
              <w:rPr>
                <w:sz w:val="20"/>
                <w:szCs w:val="20"/>
              </w:rPr>
            </w:pPr>
            <w:r w:rsidRPr="00E2002E">
              <w:rPr>
                <w:sz w:val="20"/>
                <w:szCs w:val="20"/>
              </w:rPr>
              <w:t>5 000,00</w:t>
            </w:r>
          </w:p>
        </w:tc>
      </w:tr>
      <w:tr w:rsidR="006A74BB" w:rsidRPr="00E2002E" w:rsidTr="003C7F31">
        <w:trPr>
          <w:trHeight w:val="1230"/>
        </w:trPr>
        <w:tc>
          <w:tcPr>
            <w:tcW w:w="1088" w:type="dxa"/>
            <w:hideMark/>
          </w:tcPr>
          <w:p w:rsidR="006A74BB" w:rsidRPr="00E2002E" w:rsidRDefault="006A74BB" w:rsidP="006A74BB">
            <w:pPr>
              <w:tabs>
                <w:tab w:val="left" w:pos="993"/>
              </w:tabs>
              <w:jc w:val="both"/>
              <w:rPr>
                <w:sz w:val="20"/>
                <w:szCs w:val="20"/>
              </w:rPr>
            </w:pPr>
            <w:r w:rsidRPr="00E2002E">
              <w:rPr>
                <w:sz w:val="20"/>
                <w:szCs w:val="20"/>
              </w:rPr>
              <w:t>2027-2029</w:t>
            </w:r>
          </w:p>
        </w:tc>
        <w:tc>
          <w:tcPr>
            <w:tcW w:w="1249" w:type="dxa"/>
            <w:hideMark/>
          </w:tcPr>
          <w:p w:rsidR="006A74BB" w:rsidRPr="00E2002E" w:rsidRDefault="006A74BB" w:rsidP="006A74BB">
            <w:pPr>
              <w:tabs>
                <w:tab w:val="left" w:pos="993"/>
              </w:tabs>
              <w:jc w:val="both"/>
              <w:rPr>
                <w:sz w:val="20"/>
                <w:szCs w:val="20"/>
              </w:rPr>
            </w:pPr>
            <w:r w:rsidRPr="00E2002E">
              <w:rPr>
                <w:sz w:val="20"/>
                <w:szCs w:val="20"/>
              </w:rPr>
              <w:t>ЦВК</w:t>
            </w:r>
          </w:p>
        </w:tc>
        <w:tc>
          <w:tcPr>
            <w:tcW w:w="2315" w:type="dxa"/>
            <w:gridSpan w:val="2"/>
            <w:hideMark/>
          </w:tcPr>
          <w:p w:rsidR="006A74BB" w:rsidRPr="00E2002E" w:rsidRDefault="006A74BB" w:rsidP="00C14FD5">
            <w:pPr>
              <w:tabs>
                <w:tab w:val="left" w:pos="993"/>
              </w:tabs>
              <w:rPr>
                <w:sz w:val="20"/>
                <w:szCs w:val="20"/>
              </w:rPr>
            </w:pPr>
            <w:r w:rsidRPr="00E2002E">
              <w:rPr>
                <w:sz w:val="20"/>
                <w:szCs w:val="20"/>
              </w:rPr>
              <w:t>г.</w:t>
            </w:r>
            <w:r w:rsidR="00C14FD5" w:rsidRPr="00E2002E">
              <w:rPr>
                <w:sz w:val="20"/>
                <w:szCs w:val="20"/>
              </w:rPr>
              <w:t xml:space="preserve"> </w:t>
            </w:r>
            <w:r w:rsidRPr="00E2002E">
              <w:rPr>
                <w:sz w:val="20"/>
                <w:szCs w:val="20"/>
              </w:rPr>
              <w:t>Воркута, трубопровод №</w:t>
            </w:r>
            <w:r w:rsidR="00C14FD5" w:rsidRPr="00E2002E">
              <w:rPr>
                <w:sz w:val="20"/>
                <w:szCs w:val="20"/>
              </w:rPr>
              <w:t xml:space="preserve"> </w:t>
            </w:r>
            <w:r w:rsidRPr="00E2002E">
              <w:rPr>
                <w:sz w:val="20"/>
                <w:szCs w:val="20"/>
              </w:rPr>
              <w:t>1,</w:t>
            </w:r>
            <w:r w:rsidR="00C14FD5" w:rsidRPr="00E2002E">
              <w:rPr>
                <w:sz w:val="20"/>
                <w:szCs w:val="20"/>
              </w:rPr>
              <w:t xml:space="preserve"> </w:t>
            </w:r>
            <w:r w:rsidRPr="00E2002E">
              <w:rPr>
                <w:sz w:val="20"/>
                <w:szCs w:val="20"/>
              </w:rPr>
              <w:t xml:space="preserve">2 МТС </w:t>
            </w:r>
            <w:r w:rsidR="00C14FD5" w:rsidRPr="00E2002E">
              <w:rPr>
                <w:sz w:val="20"/>
                <w:szCs w:val="20"/>
              </w:rPr>
              <w:t>«</w:t>
            </w:r>
            <w:r w:rsidRPr="00E2002E">
              <w:rPr>
                <w:sz w:val="20"/>
                <w:szCs w:val="20"/>
              </w:rPr>
              <w:t>Запад</w:t>
            </w:r>
            <w:r w:rsidR="00C14FD5" w:rsidRPr="00E2002E">
              <w:rPr>
                <w:sz w:val="20"/>
                <w:szCs w:val="20"/>
              </w:rPr>
              <w:t>»</w:t>
            </w:r>
            <w:r w:rsidRPr="00E2002E">
              <w:rPr>
                <w:sz w:val="20"/>
                <w:szCs w:val="20"/>
              </w:rPr>
              <w:br/>
              <w:t>инв. №30100012318, 30100000273, 30100000275, 30100000278, 30100000279, 30100012320, 30100012319, 30100012119, 30100012277, 30100000271</w:t>
            </w:r>
          </w:p>
        </w:tc>
        <w:tc>
          <w:tcPr>
            <w:tcW w:w="851" w:type="dxa"/>
            <w:hideMark/>
          </w:tcPr>
          <w:p w:rsidR="006A74BB" w:rsidRPr="00E2002E" w:rsidRDefault="006A74BB" w:rsidP="006A74BB">
            <w:pPr>
              <w:tabs>
                <w:tab w:val="left" w:pos="993"/>
              </w:tabs>
              <w:jc w:val="both"/>
              <w:rPr>
                <w:sz w:val="20"/>
                <w:szCs w:val="20"/>
              </w:rPr>
            </w:pPr>
            <w:r w:rsidRPr="00E2002E">
              <w:rPr>
                <w:sz w:val="20"/>
                <w:szCs w:val="20"/>
              </w:rPr>
              <w:t>14110/ 14474</w:t>
            </w:r>
          </w:p>
        </w:tc>
        <w:tc>
          <w:tcPr>
            <w:tcW w:w="1291" w:type="dxa"/>
            <w:noWrap/>
            <w:hideMark/>
          </w:tcPr>
          <w:p w:rsidR="006A74BB" w:rsidRPr="00E2002E" w:rsidRDefault="006A74BB" w:rsidP="006A74BB">
            <w:pPr>
              <w:tabs>
                <w:tab w:val="left" w:pos="993"/>
              </w:tabs>
              <w:jc w:val="both"/>
              <w:rPr>
                <w:sz w:val="20"/>
                <w:szCs w:val="20"/>
              </w:rPr>
            </w:pPr>
            <w:r w:rsidRPr="00E2002E">
              <w:rPr>
                <w:sz w:val="20"/>
                <w:szCs w:val="20"/>
              </w:rPr>
              <w:t>600/600</w:t>
            </w:r>
          </w:p>
        </w:tc>
        <w:tc>
          <w:tcPr>
            <w:tcW w:w="956" w:type="dxa"/>
            <w:hideMark/>
          </w:tcPr>
          <w:p w:rsidR="006A74BB" w:rsidRPr="00E2002E" w:rsidRDefault="006A74BB" w:rsidP="006A74BB">
            <w:pPr>
              <w:tabs>
                <w:tab w:val="left" w:pos="993"/>
              </w:tabs>
              <w:jc w:val="both"/>
              <w:rPr>
                <w:sz w:val="20"/>
                <w:szCs w:val="20"/>
              </w:rPr>
            </w:pPr>
            <w:r w:rsidRPr="00E2002E">
              <w:rPr>
                <w:sz w:val="20"/>
                <w:szCs w:val="20"/>
              </w:rPr>
              <w:t>надземный</w:t>
            </w:r>
          </w:p>
        </w:tc>
        <w:tc>
          <w:tcPr>
            <w:tcW w:w="1564" w:type="dxa"/>
            <w:hideMark/>
          </w:tcPr>
          <w:p w:rsidR="006A74BB" w:rsidRPr="00E2002E" w:rsidRDefault="006A74BB" w:rsidP="00C14FD5">
            <w:pPr>
              <w:tabs>
                <w:tab w:val="left" w:pos="993"/>
              </w:tabs>
              <w:rPr>
                <w:sz w:val="20"/>
                <w:szCs w:val="20"/>
              </w:rPr>
            </w:pPr>
            <w:r w:rsidRPr="00E2002E">
              <w:rPr>
                <w:sz w:val="20"/>
                <w:szCs w:val="20"/>
              </w:rPr>
              <w:t xml:space="preserve">Реконструкция МТС </w:t>
            </w:r>
            <w:r w:rsidR="00C14FD5" w:rsidRPr="00E2002E">
              <w:rPr>
                <w:sz w:val="20"/>
                <w:szCs w:val="20"/>
              </w:rPr>
              <w:t>«</w:t>
            </w:r>
            <w:r w:rsidRPr="00E2002E">
              <w:rPr>
                <w:sz w:val="20"/>
                <w:szCs w:val="20"/>
              </w:rPr>
              <w:t>Запад</w:t>
            </w:r>
            <w:r w:rsidR="00C14FD5" w:rsidRPr="00E2002E">
              <w:rPr>
                <w:sz w:val="20"/>
                <w:szCs w:val="20"/>
              </w:rPr>
              <w:t>»</w:t>
            </w:r>
            <w:r w:rsidRPr="00E2002E">
              <w:rPr>
                <w:sz w:val="20"/>
                <w:szCs w:val="20"/>
              </w:rPr>
              <w:t xml:space="preserve"> с уменьшением диаметров трубопроводов</w:t>
            </w:r>
          </w:p>
        </w:tc>
        <w:tc>
          <w:tcPr>
            <w:tcW w:w="1108" w:type="dxa"/>
            <w:hideMark/>
          </w:tcPr>
          <w:p w:rsidR="006A74BB" w:rsidRPr="00E2002E" w:rsidRDefault="006A74BB" w:rsidP="006A74BB">
            <w:pPr>
              <w:tabs>
                <w:tab w:val="left" w:pos="993"/>
              </w:tabs>
              <w:jc w:val="both"/>
              <w:rPr>
                <w:sz w:val="20"/>
                <w:szCs w:val="20"/>
              </w:rPr>
            </w:pPr>
            <w:r w:rsidRPr="00E2002E">
              <w:rPr>
                <w:sz w:val="20"/>
                <w:szCs w:val="20"/>
              </w:rPr>
              <w:t>26 500,00</w:t>
            </w:r>
          </w:p>
        </w:tc>
      </w:tr>
      <w:tr w:rsidR="006A74BB" w:rsidRPr="00E2002E" w:rsidTr="003C7F31">
        <w:trPr>
          <w:trHeight w:val="795"/>
        </w:trPr>
        <w:tc>
          <w:tcPr>
            <w:tcW w:w="1088" w:type="dxa"/>
            <w:hideMark/>
          </w:tcPr>
          <w:p w:rsidR="006A74BB" w:rsidRPr="00E2002E" w:rsidRDefault="006A74BB" w:rsidP="006A74BB">
            <w:pPr>
              <w:tabs>
                <w:tab w:val="left" w:pos="993"/>
              </w:tabs>
              <w:jc w:val="both"/>
              <w:rPr>
                <w:sz w:val="20"/>
                <w:szCs w:val="20"/>
              </w:rPr>
            </w:pPr>
            <w:r w:rsidRPr="00E2002E">
              <w:rPr>
                <w:sz w:val="20"/>
                <w:szCs w:val="20"/>
              </w:rPr>
              <w:lastRenderedPageBreak/>
              <w:t>2025-2025</w:t>
            </w:r>
          </w:p>
        </w:tc>
        <w:tc>
          <w:tcPr>
            <w:tcW w:w="1249" w:type="dxa"/>
            <w:hideMark/>
          </w:tcPr>
          <w:p w:rsidR="006A74BB" w:rsidRPr="00E2002E" w:rsidRDefault="006A74BB" w:rsidP="006A74BB">
            <w:pPr>
              <w:tabs>
                <w:tab w:val="left" w:pos="993"/>
              </w:tabs>
              <w:jc w:val="both"/>
              <w:rPr>
                <w:sz w:val="20"/>
                <w:szCs w:val="20"/>
              </w:rPr>
            </w:pPr>
            <w:r w:rsidRPr="00E2002E">
              <w:rPr>
                <w:sz w:val="20"/>
                <w:szCs w:val="20"/>
              </w:rPr>
              <w:t>ЦВК</w:t>
            </w:r>
          </w:p>
        </w:tc>
        <w:tc>
          <w:tcPr>
            <w:tcW w:w="2315" w:type="dxa"/>
            <w:gridSpan w:val="2"/>
            <w:hideMark/>
          </w:tcPr>
          <w:p w:rsidR="006A74BB" w:rsidRPr="00E2002E" w:rsidRDefault="006A74BB" w:rsidP="00C14FD5">
            <w:pPr>
              <w:tabs>
                <w:tab w:val="left" w:pos="993"/>
              </w:tabs>
              <w:rPr>
                <w:sz w:val="20"/>
                <w:szCs w:val="20"/>
              </w:rPr>
            </w:pPr>
            <w:r w:rsidRPr="00E2002E">
              <w:rPr>
                <w:sz w:val="20"/>
                <w:szCs w:val="20"/>
              </w:rPr>
              <w:t>г.</w:t>
            </w:r>
            <w:r w:rsidR="00C14FD5" w:rsidRPr="00E2002E">
              <w:rPr>
                <w:sz w:val="20"/>
                <w:szCs w:val="20"/>
              </w:rPr>
              <w:t xml:space="preserve"> </w:t>
            </w:r>
            <w:r w:rsidRPr="00E2002E">
              <w:rPr>
                <w:sz w:val="20"/>
                <w:szCs w:val="20"/>
              </w:rPr>
              <w:t>Воркута, МТС Запад, Север, Восток, узел учета ТВ-1.</w:t>
            </w:r>
            <w:r w:rsidRPr="00E2002E">
              <w:rPr>
                <w:sz w:val="20"/>
                <w:szCs w:val="20"/>
              </w:rPr>
              <w:br/>
              <w:t>инв.№ 30100009889, 30100012320, 30100012119, 30100012321</w:t>
            </w:r>
          </w:p>
        </w:tc>
        <w:tc>
          <w:tcPr>
            <w:tcW w:w="851" w:type="dxa"/>
            <w:hideMark/>
          </w:tcPr>
          <w:p w:rsidR="006A74BB" w:rsidRPr="00E2002E" w:rsidRDefault="00C14FD5" w:rsidP="006A74BB">
            <w:pPr>
              <w:tabs>
                <w:tab w:val="left" w:pos="993"/>
              </w:tabs>
              <w:jc w:val="both"/>
              <w:rPr>
                <w:sz w:val="20"/>
                <w:szCs w:val="20"/>
              </w:rPr>
            </w:pPr>
            <w:r w:rsidRPr="00E2002E">
              <w:rPr>
                <w:sz w:val="20"/>
                <w:szCs w:val="20"/>
              </w:rPr>
              <w:t>-</w:t>
            </w:r>
          </w:p>
        </w:tc>
        <w:tc>
          <w:tcPr>
            <w:tcW w:w="1291" w:type="dxa"/>
            <w:noWrap/>
            <w:hideMark/>
          </w:tcPr>
          <w:p w:rsidR="006A74BB" w:rsidRPr="00E2002E" w:rsidRDefault="00C14FD5" w:rsidP="006A74BB">
            <w:pPr>
              <w:tabs>
                <w:tab w:val="left" w:pos="993"/>
              </w:tabs>
              <w:jc w:val="both"/>
              <w:rPr>
                <w:sz w:val="20"/>
                <w:szCs w:val="20"/>
              </w:rPr>
            </w:pPr>
            <w:r w:rsidRPr="00E2002E">
              <w:rPr>
                <w:sz w:val="20"/>
                <w:szCs w:val="20"/>
              </w:rPr>
              <w:t>-</w:t>
            </w:r>
          </w:p>
        </w:tc>
        <w:tc>
          <w:tcPr>
            <w:tcW w:w="956" w:type="dxa"/>
            <w:hideMark/>
          </w:tcPr>
          <w:p w:rsidR="006A74BB" w:rsidRPr="00E2002E" w:rsidRDefault="006A74BB" w:rsidP="006A74BB">
            <w:pPr>
              <w:tabs>
                <w:tab w:val="left" w:pos="993"/>
              </w:tabs>
              <w:jc w:val="both"/>
              <w:rPr>
                <w:sz w:val="20"/>
                <w:szCs w:val="20"/>
              </w:rPr>
            </w:pPr>
            <w:r w:rsidRPr="00E2002E">
              <w:rPr>
                <w:sz w:val="20"/>
                <w:szCs w:val="20"/>
              </w:rPr>
              <w:t>надземный</w:t>
            </w:r>
          </w:p>
        </w:tc>
        <w:tc>
          <w:tcPr>
            <w:tcW w:w="1564" w:type="dxa"/>
            <w:hideMark/>
          </w:tcPr>
          <w:p w:rsidR="006A74BB" w:rsidRPr="00E2002E" w:rsidRDefault="006A74BB" w:rsidP="00C14FD5">
            <w:pPr>
              <w:tabs>
                <w:tab w:val="left" w:pos="993"/>
              </w:tabs>
              <w:rPr>
                <w:sz w:val="20"/>
                <w:szCs w:val="20"/>
              </w:rPr>
            </w:pPr>
            <w:r w:rsidRPr="00E2002E">
              <w:rPr>
                <w:sz w:val="20"/>
                <w:szCs w:val="20"/>
              </w:rPr>
              <w:t>Модернизация узлов учета ТЭЦ-2 и ЦВК</w:t>
            </w:r>
          </w:p>
        </w:tc>
        <w:tc>
          <w:tcPr>
            <w:tcW w:w="1108" w:type="dxa"/>
            <w:hideMark/>
          </w:tcPr>
          <w:p w:rsidR="006A74BB" w:rsidRPr="00E2002E" w:rsidRDefault="006A74BB" w:rsidP="006A74BB">
            <w:pPr>
              <w:tabs>
                <w:tab w:val="left" w:pos="993"/>
              </w:tabs>
              <w:jc w:val="both"/>
              <w:rPr>
                <w:sz w:val="20"/>
                <w:szCs w:val="20"/>
              </w:rPr>
            </w:pPr>
            <w:r w:rsidRPr="00E2002E">
              <w:rPr>
                <w:sz w:val="20"/>
                <w:szCs w:val="20"/>
              </w:rPr>
              <w:t>18 500,00</w:t>
            </w:r>
          </w:p>
        </w:tc>
      </w:tr>
    </w:tbl>
    <w:p w:rsidR="00681E2A" w:rsidRPr="00E2002E" w:rsidRDefault="00681E2A" w:rsidP="00681E2A">
      <w:pPr>
        <w:tabs>
          <w:tab w:val="left" w:pos="993"/>
        </w:tabs>
        <w:jc w:val="both"/>
        <w:rPr>
          <w:sz w:val="20"/>
          <w:szCs w:val="20"/>
        </w:rPr>
      </w:pPr>
    </w:p>
    <w:p w:rsidR="00257FC3" w:rsidRPr="00E2002E" w:rsidRDefault="005B2D4C" w:rsidP="00DB1BC3">
      <w:pPr>
        <w:pStyle w:val="1"/>
        <w:numPr>
          <w:ilvl w:val="0"/>
          <w:numId w:val="0"/>
        </w:numPr>
        <w:jc w:val="center"/>
        <w:rPr>
          <w:sz w:val="24"/>
          <w:szCs w:val="24"/>
        </w:rPr>
      </w:pPr>
      <w:bookmarkStart w:id="129" w:name="_Toc12619327"/>
      <w:bookmarkStart w:id="130" w:name="_Toc152678030"/>
      <w:bookmarkStart w:id="131" w:name="_Toc178162578"/>
      <w:r w:rsidRPr="00E2002E">
        <w:rPr>
          <w:sz w:val="24"/>
          <w:szCs w:val="24"/>
        </w:rPr>
        <w:t xml:space="preserve">7. </w:t>
      </w:r>
      <w:r w:rsidR="00257FC3" w:rsidRPr="00E2002E">
        <w:rPr>
          <w:sz w:val="24"/>
          <w:szCs w:val="24"/>
        </w:rPr>
        <w:t>Предложения по переводу открытых систем теплоснабжения (горячего водоснабжения)</w:t>
      </w:r>
      <w:r w:rsidR="00BD1D74" w:rsidRPr="00E2002E">
        <w:rPr>
          <w:sz w:val="24"/>
          <w:szCs w:val="24"/>
        </w:rPr>
        <w:t xml:space="preserve">, отдельных участков таких сетей на </w:t>
      </w:r>
      <w:r w:rsidR="00257FC3" w:rsidRPr="00E2002E">
        <w:rPr>
          <w:sz w:val="24"/>
          <w:szCs w:val="24"/>
        </w:rPr>
        <w:t>закрытые системы горячего водоснабжения</w:t>
      </w:r>
      <w:bookmarkEnd w:id="129"/>
      <w:bookmarkEnd w:id="130"/>
      <w:bookmarkEnd w:id="131"/>
    </w:p>
    <w:p w:rsidR="00BD1D74" w:rsidRPr="00E2002E" w:rsidRDefault="005B2D4C" w:rsidP="00DB1BC3">
      <w:pPr>
        <w:pStyle w:val="2"/>
        <w:numPr>
          <w:ilvl w:val="0"/>
          <w:numId w:val="0"/>
        </w:numPr>
        <w:jc w:val="center"/>
        <w:rPr>
          <w:bCs w:val="0"/>
          <w:szCs w:val="24"/>
          <w:lang w:eastAsia="ru-RU"/>
        </w:rPr>
      </w:pPr>
      <w:bookmarkStart w:id="132" w:name="_Toc152678031"/>
      <w:bookmarkStart w:id="133" w:name="_Toc178162579"/>
      <w:r w:rsidRPr="00E2002E">
        <w:rPr>
          <w:bCs w:val="0"/>
          <w:szCs w:val="24"/>
          <w:lang w:eastAsia="ru-RU"/>
        </w:rPr>
        <w:t>7.1 П</w:t>
      </w:r>
      <w:r w:rsidR="00BD1D74" w:rsidRPr="00E2002E">
        <w:rPr>
          <w:bCs w:val="0"/>
          <w:szCs w:val="24"/>
          <w:lang w:eastAsia="ru-RU"/>
        </w:rPr>
        <w:t>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32"/>
      <w:bookmarkEnd w:id="133"/>
    </w:p>
    <w:p w:rsidR="00114F0F" w:rsidRPr="00E2002E" w:rsidRDefault="00114F0F" w:rsidP="00114F0F"/>
    <w:p w:rsidR="0019219A" w:rsidRPr="00E2002E" w:rsidRDefault="0019219A" w:rsidP="00DB1BC3">
      <w:pPr>
        <w:tabs>
          <w:tab w:val="num" w:pos="851"/>
        </w:tabs>
        <w:ind w:firstLine="709"/>
        <w:jc w:val="both"/>
      </w:pPr>
      <w:r w:rsidRPr="00E2002E">
        <w:t>В настоящее время тепловые сети в г</w:t>
      </w:r>
      <w:r w:rsidR="0027596B" w:rsidRPr="00E2002E">
        <w:t>ороде</w:t>
      </w:r>
      <w:r w:rsidR="002809F7" w:rsidRPr="00E2002E">
        <w:t xml:space="preserve"> </w:t>
      </w:r>
      <w:r w:rsidRPr="00E2002E">
        <w:t>Воркута выполнены двухтрубными: подающие трубопроводы для подачи горячей воды от источников до систем теплопотребления и обратные трубопроводы для возврата охлаждённой в этих системах воды для повторного подогрева – подающими одновременно теплоту на отопление, вентиляцию, горячее водоснабжение и технологические нужды. По способу присоединения к тепловым сетям отопитель</w:t>
      </w:r>
      <w:r w:rsidR="00EA593C" w:rsidRPr="00E2002E">
        <w:t>ных систем –</w:t>
      </w:r>
      <w:r w:rsidRPr="00E2002E">
        <w:t xml:space="preserve"> зависимая схема присоединения с насосным смешением в ЦТП. По способу присоединения к тепловым сетям горячего водоснабжения – система теплоснабжения г</w:t>
      </w:r>
      <w:r w:rsidR="0027596B" w:rsidRPr="00E2002E">
        <w:t xml:space="preserve">орода </w:t>
      </w:r>
      <w:r w:rsidRPr="00E2002E">
        <w:t>Воркута открытая, при которой покрытие тепловых нагрузок осуществляется за счёт подачи воды потребителям из подающих и обратных распределительных трубопроводов тепловых сетей.</w:t>
      </w:r>
    </w:p>
    <w:p w:rsidR="0019219A" w:rsidRPr="00E2002E" w:rsidRDefault="00681E2A" w:rsidP="00DB1BC3">
      <w:pPr>
        <w:tabs>
          <w:tab w:val="num" w:pos="851"/>
        </w:tabs>
        <w:ind w:firstLine="709"/>
        <w:jc w:val="both"/>
      </w:pPr>
      <w:r w:rsidRPr="00E2002E">
        <w:t>В тепловую сеть источниками</w:t>
      </w:r>
      <w:r w:rsidR="0019219A" w:rsidRPr="00E2002E">
        <w:t xml:space="preserve"> тепловой энергии подаётся высокотемпературный теплоноситель (по температурному графику 1</w:t>
      </w:r>
      <w:r w:rsidR="00F273DA" w:rsidRPr="00E2002E">
        <w:t>2</w:t>
      </w:r>
      <w:r w:rsidR="0019219A" w:rsidRPr="00E2002E">
        <w:t>0/70°С) и давлением свыше 1,0 М</w:t>
      </w:r>
      <w:r w:rsidR="006F4D97" w:rsidRPr="00E2002E">
        <w:t>п</w:t>
      </w:r>
      <w:r w:rsidR="0019219A" w:rsidRPr="00E2002E">
        <w:t>а. Для обеспечения нормативных параметров в системе теплопотребления жилых и общественных зданий в тепловых пунктах осуществляется изменение параметров теплоносителя – давления и температуры – с использованием насосного смешения. Подпитка системы теплоснабжения осуществляется из системы хозяйственно-питьевого водоснабжения (кроме ТЭЦ-2, где подпитка осуществляется в</w:t>
      </w:r>
      <w:r w:rsidR="006E6253" w:rsidRPr="00E2002E">
        <w:t>одой из р</w:t>
      </w:r>
      <w:r w:rsidR="0027596B" w:rsidRPr="00E2002E">
        <w:t>еки</w:t>
      </w:r>
      <w:r w:rsidR="006E6253" w:rsidRPr="00E2002E">
        <w:t xml:space="preserve"> Воркута</w:t>
      </w:r>
      <w:r w:rsidR="0019219A" w:rsidRPr="00E2002E">
        <w:t>) на источнике тепловой энергии с учётом расхода воды на горячее водоснабжение.</w:t>
      </w:r>
    </w:p>
    <w:p w:rsidR="0019219A" w:rsidRPr="00E2002E" w:rsidRDefault="0019219A" w:rsidP="00DB1BC3">
      <w:pPr>
        <w:tabs>
          <w:tab w:val="num" w:pos="851"/>
        </w:tabs>
        <w:ind w:firstLine="709"/>
        <w:jc w:val="both"/>
      </w:pPr>
      <w:r w:rsidRPr="00E2002E">
        <w:t xml:space="preserve">Минимальная температура от источника тепловой энергии в тепловую сеть и далее </w:t>
      </w:r>
      <w:r w:rsidR="0027596B" w:rsidRPr="00E2002E">
        <w:t>к</w:t>
      </w:r>
      <w:r w:rsidRPr="00E2002E">
        <w:t xml:space="preserve"> потребител</w:t>
      </w:r>
      <w:r w:rsidR="0027596B" w:rsidRPr="00E2002E">
        <w:t>ю</w:t>
      </w:r>
      <w:r w:rsidRPr="00E2002E">
        <w:t>, исходя из условий обеспечения потребителей услугами ГВС, составляет не менее 60°С.</w:t>
      </w:r>
    </w:p>
    <w:p w:rsidR="00681E2A" w:rsidRPr="00E2002E" w:rsidRDefault="0019219A" w:rsidP="00DB1BC3">
      <w:pPr>
        <w:tabs>
          <w:tab w:val="num" w:pos="851"/>
        </w:tabs>
        <w:ind w:firstLine="709"/>
        <w:jc w:val="both"/>
      </w:pPr>
      <w:r w:rsidRPr="00E2002E">
        <w:t>Отопительный период в г</w:t>
      </w:r>
      <w:r w:rsidR="0027596B" w:rsidRPr="00E2002E">
        <w:t>ороде</w:t>
      </w:r>
      <w:r w:rsidRPr="00E2002E">
        <w:t> Воркута заканчивается в третьей декаде июня и начинается в третьей декаде августа. Плановая продолжительность ремонтной кампании по тепловым сетям в</w:t>
      </w:r>
      <w:r w:rsidR="00EA593C" w:rsidRPr="00E2002E">
        <w:t xml:space="preserve"> г. Воркута составляет 59 дней. </w:t>
      </w:r>
    </w:p>
    <w:p w:rsidR="0019219A" w:rsidRPr="00E2002E" w:rsidRDefault="0019219A" w:rsidP="00F135DB">
      <w:pPr>
        <w:tabs>
          <w:tab w:val="num" w:pos="851"/>
        </w:tabs>
        <w:ind w:firstLine="709"/>
        <w:jc w:val="both"/>
      </w:pPr>
      <w:r w:rsidRPr="00E2002E">
        <w:t>Вопрос перехода с открытых на закрытые системы теплоснабжения в Р</w:t>
      </w:r>
      <w:r w:rsidR="00C15C21" w:rsidRPr="00E2002E">
        <w:t xml:space="preserve">оссийской </w:t>
      </w:r>
      <w:r w:rsidRPr="00E2002E">
        <w:t>Ф</w:t>
      </w:r>
      <w:r w:rsidR="00C15C21" w:rsidRPr="00E2002E">
        <w:t>едерации</w:t>
      </w:r>
      <w:r w:rsidRPr="00E2002E">
        <w:t xml:space="preserve"> регулируется на государственном уровне: федеральным законом от </w:t>
      </w:r>
      <w:r w:rsidR="00B217AC" w:rsidRPr="00E2002E">
        <w:t xml:space="preserve">27.07.2010 № 190-ФЗ «Отеплоснабжении» </w:t>
      </w:r>
      <w:r w:rsidR="0027596B" w:rsidRPr="00E2002E">
        <w:t>(</w:t>
      </w:r>
      <w:r w:rsidR="00B217AC" w:rsidRPr="00E2002E">
        <w:t xml:space="preserve">с учетом изменений федерального </w:t>
      </w:r>
      <w:r w:rsidR="0027596B" w:rsidRPr="00E2002E">
        <w:t>закона от 30.12.2021 № 438-ФЗ «</w:t>
      </w:r>
      <w:r w:rsidR="00B217AC" w:rsidRPr="00E2002E">
        <w:t>О внесении изменений в Федеральный закон «О теплоснабжении»</w:t>
      </w:r>
      <w:r w:rsidR="0027596B" w:rsidRPr="00E2002E">
        <w:t>)</w:t>
      </w:r>
      <w:r w:rsidR="00B217AC" w:rsidRPr="00E2002E">
        <w:t>.</w:t>
      </w:r>
    </w:p>
    <w:p w:rsidR="00AF0384" w:rsidRPr="00E2002E" w:rsidRDefault="00AF0384" w:rsidP="00DB1BC3">
      <w:pPr>
        <w:tabs>
          <w:tab w:val="num" w:pos="851"/>
        </w:tabs>
        <w:ind w:firstLine="709"/>
        <w:jc w:val="both"/>
      </w:pPr>
      <w:r w:rsidRPr="00E2002E">
        <w:t>Предложений с перечнем технических мероприяий по переводу системы теплоснабжения на закрытую от единой теплоснабжающей организации и поставщика коммунальных ресурсов (отопление и горячее водоснабжение) ООО «</w:t>
      </w:r>
      <w:r w:rsidR="008A335D" w:rsidRPr="00E2002E">
        <w:t>Комитеплоэнерго</w:t>
      </w:r>
      <w:r w:rsidRPr="00E2002E">
        <w:t xml:space="preserve">» в адрес администрации </w:t>
      </w:r>
      <w:r w:rsidR="00567EEE" w:rsidRPr="00E2002E">
        <w:t>МО</w:t>
      </w:r>
      <w:r w:rsidRPr="00E2002E">
        <w:t xml:space="preserve"> «Воркута» не поступало.</w:t>
      </w:r>
    </w:p>
    <w:p w:rsidR="006A74BB" w:rsidRPr="00E2002E" w:rsidRDefault="006A74BB" w:rsidP="00DB1BC3">
      <w:pPr>
        <w:ind w:firstLine="709"/>
        <w:jc w:val="both"/>
        <w:rPr>
          <w:b/>
        </w:rPr>
      </w:pPr>
      <w:bookmarkStart w:id="134" w:name="_Toc511227886"/>
    </w:p>
    <w:p w:rsidR="0019219A" w:rsidRPr="00E2002E" w:rsidRDefault="0019219A" w:rsidP="00C15C21">
      <w:pPr>
        <w:ind w:firstLine="709"/>
        <w:jc w:val="center"/>
        <w:rPr>
          <w:b/>
        </w:rPr>
      </w:pPr>
      <w:r w:rsidRPr="00E2002E">
        <w:rPr>
          <w:b/>
        </w:rPr>
        <w:t>Вариант перехода на закрытую систему с применением ЦТП</w:t>
      </w:r>
      <w:bookmarkEnd w:id="134"/>
    </w:p>
    <w:p w:rsidR="00775997" w:rsidRPr="00E2002E" w:rsidRDefault="00775997" w:rsidP="00C15C21">
      <w:pPr>
        <w:ind w:firstLine="709"/>
        <w:jc w:val="center"/>
        <w:rPr>
          <w:b/>
          <w:i/>
        </w:rPr>
      </w:pPr>
    </w:p>
    <w:p w:rsidR="0019219A" w:rsidRPr="00E2002E" w:rsidRDefault="005C51F7" w:rsidP="00DB1BC3">
      <w:pPr>
        <w:tabs>
          <w:tab w:val="num" w:pos="851"/>
        </w:tabs>
        <w:ind w:firstLine="709"/>
        <w:jc w:val="both"/>
      </w:pPr>
      <w:r w:rsidRPr="00E2002E">
        <w:t xml:space="preserve">В текущей редакции схемы теплоснабжения </w:t>
      </w:r>
      <w:r w:rsidR="00567EEE" w:rsidRPr="00E2002E">
        <w:t>МО</w:t>
      </w:r>
      <w:r w:rsidRPr="00E2002E">
        <w:t xml:space="preserve"> «Воркута» рассматривается </w:t>
      </w:r>
      <w:r w:rsidR="0019219A" w:rsidRPr="00E2002E">
        <w:t>укру</w:t>
      </w:r>
      <w:r w:rsidR="00A606B4" w:rsidRPr="00E2002E">
        <w:t>пнённ</w:t>
      </w:r>
      <w:r w:rsidRPr="00E2002E">
        <w:t>ая</w:t>
      </w:r>
      <w:r w:rsidR="00A606B4" w:rsidRPr="00E2002E">
        <w:t xml:space="preserve"> оценк</w:t>
      </w:r>
      <w:r w:rsidRPr="00E2002E">
        <w:t>а</w:t>
      </w:r>
      <w:r w:rsidR="00A606B4" w:rsidRPr="00E2002E">
        <w:t xml:space="preserve"> целесообразности </w:t>
      </w:r>
      <w:r w:rsidRPr="00E2002E">
        <w:t xml:space="preserve">перехода на закрытую систему с применением ЦТП </w:t>
      </w:r>
      <w:r w:rsidR="0019219A" w:rsidRPr="00E2002E">
        <w:t>с учётом следующих допущений:</w:t>
      </w:r>
    </w:p>
    <w:p w:rsidR="0019219A" w:rsidRPr="00E2002E" w:rsidRDefault="0019219A" w:rsidP="00DB1BC3">
      <w:pPr>
        <w:pStyle w:val="af3"/>
        <w:numPr>
          <w:ilvl w:val="0"/>
          <w:numId w:val="18"/>
        </w:numPr>
        <w:tabs>
          <w:tab w:val="left" w:pos="993"/>
        </w:tabs>
        <w:ind w:left="0" w:firstLine="709"/>
        <w:jc w:val="both"/>
        <w:rPr>
          <w:szCs w:val="24"/>
        </w:rPr>
      </w:pPr>
      <w:r w:rsidRPr="00E2002E">
        <w:rPr>
          <w:szCs w:val="24"/>
        </w:rPr>
        <w:t>выполняется реконструкция ЦТП с установкой теплообменного оборудования, обеспечивающего независимый отпуск тепла на нужды теплоснабжения и ГВС;</w:t>
      </w:r>
    </w:p>
    <w:p w:rsidR="0019219A" w:rsidRPr="00E2002E" w:rsidRDefault="0019219A" w:rsidP="00DB1BC3">
      <w:pPr>
        <w:pStyle w:val="af3"/>
        <w:numPr>
          <w:ilvl w:val="0"/>
          <w:numId w:val="18"/>
        </w:numPr>
        <w:tabs>
          <w:tab w:val="left" w:pos="993"/>
        </w:tabs>
        <w:ind w:left="0" w:firstLine="709"/>
        <w:jc w:val="both"/>
        <w:rPr>
          <w:szCs w:val="24"/>
        </w:rPr>
      </w:pPr>
      <w:r w:rsidRPr="00E2002E">
        <w:rPr>
          <w:szCs w:val="24"/>
        </w:rPr>
        <w:lastRenderedPageBreak/>
        <w:t>существующие трубопроводы распределительных тепловых сетей от ЦТП до потребителей, в основной своей массе, остаются без изменений (не меняется трассировка, не изменяется диаметр трубопроводов) и используются для транспортировки тепла на нужды отопления (подразумевается, что не выполняется работ по уменьшению диаметров трубопроводов от ЦТП к потребителям в связи с уменьшением расходов теплоносителя);</w:t>
      </w:r>
    </w:p>
    <w:p w:rsidR="0019219A" w:rsidRPr="00E2002E" w:rsidRDefault="0019219A" w:rsidP="00DB1BC3">
      <w:pPr>
        <w:pStyle w:val="af3"/>
        <w:numPr>
          <w:ilvl w:val="0"/>
          <w:numId w:val="18"/>
        </w:numPr>
        <w:tabs>
          <w:tab w:val="left" w:pos="993"/>
        </w:tabs>
        <w:ind w:left="0" w:firstLine="709"/>
        <w:jc w:val="both"/>
        <w:rPr>
          <w:szCs w:val="24"/>
        </w:rPr>
      </w:pPr>
      <w:r w:rsidRPr="00E2002E">
        <w:rPr>
          <w:szCs w:val="24"/>
        </w:rPr>
        <w:t>для обеспечения тепловых нагрузок ГВС от ЦТП до теплопотребляющих установок потребителей прокладываются трубопроводы горячего водоснабжения.</w:t>
      </w:r>
    </w:p>
    <w:p w:rsidR="0019219A" w:rsidRPr="00E2002E" w:rsidRDefault="0019219A" w:rsidP="00DB1BC3">
      <w:pPr>
        <w:tabs>
          <w:tab w:val="num" w:pos="851"/>
        </w:tabs>
        <w:ind w:firstLine="709"/>
        <w:jc w:val="both"/>
      </w:pPr>
      <w:r w:rsidRPr="00E2002E">
        <w:t xml:space="preserve">Объём прокладки тепловых сетей для обеспечения тепловых нагрузок ГВС в данном варианте можно укрупнено оценить равным протяжённости распределительных тепловых сетей от ЦТП. В пределах зоны эксплуатационной ответственности МУП </w:t>
      </w:r>
      <w:r w:rsidR="00965262" w:rsidRPr="00E2002E">
        <w:t>«</w:t>
      </w:r>
      <w:r w:rsidRPr="00E2002E">
        <w:t>СТС</w:t>
      </w:r>
      <w:r w:rsidR="00965262" w:rsidRPr="00E2002E">
        <w:t>»</w:t>
      </w:r>
      <w:r w:rsidR="005C51F7" w:rsidRPr="00E2002E">
        <w:t xml:space="preserve"> </w:t>
      </w:r>
      <w:r w:rsidRPr="00E2002E">
        <w:t xml:space="preserve">он составляет </w:t>
      </w:r>
      <w:r w:rsidR="00884301" w:rsidRPr="00E2002E">
        <w:t>12</w:t>
      </w:r>
      <w:r w:rsidR="00C15C21" w:rsidRPr="00E2002E">
        <w:t>2</w:t>
      </w:r>
      <w:r w:rsidRPr="00E2002E">
        <w:t>,</w:t>
      </w:r>
      <w:r w:rsidR="00C15C21" w:rsidRPr="00E2002E">
        <w:t>223</w:t>
      </w:r>
      <w:r w:rsidRPr="00E2002E">
        <w:t xml:space="preserve"> км, в т.ч.:</w:t>
      </w:r>
    </w:p>
    <w:p w:rsidR="0019219A" w:rsidRPr="00E2002E" w:rsidRDefault="0019219A" w:rsidP="00DB1BC3">
      <w:pPr>
        <w:pStyle w:val="af3"/>
        <w:numPr>
          <w:ilvl w:val="0"/>
          <w:numId w:val="18"/>
        </w:numPr>
        <w:tabs>
          <w:tab w:val="left" w:pos="993"/>
        </w:tabs>
        <w:ind w:left="0" w:firstLine="709"/>
        <w:jc w:val="both"/>
        <w:rPr>
          <w:szCs w:val="24"/>
        </w:rPr>
      </w:pPr>
      <w:r w:rsidRPr="00E2002E">
        <w:rPr>
          <w:szCs w:val="24"/>
        </w:rPr>
        <w:t xml:space="preserve">в зоне теплоснабжения ТЭЦ-2: </w:t>
      </w:r>
      <w:r w:rsidR="00C15C21" w:rsidRPr="00E2002E">
        <w:rPr>
          <w:szCs w:val="24"/>
        </w:rPr>
        <w:t>33,637</w:t>
      </w:r>
      <w:r w:rsidRPr="00E2002E">
        <w:rPr>
          <w:szCs w:val="24"/>
        </w:rPr>
        <w:t xml:space="preserve"> км;</w:t>
      </w:r>
    </w:p>
    <w:p w:rsidR="0019219A" w:rsidRPr="00E2002E" w:rsidRDefault="0019219A" w:rsidP="00DB1BC3">
      <w:pPr>
        <w:pStyle w:val="af3"/>
        <w:numPr>
          <w:ilvl w:val="0"/>
          <w:numId w:val="18"/>
        </w:numPr>
        <w:tabs>
          <w:tab w:val="left" w:pos="993"/>
        </w:tabs>
        <w:ind w:left="0" w:firstLine="709"/>
        <w:jc w:val="both"/>
        <w:rPr>
          <w:szCs w:val="24"/>
        </w:rPr>
      </w:pPr>
      <w:r w:rsidRPr="00E2002E">
        <w:rPr>
          <w:szCs w:val="24"/>
        </w:rPr>
        <w:t xml:space="preserve">в зоне теплоснабжения ЦВК: </w:t>
      </w:r>
      <w:r w:rsidR="00C15C21" w:rsidRPr="00E2002E">
        <w:rPr>
          <w:szCs w:val="24"/>
        </w:rPr>
        <w:t>88,586</w:t>
      </w:r>
      <w:r w:rsidRPr="00E2002E">
        <w:rPr>
          <w:szCs w:val="24"/>
        </w:rPr>
        <w:t xml:space="preserve"> км.</w:t>
      </w:r>
    </w:p>
    <w:p w:rsidR="0019219A" w:rsidRPr="00E2002E" w:rsidRDefault="0019219A" w:rsidP="00DB1BC3">
      <w:pPr>
        <w:tabs>
          <w:tab w:val="num" w:pos="851"/>
        </w:tabs>
        <w:ind w:firstLine="709"/>
        <w:jc w:val="both"/>
      </w:pPr>
      <w:r w:rsidRPr="00E2002E">
        <w:t xml:space="preserve">Стоимость решения только по прокладке трубопроводов ГВС, по укрупненной оценке, составит не менее 3 </w:t>
      </w:r>
      <w:r w:rsidR="00F1166C" w:rsidRPr="00E2002E">
        <w:t>млрд. рублей</w:t>
      </w:r>
      <w:r w:rsidRPr="00E2002E">
        <w:t xml:space="preserve">, что исключает </w:t>
      </w:r>
      <w:r w:rsidR="005C51F7" w:rsidRPr="00E2002E">
        <w:t xml:space="preserve">реализацию данного решения для </w:t>
      </w:r>
      <w:r w:rsidR="00567EEE" w:rsidRPr="00E2002E">
        <w:t>МО «</w:t>
      </w:r>
      <w:r w:rsidRPr="00E2002E">
        <w:t>Воркута</w:t>
      </w:r>
      <w:r w:rsidR="00567EEE" w:rsidRPr="00E2002E">
        <w:t>»</w:t>
      </w:r>
      <w:r w:rsidRPr="00E2002E">
        <w:t>.</w:t>
      </w:r>
    </w:p>
    <w:p w:rsidR="00707387" w:rsidRPr="00E2002E" w:rsidRDefault="00707387" w:rsidP="00DB1BC3">
      <w:pPr>
        <w:ind w:firstLine="709"/>
        <w:jc w:val="both"/>
        <w:rPr>
          <w:b/>
        </w:rPr>
      </w:pPr>
      <w:bookmarkStart w:id="135" w:name="_Toc511227887"/>
    </w:p>
    <w:p w:rsidR="0019219A" w:rsidRPr="00E2002E" w:rsidRDefault="0019219A" w:rsidP="007E3F46">
      <w:pPr>
        <w:ind w:firstLine="709"/>
        <w:jc w:val="center"/>
        <w:rPr>
          <w:b/>
        </w:rPr>
      </w:pPr>
      <w:r w:rsidRPr="00E2002E">
        <w:rPr>
          <w:b/>
        </w:rPr>
        <w:t>Вариант перехода на закрытую систему с применением ИТП</w:t>
      </w:r>
      <w:bookmarkEnd w:id="135"/>
    </w:p>
    <w:p w:rsidR="007E3F46" w:rsidRPr="00E2002E" w:rsidRDefault="007E3F46" w:rsidP="00DB1BC3">
      <w:pPr>
        <w:tabs>
          <w:tab w:val="num" w:pos="851"/>
        </w:tabs>
        <w:ind w:firstLine="709"/>
        <w:jc w:val="both"/>
      </w:pPr>
    </w:p>
    <w:p w:rsidR="0019219A" w:rsidRPr="00E2002E" w:rsidRDefault="005C51F7" w:rsidP="00DB1BC3">
      <w:pPr>
        <w:tabs>
          <w:tab w:val="num" w:pos="851"/>
        </w:tabs>
        <w:ind w:firstLine="709"/>
        <w:jc w:val="both"/>
      </w:pPr>
      <w:r w:rsidRPr="00E2002E">
        <w:t>У</w:t>
      </w:r>
      <w:r w:rsidR="0019219A" w:rsidRPr="00E2002E">
        <w:t>крупнён</w:t>
      </w:r>
      <w:r w:rsidRPr="00E2002E">
        <w:t>ная</w:t>
      </w:r>
      <w:r w:rsidR="0019219A" w:rsidRPr="00E2002E">
        <w:t xml:space="preserve"> оценк</w:t>
      </w:r>
      <w:r w:rsidRPr="00E2002E">
        <w:t>а</w:t>
      </w:r>
      <w:r w:rsidR="0019219A" w:rsidRPr="00E2002E">
        <w:t xml:space="preserve"> целесообразности перехода от существующих ЦТП к ИТП </w:t>
      </w:r>
      <w:r w:rsidRPr="00E2002E">
        <w:t xml:space="preserve">произведена </w:t>
      </w:r>
      <w:r w:rsidR="0019219A" w:rsidRPr="00E2002E">
        <w:t>с учётом следующих допущений:</w:t>
      </w:r>
    </w:p>
    <w:p w:rsidR="0019219A" w:rsidRPr="00E2002E" w:rsidRDefault="0019219A" w:rsidP="00DB1BC3">
      <w:pPr>
        <w:pStyle w:val="af3"/>
        <w:numPr>
          <w:ilvl w:val="0"/>
          <w:numId w:val="18"/>
        </w:numPr>
        <w:tabs>
          <w:tab w:val="left" w:pos="993"/>
        </w:tabs>
        <w:ind w:left="0" w:firstLine="709"/>
        <w:jc w:val="both"/>
        <w:rPr>
          <w:szCs w:val="24"/>
        </w:rPr>
      </w:pPr>
      <w:r w:rsidRPr="00E2002E">
        <w:rPr>
          <w:szCs w:val="24"/>
        </w:rPr>
        <w:t>существующие трубопроводы распределительных тепловых сетей от ЦТП до потребителей, в основной своей массе, остаются без изменений (не меняется трассировка, не изменяется диаметр трубопроводов) и используются в качестве сетей раздачи тепла по ИТП (подразумевается, что данные трубопроводы находятся в нормальном техническом состоянии и не требуют замены в связи с изношенностью);</w:t>
      </w:r>
    </w:p>
    <w:p w:rsidR="0019219A" w:rsidRPr="00E2002E" w:rsidRDefault="0019219A" w:rsidP="00DB1BC3">
      <w:pPr>
        <w:pStyle w:val="af3"/>
        <w:numPr>
          <w:ilvl w:val="0"/>
          <w:numId w:val="18"/>
        </w:numPr>
        <w:tabs>
          <w:tab w:val="left" w:pos="993"/>
        </w:tabs>
        <w:ind w:left="0" w:firstLine="709"/>
        <w:jc w:val="both"/>
        <w:rPr>
          <w:szCs w:val="24"/>
        </w:rPr>
      </w:pPr>
      <w:r w:rsidRPr="00E2002E">
        <w:rPr>
          <w:szCs w:val="24"/>
        </w:rPr>
        <w:t>подразумевается, что не выполня</w:t>
      </w:r>
      <w:r w:rsidR="00F4392A" w:rsidRPr="00E2002E">
        <w:rPr>
          <w:szCs w:val="24"/>
        </w:rPr>
        <w:t>ю</w:t>
      </w:r>
      <w:r w:rsidRPr="00E2002E">
        <w:rPr>
          <w:szCs w:val="24"/>
        </w:rPr>
        <w:t xml:space="preserve">тся </w:t>
      </w:r>
      <w:r w:rsidR="00F4392A" w:rsidRPr="00E2002E">
        <w:rPr>
          <w:szCs w:val="24"/>
        </w:rPr>
        <w:t>мероприятия</w:t>
      </w:r>
      <w:r w:rsidRPr="00E2002E">
        <w:rPr>
          <w:szCs w:val="24"/>
        </w:rPr>
        <w:t xml:space="preserve"> по уменьшению диаметров трубопроводов от ЦТП к потребителям в связи с уменьшением расходов теплоносителя при переходе на повышенный температурный график тепловой сети;</w:t>
      </w:r>
    </w:p>
    <w:p w:rsidR="0019219A" w:rsidRPr="00E2002E" w:rsidRDefault="0019219A" w:rsidP="00DB1BC3">
      <w:pPr>
        <w:pStyle w:val="af3"/>
        <w:numPr>
          <w:ilvl w:val="0"/>
          <w:numId w:val="18"/>
        </w:numPr>
        <w:tabs>
          <w:tab w:val="left" w:pos="993"/>
        </w:tabs>
        <w:ind w:left="0" w:firstLine="709"/>
        <w:jc w:val="both"/>
        <w:rPr>
          <w:szCs w:val="24"/>
        </w:rPr>
      </w:pPr>
      <w:r w:rsidRPr="00E2002E">
        <w:rPr>
          <w:szCs w:val="24"/>
        </w:rPr>
        <w:t>ввиду изменения температурного графика работы тепловых сетей от ЦТП до потребителей на 100% трубопроводов выполняются работы по замене тепловой изоляции;</w:t>
      </w:r>
    </w:p>
    <w:p w:rsidR="0019219A" w:rsidRPr="00E2002E" w:rsidRDefault="0019219A" w:rsidP="00DB1BC3">
      <w:pPr>
        <w:pStyle w:val="af3"/>
        <w:numPr>
          <w:ilvl w:val="0"/>
          <w:numId w:val="18"/>
        </w:numPr>
        <w:tabs>
          <w:tab w:val="left" w:pos="993"/>
        </w:tabs>
        <w:ind w:left="0" w:firstLine="709"/>
        <w:jc w:val="both"/>
        <w:rPr>
          <w:szCs w:val="24"/>
        </w:rPr>
      </w:pPr>
      <w:r w:rsidRPr="00E2002E">
        <w:rPr>
          <w:szCs w:val="24"/>
        </w:rPr>
        <w:t>у потребителей устанавливаются ИТП, от которых осуществляется раздача воды по теплопотребляющим установкам отопления и ГВС.</w:t>
      </w:r>
    </w:p>
    <w:p w:rsidR="0019219A" w:rsidRPr="00E2002E" w:rsidRDefault="0019219A" w:rsidP="00DB1BC3">
      <w:pPr>
        <w:tabs>
          <w:tab w:val="num" w:pos="851"/>
        </w:tabs>
        <w:ind w:firstLine="709"/>
        <w:jc w:val="both"/>
      </w:pPr>
      <w:r w:rsidRPr="00E2002E">
        <w:t>Для минимизации затрат на закрытие системы теплоснабжения приняты следующие технические решения по ИТП:</w:t>
      </w:r>
    </w:p>
    <w:p w:rsidR="0019219A" w:rsidRPr="00E2002E" w:rsidRDefault="00965262" w:rsidP="00DB1BC3">
      <w:pPr>
        <w:pStyle w:val="af3"/>
        <w:numPr>
          <w:ilvl w:val="0"/>
          <w:numId w:val="18"/>
        </w:numPr>
        <w:tabs>
          <w:tab w:val="left" w:pos="993"/>
        </w:tabs>
        <w:ind w:left="0" w:firstLine="709"/>
        <w:jc w:val="both"/>
        <w:rPr>
          <w:szCs w:val="24"/>
        </w:rPr>
      </w:pPr>
      <w:r w:rsidRPr="00E2002E">
        <w:rPr>
          <w:szCs w:val="24"/>
        </w:rPr>
        <w:t>«</w:t>
      </w:r>
      <w:r w:rsidR="0019219A" w:rsidRPr="00E2002E">
        <w:rPr>
          <w:szCs w:val="24"/>
        </w:rPr>
        <w:t>упрощённая схема</w:t>
      </w:r>
      <w:r w:rsidRPr="00E2002E">
        <w:rPr>
          <w:szCs w:val="24"/>
        </w:rPr>
        <w:t>»</w:t>
      </w:r>
      <w:r w:rsidR="0019219A" w:rsidRPr="00E2002E">
        <w:rPr>
          <w:szCs w:val="24"/>
        </w:rPr>
        <w:t xml:space="preserve"> компоновки оборудования ИТП (даёт снижение стоимости от 50% по отношению к типовым блочным решениям):</w:t>
      </w:r>
    </w:p>
    <w:p w:rsidR="00F4392A" w:rsidRPr="00E2002E" w:rsidRDefault="0019219A" w:rsidP="00F4392A">
      <w:pPr>
        <w:pStyle w:val="af3"/>
        <w:numPr>
          <w:ilvl w:val="1"/>
          <w:numId w:val="18"/>
        </w:numPr>
        <w:tabs>
          <w:tab w:val="left" w:pos="851"/>
        </w:tabs>
        <w:ind w:left="851" w:firstLine="0"/>
        <w:jc w:val="both"/>
        <w:rPr>
          <w:szCs w:val="24"/>
        </w:rPr>
      </w:pPr>
      <w:r w:rsidRPr="00E2002E">
        <w:rPr>
          <w:szCs w:val="24"/>
        </w:rPr>
        <w:t>на объектах с тепловой нагрузкой до 0,2 Гкал/ч – запорная арматура + балансировочный клапан + фильтр + КИПиА;</w:t>
      </w:r>
    </w:p>
    <w:p w:rsidR="00F4392A" w:rsidRPr="00E2002E" w:rsidRDefault="0019219A" w:rsidP="00F4392A">
      <w:pPr>
        <w:pStyle w:val="af3"/>
        <w:numPr>
          <w:ilvl w:val="1"/>
          <w:numId w:val="18"/>
        </w:numPr>
        <w:tabs>
          <w:tab w:val="left" w:pos="851"/>
        </w:tabs>
        <w:ind w:left="851" w:firstLine="0"/>
        <w:jc w:val="both"/>
        <w:rPr>
          <w:szCs w:val="24"/>
        </w:rPr>
      </w:pPr>
      <w:r w:rsidRPr="00E2002E">
        <w:rPr>
          <w:szCs w:val="24"/>
        </w:rPr>
        <w:t>на объектах с тепловой нагрузкой от 0,2 до 0,5 Гкал/ч – запорная арматура + регулятор расхода с контроллером + балансировочный клапан + фильтр + КИПиА;</w:t>
      </w:r>
    </w:p>
    <w:p w:rsidR="00F4392A" w:rsidRPr="00E2002E" w:rsidRDefault="0019219A" w:rsidP="00F4392A">
      <w:pPr>
        <w:pStyle w:val="af3"/>
        <w:numPr>
          <w:ilvl w:val="1"/>
          <w:numId w:val="18"/>
        </w:numPr>
        <w:tabs>
          <w:tab w:val="left" w:pos="851"/>
        </w:tabs>
        <w:ind w:left="851" w:firstLine="0"/>
        <w:jc w:val="both"/>
        <w:rPr>
          <w:szCs w:val="24"/>
        </w:rPr>
      </w:pPr>
      <w:r w:rsidRPr="00E2002E">
        <w:rPr>
          <w:szCs w:val="24"/>
        </w:rPr>
        <w:t>на объектах с тепловой нагрузкой выше 0,5 Гкал/ч – запорная арматура + регулятор расхода с контроллером + регулятор перепада давления + фильтр + КИПиА;</w:t>
      </w:r>
    </w:p>
    <w:p w:rsidR="0019219A" w:rsidRPr="00E2002E" w:rsidRDefault="0019219A" w:rsidP="00F4392A">
      <w:pPr>
        <w:pStyle w:val="af3"/>
        <w:numPr>
          <w:ilvl w:val="1"/>
          <w:numId w:val="18"/>
        </w:numPr>
        <w:tabs>
          <w:tab w:val="left" w:pos="851"/>
        </w:tabs>
        <w:ind w:left="851" w:firstLine="0"/>
        <w:jc w:val="both"/>
        <w:rPr>
          <w:szCs w:val="24"/>
        </w:rPr>
      </w:pPr>
      <w:r w:rsidRPr="00E2002E">
        <w:rPr>
          <w:szCs w:val="24"/>
        </w:rPr>
        <w:t>во всех вышеперечисленных случаях установка подкачивающих насосов – по индивидуальному расчету (для потребителей с необеспеченной величиной располагаемого напора);</w:t>
      </w:r>
    </w:p>
    <w:p w:rsidR="0019219A" w:rsidRPr="00E2002E" w:rsidRDefault="00965262" w:rsidP="00DB1BC3">
      <w:pPr>
        <w:pStyle w:val="af3"/>
        <w:numPr>
          <w:ilvl w:val="0"/>
          <w:numId w:val="18"/>
        </w:numPr>
        <w:tabs>
          <w:tab w:val="left" w:pos="993"/>
        </w:tabs>
        <w:ind w:left="0" w:firstLine="709"/>
        <w:jc w:val="both"/>
        <w:rPr>
          <w:szCs w:val="24"/>
        </w:rPr>
      </w:pPr>
      <w:r w:rsidRPr="00E2002E">
        <w:rPr>
          <w:szCs w:val="24"/>
        </w:rPr>
        <w:t>«</w:t>
      </w:r>
      <w:r w:rsidR="0019219A" w:rsidRPr="00E2002E">
        <w:rPr>
          <w:szCs w:val="24"/>
        </w:rPr>
        <w:t>удешевлённая схема</w:t>
      </w:r>
      <w:r w:rsidRPr="00E2002E">
        <w:rPr>
          <w:szCs w:val="24"/>
        </w:rPr>
        <w:t>»</w:t>
      </w:r>
      <w:r w:rsidR="0019219A" w:rsidRPr="00E2002E">
        <w:rPr>
          <w:szCs w:val="24"/>
        </w:rPr>
        <w:t xml:space="preserve"> компоновки блоков подогревателей ГВС (даёт снижение стоимости от 60% по отношению к типовым блочным решениям): параллельно подключенный теплообменник в блоке с циркуляционным насосом для систем с тепловой нагрузкой для нужд горячего водоснабжения менее 0,2 Гкал/ч – паянный, более – разборный.</w:t>
      </w:r>
    </w:p>
    <w:p w:rsidR="0019219A" w:rsidRPr="00E2002E" w:rsidRDefault="00BF5B63" w:rsidP="00BF5B63">
      <w:pPr>
        <w:tabs>
          <w:tab w:val="num" w:pos="851"/>
        </w:tabs>
        <w:ind w:firstLine="709"/>
        <w:jc w:val="both"/>
      </w:pPr>
      <w:r w:rsidRPr="00E2002E">
        <w:t>З</w:t>
      </w:r>
      <w:r w:rsidR="0019219A" w:rsidRPr="00E2002E">
        <w:t>атраты на замену тепловой изоляции трубопроводов распределительных сетей значительны, в</w:t>
      </w:r>
      <w:r w:rsidRPr="00E2002E">
        <w:t xml:space="preserve">озможно рассмотреть </w:t>
      </w:r>
      <w:r w:rsidR="0019219A" w:rsidRPr="00E2002E">
        <w:t>сохранение ЦТП в работе (в режиме станций смешения) с вводом ИТП у потребителей.</w:t>
      </w:r>
    </w:p>
    <w:p w:rsidR="00A606B4" w:rsidRPr="00E2002E" w:rsidRDefault="00A606B4" w:rsidP="00AE1A07">
      <w:pPr>
        <w:tabs>
          <w:tab w:val="num" w:pos="851"/>
        </w:tabs>
        <w:rPr>
          <w:sz w:val="26"/>
          <w:szCs w:val="26"/>
        </w:rPr>
      </w:pPr>
    </w:p>
    <w:p w:rsidR="00BD1D74" w:rsidRPr="00E2002E" w:rsidRDefault="008169A7" w:rsidP="00DB1BC3">
      <w:pPr>
        <w:pStyle w:val="2"/>
        <w:numPr>
          <w:ilvl w:val="0"/>
          <w:numId w:val="0"/>
        </w:numPr>
        <w:jc w:val="center"/>
        <w:rPr>
          <w:szCs w:val="24"/>
          <w:lang w:eastAsia="ru-RU"/>
        </w:rPr>
      </w:pPr>
      <w:bookmarkStart w:id="136" w:name="_Toc152678032"/>
      <w:bookmarkStart w:id="137" w:name="_Toc178162580"/>
      <w:r w:rsidRPr="00E2002E">
        <w:rPr>
          <w:szCs w:val="24"/>
          <w:lang w:eastAsia="ru-RU"/>
        </w:rPr>
        <w:t>7</w:t>
      </w:r>
      <w:r w:rsidR="00BD1D74" w:rsidRPr="00E2002E">
        <w:rPr>
          <w:szCs w:val="24"/>
          <w:lang w:eastAsia="ru-RU"/>
        </w:rPr>
        <w:t>.2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36"/>
      <w:bookmarkEnd w:id="137"/>
    </w:p>
    <w:p w:rsidR="00707387" w:rsidRPr="00E2002E" w:rsidRDefault="00707387" w:rsidP="00A606B4">
      <w:pPr>
        <w:jc w:val="both"/>
        <w:rPr>
          <w:sz w:val="26"/>
          <w:szCs w:val="26"/>
        </w:rPr>
      </w:pPr>
    </w:p>
    <w:p w:rsidR="00707387" w:rsidRPr="00E2002E" w:rsidRDefault="001E1F59" w:rsidP="00DB1BC3">
      <w:pPr>
        <w:tabs>
          <w:tab w:val="num" w:pos="851"/>
        </w:tabs>
        <w:ind w:firstLine="709"/>
        <w:jc w:val="both"/>
        <w:rPr>
          <w:lang w:eastAsia="ru-RU"/>
        </w:rPr>
      </w:pPr>
      <w:r w:rsidRPr="00E2002E">
        <w:rPr>
          <w:lang w:eastAsia="ru-RU"/>
        </w:rPr>
        <w:t xml:space="preserve">Мероприятия по переводу открытых систем теплоснабжения в закрытые системы горячего водоснабжения, для осуществления которого отсутствует необходимость </w:t>
      </w:r>
      <w:r w:rsidRPr="00E2002E">
        <w:t>строительства</w:t>
      </w:r>
      <w:r w:rsidRPr="00E2002E">
        <w:rPr>
          <w:lang w:eastAsia="ru-RU"/>
        </w:rPr>
        <w:t xml:space="preserve"> индивидуальных и или центральных тепловых пунктов по причине отсутствия у потребителей внутридомовы</w:t>
      </w:r>
      <w:r w:rsidR="00B217AC" w:rsidRPr="00E2002E">
        <w:rPr>
          <w:lang w:eastAsia="ru-RU"/>
        </w:rPr>
        <w:t xml:space="preserve">х систем горячего водоснабжения </w:t>
      </w:r>
      <w:r w:rsidRPr="00E2002E">
        <w:rPr>
          <w:lang w:eastAsia="ru-RU"/>
        </w:rPr>
        <w:t xml:space="preserve">в данной актуализации схемы теплоснабжения не </w:t>
      </w:r>
      <w:r w:rsidR="0019219A" w:rsidRPr="00E2002E">
        <w:rPr>
          <w:lang w:eastAsia="ru-RU"/>
        </w:rPr>
        <w:t>предусмотрены</w:t>
      </w:r>
      <w:r w:rsidRPr="00E2002E">
        <w:rPr>
          <w:lang w:eastAsia="ru-RU"/>
        </w:rPr>
        <w:t>.</w:t>
      </w:r>
    </w:p>
    <w:p w:rsidR="00707387" w:rsidRPr="00E2002E" w:rsidRDefault="00707387">
      <w:pPr>
        <w:rPr>
          <w:sz w:val="26"/>
          <w:szCs w:val="26"/>
          <w:lang w:eastAsia="ru-RU"/>
        </w:rPr>
      </w:pPr>
    </w:p>
    <w:p w:rsidR="00BD2958" w:rsidRPr="00E2002E" w:rsidRDefault="008169A7" w:rsidP="00DB1BC3">
      <w:pPr>
        <w:pStyle w:val="1"/>
        <w:numPr>
          <w:ilvl w:val="0"/>
          <w:numId w:val="0"/>
        </w:numPr>
        <w:jc w:val="center"/>
        <w:rPr>
          <w:sz w:val="24"/>
          <w:szCs w:val="24"/>
        </w:rPr>
      </w:pPr>
      <w:bookmarkStart w:id="138" w:name="_Toc12619330"/>
      <w:bookmarkStart w:id="139" w:name="_Toc152678033"/>
      <w:bookmarkStart w:id="140" w:name="_Toc178162581"/>
      <w:r w:rsidRPr="00E2002E">
        <w:rPr>
          <w:sz w:val="24"/>
          <w:szCs w:val="24"/>
        </w:rPr>
        <w:t xml:space="preserve">8. </w:t>
      </w:r>
      <w:r w:rsidR="00BD2958" w:rsidRPr="00E2002E">
        <w:rPr>
          <w:sz w:val="24"/>
          <w:szCs w:val="24"/>
        </w:rPr>
        <w:t>Перспективные топливные балансы</w:t>
      </w:r>
      <w:bookmarkEnd w:id="138"/>
      <w:bookmarkEnd w:id="139"/>
      <w:bookmarkEnd w:id="140"/>
    </w:p>
    <w:p w:rsidR="00F4392A" w:rsidRPr="00E2002E" w:rsidRDefault="00F4392A" w:rsidP="00F4392A">
      <w:pPr>
        <w:rPr>
          <w:lang w:eastAsia="ru-RU"/>
        </w:rPr>
      </w:pPr>
    </w:p>
    <w:p w:rsidR="00257FC3" w:rsidRPr="00E2002E" w:rsidRDefault="00240D37" w:rsidP="00DB1BC3">
      <w:pPr>
        <w:pStyle w:val="2"/>
        <w:numPr>
          <w:ilvl w:val="0"/>
          <w:numId w:val="0"/>
        </w:numPr>
        <w:jc w:val="center"/>
        <w:rPr>
          <w:szCs w:val="24"/>
        </w:rPr>
      </w:pPr>
      <w:bookmarkStart w:id="141" w:name="_Toc12619331"/>
      <w:bookmarkStart w:id="142" w:name="_Toc152678034"/>
      <w:bookmarkStart w:id="143" w:name="_Toc178162582"/>
      <w:r w:rsidRPr="00E2002E">
        <w:rPr>
          <w:szCs w:val="24"/>
        </w:rPr>
        <w:t xml:space="preserve">8.1 </w:t>
      </w:r>
      <w:r w:rsidR="001E1F59" w:rsidRPr="00E2002E">
        <w:rPr>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41"/>
      <w:bookmarkEnd w:id="142"/>
      <w:bookmarkEnd w:id="143"/>
    </w:p>
    <w:p w:rsidR="00707387" w:rsidRPr="00E2002E" w:rsidRDefault="00707387" w:rsidP="00707387">
      <w:pPr>
        <w:rPr>
          <w:b/>
          <w:sz w:val="26"/>
          <w:szCs w:val="26"/>
        </w:rPr>
      </w:pPr>
    </w:p>
    <w:p w:rsidR="00A06B44" w:rsidRPr="00E2002E" w:rsidRDefault="00A06B44" w:rsidP="00DB1BC3">
      <w:pPr>
        <w:tabs>
          <w:tab w:val="num" w:pos="851"/>
        </w:tabs>
        <w:ind w:firstLine="709"/>
        <w:jc w:val="both"/>
      </w:pPr>
      <w:r w:rsidRPr="00E2002E">
        <w:t xml:space="preserve">Расчёт перспективных максимальных часовых и годовых расходов основного топлива по </w:t>
      </w:r>
      <w:r w:rsidRPr="00E2002E">
        <w:rPr>
          <w:lang w:eastAsia="ru-RU"/>
        </w:rPr>
        <w:t>энергоисточникам</w:t>
      </w:r>
      <w:r w:rsidRPr="00E2002E">
        <w:t xml:space="preserve"> выполнялся на основе прогнозных присоединённых нагрузок в пределах горизонта планирования.</w:t>
      </w:r>
    </w:p>
    <w:p w:rsidR="00A06B44" w:rsidRPr="00E2002E" w:rsidRDefault="00A06B44" w:rsidP="00DB1BC3">
      <w:pPr>
        <w:tabs>
          <w:tab w:val="num" w:pos="851"/>
        </w:tabs>
        <w:ind w:firstLine="709"/>
        <w:jc w:val="both"/>
        <w:rPr>
          <w:lang w:eastAsia="ru-RU"/>
        </w:rPr>
      </w:pPr>
      <w:r w:rsidRPr="00E2002E">
        <w:rPr>
          <w:lang w:eastAsia="ru-RU"/>
        </w:rPr>
        <w:t xml:space="preserve">Результаты расчетов перспективных максимальных часовых и годовых расходов основного вида топлива для ООО </w:t>
      </w:r>
      <w:r w:rsidR="00965262" w:rsidRPr="00E2002E">
        <w:rPr>
          <w:lang w:eastAsia="ru-RU"/>
        </w:rPr>
        <w:t>«</w:t>
      </w:r>
      <w:r w:rsidR="008A335D" w:rsidRPr="00E2002E">
        <w:t>Комитеплоэнерго</w:t>
      </w:r>
      <w:r w:rsidR="00965262" w:rsidRPr="00E2002E">
        <w:rPr>
          <w:lang w:eastAsia="ru-RU"/>
        </w:rPr>
        <w:t>»</w:t>
      </w:r>
      <w:r w:rsidRPr="00E2002E">
        <w:rPr>
          <w:lang w:eastAsia="ru-RU"/>
        </w:rPr>
        <w:t xml:space="preserve"> приведены в таблице 8.1.</w:t>
      </w:r>
    </w:p>
    <w:p w:rsidR="00A06B44" w:rsidRPr="00E2002E" w:rsidRDefault="00A06B44" w:rsidP="00DB1BC3">
      <w:pPr>
        <w:tabs>
          <w:tab w:val="num" w:pos="851"/>
        </w:tabs>
        <w:ind w:firstLine="709"/>
        <w:jc w:val="both"/>
        <w:rPr>
          <w:lang w:eastAsia="ru-RU"/>
        </w:rPr>
      </w:pPr>
      <w:r w:rsidRPr="00E2002E">
        <w:rPr>
          <w:lang w:eastAsia="ru-RU"/>
        </w:rPr>
        <w:t>Годовое потребление топлива рассчитывалось как интегральная величина, получаемая как сумма произведений часового потребления топлива в пределах каждого расчётного периода на число часов в составе расчётного периода.</w:t>
      </w:r>
    </w:p>
    <w:p w:rsidR="00A06B44" w:rsidRPr="00E2002E" w:rsidRDefault="00A06B44" w:rsidP="00DB1BC3">
      <w:pPr>
        <w:tabs>
          <w:tab w:val="num" w:pos="851"/>
        </w:tabs>
        <w:ind w:firstLine="709"/>
        <w:jc w:val="both"/>
        <w:rPr>
          <w:lang w:eastAsia="ru-RU"/>
        </w:rPr>
      </w:pPr>
      <w:r w:rsidRPr="00E2002E">
        <w:rPr>
          <w:lang w:eastAsia="ru-RU"/>
        </w:rPr>
        <w:t xml:space="preserve">Расчёт потребления топлива выполнялся в формате </w:t>
      </w:r>
      <w:r w:rsidR="00965262" w:rsidRPr="00E2002E">
        <w:rPr>
          <w:lang w:eastAsia="ru-RU"/>
        </w:rPr>
        <w:t>«</w:t>
      </w:r>
      <w:r w:rsidRPr="00E2002E">
        <w:rPr>
          <w:lang w:eastAsia="ru-RU"/>
        </w:rPr>
        <w:t>технических моделей</w:t>
      </w:r>
      <w:r w:rsidR="00965262" w:rsidRPr="00E2002E">
        <w:rPr>
          <w:lang w:eastAsia="ru-RU"/>
        </w:rPr>
        <w:t>»</w:t>
      </w:r>
      <w:r w:rsidRPr="00E2002E">
        <w:rPr>
          <w:lang w:eastAsia="ru-RU"/>
        </w:rPr>
        <w:t>, представляющих собой расчёт балансов тепла и пара, параметров выработки, отпуска, потребления, сформированный на основе:</w:t>
      </w:r>
    </w:p>
    <w:p w:rsidR="00A06B44" w:rsidRPr="00E2002E" w:rsidRDefault="00A06B44" w:rsidP="00F4392A">
      <w:pPr>
        <w:pStyle w:val="af3"/>
        <w:numPr>
          <w:ilvl w:val="0"/>
          <w:numId w:val="27"/>
        </w:numPr>
        <w:tabs>
          <w:tab w:val="left" w:pos="993"/>
        </w:tabs>
        <w:ind w:left="0" w:firstLine="709"/>
        <w:jc w:val="both"/>
        <w:rPr>
          <w:szCs w:val="24"/>
        </w:rPr>
      </w:pPr>
      <w:r w:rsidRPr="00E2002E">
        <w:rPr>
          <w:szCs w:val="24"/>
        </w:rPr>
        <w:t xml:space="preserve">для энергоисточников ООО </w:t>
      </w:r>
      <w:r w:rsidR="00965262" w:rsidRPr="00E2002E">
        <w:rPr>
          <w:szCs w:val="24"/>
        </w:rPr>
        <w:t>«</w:t>
      </w:r>
      <w:r w:rsidR="008A335D" w:rsidRPr="00E2002E">
        <w:rPr>
          <w:szCs w:val="24"/>
        </w:rPr>
        <w:t>Комитеплоэнерго</w:t>
      </w:r>
      <w:r w:rsidR="00965262" w:rsidRPr="00E2002E">
        <w:rPr>
          <w:szCs w:val="24"/>
        </w:rPr>
        <w:t>»</w:t>
      </w:r>
      <w:r w:rsidRPr="00E2002E">
        <w:rPr>
          <w:szCs w:val="24"/>
        </w:rPr>
        <w:t xml:space="preserve"> - комплектов нормативных энергетических характеристик и технологических схем;</w:t>
      </w:r>
    </w:p>
    <w:p w:rsidR="00A06B44" w:rsidRPr="00E2002E" w:rsidRDefault="00A06B44" w:rsidP="00F4392A">
      <w:pPr>
        <w:pStyle w:val="af3"/>
        <w:numPr>
          <w:ilvl w:val="0"/>
          <w:numId w:val="27"/>
        </w:numPr>
        <w:tabs>
          <w:tab w:val="left" w:pos="993"/>
        </w:tabs>
        <w:ind w:left="0" w:firstLine="709"/>
        <w:jc w:val="both"/>
      </w:pPr>
      <w:r w:rsidRPr="00E2002E">
        <w:rPr>
          <w:szCs w:val="24"/>
        </w:rPr>
        <w:t>для прочих энергоисточников – на основе данных, из предыдущей версии схемы теплоснабжения.</w:t>
      </w:r>
    </w:p>
    <w:p w:rsidR="00672A2F" w:rsidRPr="00E2002E" w:rsidRDefault="00672A2F" w:rsidP="00DB1BC3">
      <w:pPr>
        <w:tabs>
          <w:tab w:val="num" w:pos="851"/>
        </w:tabs>
        <w:ind w:firstLine="709"/>
        <w:jc w:val="both"/>
        <w:sectPr w:rsidR="00672A2F" w:rsidRPr="00E2002E" w:rsidSect="00C1609D">
          <w:pgSz w:w="11906" w:h="16838"/>
          <w:pgMar w:top="624" w:right="566" w:bottom="1361" w:left="1134" w:header="567" w:footer="567" w:gutter="0"/>
          <w:cols w:space="708"/>
          <w:docGrid w:linePitch="360"/>
        </w:sectPr>
      </w:pPr>
    </w:p>
    <w:p w:rsidR="00F4392A" w:rsidRPr="00E2002E" w:rsidRDefault="00776BAE" w:rsidP="00776BAE">
      <w:pPr>
        <w:jc w:val="center"/>
      </w:pPr>
      <w:r w:rsidRPr="00E2002E">
        <w:rPr>
          <w:rFonts w:eastAsia="Times New Roman"/>
          <w:b/>
          <w:bCs/>
          <w:lang w:eastAsia="ru-RU"/>
        </w:rPr>
        <w:lastRenderedPageBreak/>
        <w:t xml:space="preserve">Перспективный топливный </w:t>
      </w:r>
      <w:r w:rsidR="00F4392A" w:rsidRPr="00E2002E">
        <w:rPr>
          <w:rFonts w:eastAsia="Times New Roman"/>
          <w:b/>
          <w:bCs/>
          <w:lang w:eastAsia="ru-RU"/>
        </w:rPr>
        <w:t>баланс</w:t>
      </w:r>
    </w:p>
    <w:p w:rsidR="00672A2F" w:rsidRPr="00E2002E" w:rsidRDefault="00776BAE" w:rsidP="003254A1">
      <w:pPr>
        <w:ind w:right="85"/>
        <w:jc w:val="right"/>
      </w:pPr>
      <w:r w:rsidRPr="00E2002E">
        <w:t xml:space="preserve">  </w:t>
      </w:r>
      <w:r w:rsidR="00672A2F" w:rsidRPr="00E2002E">
        <w:t>Таблица 8.1</w:t>
      </w:r>
    </w:p>
    <w:tbl>
      <w:tblPr>
        <w:tblW w:w="147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5385"/>
        <w:gridCol w:w="8"/>
        <w:gridCol w:w="1267"/>
        <w:gridCol w:w="153"/>
        <w:gridCol w:w="1021"/>
        <w:gridCol w:w="115"/>
        <w:gridCol w:w="1059"/>
        <w:gridCol w:w="77"/>
        <w:gridCol w:w="1098"/>
        <w:gridCol w:w="38"/>
        <w:gridCol w:w="1136"/>
        <w:gridCol w:w="1136"/>
        <w:gridCol w:w="39"/>
        <w:gridCol w:w="1097"/>
        <w:gridCol w:w="77"/>
        <w:gridCol w:w="1062"/>
      </w:tblGrid>
      <w:tr w:rsidR="00672A2F" w:rsidRPr="00E2002E" w:rsidTr="003254A1">
        <w:trPr>
          <w:trHeight w:val="300"/>
        </w:trPr>
        <w:tc>
          <w:tcPr>
            <w:tcW w:w="5396" w:type="dxa"/>
            <w:gridSpan w:val="2"/>
            <w:vMerge w:val="restart"/>
            <w:shd w:val="clear" w:color="auto" w:fill="auto"/>
            <w:vAlign w:val="center"/>
            <w:hideMark/>
          </w:tcPr>
          <w:p w:rsidR="00672A2F" w:rsidRPr="00E2002E" w:rsidRDefault="00672A2F" w:rsidP="00672A2F">
            <w:pPr>
              <w:jc w:val="center"/>
              <w:rPr>
                <w:rFonts w:eastAsia="Times New Roman"/>
                <w:bCs/>
                <w:sz w:val="22"/>
                <w:szCs w:val="22"/>
                <w:lang w:eastAsia="ru-RU"/>
              </w:rPr>
            </w:pPr>
            <w:r w:rsidRPr="00E2002E">
              <w:rPr>
                <w:rFonts w:eastAsia="Times New Roman"/>
                <w:bCs/>
                <w:sz w:val="22"/>
                <w:szCs w:val="22"/>
                <w:lang w:eastAsia="ru-RU"/>
              </w:rPr>
              <w:t>Показатель</w:t>
            </w:r>
          </w:p>
        </w:tc>
        <w:tc>
          <w:tcPr>
            <w:tcW w:w="1420" w:type="dxa"/>
            <w:gridSpan w:val="2"/>
            <w:vMerge w:val="restart"/>
            <w:shd w:val="clear" w:color="auto" w:fill="auto"/>
            <w:vAlign w:val="center"/>
            <w:hideMark/>
          </w:tcPr>
          <w:p w:rsidR="00672A2F" w:rsidRPr="00E2002E" w:rsidRDefault="00672A2F" w:rsidP="00672A2F">
            <w:pPr>
              <w:jc w:val="center"/>
              <w:rPr>
                <w:rFonts w:eastAsia="Times New Roman"/>
                <w:bCs/>
                <w:sz w:val="22"/>
                <w:szCs w:val="22"/>
                <w:lang w:eastAsia="ru-RU"/>
              </w:rPr>
            </w:pPr>
            <w:r w:rsidRPr="00E2002E">
              <w:rPr>
                <w:rFonts w:eastAsia="Times New Roman"/>
                <w:bCs/>
                <w:sz w:val="22"/>
                <w:szCs w:val="22"/>
                <w:lang w:eastAsia="ru-RU"/>
              </w:rPr>
              <w:t>Ед. изм.</w:t>
            </w:r>
          </w:p>
        </w:tc>
        <w:tc>
          <w:tcPr>
            <w:tcW w:w="7952" w:type="dxa"/>
            <w:gridSpan w:val="12"/>
            <w:shd w:val="clear" w:color="auto" w:fill="auto"/>
            <w:vAlign w:val="center"/>
          </w:tcPr>
          <w:p w:rsidR="00672A2F" w:rsidRPr="00E2002E" w:rsidRDefault="006955D1" w:rsidP="008A335D">
            <w:pPr>
              <w:jc w:val="center"/>
              <w:rPr>
                <w:rFonts w:eastAsia="Times New Roman"/>
                <w:b/>
                <w:bCs/>
                <w:sz w:val="22"/>
                <w:szCs w:val="22"/>
                <w:lang w:eastAsia="ru-RU"/>
              </w:rPr>
            </w:pPr>
            <w:r w:rsidRPr="00E2002E">
              <w:rPr>
                <w:rFonts w:eastAsia="Times New Roman"/>
                <w:b/>
                <w:bCs/>
                <w:sz w:val="22"/>
                <w:szCs w:val="22"/>
                <w:lang w:eastAsia="ru-RU"/>
              </w:rPr>
              <w:t>ООО «</w:t>
            </w:r>
            <w:r w:rsidR="008A335D" w:rsidRPr="00E2002E">
              <w:rPr>
                <w:b/>
                <w:sz w:val="22"/>
                <w:szCs w:val="22"/>
              </w:rPr>
              <w:t>Комитеплоэнерго»</w:t>
            </w:r>
          </w:p>
        </w:tc>
      </w:tr>
      <w:tr w:rsidR="00672A2F" w:rsidRPr="00E2002E" w:rsidTr="003254A1">
        <w:trPr>
          <w:trHeight w:val="300"/>
        </w:trPr>
        <w:tc>
          <w:tcPr>
            <w:tcW w:w="5396" w:type="dxa"/>
            <w:gridSpan w:val="2"/>
            <w:vMerge/>
            <w:shd w:val="clear" w:color="auto" w:fill="auto"/>
            <w:vAlign w:val="center"/>
            <w:hideMark/>
          </w:tcPr>
          <w:p w:rsidR="00672A2F" w:rsidRPr="00E2002E" w:rsidRDefault="00672A2F" w:rsidP="00672A2F">
            <w:pPr>
              <w:jc w:val="center"/>
              <w:rPr>
                <w:rFonts w:eastAsia="Times New Roman"/>
                <w:bCs/>
                <w:sz w:val="22"/>
                <w:szCs w:val="22"/>
                <w:lang w:eastAsia="ru-RU"/>
              </w:rPr>
            </w:pPr>
          </w:p>
        </w:tc>
        <w:tc>
          <w:tcPr>
            <w:tcW w:w="1420" w:type="dxa"/>
            <w:gridSpan w:val="2"/>
            <w:vMerge/>
            <w:shd w:val="clear" w:color="auto" w:fill="auto"/>
            <w:vAlign w:val="center"/>
            <w:hideMark/>
          </w:tcPr>
          <w:p w:rsidR="00672A2F" w:rsidRPr="00E2002E" w:rsidRDefault="00672A2F" w:rsidP="00672A2F">
            <w:pPr>
              <w:jc w:val="center"/>
              <w:rPr>
                <w:rFonts w:eastAsia="Times New Roman"/>
                <w:bCs/>
                <w:sz w:val="22"/>
                <w:szCs w:val="22"/>
                <w:lang w:eastAsia="ru-RU"/>
              </w:rPr>
            </w:pPr>
          </w:p>
        </w:tc>
        <w:tc>
          <w:tcPr>
            <w:tcW w:w="1021" w:type="dxa"/>
            <w:shd w:val="clear" w:color="auto" w:fill="auto"/>
            <w:vAlign w:val="center"/>
            <w:hideMark/>
          </w:tcPr>
          <w:p w:rsidR="00672A2F" w:rsidRPr="00E2002E" w:rsidRDefault="00745217" w:rsidP="00672A2F">
            <w:pPr>
              <w:jc w:val="center"/>
              <w:rPr>
                <w:rFonts w:eastAsia="Times New Roman"/>
                <w:bCs/>
                <w:sz w:val="22"/>
                <w:szCs w:val="22"/>
                <w:lang w:eastAsia="ru-RU"/>
              </w:rPr>
            </w:pPr>
            <w:r w:rsidRPr="00E2002E">
              <w:rPr>
                <w:rFonts w:eastAsia="Times New Roman"/>
                <w:bCs/>
                <w:sz w:val="22"/>
                <w:szCs w:val="22"/>
                <w:lang w:eastAsia="ru-RU"/>
              </w:rPr>
              <w:t xml:space="preserve">Факт </w:t>
            </w:r>
            <w:r w:rsidR="00672A2F" w:rsidRPr="00E2002E">
              <w:rPr>
                <w:rFonts w:eastAsia="Times New Roman"/>
                <w:bCs/>
                <w:sz w:val="22"/>
                <w:szCs w:val="22"/>
                <w:lang w:eastAsia="ru-RU"/>
              </w:rPr>
              <w:t>2022</w:t>
            </w:r>
          </w:p>
        </w:tc>
        <w:tc>
          <w:tcPr>
            <w:tcW w:w="1174" w:type="dxa"/>
            <w:gridSpan w:val="2"/>
            <w:shd w:val="clear" w:color="auto" w:fill="auto"/>
            <w:vAlign w:val="center"/>
          </w:tcPr>
          <w:p w:rsidR="00672A2F" w:rsidRPr="00E2002E" w:rsidRDefault="00924E26" w:rsidP="00672A2F">
            <w:pPr>
              <w:jc w:val="center"/>
              <w:rPr>
                <w:rFonts w:eastAsia="Times New Roman"/>
                <w:bCs/>
                <w:sz w:val="22"/>
                <w:szCs w:val="22"/>
                <w:lang w:eastAsia="ru-RU"/>
              </w:rPr>
            </w:pPr>
            <w:r w:rsidRPr="00E2002E">
              <w:rPr>
                <w:rFonts w:eastAsia="Times New Roman"/>
                <w:bCs/>
                <w:sz w:val="22"/>
                <w:szCs w:val="22"/>
                <w:lang w:eastAsia="ru-RU"/>
              </w:rPr>
              <w:t xml:space="preserve">Факт </w:t>
            </w:r>
            <w:r w:rsidR="00672A2F" w:rsidRPr="00E2002E">
              <w:rPr>
                <w:rFonts w:eastAsia="Times New Roman"/>
                <w:bCs/>
                <w:sz w:val="22"/>
                <w:szCs w:val="22"/>
                <w:lang w:eastAsia="ru-RU"/>
              </w:rPr>
              <w:t>2023</w:t>
            </w:r>
          </w:p>
        </w:tc>
        <w:tc>
          <w:tcPr>
            <w:tcW w:w="1175" w:type="dxa"/>
            <w:gridSpan w:val="2"/>
            <w:shd w:val="clear" w:color="auto" w:fill="auto"/>
            <w:vAlign w:val="center"/>
          </w:tcPr>
          <w:p w:rsidR="00672A2F" w:rsidRPr="00E2002E" w:rsidRDefault="00672A2F" w:rsidP="00672A2F">
            <w:pPr>
              <w:tabs>
                <w:tab w:val="left" w:pos="3466"/>
              </w:tabs>
              <w:jc w:val="center"/>
              <w:rPr>
                <w:rFonts w:eastAsia="Times New Roman"/>
                <w:bCs/>
                <w:sz w:val="22"/>
                <w:szCs w:val="22"/>
                <w:lang w:eastAsia="ru-RU"/>
              </w:rPr>
            </w:pPr>
            <w:r w:rsidRPr="00E2002E">
              <w:rPr>
                <w:rFonts w:eastAsia="Times New Roman"/>
                <w:bCs/>
                <w:sz w:val="22"/>
                <w:szCs w:val="22"/>
                <w:lang w:eastAsia="ru-RU"/>
              </w:rPr>
              <w:t>2024</w:t>
            </w:r>
          </w:p>
        </w:tc>
        <w:tc>
          <w:tcPr>
            <w:tcW w:w="1174" w:type="dxa"/>
            <w:gridSpan w:val="2"/>
            <w:shd w:val="clear" w:color="auto" w:fill="auto"/>
            <w:vAlign w:val="center"/>
          </w:tcPr>
          <w:p w:rsidR="00672A2F" w:rsidRPr="00E2002E" w:rsidRDefault="00672A2F" w:rsidP="00672A2F">
            <w:pPr>
              <w:tabs>
                <w:tab w:val="left" w:pos="3466"/>
              </w:tabs>
              <w:jc w:val="center"/>
              <w:rPr>
                <w:rFonts w:eastAsia="Times New Roman"/>
                <w:bCs/>
                <w:sz w:val="22"/>
                <w:szCs w:val="22"/>
                <w:lang w:eastAsia="ru-RU"/>
              </w:rPr>
            </w:pPr>
            <w:r w:rsidRPr="00E2002E">
              <w:rPr>
                <w:rFonts w:eastAsia="Times New Roman"/>
                <w:bCs/>
                <w:sz w:val="22"/>
                <w:szCs w:val="22"/>
                <w:lang w:eastAsia="ru-RU"/>
              </w:rPr>
              <w:t>2025</w:t>
            </w:r>
          </w:p>
        </w:tc>
        <w:tc>
          <w:tcPr>
            <w:tcW w:w="1136" w:type="dxa"/>
            <w:shd w:val="clear" w:color="auto" w:fill="auto"/>
            <w:vAlign w:val="center"/>
          </w:tcPr>
          <w:p w:rsidR="00672A2F" w:rsidRPr="00E2002E" w:rsidRDefault="00672A2F" w:rsidP="00672A2F">
            <w:pPr>
              <w:jc w:val="center"/>
              <w:rPr>
                <w:rFonts w:eastAsia="Times New Roman"/>
                <w:bCs/>
                <w:sz w:val="22"/>
                <w:szCs w:val="22"/>
                <w:lang w:eastAsia="ru-RU"/>
              </w:rPr>
            </w:pPr>
            <w:r w:rsidRPr="00E2002E">
              <w:rPr>
                <w:rFonts w:eastAsia="Times New Roman"/>
                <w:bCs/>
                <w:sz w:val="22"/>
                <w:szCs w:val="22"/>
                <w:lang w:eastAsia="ru-RU"/>
              </w:rPr>
              <w:t>2026</w:t>
            </w:r>
          </w:p>
        </w:tc>
        <w:tc>
          <w:tcPr>
            <w:tcW w:w="1136" w:type="dxa"/>
            <w:gridSpan w:val="2"/>
            <w:shd w:val="clear" w:color="auto" w:fill="auto"/>
            <w:vAlign w:val="center"/>
            <w:hideMark/>
          </w:tcPr>
          <w:p w:rsidR="00672A2F" w:rsidRPr="00E2002E" w:rsidRDefault="00672A2F" w:rsidP="00672A2F">
            <w:pPr>
              <w:jc w:val="center"/>
              <w:rPr>
                <w:rFonts w:eastAsia="Times New Roman"/>
                <w:bCs/>
                <w:sz w:val="22"/>
                <w:szCs w:val="22"/>
                <w:lang w:eastAsia="ru-RU"/>
              </w:rPr>
            </w:pPr>
            <w:r w:rsidRPr="00E2002E">
              <w:rPr>
                <w:rFonts w:eastAsia="Times New Roman"/>
                <w:bCs/>
                <w:sz w:val="22"/>
                <w:szCs w:val="22"/>
                <w:lang w:eastAsia="ru-RU"/>
              </w:rPr>
              <w:t>2027-2031</w:t>
            </w:r>
          </w:p>
        </w:tc>
        <w:tc>
          <w:tcPr>
            <w:tcW w:w="1136" w:type="dxa"/>
            <w:gridSpan w:val="2"/>
            <w:shd w:val="clear" w:color="auto" w:fill="auto"/>
          </w:tcPr>
          <w:p w:rsidR="00672A2F" w:rsidRPr="00E2002E" w:rsidRDefault="009B666B" w:rsidP="00672A2F">
            <w:pPr>
              <w:jc w:val="center"/>
              <w:rPr>
                <w:rFonts w:eastAsia="Times New Roman"/>
                <w:bCs/>
                <w:sz w:val="22"/>
                <w:szCs w:val="22"/>
                <w:lang w:eastAsia="ru-RU"/>
              </w:rPr>
            </w:pPr>
            <w:r w:rsidRPr="00E2002E">
              <w:rPr>
                <w:rFonts w:eastAsia="Times New Roman"/>
                <w:bCs/>
                <w:sz w:val="22"/>
                <w:szCs w:val="22"/>
                <w:lang w:eastAsia="ru-RU"/>
              </w:rPr>
              <w:t>2032-20</w:t>
            </w:r>
            <w:r w:rsidR="00050F7C" w:rsidRPr="00E2002E">
              <w:rPr>
                <w:rFonts w:eastAsia="Times New Roman"/>
                <w:bCs/>
                <w:sz w:val="22"/>
                <w:szCs w:val="22"/>
                <w:lang w:eastAsia="ru-RU"/>
              </w:rPr>
              <w:t>39</w:t>
            </w:r>
          </w:p>
        </w:tc>
      </w:tr>
      <w:tr w:rsidR="00672A2F" w:rsidRPr="00E2002E" w:rsidTr="003254A1">
        <w:trPr>
          <w:trHeight w:val="300"/>
        </w:trPr>
        <w:tc>
          <w:tcPr>
            <w:tcW w:w="6816" w:type="dxa"/>
            <w:gridSpan w:val="4"/>
            <w:shd w:val="clear" w:color="auto" w:fill="auto"/>
            <w:noWrap/>
            <w:vAlign w:val="center"/>
            <w:hideMark/>
          </w:tcPr>
          <w:p w:rsidR="00672A2F" w:rsidRPr="00E2002E" w:rsidRDefault="00672A2F" w:rsidP="00672A2F">
            <w:pPr>
              <w:jc w:val="center"/>
              <w:rPr>
                <w:rFonts w:eastAsia="Times New Roman"/>
                <w:bCs/>
                <w:sz w:val="22"/>
                <w:szCs w:val="22"/>
                <w:lang w:eastAsia="ru-RU"/>
              </w:rPr>
            </w:pPr>
            <w:r w:rsidRPr="00E2002E">
              <w:rPr>
                <w:rFonts w:eastAsia="Times New Roman"/>
                <w:bCs/>
                <w:sz w:val="22"/>
                <w:szCs w:val="22"/>
                <w:lang w:eastAsia="ru-RU"/>
              </w:rPr>
              <w:t>Теплоисточник</w:t>
            </w:r>
          </w:p>
        </w:tc>
        <w:tc>
          <w:tcPr>
            <w:tcW w:w="7952" w:type="dxa"/>
            <w:gridSpan w:val="12"/>
            <w:shd w:val="clear" w:color="auto" w:fill="auto"/>
            <w:vAlign w:val="center"/>
          </w:tcPr>
          <w:p w:rsidR="00672A2F" w:rsidRPr="00E2002E" w:rsidRDefault="00672A2F" w:rsidP="00672A2F">
            <w:pPr>
              <w:jc w:val="center"/>
              <w:rPr>
                <w:rFonts w:eastAsia="Times New Roman"/>
                <w:b/>
                <w:bCs/>
                <w:sz w:val="22"/>
                <w:szCs w:val="22"/>
                <w:lang w:eastAsia="ru-RU"/>
              </w:rPr>
            </w:pPr>
            <w:r w:rsidRPr="00E2002E">
              <w:rPr>
                <w:rFonts w:eastAsia="Times New Roman"/>
                <w:b/>
                <w:bCs/>
                <w:sz w:val="22"/>
                <w:szCs w:val="22"/>
                <w:lang w:eastAsia="ru-RU"/>
              </w:rPr>
              <w:t>ЦВК</w:t>
            </w:r>
          </w:p>
        </w:tc>
      </w:tr>
      <w:tr w:rsidR="00924E26" w:rsidRPr="00E2002E" w:rsidTr="003254A1">
        <w:trPr>
          <w:trHeight w:val="266"/>
        </w:trPr>
        <w:tc>
          <w:tcPr>
            <w:tcW w:w="5396" w:type="dxa"/>
            <w:gridSpan w:val="2"/>
            <w:shd w:val="clear" w:color="auto" w:fill="auto"/>
            <w:noWrap/>
            <w:vAlign w:val="center"/>
            <w:hideMark/>
          </w:tcPr>
          <w:p w:rsidR="00924E26" w:rsidRPr="00E2002E" w:rsidRDefault="00924E26" w:rsidP="00924E26">
            <w:pPr>
              <w:rPr>
                <w:rFonts w:eastAsia="Times New Roman"/>
                <w:sz w:val="22"/>
                <w:szCs w:val="22"/>
                <w:lang w:eastAsia="ru-RU"/>
              </w:rPr>
            </w:pPr>
            <w:r w:rsidRPr="00E2002E">
              <w:rPr>
                <w:rFonts w:eastAsia="Times New Roman"/>
                <w:sz w:val="22"/>
                <w:szCs w:val="22"/>
                <w:lang w:eastAsia="ru-RU"/>
              </w:rPr>
              <w:t>Отпуск тепла с коллекторов</w:t>
            </w:r>
          </w:p>
        </w:tc>
        <w:tc>
          <w:tcPr>
            <w:tcW w:w="1420" w:type="dxa"/>
            <w:gridSpan w:val="2"/>
            <w:shd w:val="clear" w:color="auto" w:fill="auto"/>
            <w:noWrap/>
            <w:vAlign w:val="center"/>
            <w:hideMark/>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Гкал</w:t>
            </w:r>
          </w:p>
        </w:tc>
        <w:tc>
          <w:tcPr>
            <w:tcW w:w="1021" w:type="dxa"/>
            <w:shd w:val="clear" w:color="auto" w:fill="auto"/>
            <w:noWrap/>
            <w:vAlign w:val="center"/>
          </w:tcPr>
          <w:p w:rsidR="00924E26" w:rsidRPr="00E2002E" w:rsidRDefault="00924E26" w:rsidP="00924E26">
            <w:pPr>
              <w:spacing w:line="259" w:lineRule="auto"/>
              <w:jc w:val="center"/>
              <w:rPr>
                <w:sz w:val="22"/>
                <w:szCs w:val="22"/>
              </w:rPr>
            </w:pPr>
            <w:r w:rsidRPr="00E2002E">
              <w:rPr>
                <w:sz w:val="22"/>
                <w:szCs w:val="22"/>
              </w:rPr>
              <w:t xml:space="preserve">965 536 </w:t>
            </w:r>
          </w:p>
        </w:tc>
        <w:tc>
          <w:tcPr>
            <w:tcW w:w="1251" w:type="dxa"/>
            <w:gridSpan w:val="3"/>
            <w:shd w:val="clear" w:color="auto" w:fill="auto"/>
            <w:noWrap/>
            <w:vAlign w:val="center"/>
          </w:tcPr>
          <w:p w:rsidR="00924E26" w:rsidRPr="00E2002E" w:rsidRDefault="00924E26" w:rsidP="00924E26">
            <w:pPr>
              <w:spacing w:line="259" w:lineRule="auto"/>
              <w:jc w:val="center"/>
              <w:rPr>
                <w:sz w:val="22"/>
                <w:szCs w:val="22"/>
              </w:rPr>
            </w:pPr>
            <w:r w:rsidRPr="00E2002E">
              <w:rPr>
                <w:sz w:val="22"/>
                <w:szCs w:val="22"/>
              </w:rPr>
              <w:t>980 636</w:t>
            </w:r>
          </w:p>
        </w:tc>
        <w:tc>
          <w:tcPr>
            <w:tcW w:w="1136" w:type="dxa"/>
            <w:gridSpan w:val="2"/>
            <w:shd w:val="clear" w:color="auto" w:fill="auto"/>
            <w:noWrap/>
            <w:vAlign w:val="center"/>
          </w:tcPr>
          <w:p w:rsidR="00924E26" w:rsidRPr="00E2002E" w:rsidRDefault="00924E26" w:rsidP="00924E26">
            <w:pPr>
              <w:spacing w:line="259" w:lineRule="auto"/>
              <w:jc w:val="center"/>
              <w:rPr>
                <w:sz w:val="22"/>
                <w:szCs w:val="22"/>
              </w:rPr>
            </w:pPr>
            <w:r w:rsidRPr="00E2002E">
              <w:rPr>
                <w:sz w:val="22"/>
                <w:szCs w:val="22"/>
              </w:rPr>
              <w:t>1 023 227</w:t>
            </w:r>
          </w:p>
        </w:tc>
        <w:tc>
          <w:tcPr>
            <w:tcW w:w="1136" w:type="dxa"/>
            <w:shd w:val="clear" w:color="auto" w:fill="auto"/>
            <w:noWrap/>
            <w:vAlign w:val="center"/>
          </w:tcPr>
          <w:p w:rsidR="00924E26" w:rsidRPr="00E2002E" w:rsidRDefault="00924E26" w:rsidP="00924E26">
            <w:pPr>
              <w:spacing w:line="259" w:lineRule="auto"/>
              <w:jc w:val="center"/>
              <w:rPr>
                <w:sz w:val="22"/>
                <w:szCs w:val="22"/>
              </w:rPr>
            </w:pPr>
            <w:r w:rsidRPr="00E2002E">
              <w:rPr>
                <w:sz w:val="22"/>
                <w:szCs w:val="22"/>
              </w:rPr>
              <w:t>1 022 690</w:t>
            </w:r>
          </w:p>
        </w:tc>
        <w:tc>
          <w:tcPr>
            <w:tcW w:w="1136" w:type="dxa"/>
            <w:shd w:val="clear" w:color="auto" w:fill="auto"/>
            <w:vAlign w:val="center"/>
          </w:tcPr>
          <w:p w:rsidR="00924E26" w:rsidRPr="00E2002E" w:rsidRDefault="00924E26" w:rsidP="00924E26">
            <w:pPr>
              <w:spacing w:line="259" w:lineRule="auto"/>
              <w:jc w:val="center"/>
              <w:rPr>
                <w:sz w:val="22"/>
                <w:szCs w:val="22"/>
              </w:rPr>
            </w:pPr>
            <w:r w:rsidRPr="00E2002E">
              <w:rPr>
                <w:sz w:val="22"/>
                <w:szCs w:val="22"/>
              </w:rPr>
              <w:t>1 022 690</w:t>
            </w:r>
          </w:p>
        </w:tc>
        <w:tc>
          <w:tcPr>
            <w:tcW w:w="1136" w:type="dxa"/>
            <w:gridSpan w:val="2"/>
            <w:shd w:val="clear" w:color="auto" w:fill="auto"/>
            <w:noWrap/>
            <w:vAlign w:val="center"/>
          </w:tcPr>
          <w:p w:rsidR="00924E26" w:rsidRPr="00E2002E" w:rsidRDefault="00924E26" w:rsidP="00924E26">
            <w:pPr>
              <w:spacing w:line="259" w:lineRule="auto"/>
              <w:jc w:val="center"/>
              <w:rPr>
                <w:sz w:val="22"/>
                <w:szCs w:val="22"/>
              </w:rPr>
            </w:pPr>
            <w:r w:rsidRPr="00E2002E">
              <w:rPr>
                <w:sz w:val="22"/>
                <w:szCs w:val="22"/>
              </w:rPr>
              <w:t>1 022 690</w:t>
            </w:r>
          </w:p>
        </w:tc>
        <w:tc>
          <w:tcPr>
            <w:tcW w:w="1136" w:type="dxa"/>
            <w:gridSpan w:val="2"/>
            <w:shd w:val="clear" w:color="auto" w:fill="auto"/>
            <w:vAlign w:val="center"/>
          </w:tcPr>
          <w:p w:rsidR="00924E26" w:rsidRPr="00E2002E" w:rsidRDefault="00924E26" w:rsidP="00924E26">
            <w:pPr>
              <w:spacing w:line="259" w:lineRule="auto"/>
              <w:jc w:val="center"/>
              <w:rPr>
                <w:sz w:val="22"/>
                <w:szCs w:val="22"/>
              </w:rPr>
            </w:pPr>
            <w:r w:rsidRPr="00E2002E">
              <w:rPr>
                <w:sz w:val="22"/>
                <w:szCs w:val="22"/>
              </w:rPr>
              <w:t>1 022 690</w:t>
            </w:r>
          </w:p>
        </w:tc>
      </w:tr>
      <w:tr w:rsidR="00924E26" w:rsidRPr="00E2002E" w:rsidTr="003254A1">
        <w:trPr>
          <w:trHeight w:val="266"/>
        </w:trPr>
        <w:tc>
          <w:tcPr>
            <w:tcW w:w="5396" w:type="dxa"/>
            <w:gridSpan w:val="2"/>
            <w:shd w:val="clear" w:color="auto" w:fill="auto"/>
            <w:noWrap/>
            <w:vAlign w:val="center"/>
            <w:hideMark/>
          </w:tcPr>
          <w:p w:rsidR="00924E26" w:rsidRPr="00E2002E" w:rsidRDefault="00924E26" w:rsidP="00924E26">
            <w:pPr>
              <w:rPr>
                <w:rFonts w:eastAsia="Times New Roman"/>
                <w:sz w:val="22"/>
                <w:szCs w:val="22"/>
                <w:lang w:eastAsia="ru-RU"/>
              </w:rPr>
            </w:pPr>
            <w:r w:rsidRPr="00E2002E">
              <w:rPr>
                <w:rFonts w:eastAsia="Times New Roman"/>
                <w:sz w:val="22"/>
                <w:szCs w:val="22"/>
                <w:lang w:eastAsia="ru-RU"/>
              </w:rPr>
              <w:t>Отпуск в сеть</w:t>
            </w:r>
          </w:p>
        </w:tc>
        <w:tc>
          <w:tcPr>
            <w:tcW w:w="1420" w:type="dxa"/>
            <w:gridSpan w:val="2"/>
            <w:shd w:val="clear" w:color="auto" w:fill="auto"/>
            <w:noWrap/>
            <w:vAlign w:val="center"/>
            <w:hideMark/>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Гкал</w:t>
            </w:r>
          </w:p>
        </w:tc>
        <w:tc>
          <w:tcPr>
            <w:tcW w:w="1021" w:type="dxa"/>
            <w:shd w:val="clear" w:color="auto" w:fill="auto"/>
            <w:noWrap/>
            <w:vAlign w:val="center"/>
          </w:tcPr>
          <w:p w:rsidR="00924E26" w:rsidRPr="00E2002E" w:rsidRDefault="00924E26" w:rsidP="00924E26">
            <w:pPr>
              <w:spacing w:line="259" w:lineRule="auto"/>
              <w:jc w:val="center"/>
              <w:rPr>
                <w:sz w:val="22"/>
                <w:szCs w:val="22"/>
              </w:rPr>
            </w:pPr>
            <w:r w:rsidRPr="00E2002E">
              <w:rPr>
                <w:sz w:val="22"/>
                <w:szCs w:val="22"/>
              </w:rPr>
              <w:t>962 514</w:t>
            </w:r>
          </w:p>
        </w:tc>
        <w:tc>
          <w:tcPr>
            <w:tcW w:w="1251" w:type="dxa"/>
            <w:gridSpan w:val="3"/>
            <w:shd w:val="clear" w:color="auto" w:fill="auto"/>
            <w:noWrap/>
            <w:vAlign w:val="center"/>
          </w:tcPr>
          <w:p w:rsidR="00924E26" w:rsidRPr="00E2002E" w:rsidRDefault="00924E26" w:rsidP="00924E26">
            <w:pPr>
              <w:spacing w:line="259" w:lineRule="auto"/>
              <w:jc w:val="center"/>
              <w:rPr>
                <w:sz w:val="22"/>
                <w:szCs w:val="22"/>
              </w:rPr>
            </w:pPr>
            <w:r w:rsidRPr="00E2002E">
              <w:rPr>
                <w:sz w:val="22"/>
                <w:szCs w:val="22"/>
              </w:rPr>
              <w:t>978 266</w:t>
            </w:r>
          </w:p>
        </w:tc>
        <w:tc>
          <w:tcPr>
            <w:tcW w:w="1136" w:type="dxa"/>
            <w:gridSpan w:val="2"/>
            <w:shd w:val="clear" w:color="auto" w:fill="auto"/>
            <w:noWrap/>
            <w:vAlign w:val="center"/>
          </w:tcPr>
          <w:p w:rsidR="00924E26" w:rsidRPr="00E2002E" w:rsidRDefault="00924E26" w:rsidP="00924E26">
            <w:pPr>
              <w:spacing w:line="259" w:lineRule="auto"/>
              <w:jc w:val="center"/>
              <w:rPr>
                <w:sz w:val="22"/>
                <w:szCs w:val="22"/>
              </w:rPr>
            </w:pPr>
            <w:r w:rsidRPr="00E2002E">
              <w:rPr>
                <w:sz w:val="22"/>
                <w:szCs w:val="22"/>
              </w:rPr>
              <w:t>1 020 931</w:t>
            </w:r>
          </w:p>
        </w:tc>
        <w:tc>
          <w:tcPr>
            <w:tcW w:w="1136" w:type="dxa"/>
            <w:shd w:val="clear" w:color="auto" w:fill="auto"/>
            <w:noWrap/>
            <w:vAlign w:val="center"/>
          </w:tcPr>
          <w:p w:rsidR="00924E26" w:rsidRPr="00E2002E" w:rsidRDefault="00924E26" w:rsidP="00924E26">
            <w:pPr>
              <w:spacing w:line="259" w:lineRule="auto"/>
              <w:jc w:val="center"/>
              <w:rPr>
                <w:sz w:val="22"/>
                <w:szCs w:val="22"/>
              </w:rPr>
            </w:pPr>
            <w:r w:rsidRPr="00E2002E">
              <w:rPr>
                <w:sz w:val="22"/>
                <w:szCs w:val="22"/>
              </w:rPr>
              <w:t>1 020 394</w:t>
            </w:r>
          </w:p>
        </w:tc>
        <w:tc>
          <w:tcPr>
            <w:tcW w:w="1136" w:type="dxa"/>
            <w:shd w:val="clear" w:color="auto" w:fill="auto"/>
            <w:vAlign w:val="center"/>
          </w:tcPr>
          <w:p w:rsidR="00924E26" w:rsidRPr="00E2002E" w:rsidRDefault="00924E26" w:rsidP="00924E26">
            <w:pPr>
              <w:spacing w:line="259" w:lineRule="auto"/>
              <w:jc w:val="center"/>
              <w:rPr>
                <w:sz w:val="22"/>
                <w:szCs w:val="22"/>
              </w:rPr>
            </w:pPr>
            <w:r w:rsidRPr="00E2002E">
              <w:rPr>
                <w:sz w:val="22"/>
                <w:szCs w:val="22"/>
              </w:rPr>
              <w:t>1 020 394</w:t>
            </w:r>
          </w:p>
        </w:tc>
        <w:tc>
          <w:tcPr>
            <w:tcW w:w="1136" w:type="dxa"/>
            <w:gridSpan w:val="2"/>
            <w:shd w:val="clear" w:color="auto" w:fill="auto"/>
            <w:noWrap/>
            <w:vAlign w:val="center"/>
          </w:tcPr>
          <w:p w:rsidR="00924E26" w:rsidRPr="00E2002E" w:rsidRDefault="00924E26" w:rsidP="00924E26">
            <w:pPr>
              <w:spacing w:line="259" w:lineRule="auto"/>
              <w:jc w:val="center"/>
              <w:rPr>
                <w:sz w:val="22"/>
                <w:szCs w:val="22"/>
              </w:rPr>
            </w:pPr>
            <w:r w:rsidRPr="00E2002E">
              <w:rPr>
                <w:sz w:val="22"/>
                <w:szCs w:val="22"/>
              </w:rPr>
              <w:t>1 020 394</w:t>
            </w:r>
          </w:p>
        </w:tc>
        <w:tc>
          <w:tcPr>
            <w:tcW w:w="1136" w:type="dxa"/>
            <w:gridSpan w:val="2"/>
            <w:shd w:val="clear" w:color="auto" w:fill="auto"/>
            <w:vAlign w:val="center"/>
          </w:tcPr>
          <w:p w:rsidR="00924E26" w:rsidRPr="00E2002E" w:rsidRDefault="00924E26" w:rsidP="00924E26">
            <w:pPr>
              <w:spacing w:line="259" w:lineRule="auto"/>
              <w:jc w:val="center"/>
              <w:rPr>
                <w:sz w:val="22"/>
                <w:szCs w:val="22"/>
              </w:rPr>
            </w:pPr>
            <w:r w:rsidRPr="00E2002E">
              <w:rPr>
                <w:sz w:val="22"/>
                <w:szCs w:val="22"/>
              </w:rPr>
              <w:t>1 020 394</w:t>
            </w:r>
          </w:p>
        </w:tc>
      </w:tr>
      <w:tr w:rsidR="00924E26" w:rsidRPr="00E2002E" w:rsidTr="003254A1">
        <w:trPr>
          <w:trHeight w:val="266"/>
        </w:trPr>
        <w:tc>
          <w:tcPr>
            <w:tcW w:w="5396" w:type="dxa"/>
            <w:gridSpan w:val="2"/>
            <w:shd w:val="clear" w:color="auto" w:fill="auto"/>
            <w:noWrap/>
            <w:vAlign w:val="center"/>
            <w:hideMark/>
          </w:tcPr>
          <w:p w:rsidR="00924E26" w:rsidRPr="00E2002E" w:rsidRDefault="00924E26" w:rsidP="00924E26">
            <w:pPr>
              <w:rPr>
                <w:rFonts w:eastAsia="Times New Roman"/>
                <w:sz w:val="22"/>
                <w:szCs w:val="22"/>
                <w:lang w:eastAsia="ru-RU"/>
              </w:rPr>
            </w:pPr>
            <w:r w:rsidRPr="00E2002E">
              <w:rPr>
                <w:rFonts w:eastAsia="Times New Roman"/>
                <w:sz w:val="22"/>
                <w:szCs w:val="22"/>
                <w:lang w:eastAsia="ru-RU"/>
              </w:rPr>
              <w:t>Затрачено условного топлива, в т.ч.:</w:t>
            </w:r>
          </w:p>
        </w:tc>
        <w:tc>
          <w:tcPr>
            <w:tcW w:w="1420" w:type="dxa"/>
            <w:gridSpan w:val="2"/>
            <w:shd w:val="clear" w:color="auto" w:fill="auto"/>
            <w:noWrap/>
            <w:vAlign w:val="center"/>
            <w:hideMark/>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тыс. т</w:t>
            </w:r>
            <w:r w:rsidRPr="00E2002E">
              <w:rPr>
                <w:rFonts w:eastAsia="Times New Roman"/>
                <w:sz w:val="22"/>
                <w:szCs w:val="22"/>
                <w:vertAlign w:val="subscript"/>
                <w:lang w:eastAsia="ru-RU"/>
              </w:rPr>
              <w:t>у.т</w:t>
            </w:r>
          </w:p>
        </w:tc>
        <w:tc>
          <w:tcPr>
            <w:tcW w:w="1021" w:type="dxa"/>
            <w:shd w:val="clear" w:color="auto" w:fill="auto"/>
            <w:noWrap/>
            <w:vAlign w:val="center"/>
          </w:tcPr>
          <w:p w:rsidR="00924E26" w:rsidRPr="00E2002E" w:rsidRDefault="00924E26" w:rsidP="00924E26">
            <w:pPr>
              <w:spacing w:line="259" w:lineRule="auto"/>
              <w:jc w:val="center"/>
              <w:rPr>
                <w:sz w:val="22"/>
                <w:szCs w:val="22"/>
              </w:rPr>
            </w:pPr>
            <w:r w:rsidRPr="00E2002E">
              <w:rPr>
                <w:sz w:val="22"/>
                <w:szCs w:val="22"/>
              </w:rPr>
              <w:t>151,519</w:t>
            </w:r>
          </w:p>
        </w:tc>
        <w:tc>
          <w:tcPr>
            <w:tcW w:w="1251" w:type="dxa"/>
            <w:gridSpan w:val="3"/>
            <w:shd w:val="clear" w:color="auto" w:fill="auto"/>
            <w:noWrap/>
            <w:vAlign w:val="center"/>
          </w:tcPr>
          <w:p w:rsidR="00924E26" w:rsidRPr="00E2002E" w:rsidRDefault="00924E26" w:rsidP="00924E26">
            <w:pPr>
              <w:spacing w:line="259" w:lineRule="auto"/>
              <w:jc w:val="center"/>
              <w:rPr>
                <w:sz w:val="22"/>
                <w:szCs w:val="22"/>
              </w:rPr>
            </w:pPr>
            <w:r w:rsidRPr="00E2002E">
              <w:rPr>
                <w:sz w:val="22"/>
                <w:szCs w:val="22"/>
              </w:rPr>
              <w:t>151,115</w:t>
            </w:r>
          </w:p>
        </w:tc>
        <w:tc>
          <w:tcPr>
            <w:tcW w:w="1136" w:type="dxa"/>
            <w:gridSpan w:val="2"/>
            <w:shd w:val="clear" w:color="auto" w:fill="auto"/>
            <w:noWrap/>
            <w:vAlign w:val="center"/>
          </w:tcPr>
          <w:p w:rsidR="00924E26" w:rsidRPr="00E2002E" w:rsidRDefault="00924E26" w:rsidP="00924E26">
            <w:pPr>
              <w:spacing w:line="259" w:lineRule="auto"/>
              <w:jc w:val="center"/>
              <w:rPr>
                <w:sz w:val="22"/>
                <w:szCs w:val="22"/>
              </w:rPr>
            </w:pPr>
            <w:r w:rsidRPr="00E2002E">
              <w:rPr>
                <w:sz w:val="22"/>
                <w:szCs w:val="22"/>
              </w:rPr>
              <w:t>161,138</w:t>
            </w:r>
          </w:p>
        </w:tc>
        <w:tc>
          <w:tcPr>
            <w:tcW w:w="1136" w:type="dxa"/>
            <w:shd w:val="clear" w:color="auto" w:fill="auto"/>
            <w:noWrap/>
            <w:vAlign w:val="center"/>
          </w:tcPr>
          <w:p w:rsidR="00924E26" w:rsidRPr="00E2002E" w:rsidRDefault="00924E26" w:rsidP="00924E26">
            <w:pPr>
              <w:spacing w:line="259" w:lineRule="auto"/>
              <w:jc w:val="center"/>
              <w:rPr>
                <w:sz w:val="22"/>
                <w:szCs w:val="22"/>
              </w:rPr>
            </w:pPr>
            <w:r w:rsidRPr="00E2002E">
              <w:rPr>
                <w:sz w:val="22"/>
                <w:szCs w:val="22"/>
              </w:rPr>
              <w:t>162,137</w:t>
            </w:r>
          </w:p>
        </w:tc>
        <w:tc>
          <w:tcPr>
            <w:tcW w:w="1136" w:type="dxa"/>
            <w:shd w:val="clear" w:color="auto" w:fill="auto"/>
            <w:vAlign w:val="center"/>
          </w:tcPr>
          <w:p w:rsidR="00924E26" w:rsidRPr="00E2002E" w:rsidRDefault="00924E26" w:rsidP="00924E26">
            <w:pPr>
              <w:spacing w:line="259" w:lineRule="auto"/>
              <w:jc w:val="center"/>
              <w:rPr>
                <w:sz w:val="22"/>
                <w:szCs w:val="22"/>
              </w:rPr>
            </w:pPr>
            <w:r w:rsidRPr="00E2002E">
              <w:rPr>
                <w:sz w:val="22"/>
                <w:szCs w:val="22"/>
              </w:rPr>
              <w:t>162,137</w:t>
            </w:r>
          </w:p>
        </w:tc>
        <w:tc>
          <w:tcPr>
            <w:tcW w:w="1136" w:type="dxa"/>
            <w:gridSpan w:val="2"/>
            <w:shd w:val="clear" w:color="auto" w:fill="auto"/>
            <w:noWrap/>
            <w:vAlign w:val="center"/>
          </w:tcPr>
          <w:p w:rsidR="00924E26" w:rsidRPr="00E2002E" w:rsidRDefault="00924E26" w:rsidP="00924E26">
            <w:pPr>
              <w:spacing w:line="259" w:lineRule="auto"/>
              <w:jc w:val="center"/>
              <w:rPr>
                <w:sz w:val="22"/>
                <w:szCs w:val="22"/>
              </w:rPr>
            </w:pPr>
            <w:r w:rsidRPr="00E2002E">
              <w:rPr>
                <w:sz w:val="22"/>
                <w:szCs w:val="22"/>
              </w:rPr>
              <w:t>162,137</w:t>
            </w:r>
          </w:p>
        </w:tc>
        <w:tc>
          <w:tcPr>
            <w:tcW w:w="1136" w:type="dxa"/>
            <w:gridSpan w:val="2"/>
            <w:shd w:val="clear" w:color="auto" w:fill="auto"/>
            <w:vAlign w:val="center"/>
          </w:tcPr>
          <w:p w:rsidR="00924E26" w:rsidRPr="00E2002E" w:rsidRDefault="00924E26" w:rsidP="00924E26">
            <w:pPr>
              <w:spacing w:line="259" w:lineRule="auto"/>
              <w:jc w:val="center"/>
              <w:rPr>
                <w:sz w:val="22"/>
                <w:szCs w:val="22"/>
              </w:rPr>
            </w:pPr>
            <w:r w:rsidRPr="00E2002E">
              <w:rPr>
                <w:sz w:val="22"/>
                <w:szCs w:val="22"/>
              </w:rPr>
              <w:t>162,137</w:t>
            </w:r>
          </w:p>
        </w:tc>
      </w:tr>
      <w:tr w:rsidR="00924E26" w:rsidRPr="00E2002E" w:rsidTr="003254A1">
        <w:trPr>
          <w:trHeight w:val="266"/>
        </w:trPr>
        <w:tc>
          <w:tcPr>
            <w:tcW w:w="5396" w:type="dxa"/>
            <w:gridSpan w:val="2"/>
            <w:shd w:val="clear" w:color="auto" w:fill="auto"/>
            <w:noWrap/>
            <w:vAlign w:val="center"/>
            <w:hideMark/>
          </w:tcPr>
          <w:p w:rsidR="00924E26" w:rsidRPr="00E2002E" w:rsidRDefault="00924E26" w:rsidP="00924E26">
            <w:pPr>
              <w:jc w:val="right"/>
              <w:rPr>
                <w:rFonts w:eastAsia="Times New Roman"/>
                <w:sz w:val="22"/>
                <w:szCs w:val="22"/>
                <w:lang w:eastAsia="ru-RU"/>
              </w:rPr>
            </w:pPr>
            <w:r w:rsidRPr="00E2002E">
              <w:rPr>
                <w:rFonts w:eastAsia="Times New Roman"/>
                <w:sz w:val="22"/>
                <w:szCs w:val="22"/>
                <w:lang w:eastAsia="ru-RU"/>
              </w:rPr>
              <w:t>газ</w:t>
            </w:r>
          </w:p>
        </w:tc>
        <w:tc>
          <w:tcPr>
            <w:tcW w:w="1420" w:type="dxa"/>
            <w:gridSpan w:val="2"/>
            <w:shd w:val="clear" w:color="auto" w:fill="auto"/>
            <w:noWrap/>
            <w:vAlign w:val="center"/>
            <w:hideMark/>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тыс. т</w:t>
            </w:r>
            <w:r w:rsidRPr="00E2002E">
              <w:rPr>
                <w:rFonts w:eastAsia="Times New Roman"/>
                <w:sz w:val="22"/>
                <w:szCs w:val="22"/>
                <w:vertAlign w:val="subscript"/>
                <w:lang w:eastAsia="ru-RU"/>
              </w:rPr>
              <w:t>у.т</w:t>
            </w:r>
          </w:p>
        </w:tc>
        <w:tc>
          <w:tcPr>
            <w:tcW w:w="1021" w:type="dxa"/>
            <w:shd w:val="clear" w:color="auto" w:fill="auto"/>
            <w:noWrap/>
            <w:vAlign w:val="center"/>
          </w:tcPr>
          <w:p w:rsidR="00924E26" w:rsidRPr="00E2002E" w:rsidRDefault="00924E26" w:rsidP="00924E26">
            <w:pPr>
              <w:spacing w:line="259" w:lineRule="auto"/>
              <w:jc w:val="center"/>
              <w:rPr>
                <w:sz w:val="22"/>
                <w:szCs w:val="22"/>
              </w:rPr>
            </w:pPr>
            <w:r w:rsidRPr="00E2002E">
              <w:rPr>
                <w:sz w:val="22"/>
                <w:szCs w:val="22"/>
              </w:rPr>
              <w:t>168,03</w:t>
            </w:r>
          </w:p>
        </w:tc>
        <w:tc>
          <w:tcPr>
            <w:tcW w:w="1251" w:type="dxa"/>
            <w:gridSpan w:val="3"/>
            <w:shd w:val="clear" w:color="auto" w:fill="auto"/>
            <w:noWrap/>
            <w:vAlign w:val="center"/>
          </w:tcPr>
          <w:p w:rsidR="00924E26" w:rsidRPr="00E2002E" w:rsidRDefault="00924E26" w:rsidP="00924E26">
            <w:pPr>
              <w:spacing w:line="259" w:lineRule="auto"/>
              <w:jc w:val="center"/>
              <w:rPr>
                <w:sz w:val="22"/>
                <w:szCs w:val="22"/>
                <w:lang w:val="en-US"/>
              </w:rPr>
            </w:pPr>
            <w:r w:rsidRPr="00E2002E">
              <w:rPr>
                <w:sz w:val="22"/>
                <w:szCs w:val="22"/>
              </w:rPr>
              <w:t>151,115</w:t>
            </w:r>
          </w:p>
        </w:tc>
        <w:tc>
          <w:tcPr>
            <w:tcW w:w="1136" w:type="dxa"/>
            <w:gridSpan w:val="2"/>
            <w:shd w:val="clear" w:color="auto" w:fill="auto"/>
            <w:noWrap/>
            <w:vAlign w:val="center"/>
          </w:tcPr>
          <w:p w:rsidR="00924E26" w:rsidRPr="00E2002E" w:rsidRDefault="00924E26" w:rsidP="00924E26">
            <w:pPr>
              <w:spacing w:line="259" w:lineRule="auto"/>
              <w:jc w:val="center"/>
              <w:rPr>
                <w:sz w:val="22"/>
                <w:szCs w:val="22"/>
              </w:rPr>
            </w:pPr>
            <w:r w:rsidRPr="00E2002E">
              <w:rPr>
                <w:sz w:val="22"/>
                <w:szCs w:val="22"/>
              </w:rPr>
              <w:t>161,108</w:t>
            </w:r>
          </w:p>
        </w:tc>
        <w:tc>
          <w:tcPr>
            <w:tcW w:w="1136" w:type="dxa"/>
            <w:shd w:val="clear" w:color="auto" w:fill="auto"/>
            <w:noWrap/>
            <w:vAlign w:val="center"/>
          </w:tcPr>
          <w:p w:rsidR="00924E26" w:rsidRPr="00E2002E" w:rsidRDefault="00924E26" w:rsidP="00924E26">
            <w:pPr>
              <w:spacing w:line="259" w:lineRule="auto"/>
              <w:jc w:val="center"/>
              <w:rPr>
                <w:sz w:val="22"/>
                <w:szCs w:val="22"/>
              </w:rPr>
            </w:pPr>
            <w:r w:rsidRPr="00E2002E">
              <w:rPr>
                <w:sz w:val="22"/>
                <w:szCs w:val="22"/>
              </w:rPr>
              <w:t>162,107</w:t>
            </w:r>
          </w:p>
        </w:tc>
        <w:tc>
          <w:tcPr>
            <w:tcW w:w="1136" w:type="dxa"/>
            <w:shd w:val="clear" w:color="auto" w:fill="auto"/>
            <w:vAlign w:val="center"/>
          </w:tcPr>
          <w:p w:rsidR="00924E26" w:rsidRPr="00E2002E" w:rsidRDefault="00924E26" w:rsidP="00924E26">
            <w:pPr>
              <w:spacing w:line="259" w:lineRule="auto"/>
              <w:jc w:val="center"/>
              <w:rPr>
                <w:sz w:val="22"/>
                <w:szCs w:val="22"/>
              </w:rPr>
            </w:pPr>
            <w:r w:rsidRPr="00E2002E">
              <w:rPr>
                <w:sz w:val="22"/>
                <w:szCs w:val="22"/>
              </w:rPr>
              <w:t>162,107</w:t>
            </w:r>
          </w:p>
        </w:tc>
        <w:tc>
          <w:tcPr>
            <w:tcW w:w="1136" w:type="dxa"/>
            <w:gridSpan w:val="2"/>
            <w:shd w:val="clear" w:color="auto" w:fill="auto"/>
            <w:noWrap/>
            <w:vAlign w:val="center"/>
          </w:tcPr>
          <w:p w:rsidR="00924E26" w:rsidRPr="00E2002E" w:rsidRDefault="00924E26" w:rsidP="00924E26">
            <w:pPr>
              <w:spacing w:line="259" w:lineRule="auto"/>
              <w:jc w:val="center"/>
              <w:rPr>
                <w:sz w:val="22"/>
                <w:szCs w:val="22"/>
              </w:rPr>
            </w:pPr>
            <w:r w:rsidRPr="00E2002E">
              <w:rPr>
                <w:sz w:val="22"/>
                <w:szCs w:val="22"/>
              </w:rPr>
              <w:t>162,107</w:t>
            </w:r>
          </w:p>
        </w:tc>
        <w:tc>
          <w:tcPr>
            <w:tcW w:w="1136" w:type="dxa"/>
            <w:gridSpan w:val="2"/>
            <w:shd w:val="clear" w:color="auto" w:fill="auto"/>
            <w:vAlign w:val="center"/>
          </w:tcPr>
          <w:p w:rsidR="00924E26" w:rsidRPr="00E2002E" w:rsidRDefault="00924E26" w:rsidP="00924E26">
            <w:pPr>
              <w:spacing w:line="259" w:lineRule="auto"/>
              <w:jc w:val="center"/>
              <w:rPr>
                <w:sz w:val="22"/>
                <w:szCs w:val="22"/>
              </w:rPr>
            </w:pPr>
            <w:r w:rsidRPr="00E2002E">
              <w:rPr>
                <w:sz w:val="22"/>
                <w:szCs w:val="22"/>
              </w:rPr>
              <w:t>162,107</w:t>
            </w:r>
          </w:p>
        </w:tc>
      </w:tr>
      <w:tr w:rsidR="00924E26" w:rsidRPr="00E2002E" w:rsidTr="003254A1">
        <w:trPr>
          <w:trHeight w:val="266"/>
        </w:trPr>
        <w:tc>
          <w:tcPr>
            <w:tcW w:w="5396" w:type="dxa"/>
            <w:gridSpan w:val="2"/>
            <w:shd w:val="clear" w:color="auto" w:fill="auto"/>
            <w:noWrap/>
            <w:vAlign w:val="center"/>
            <w:hideMark/>
          </w:tcPr>
          <w:p w:rsidR="00924E26" w:rsidRPr="00E2002E" w:rsidRDefault="00924E26" w:rsidP="00924E26">
            <w:pPr>
              <w:jc w:val="right"/>
              <w:rPr>
                <w:rFonts w:eastAsia="Times New Roman"/>
                <w:sz w:val="22"/>
                <w:szCs w:val="22"/>
                <w:lang w:eastAsia="ru-RU"/>
              </w:rPr>
            </w:pPr>
            <w:r w:rsidRPr="00E2002E">
              <w:rPr>
                <w:rFonts w:eastAsia="Times New Roman"/>
                <w:sz w:val="22"/>
                <w:szCs w:val="22"/>
                <w:lang w:eastAsia="ru-RU"/>
              </w:rPr>
              <w:t>мазут</w:t>
            </w:r>
          </w:p>
        </w:tc>
        <w:tc>
          <w:tcPr>
            <w:tcW w:w="1420" w:type="dxa"/>
            <w:gridSpan w:val="2"/>
            <w:shd w:val="clear" w:color="auto" w:fill="auto"/>
            <w:noWrap/>
            <w:vAlign w:val="center"/>
            <w:hideMark/>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тыс. т</w:t>
            </w:r>
            <w:r w:rsidRPr="00E2002E">
              <w:rPr>
                <w:rFonts w:eastAsia="Times New Roman"/>
                <w:sz w:val="22"/>
                <w:szCs w:val="22"/>
                <w:vertAlign w:val="subscript"/>
                <w:lang w:eastAsia="ru-RU"/>
              </w:rPr>
              <w:t>у.т</w:t>
            </w:r>
          </w:p>
        </w:tc>
        <w:tc>
          <w:tcPr>
            <w:tcW w:w="1021" w:type="dxa"/>
            <w:shd w:val="clear" w:color="auto" w:fill="auto"/>
            <w:noWrap/>
            <w:vAlign w:val="center"/>
          </w:tcPr>
          <w:p w:rsidR="00924E26" w:rsidRPr="00E2002E" w:rsidRDefault="00924E26" w:rsidP="00924E26">
            <w:pPr>
              <w:spacing w:line="259" w:lineRule="auto"/>
              <w:jc w:val="center"/>
              <w:rPr>
                <w:sz w:val="22"/>
                <w:szCs w:val="22"/>
              </w:rPr>
            </w:pPr>
          </w:p>
        </w:tc>
        <w:tc>
          <w:tcPr>
            <w:tcW w:w="1251" w:type="dxa"/>
            <w:gridSpan w:val="3"/>
            <w:shd w:val="clear" w:color="auto" w:fill="auto"/>
            <w:noWrap/>
            <w:vAlign w:val="center"/>
          </w:tcPr>
          <w:p w:rsidR="00924E26" w:rsidRPr="00E2002E" w:rsidRDefault="00924E26" w:rsidP="00924E26">
            <w:pPr>
              <w:spacing w:line="259" w:lineRule="auto"/>
              <w:jc w:val="center"/>
              <w:rPr>
                <w:sz w:val="22"/>
                <w:szCs w:val="22"/>
                <w:lang w:val="en-US"/>
              </w:rPr>
            </w:pPr>
            <w:r w:rsidRPr="00E2002E">
              <w:rPr>
                <w:sz w:val="22"/>
                <w:szCs w:val="22"/>
              </w:rPr>
              <w:t>0,000</w:t>
            </w:r>
          </w:p>
        </w:tc>
        <w:tc>
          <w:tcPr>
            <w:tcW w:w="1136" w:type="dxa"/>
            <w:gridSpan w:val="2"/>
            <w:shd w:val="clear" w:color="auto" w:fill="auto"/>
            <w:noWrap/>
            <w:vAlign w:val="center"/>
          </w:tcPr>
          <w:p w:rsidR="00924E26" w:rsidRPr="00E2002E" w:rsidRDefault="00924E26" w:rsidP="00924E26">
            <w:pPr>
              <w:spacing w:line="259" w:lineRule="auto"/>
              <w:jc w:val="center"/>
              <w:rPr>
                <w:sz w:val="22"/>
                <w:szCs w:val="22"/>
                <w:lang w:val="en-US"/>
              </w:rPr>
            </w:pPr>
            <w:r w:rsidRPr="00E2002E">
              <w:rPr>
                <w:sz w:val="22"/>
                <w:szCs w:val="22"/>
              </w:rPr>
              <w:t>0,030</w:t>
            </w:r>
          </w:p>
        </w:tc>
        <w:tc>
          <w:tcPr>
            <w:tcW w:w="1136" w:type="dxa"/>
            <w:shd w:val="clear" w:color="auto" w:fill="auto"/>
            <w:noWrap/>
            <w:vAlign w:val="center"/>
          </w:tcPr>
          <w:p w:rsidR="00924E26" w:rsidRPr="00E2002E" w:rsidRDefault="00924E26" w:rsidP="00924E26">
            <w:pPr>
              <w:spacing w:line="259" w:lineRule="auto"/>
              <w:jc w:val="center"/>
              <w:rPr>
                <w:sz w:val="22"/>
                <w:szCs w:val="22"/>
                <w:lang w:val="en-US"/>
              </w:rPr>
            </w:pPr>
            <w:r w:rsidRPr="00E2002E">
              <w:rPr>
                <w:sz w:val="22"/>
                <w:szCs w:val="22"/>
              </w:rPr>
              <w:t>0,030</w:t>
            </w:r>
          </w:p>
        </w:tc>
        <w:tc>
          <w:tcPr>
            <w:tcW w:w="1136" w:type="dxa"/>
            <w:shd w:val="clear" w:color="auto" w:fill="auto"/>
            <w:vAlign w:val="center"/>
          </w:tcPr>
          <w:p w:rsidR="00924E26" w:rsidRPr="00E2002E" w:rsidRDefault="00924E26" w:rsidP="00924E26">
            <w:pPr>
              <w:spacing w:line="259" w:lineRule="auto"/>
              <w:jc w:val="center"/>
              <w:rPr>
                <w:sz w:val="22"/>
                <w:szCs w:val="22"/>
                <w:lang w:val="en-US"/>
              </w:rPr>
            </w:pPr>
            <w:r w:rsidRPr="00E2002E">
              <w:rPr>
                <w:sz w:val="22"/>
                <w:szCs w:val="22"/>
              </w:rPr>
              <w:t>0,030</w:t>
            </w:r>
          </w:p>
        </w:tc>
        <w:tc>
          <w:tcPr>
            <w:tcW w:w="1136" w:type="dxa"/>
            <w:gridSpan w:val="2"/>
            <w:shd w:val="clear" w:color="auto" w:fill="auto"/>
            <w:noWrap/>
            <w:vAlign w:val="center"/>
          </w:tcPr>
          <w:p w:rsidR="00924E26" w:rsidRPr="00E2002E" w:rsidRDefault="00924E26" w:rsidP="00924E26">
            <w:pPr>
              <w:spacing w:line="259" w:lineRule="auto"/>
              <w:jc w:val="center"/>
              <w:rPr>
                <w:sz w:val="22"/>
                <w:szCs w:val="22"/>
                <w:lang w:val="en-US"/>
              </w:rPr>
            </w:pPr>
            <w:r w:rsidRPr="00E2002E">
              <w:rPr>
                <w:sz w:val="22"/>
                <w:szCs w:val="22"/>
              </w:rPr>
              <w:t>0,030</w:t>
            </w:r>
          </w:p>
        </w:tc>
        <w:tc>
          <w:tcPr>
            <w:tcW w:w="1136" w:type="dxa"/>
            <w:gridSpan w:val="2"/>
            <w:shd w:val="clear" w:color="auto" w:fill="auto"/>
            <w:vAlign w:val="center"/>
          </w:tcPr>
          <w:p w:rsidR="00924E26" w:rsidRPr="00E2002E" w:rsidRDefault="00924E26" w:rsidP="00924E26">
            <w:pPr>
              <w:spacing w:line="259" w:lineRule="auto"/>
              <w:jc w:val="center"/>
              <w:rPr>
                <w:sz w:val="22"/>
                <w:szCs w:val="22"/>
                <w:lang w:val="en-US"/>
              </w:rPr>
            </w:pPr>
            <w:r w:rsidRPr="00E2002E">
              <w:rPr>
                <w:sz w:val="22"/>
                <w:szCs w:val="22"/>
              </w:rPr>
              <w:t>0,030</w:t>
            </w:r>
          </w:p>
        </w:tc>
      </w:tr>
      <w:tr w:rsidR="00924E26" w:rsidRPr="00E2002E" w:rsidTr="003254A1">
        <w:trPr>
          <w:trHeight w:val="266"/>
        </w:trPr>
        <w:tc>
          <w:tcPr>
            <w:tcW w:w="5396" w:type="dxa"/>
            <w:gridSpan w:val="2"/>
            <w:shd w:val="clear" w:color="auto" w:fill="auto"/>
            <w:noWrap/>
            <w:vAlign w:val="center"/>
            <w:hideMark/>
          </w:tcPr>
          <w:p w:rsidR="00924E26" w:rsidRPr="00E2002E" w:rsidRDefault="00924E26" w:rsidP="00924E26">
            <w:pPr>
              <w:rPr>
                <w:rFonts w:eastAsia="Times New Roman"/>
                <w:sz w:val="22"/>
                <w:szCs w:val="22"/>
                <w:lang w:eastAsia="ru-RU"/>
              </w:rPr>
            </w:pPr>
            <w:r w:rsidRPr="00E2002E">
              <w:rPr>
                <w:rFonts w:eastAsia="Times New Roman"/>
                <w:sz w:val="22"/>
                <w:szCs w:val="22"/>
                <w:lang w:eastAsia="ru-RU"/>
              </w:rPr>
              <w:t>Затрачено натурального топлива, в т.ч.:</w:t>
            </w:r>
          </w:p>
        </w:tc>
        <w:tc>
          <w:tcPr>
            <w:tcW w:w="1420" w:type="dxa"/>
            <w:gridSpan w:val="2"/>
            <w:shd w:val="clear" w:color="auto" w:fill="auto"/>
            <w:noWrap/>
            <w:vAlign w:val="center"/>
            <w:hideMark/>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х</w:t>
            </w:r>
          </w:p>
        </w:tc>
        <w:tc>
          <w:tcPr>
            <w:tcW w:w="1021" w:type="dxa"/>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х</w:t>
            </w:r>
          </w:p>
        </w:tc>
        <w:tc>
          <w:tcPr>
            <w:tcW w:w="1251" w:type="dxa"/>
            <w:gridSpan w:val="3"/>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 </w:t>
            </w:r>
          </w:p>
        </w:tc>
        <w:tc>
          <w:tcPr>
            <w:tcW w:w="1136"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 </w:t>
            </w:r>
          </w:p>
        </w:tc>
        <w:tc>
          <w:tcPr>
            <w:tcW w:w="1136" w:type="dxa"/>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 </w:t>
            </w:r>
          </w:p>
        </w:tc>
        <w:tc>
          <w:tcPr>
            <w:tcW w:w="1136" w:type="dxa"/>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 </w:t>
            </w:r>
          </w:p>
        </w:tc>
        <w:tc>
          <w:tcPr>
            <w:tcW w:w="1136"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 </w:t>
            </w:r>
          </w:p>
        </w:tc>
        <w:tc>
          <w:tcPr>
            <w:tcW w:w="1136" w:type="dxa"/>
            <w:gridSpan w:val="2"/>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 </w:t>
            </w:r>
          </w:p>
        </w:tc>
      </w:tr>
      <w:tr w:rsidR="00924E26" w:rsidRPr="00E2002E" w:rsidTr="003254A1">
        <w:trPr>
          <w:trHeight w:val="266"/>
        </w:trPr>
        <w:tc>
          <w:tcPr>
            <w:tcW w:w="5396" w:type="dxa"/>
            <w:gridSpan w:val="2"/>
            <w:shd w:val="clear" w:color="auto" w:fill="auto"/>
            <w:noWrap/>
            <w:vAlign w:val="center"/>
            <w:hideMark/>
          </w:tcPr>
          <w:p w:rsidR="00924E26" w:rsidRPr="00E2002E" w:rsidRDefault="00924E26" w:rsidP="00924E26">
            <w:pPr>
              <w:jc w:val="right"/>
              <w:rPr>
                <w:rFonts w:eastAsia="Times New Roman"/>
                <w:sz w:val="22"/>
                <w:szCs w:val="22"/>
                <w:lang w:eastAsia="ru-RU"/>
              </w:rPr>
            </w:pPr>
            <w:r w:rsidRPr="00E2002E">
              <w:rPr>
                <w:rFonts w:eastAsia="Times New Roman"/>
                <w:sz w:val="22"/>
                <w:szCs w:val="22"/>
                <w:lang w:eastAsia="ru-RU"/>
              </w:rPr>
              <w:t>газ</w:t>
            </w:r>
          </w:p>
        </w:tc>
        <w:tc>
          <w:tcPr>
            <w:tcW w:w="1420" w:type="dxa"/>
            <w:gridSpan w:val="2"/>
            <w:shd w:val="clear" w:color="auto" w:fill="auto"/>
            <w:noWrap/>
            <w:vAlign w:val="center"/>
            <w:hideMark/>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млн. м</w:t>
            </w:r>
            <w:r w:rsidRPr="00E2002E">
              <w:rPr>
                <w:rFonts w:eastAsia="Times New Roman"/>
                <w:sz w:val="22"/>
                <w:szCs w:val="22"/>
                <w:vertAlign w:val="superscript"/>
                <w:lang w:eastAsia="ru-RU"/>
              </w:rPr>
              <w:t>3</w:t>
            </w:r>
          </w:p>
        </w:tc>
        <w:tc>
          <w:tcPr>
            <w:tcW w:w="1021" w:type="dxa"/>
            <w:shd w:val="clear" w:color="auto" w:fill="auto"/>
            <w:noWrap/>
            <w:vAlign w:val="center"/>
          </w:tcPr>
          <w:p w:rsidR="00924E26" w:rsidRPr="00E2002E" w:rsidRDefault="00924E26" w:rsidP="00924E26">
            <w:pPr>
              <w:spacing w:line="259" w:lineRule="auto"/>
              <w:jc w:val="center"/>
              <w:rPr>
                <w:sz w:val="22"/>
                <w:szCs w:val="22"/>
              </w:rPr>
            </w:pPr>
            <w:r w:rsidRPr="00E2002E">
              <w:rPr>
                <w:sz w:val="22"/>
                <w:szCs w:val="22"/>
              </w:rPr>
              <w:t>130,415</w:t>
            </w:r>
          </w:p>
        </w:tc>
        <w:tc>
          <w:tcPr>
            <w:tcW w:w="1251" w:type="dxa"/>
            <w:gridSpan w:val="3"/>
            <w:shd w:val="clear" w:color="auto" w:fill="auto"/>
            <w:noWrap/>
            <w:vAlign w:val="center"/>
          </w:tcPr>
          <w:p w:rsidR="00924E26" w:rsidRPr="00E2002E" w:rsidRDefault="00924E26" w:rsidP="00924E26">
            <w:pPr>
              <w:spacing w:line="259" w:lineRule="auto"/>
              <w:jc w:val="center"/>
              <w:rPr>
                <w:sz w:val="22"/>
                <w:szCs w:val="22"/>
              </w:rPr>
            </w:pPr>
            <w:r w:rsidRPr="00E2002E">
              <w:rPr>
                <w:sz w:val="22"/>
                <w:szCs w:val="22"/>
              </w:rPr>
              <w:t>129,905</w:t>
            </w:r>
          </w:p>
        </w:tc>
        <w:tc>
          <w:tcPr>
            <w:tcW w:w="1136" w:type="dxa"/>
            <w:gridSpan w:val="2"/>
            <w:shd w:val="clear" w:color="auto" w:fill="auto"/>
            <w:noWrap/>
            <w:vAlign w:val="center"/>
          </w:tcPr>
          <w:p w:rsidR="00924E26" w:rsidRPr="00E2002E" w:rsidRDefault="00924E26" w:rsidP="00924E26">
            <w:pPr>
              <w:spacing w:line="259" w:lineRule="auto"/>
              <w:jc w:val="center"/>
              <w:rPr>
                <w:sz w:val="22"/>
                <w:szCs w:val="22"/>
              </w:rPr>
            </w:pPr>
            <w:r w:rsidRPr="00E2002E">
              <w:rPr>
                <w:sz w:val="22"/>
                <w:szCs w:val="22"/>
              </w:rPr>
              <w:t>142,756</w:t>
            </w:r>
          </w:p>
        </w:tc>
        <w:tc>
          <w:tcPr>
            <w:tcW w:w="1136" w:type="dxa"/>
            <w:shd w:val="clear" w:color="auto" w:fill="auto"/>
            <w:noWrap/>
            <w:vAlign w:val="center"/>
          </w:tcPr>
          <w:p w:rsidR="00924E26" w:rsidRPr="00E2002E" w:rsidRDefault="00924E26" w:rsidP="00924E26">
            <w:pPr>
              <w:spacing w:line="259" w:lineRule="auto"/>
              <w:jc w:val="center"/>
              <w:rPr>
                <w:sz w:val="22"/>
                <w:szCs w:val="22"/>
              </w:rPr>
            </w:pPr>
            <w:r w:rsidRPr="00E2002E">
              <w:rPr>
                <w:sz w:val="22"/>
                <w:szCs w:val="22"/>
              </w:rPr>
              <w:t>143,640</w:t>
            </w:r>
          </w:p>
        </w:tc>
        <w:tc>
          <w:tcPr>
            <w:tcW w:w="1136" w:type="dxa"/>
            <w:shd w:val="clear" w:color="auto" w:fill="auto"/>
            <w:vAlign w:val="center"/>
          </w:tcPr>
          <w:p w:rsidR="00924E26" w:rsidRPr="00E2002E" w:rsidRDefault="00924E26" w:rsidP="00924E26">
            <w:pPr>
              <w:spacing w:line="259" w:lineRule="auto"/>
              <w:jc w:val="center"/>
              <w:rPr>
                <w:sz w:val="22"/>
                <w:szCs w:val="22"/>
              </w:rPr>
            </w:pPr>
            <w:r w:rsidRPr="00E2002E">
              <w:rPr>
                <w:sz w:val="22"/>
                <w:szCs w:val="22"/>
              </w:rPr>
              <w:t>143,640</w:t>
            </w:r>
          </w:p>
        </w:tc>
        <w:tc>
          <w:tcPr>
            <w:tcW w:w="1136" w:type="dxa"/>
            <w:gridSpan w:val="2"/>
            <w:shd w:val="clear" w:color="auto" w:fill="auto"/>
            <w:noWrap/>
            <w:vAlign w:val="center"/>
          </w:tcPr>
          <w:p w:rsidR="00924E26" w:rsidRPr="00E2002E" w:rsidRDefault="00924E26" w:rsidP="00924E26">
            <w:pPr>
              <w:spacing w:line="259" w:lineRule="auto"/>
              <w:jc w:val="center"/>
              <w:rPr>
                <w:sz w:val="22"/>
                <w:szCs w:val="22"/>
              </w:rPr>
            </w:pPr>
            <w:r w:rsidRPr="00E2002E">
              <w:rPr>
                <w:sz w:val="22"/>
                <w:szCs w:val="22"/>
              </w:rPr>
              <w:t>143,640</w:t>
            </w:r>
          </w:p>
        </w:tc>
        <w:tc>
          <w:tcPr>
            <w:tcW w:w="1136" w:type="dxa"/>
            <w:gridSpan w:val="2"/>
            <w:shd w:val="clear" w:color="auto" w:fill="auto"/>
            <w:vAlign w:val="center"/>
          </w:tcPr>
          <w:p w:rsidR="00924E26" w:rsidRPr="00E2002E" w:rsidRDefault="00924E26" w:rsidP="00924E26">
            <w:pPr>
              <w:spacing w:line="259" w:lineRule="auto"/>
              <w:jc w:val="center"/>
              <w:rPr>
                <w:sz w:val="22"/>
                <w:szCs w:val="22"/>
              </w:rPr>
            </w:pPr>
            <w:r w:rsidRPr="00E2002E">
              <w:rPr>
                <w:sz w:val="22"/>
                <w:szCs w:val="22"/>
              </w:rPr>
              <w:t>143,640</w:t>
            </w:r>
          </w:p>
        </w:tc>
      </w:tr>
      <w:tr w:rsidR="00924E26" w:rsidRPr="00E2002E" w:rsidTr="003254A1">
        <w:trPr>
          <w:trHeight w:val="266"/>
        </w:trPr>
        <w:tc>
          <w:tcPr>
            <w:tcW w:w="5396" w:type="dxa"/>
            <w:gridSpan w:val="2"/>
            <w:shd w:val="clear" w:color="auto" w:fill="auto"/>
            <w:noWrap/>
            <w:vAlign w:val="center"/>
            <w:hideMark/>
          </w:tcPr>
          <w:p w:rsidR="00924E26" w:rsidRPr="00E2002E" w:rsidRDefault="00924E26" w:rsidP="00924E26">
            <w:pPr>
              <w:jc w:val="right"/>
              <w:rPr>
                <w:rFonts w:eastAsia="Times New Roman"/>
                <w:sz w:val="22"/>
                <w:szCs w:val="22"/>
                <w:lang w:eastAsia="ru-RU"/>
              </w:rPr>
            </w:pPr>
            <w:r w:rsidRPr="00E2002E">
              <w:rPr>
                <w:rFonts w:eastAsia="Times New Roman"/>
                <w:sz w:val="22"/>
                <w:szCs w:val="22"/>
                <w:lang w:eastAsia="ru-RU"/>
              </w:rPr>
              <w:t>мазут</w:t>
            </w:r>
          </w:p>
        </w:tc>
        <w:tc>
          <w:tcPr>
            <w:tcW w:w="1420" w:type="dxa"/>
            <w:gridSpan w:val="2"/>
            <w:shd w:val="clear" w:color="auto" w:fill="auto"/>
            <w:noWrap/>
            <w:vAlign w:val="center"/>
            <w:hideMark/>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тыс. тонн</w:t>
            </w:r>
          </w:p>
        </w:tc>
        <w:tc>
          <w:tcPr>
            <w:tcW w:w="1021" w:type="dxa"/>
            <w:shd w:val="clear" w:color="auto" w:fill="auto"/>
            <w:noWrap/>
            <w:vAlign w:val="center"/>
          </w:tcPr>
          <w:p w:rsidR="00924E26" w:rsidRPr="00E2002E" w:rsidRDefault="00924E26" w:rsidP="00924E26">
            <w:pPr>
              <w:spacing w:line="259" w:lineRule="auto"/>
              <w:jc w:val="center"/>
              <w:rPr>
                <w:sz w:val="22"/>
                <w:szCs w:val="22"/>
              </w:rPr>
            </w:pPr>
            <w:r w:rsidRPr="00E2002E">
              <w:rPr>
                <w:sz w:val="22"/>
                <w:szCs w:val="22"/>
              </w:rPr>
              <w:t>0</w:t>
            </w:r>
          </w:p>
        </w:tc>
        <w:tc>
          <w:tcPr>
            <w:tcW w:w="1251" w:type="dxa"/>
            <w:gridSpan w:val="3"/>
            <w:shd w:val="clear" w:color="auto" w:fill="auto"/>
            <w:noWrap/>
            <w:vAlign w:val="center"/>
          </w:tcPr>
          <w:p w:rsidR="00924E26" w:rsidRPr="00E2002E" w:rsidRDefault="00924E26" w:rsidP="00924E26">
            <w:pPr>
              <w:spacing w:line="259" w:lineRule="auto"/>
              <w:jc w:val="center"/>
              <w:rPr>
                <w:sz w:val="22"/>
                <w:szCs w:val="22"/>
              </w:rPr>
            </w:pPr>
            <w:r w:rsidRPr="00E2002E">
              <w:rPr>
                <w:sz w:val="22"/>
                <w:szCs w:val="22"/>
              </w:rPr>
              <w:t>0,000</w:t>
            </w:r>
          </w:p>
        </w:tc>
        <w:tc>
          <w:tcPr>
            <w:tcW w:w="1136" w:type="dxa"/>
            <w:gridSpan w:val="2"/>
            <w:shd w:val="clear" w:color="auto" w:fill="auto"/>
            <w:noWrap/>
            <w:vAlign w:val="center"/>
          </w:tcPr>
          <w:p w:rsidR="00924E26" w:rsidRPr="00E2002E" w:rsidRDefault="00924E26" w:rsidP="00924E26">
            <w:pPr>
              <w:spacing w:line="259" w:lineRule="auto"/>
              <w:jc w:val="center"/>
              <w:rPr>
                <w:sz w:val="22"/>
                <w:szCs w:val="22"/>
              </w:rPr>
            </w:pPr>
            <w:r w:rsidRPr="00E2002E">
              <w:rPr>
                <w:sz w:val="22"/>
                <w:szCs w:val="22"/>
              </w:rPr>
              <w:t>0,022</w:t>
            </w:r>
          </w:p>
        </w:tc>
        <w:tc>
          <w:tcPr>
            <w:tcW w:w="1136" w:type="dxa"/>
            <w:shd w:val="clear" w:color="auto" w:fill="auto"/>
            <w:noWrap/>
            <w:vAlign w:val="center"/>
          </w:tcPr>
          <w:p w:rsidR="00924E26" w:rsidRPr="00E2002E" w:rsidRDefault="00924E26" w:rsidP="00924E26">
            <w:pPr>
              <w:spacing w:line="259" w:lineRule="auto"/>
              <w:jc w:val="center"/>
              <w:rPr>
                <w:sz w:val="22"/>
                <w:szCs w:val="22"/>
              </w:rPr>
            </w:pPr>
            <w:r w:rsidRPr="00E2002E">
              <w:rPr>
                <w:sz w:val="22"/>
                <w:szCs w:val="22"/>
              </w:rPr>
              <w:t>0,022</w:t>
            </w:r>
          </w:p>
        </w:tc>
        <w:tc>
          <w:tcPr>
            <w:tcW w:w="1136" w:type="dxa"/>
            <w:shd w:val="clear" w:color="auto" w:fill="auto"/>
            <w:vAlign w:val="center"/>
          </w:tcPr>
          <w:p w:rsidR="00924E26" w:rsidRPr="00E2002E" w:rsidRDefault="00924E26" w:rsidP="00924E26">
            <w:pPr>
              <w:spacing w:line="259" w:lineRule="auto"/>
              <w:jc w:val="center"/>
              <w:rPr>
                <w:sz w:val="22"/>
                <w:szCs w:val="22"/>
              </w:rPr>
            </w:pPr>
            <w:r w:rsidRPr="00E2002E">
              <w:rPr>
                <w:sz w:val="22"/>
                <w:szCs w:val="22"/>
              </w:rPr>
              <w:t>0,022</w:t>
            </w:r>
          </w:p>
        </w:tc>
        <w:tc>
          <w:tcPr>
            <w:tcW w:w="1136" w:type="dxa"/>
            <w:gridSpan w:val="2"/>
            <w:shd w:val="clear" w:color="auto" w:fill="auto"/>
            <w:noWrap/>
            <w:vAlign w:val="center"/>
          </w:tcPr>
          <w:p w:rsidR="00924E26" w:rsidRPr="00E2002E" w:rsidRDefault="00924E26" w:rsidP="00924E26">
            <w:pPr>
              <w:spacing w:line="259" w:lineRule="auto"/>
              <w:jc w:val="center"/>
              <w:rPr>
                <w:sz w:val="22"/>
                <w:szCs w:val="22"/>
              </w:rPr>
            </w:pPr>
            <w:r w:rsidRPr="00E2002E">
              <w:rPr>
                <w:sz w:val="22"/>
                <w:szCs w:val="22"/>
              </w:rPr>
              <w:t>0,022</w:t>
            </w:r>
          </w:p>
        </w:tc>
        <w:tc>
          <w:tcPr>
            <w:tcW w:w="1136" w:type="dxa"/>
            <w:gridSpan w:val="2"/>
            <w:shd w:val="clear" w:color="auto" w:fill="auto"/>
            <w:vAlign w:val="center"/>
          </w:tcPr>
          <w:p w:rsidR="00924E26" w:rsidRPr="00E2002E" w:rsidRDefault="00924E26" w:rsidP="00924E26">
            <w:pPr>
              <w:spacing w:line="259" w:lineRule="auto"/>
              <w:jc w:val="center"/>
              <w:rPr>
                <w:sz w:val="22"/>
                <w:szCs w:val="22"/>
              </w:rPr>
            </w:pPr>
            <w:r w:rsidRPr="00E2002E">
              <w:rPr>
                <w:sz w:val="22"/>
                <w:szCs w:val="22"/>
              </w:rPr>
              <w:t>0,022</w:t>
            </w:r>
          </w:p>
        </w:tc>
      </w:tr>
      <w:tr w:rsidR="00924E26" w:rsidRPr="00E2002E" w:rsidTr="003254A1">
        <w:trPr>
          <w:trHeight w:val="266"/>
        </w:trPr>
        <w:tc>
          <w:tcPr>
            <w:tcW w:w="5396" w:type="dxa"/>
            <w:gridSpan w:val="2"/>
            <w:shd w:val="clear" w:color="auto" w:fill="auto"/>
            <w:noWrap/>
            <w:vAlign w:val="center"/>
            <w:hideMark/>
          </w:tcPr>
          <w:p w:rsidR="00924E26" w:rsidRPr="00E2002E" w:rsidRDefault="00924E26" w:rsidP="00924E26">
            <w:pPr>
              <w:rPr>
                <w:rFonts w:eastAsia="Times New Roman"/>
                <w:sz w:val="22"/>
                <w:szCs w:val="22"/>
                <w:lang w:eastAsia="ru-RU"/>
              </w:rPr>
            </w:pPr>
            <w:r w:rsidRPr="00E2002E">
              <w:rPr>
                <w:rFonts w:eastAsia="Times New Roman"/>
                <w:sz w:val="22"/>
                <w:szCs w:val="22"/>
                <w:lang w:eastAsia="ru-RU"/>
              </w:rPr>
              <w:t>УРУТ на отпуск тепла с коллекторов</w:t>
            </w:r>
          </w:p>
        </w:tc>
        <w:tc>
          <w:tcPr>
            <w:tcW w:w="1420" w:type="dxa"/>
            <w:gridSpan w:val="2"/>
            <w:shd w:val="clear" w:color="auto" w:fill="auto"/>
            <w:noWrap/>
            <w:vAlign w:val="center"/>
            <w:hideMark/>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кг</w:t>
            </w:r>
            <w:r w:rsidRPr="00E2002E">
              <w:rPr>
                <w:rFonts w:eastAsia="Times New Roman"/>
                <w:sz w:val="22"/>
                <w:szCs w:val="22"/>
                <w:vertAlign w:val="subscript"/>
                <w:lang w:eastAsia="ru-RU"/>
              </w:rPr>
              <w:t>у.т</w:t>
            </w:r>
            <w:r w:rsidRPr="00E2002E">
              <w:rPr>
                <w:rFonts w:eastAsia="Times New Roman"/>
                <w:sz w:val="22"/>
                <w:szCs w:val="22"/>
                <w:lang w:eastAsia="ru-RU"/>
              </w:rPr>
              <w:t>/Гкал</w:t>
            </w:r>
          </w:p>
        </w:tc>
        <w:tc>
          <w:tcPr>
            <w:tcW w:w="1021" w:type="dxa"/>
            <w:shd w:val="clear" w:color="auto" w:fill="auto"/>
            <w:noWrap/>
            <w:vAlign w:val="center"/>
          </w:tcPr>
          <w:p w:rsidR="00924E26" w:rsidRPr="00E2002E" w:rsidRDefault="00924E26" w:rsidP="00924E26">
            <w:pPr>
              <w:spacing w:line="259" w:lineRule="auto"/>
              <w:jc w:val="center"/>
              <w:rPr>
                <w:sz w:val="22"/>
                <w:szCs w:val="22"/>
              </w:rPr>
            </w:pPr>
            <w:r w:rsidRPr="00E2002E">
              <w:rPr>
                <w:sz w:val="22"/>
                <w:szCs w:val="22"/>
              </w:rPr>
              <w:t>157,0</w:t>
            </w:r>
          </w:p>
        </w:tc>
        <w:tc>
          <w:tcPr>
            <w:tcW w:w="1251" w:type="dxa"/>
            <w:gridSpan w:val="3"/>
            <w:shd w:val="clear" w:color="auto" w:fill="auto"/>
            <w:noWrap/>
            <w:vAlign w:val="center"/>
          </w:tcPr>
          <w:p w:rsidR="00924E26" w:rsidRPr="00E2002E" w:rsidRDefault="00924E26" w:rsidP="00924E26">
            <w:pPr>
              <w:spacing w:line="259" w:lineRule="auto"/>
              <w:jc w:val="center"/>
              <w:rPr>
                <w:sz w:val="22"/>
                <w:szCs w:val="22"/>
              </w:rPr>
            </w:pPr>
            <w:r w:rsidRPr="00E2002E">
              <w:rPr>
                <w:sz w:val="22"/>
                <w:szCs w:val="22"/>
              </w:rPr>
              <w:t>154,100</w:t>
            </w:r>
          </w:p>
        </w:tc>
        <w:tc>
          <w:tcPr>
            <w:tcW w:w="1136" w:type="dxa"/>
            <w:gridSpan w:val="2"/>
            <w:shd w:val="clear" w:color="auto" w:fill="auto"/>
            <w:noWrap/>
            <w:vAlign w:val="center"/>
          </w:tcPr>
          <w:p w:rsidR="00924E26" w:rsidRPr="00E2002E" w:rsidRDefault="00924E26" w:rsidP="00924E26">
            <w:pPr>
              <w:spacing w:line="259" w:lineRule="auto"/>
              <w:jc w:val="center"/>
              <w:rPr>
                <w:sz w:val="22"/>
                <w:szCs w:val="22"/>
              </w:rPr>
            </w:pPr>
            <w:r w:rsidRPr="00E2002E">
              <w:rPr>
                <w:sz w:val="22"/>
                <w:szCs w:val="22"/>
              </w:rPr>
              <w:t>157,480</w:t>
            </w:r>
          </w:p>
        </w:tc>
        <w:tc>
          <w:tcPr>
            <w:tcW w:w="1136" w:type="dxa"/>
            <w:shd w:val="clear" w:color="auto" w:fill="auto"/>
            <w:noWrap/>
            <w:vAlign w:val="center"/>
          </w:tcPr>
          <w:p w:rsidR="00924E26" w:rsidRPr="00E2002E" w:rsidRDefault="00924E26" w:rsidP="00924E26">
            <w:pPr>
              <w:spacing w:line="259" w:lineRule="auto"/>
              <w:jc w:val="center"/>
              <w:rPr>
                <w:sz w:val="22"/>
                <w:szCs w:val="22"/>
              </w:rPr>
            </w:pPr>
            <w:r w:rsidRPr="00E2002E">
              <w:rPr>
                <w:sz w:val="22"/>
                <w:szCs w:val="22"/>
              </w:rPr>
              <w:t>158,540</w:t>
            </w:r>
          </w:p>
        </w:tc>
        <w:tc>
          <w:tcPr>
            <w:tcW w:w="1136" w:type="dxa"/>
            <w:shd w:val="clear" w:color="auto" w:fill="auto"/>
            <w:vAlign w:val="center"/>
          </w:tcPr>
          <w:p w:rsidR="00924E26" w:rsidRPr="00E2002E" w:rsidRDefault="00924E26" w:rsidP="00924E26">
            <w:pPr>
              <w:spacing w:line="259" w:lineRule="auto"/>
              <w:jc w:val="center"/>
              <w:rPr>
                <w:sz w:val="22"/>
                <w:szCs w:val="22"/>
              </w:rPr>
            </w:pPr>
            <w:r w:rsidRPr="00E2002E">
              <w:rPr>
                <w:sz w:val="22"/>
                <w:szCs w:val="22"/>
              </w:rPr>
              <w:t>158,540</w:t>
            </w:r>
          </w:p>
        </w:tc>
        <w:tc>
          <w:tcPr>
            <w:tcW w:w="1136" w:type="dxa"/>
            <w:gridSpan w:val="2"/>
            <w:shd w:val="clear" w:color="auto" w:fill="auto"/>
            <w:noWrap/>
            <w:vAlign w:val="center"/>
          </w:tcPr>
          <w:p w:rsidR="00924E26" w:rsidRPr="00E2002E" w:rsidRDefault="00924E26" w:rsidP="00924E26">
            <w:pPr>
              <w:spacing w:line="259" w:lineRule="auto"/>
              <w:jc w:val="center"/>
              <w:rPr>
                <w:sz w:val="22"/>
                <w:szCs w:val="22"/>
              </w:rPr>
            </w:pPr>
            <w:r w:rsidRPr="00E2002E">
              <w:rPr>
                <w:sz w:val="22"/>
                <w:szCs w:val="22"/>
              </w:rPr>
              <w:t>154,100</w:t>
            </w:r>
          </w:p>
        </w:tc>
        <w:tc>
          <w:tcPr>
            <w:tcW w:w="1136" w:type="dxa"/>
            <w:gridSpan w:val="2"/>
            <w:shd w:val="clear" w:color="auto" w:fill="auto"/>
            <w:vAlign w:val="center"/>
          </w:tcPr>
          <w:p w:rsidR="00924E26" w:rsidRPr="00E2002E" w:rsidRDefault="00924E26" w:rsidP="00924E26">
            <w:pPr>
              <w:spacing w:line="259" w:lineRule="auto"/>
              <w:jc w:val="center"/>
              <w:rPr>
                <w:sz w:val="22"/>
                <w:szCs w:val="22"/>
              </w:rPr>
            </w:pPr>
            <w:r w:rsidRPr="00E2002E">
              <w:rPr>
                <w:sz w:val="22"/>
                <w:szCs w:val="22"/>
              </w:rPr>
              <w:t>157,480</w:t>
            </w:r>
          </w:p>
        </w:tc>
      </w:tr>
      <w:tr w:rsidR="00924E26" w:rsidRPr="00E2002E" w:rsidTr="003254A1">
        <w:trPr>
          <w:trHeight w:val="60"/>
        </w:trPr>
        <w:tc>
          <w:tcPr>
            <w:tcW w:w="14768" w:type="dxa"/>
            <w:gridSpan w:val="16"/>
            <w:shd w:val="clear" w:color="auto" w:fill="auto"/>
            <w:noWrap/>
            <w:vAlign w:val="center"/>
          </w:tcPr>
          <w:p w:rsidR="00924E26" w:rsidRPr="00E2002E" w:rsidRDefault="00924E26" w:rsidP="003254A1">
            <w:pPr>
              <w:spacing w:line="259" w:lineRule="auto"/>
              <w:jc w:val="center"/>
              <w:rPr>
                <w:rFonts w:eastAsia="Times New Roman"/>
                <w:b/>
                <w:bCs/>
                <w:sz w:val="22"/>
                <w:szCs w:val="22"/>
                <w:lang w:eastAsia="ru-RU"/>
              </w:rPr>
            </w:pPr>
            <w:r w:rsidRPr="00E2002E">
              <w:rPr>
                <w:rFonts w:eastAsia="Times New Roman"/>
                <w:bCs/>
                <w:sz w:val="22"/>
                <w:szCs w:val="22"/>
                <w:lang w:eastAsia="ru-RU"/>
              </w:rPr>
              <w:t>Расходы топлива по временам года</w:t>
            </w:r>
          </w:p>
        </w:tc>
      </w:tr>
      <w:tr w:rsidR="00924E26" w:rsidRPr="00E2002E" w:rsidTr="003254A1">
        <w:trPr>
          <w:trHeight w:val="266"/>
        </w:trPr>
        <w:tc>
          <w:tcPr>
            <w:tcW w:w="5396" w:type="dxa"/>
            <w:gridSpan w:val="2"/>
            <w:shd w:val="clear" w:color="auto" w:fill="auto"/>
            <w:noWrap/>
            <w:vAlign w:val="center"/>
            <w:hideMark/>
          </w:tcPr>
          <w:p w:rsidR="00924E26" w:rsidRPr="00E2002E" w:rsidRDefault="00924E26" w:rsidP="00924E26">
            <w:pPr>
              <w:rPr>
                <w:rFonts w:eastAsia="Times New Roman"/>
                <w:sz w:val="22"/>
                <w:szCs w:val="22"/>
                <w:lang w:eastAsia="ru-RU"/>
              </w:rPr>
            </w:pPr>
            <w:r w:rsidRPr="00E2002E">
              <w:rPr>
                <w:rFonts w:eastAsia="Times New Roman"/>
                <w:sz w:val="22"/>
                <w:szCs w:val="22"/>
                <w:lang w:eastAsia="ru-RU"/>
              </w:rPr>
              <w:t>Максимальный часовой расход условного топлива на выработку тепловой энергии в зимний период</w:t>
            </w:r>
          </w:p>
        </w:tc>
        <w:tc>
          <w:tcPr>
            <w:tcW w:w="1420" w:type="dxa"/>
            <w:gridSpan w:val="2"/>
            <w:shd w:val="clear" w:color="auto" w:fill="auto"/>
            <w:noWrap/>
            <w:vAlign w:val="center"/>
            <w:hideMark/>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т</w:t>
            </w:r>
            <w:r w:rsidRPr="00E2002E">
              <w:rPr>
                <w:rFonts w:eastAsia="Times New Roman"/>
                <w:sz w:val="22"/>
                <w:szCs w:val="22"/>
                <w:vertAlign w:val="subscript"/>
                <w:lang w:eastAsia="ru-RU"/>
              </w:rPr>
              <w:t>у.т</w:t>
            </w:r>
            <w:r w:rsidRPr="00E2002E">
              <w:rPr>
                <w:rFonts w:eastAsia="Times New Roman"/>
                <w:sz w:val="22"/>
                <w:szCs w:val="22"/>
                <w:lang w:eastAsia="ru-RU"/>
              </w:rPr>
              <w:t>/ч</w:t>
            </w:r>
          </w:p>
        </w:tc>
        <w:tc>
          <w:tcPr>
            <w:tcW w:w="1136" w:type="dxa"/>
            <w:gridSpan w:val="2"/>
            <w:shd w:val="clear" w:color="auto" w:fill="auto"/>
            <w:noWrap/>
            <w:vAlign w:val="center"/>
          </w:tcPr>
          <w:p w:rsidR="00924E26" w:rsidRPr="00E2002E" w:rsidRDefault="00924E26" w:rsidP="00924E26">
            <w:pPr>
              <w:spacing w:line="259" w:lineRule="auto"/>
              <w:jc w:val="center"/>
              <w:rPr>
                <w:sz w:val="22"/>
                <w:szCs w:val="22"/>
              </w:rPr>
            </w:pPr>
            <w:r w:rsidRPr="00E2002E">
              <w:rPr>
                <w:sz w:val="22"/>
                <w:szCs w:val="22"/>
              </w:rPr>
              <w:t>23,747</w:t>
            </w:r>
          </w:p>
        </w:tc>
        <w:tc>
          <w:tcPr>
            <w:tcW w:w="1136" w:type="dxa"/>
            <w:gridSpan w:val="2"/>
            <w:shd w:val="clear" w:color="auto" w:fill="auto"/>
            <w:noWrap/>
            <w:vAlign w:val="center"/>
          </w:tcPr>
          <w:p w:rsidR="00924E26" w:rsidRPr="00E2002E" w:rsidRDefault="00924E26" w:rsidP="00924E26">
            <w:pPr>
              <w:spacing w:line="259" w:lineRule="auto"/>
              <w:jc w:val="center"/>
              <w:rPr>
                <w:sz w:val="22"/>
                <w:szCs w:val="22"/>
              </w:rPr>
            </w:pPr>
            <w:r w:rsidRPr="00E2002E">
              <w:rPr>
                <w:sz w:val="22"/>
                <w:szCs w:val="22"/>
              </w:rPr>
              <w:t>23,747</w:t>
            </w:r>
          </w:p>
        </w:tc>
        <w:tc>
          <w:tcPr>
            <w:tcW w:w="1136" w:type="dxa"/>
            <w:gridSpan w:val="2"/>
            <w:shd w:val="clear" w:color="auto" w:fill="auto"/>
            <w:noWrap/>
            <w:vAlign w:val="center"/>
          </w:tcPr>
          <w:p w:rsidR="00924E26" w:rsidRPr="00E2002E" w:rsidRDefault="00924E26" w:rsidP="00924E26">
            <w:pPr>
              <w:spacing w:line="259" w:lineRule="auto"/>
              <w:jc w:val="center"/>
              <w:rPr>
                <w:sz w:val="22"/>
                <w:szCs w:val="22"/>
              </w:rPr>
            </w:pPr>
            <w:r w:rsidRPr="00E2002E">
              <w:rPr>
                <w:sz w:val="22"/>
                <w:szCs w:val="22"/>
              </w:rPr>
              <w:t>24,300</w:t>
            </w:r>
          </w:p>
        </w:tc>
        <w:tc>
          <w:tcPr>
            <w:tcW w:w="1136" w:type="dxa"/>
            <w:shd w:val="clear" w:color="auto" w:fill="auto"/>
            <w:noWrap/>
            <w:vAlign w:val="center"/>
          </w:tcPr>
          <w:p w:rsidR="00924E26" w:rsidRPr="00E2002E" w:rsidRDefault="00924E26" w:rsidP="00924E26">
            <w:pPr>
              <w:spacing w:line="259" w:lineRule="auto"/>
              <w:jc w:val="center"/>
              <w:rPr>
                <w:sz w:val="22"/>
                <w:szCs w:val="22"/>
              </w:rPr>
            </w:pPr>
            <w:r w:rsidRPr="00E2002E">
              <w:rPr>
                <w:sz w:val="22"/>
                <w:szCs w:val="22"/>
              </w:rPr>
              <w:t>23,534</w:t>
            </w:r>
          </w:p>
        </w:tc>
        <w:tc>
          <w:tcPr>
            <w:tcW w:w="1136" w:type="dxa"/>
            <w:shd w:val="clear" w:color="auto" w:fill="auto"/>
            <w:vAlign w:val="center"/>
          </w:tcPr>
          <w:p w:rsidR="00924E26" w:rsidRPr="00E2002E" w:rsidRDefault="00924E26" w:rsidP="00924E26">
            <w:pPr>
              <w:spacing w:line="259" w:lineRule="auto"/>
              <w:jc w:val="center"/>
              <w:rPr>
                <w:sz w:val="22"/>
                <w:szCs w:val="22"/>
              </w:rPr>
            </w:pPr>
            <w:r w:rsidRPr="00E2002E">
              <w:rPr>
                <w:sz w:val="22"/>
                <w:szCs w:val="22"/>
              </w:rPr>
              <w:t>23,534</w:t>
            </w:r>
          </w:p>
        </w:tc>
        <w:tc>
          <w:tcPr>
            <w:tcW w:w="1136" w:type="dxa"/>
            <w:gridSpan w:val="2"/>
            <w:shd w:val="clear" w:color="auto" w:fill="auto"/>
            <w:noWrap/>
            <w:vAlign w:val="center"/>
          </w:tcPr>
          <w:p w:rsidR="00924E26" w:rsidRPr="00E2002E" w:rsidRDefault="00924E26" w:rsidP="00924E26">
            <w:pPr>
              <w:spacing w:line="259" w:lineRule="auto"/>
              <w:jc w:val="center"/>
              <w:rPr>
                <w:sz w:val="22"/>
                <w:szCs w:val="22"/>
              </w:rPr>
            </w:pPr>
            <w:r w:rsidRPr="00E2002E">
              <w:rPr>
                <w:sz w:val="22"/>
                <w:szCs w:val="22"/>
              </w:rPr>
              <w:t>23,534</w:t>
            </w:r>
          </w:p>
        </w:tc>
        <w:tc>
          <w:tcPr>
            <w:tcW w:w="1136" w:type="dxa"/>
            <w:gridSpan w:val="2"/>
            <w:shd w:val="clear" w:color="auto" w:fill="auto"/>
            <w:vAlign w:val="center"/>
          </w:tcPr>
          <w:p w:rsidR="00924E26" w:rsidRPr="00E2002E" w:rsidRDefault="00924E26" w:rsidP="00924E26">
            <w:pPr>
              <w:spacing w:line="259" w:lineRule="auto"/>
              <w:jc w:val="center"/>
              <w:rPr>
                <w:sz w:val="22"/>
                <w:szCs w:val="22"/>
              </w:rPr>
            </w:pPr>
            <w:r w:rsidRPr="00E2002E">
              <w:rPr>
                <w:sz w:val="22"/>
                <w:szCs w:val="22"/>
              </w:rPr>
              <w:t>23,534</w:t>
            </w:r>
          </w:p>
        </w:tc>
      </w:tr>
      <w:tr w:rsidR="00924E26" w:rsidRPr="00E2002E" w:rsidTr="003254A1">
        <w:trPr>
          <w:trHeight w:val="266"/>
        </w:trPr>
        <w:tc>
          <w:tcPr>
            <w:tcW w:w="5396" w:type="dxa"/>
            <w:gridSpan w:val="2"/>
            <w:shd w:val="clear" w:color="auto" w:fill="auto"/>
            <w:noWrap/>
            <w:vAlign w:val="center"/>
            <w:hideMark/>
          </w:tcPr>
          <w:p w:rsidR="00924E26" w:rsidRPr="00E2002E" w:rsidRDefault="00924E26" w:rsidP="00924E26">
            <w:pPr>
              <w:rPr>
                <w:rFonts w:eastAsia="Times New Roman"/>
                <w:sz w:val="22"/>
                <w:szCs w:val="22"/>
                <w:lang w:eastAsia="ru-RU"/>
              </w:rPr>
            </w:pPr>
            <w:r w:rsidRPr="00E2002E">
              <w:rPr>
                <w:rFonts w:eastAsia="Times New Roman"/>
                <w:sz w:val="22"/>
                <w:szCs w:val="22"/>
                <w:lang w:eastAsia="ru-RU"/>
              </w:rPr>
              <w:t>Максимальный часовой расход условного топлива на выработку тепловой энергии в летний период</w:t>
            </w:r>
          </w:p>
        </w:tc>
        <w:tc>
          <w:tcPr>
            <w:tcW w:w="1420" w:type="dxa"/>
            <w:gridSpan w:val="2"/>
            <w:shd w:val="clear" w:color="auto" w:fill="auto"/>
            <w:noWrap/>
            <w:vAlign w:val="center"/>
            <w:hideMark/>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т</w:t>
            </w:r>
            <w:r w:rsidRPr="00E2002E">
              <w:rPr>
                <w:rFonts w:eastAsia="Times New Roman"/>
                <w:sz w:val="22"/>
                <w:szCs w:val="22"/>
                <w:vertAlign w:val="subscript"/>
                <w:lang w:eastAsia="ru-RU"/>
              </w:rPr>
              <w:t>у.т</w:t>
            </w:r>
            <w:r w:rsidRPr="00E2002E">
              <w:rPr>
                <w:rFonts w:eastAsia="Times New Roman"/>
                <w:sz w:val="22"/>
                <w:szCs w:val="22"/>
                <w:lang w:eastAsia="ru-RU"/>
              </w:rPr>
              <w:t>/ч</w:t>
            </w:r>
          </w:p>
        </w:tc>
        <w:tc>
          <w:tcPr>
            <w:tcW w:w="1136" w:type="dxa"/>
            <w:gridSpan w:val="2"/>
            <w:shd w:val="clear" w:color="auto" w:fill="auto"/>
            <w:noWrap/>
            <w:vAlign w:val="center"/>
          </w:tcPr>
          <w:p w:rsidR="00924E26" w:rsidRPr="00E2002E" w:rsidRDefault="00924E26" w:rsidP="00924E26">
            <w:pPr>
              <w:spacing w:line="259" w:lineRule="auto"/>
              <w:jc w:val="center"/>
              <w:rPr>
                <w:sz w:val="22"/>
                <w:szCs w:val="22"/>
              </w:rPr>
            </w:pPr>
            <w:r w:rsidRPr="00E2002E">
              <w:rPr>
                <w:sz w:val="22"/>
                <w:szCs w:val="22"/>
              </w:rPr>
              <w:t>8,534</w:t>
            </w:r>
          </w:p>
        </w:tc>
        <w:tc>
          <w:tcPr>
            <w:tcW w:w="1136" w:type="dxa"/>
            <w:gridSpan w:val="2"/>
            <w:shd w:val="clear" w:color="auto" w:fill="auto"/>
            <w:noWrap/>
            <w:vAlign w:val="center"/>
          </w:tcPr>
          <w:p w:rsidR="00924E26" w:rsidRPr="00E2002E" w:rsidRDefault="00924E26" w:rsidP="00924E26">
            <w:pPr>
              <w:spacing w:line="259" w:lineRule="auto"/>
              <w:jc w:val="center"/>
              <w:rPr>
                <w:sz w:val="22"/>
                <w:szCs w:val="22"/>
              </w:rPr>
            </w:pPr>
            <w:r w:rsidRPr="00E2002E">
              <w:rPr>
                <w:sz w:val="22"/>
                <w:szCs w:val="22"/>
              </w:rPr>
              <w:t>8,534</w:t>
            </w:r>
          </w:p>
        </w:tc>
        <w:tc>
          <w:tcPr>
            <w:tcW w:w="1136" w:type="dxa"/>
            <w:gridSpan w:val="2"/>
            <w:shd w:val="clear" w:color="auto" w:fill="auto"/>
            <w:noWrap/>
            <w:vAlign w:val="center"/>
          </w:tcPr>
          <w:p w:rsidR="00924E26" w:rsidRPr="00E2002E" w:rsidRDefault="00924E26" w:rsidP="00924E26">
            <w:pPr>
              <w:spacing w:line="259" w:lineRule="auto"/>
              <w:jc w:val="center"/>
              <w:rPr>
                <w:sz w:val="22"/>
                <w:szCs w:val="22"/>
              </w:rPr>
            </w:pPr>
            <w:r w:rsidRPr="00E2002E">
              <w:rPr>
                <w:sz w:val="22"/>
                <w:szCs w:val="22"/>
              </w:rPr>
              <w:t>15,540</w:t>
            </w:r>
          </w:p>
        </w:tc>
        <w:tc>
          <w:tcPr>
            <w:tcW w:w="1136" w:type="dxa"/>
            <w:shd w:val="clear" w:color="auto" w:fill="auto"/>
            <w:noWrap/>
            <w:vAlign w:val="center"/>
          </w:tcPr>
          <w:p w:rsidR="00924E26" w:rsidRPr="00E2002E" w:rsidRDefault="00924E26" w:rsidP="00924E26">
            <w:pPr>
              <w:spacing w:line="259" w:lineRule="auto"/>
              <w:jc w:val="center"/>
              <w:rPr>
                <w:sz w:val="22"/>
                <w:szCs w:val="22"/>
              </w:rPr>
            </w:pPr>
            <w:r w:rsidRPr="00E2002E">
              <w:rPr>
                <w:sz w:val="22"/>
                <w:szCs w:val="22"/>
              </w:rPr>
              <w:t>13,295</w:t>
            </w:r>
          </w:p>
        </w:tc>
        <w:tc>
          <w:tcPr>
            <w:tcW w:w="1136" w:type="dxa"/>
            <w:shd w:val="clear" w:color="auto" w:fill="auto"/>
            <w:vAlign w:val="center"/>
          </w:tcPr>
          <w:p w:rsidR="00924E26" w:rsidRPr="00E2002E" w:rsidRDefault="00924E26" w:rsidP="00924E26">
            <w:pPr>
              <w:spacing w:line="259" w:lineRule="auto"/>
              <w:jc w:val="center"/>
              <w:rPr>
                <w:sz w:val="22"/>
                <w:szCs w:val="22"/>
              </w:rPr>
            </w:pPr>
            <w:r w:rsidRPr="00E2002E">
              <w:rPr>
                <w:sz w:val="22"/>
                <w:szCs w:val="22"/>
              </w:rPr>
              <w:t>13,295</w:t>
            </w:r>
          </w:p>
        </w:tc>
        <w:tc>
          <w:tcPr>
            <w:tcW w:w="1136" w:type="dxa"/>
            <w:gridSpan w:val="2"/>
            <w:shd w:val="clear" w:color="auto" w:fill="auto"/>
            <w:noWrap/>
            <w:vAlign w:val="center"/>
          </w:tcPr>
          <w:p w:rsidR="00924E26" w:rsidRPr="00E2002E" w:rsidRDefault="00924E26" w:rsidP="00924E26">
            <w:pPr>
              <w:spacing w:line="259" w:lineRule="auto"/>
              <w:jc w:val="center"/>
              <w:rPr>
                <w:sz w:val="22"/>
                <w:szCs w:val="22"/>
              </w:rPr>
            </w:pPr>
            <w:r w:rsidRPr="00E2002E">
              <w:rPr>
                <w:sz w:val="22"/>
                <w:szCs w:val="22"/>
              </w:rPr>
              <w:t>13,295</w:t>
            </w:r>
          </w:p>
        </w:tc>
        <w:tc>
          <w:tcPr>
            <w:tcW w:w="1136" w:type="dxa"/>
            <w:gridSpan w:val="2"/>
            <w:shd w:val="clear" w:color="auto" w:fill="auto"/>
            <w:vAlign w:val="center"/>
          </w:tcPr>
          <w:p w:rsidR="00924E26" w:rsidRPr="00E2002E" w:rsidRDefault="00924E26" w:rsidP="00924E26">
            <w:pPr>
              <w:spacing w:line="259" w:lineRule="auto"/>
              <w:jc w:val="center"/>
              <w:rPr>
                <w:sz w:val="22"/>
                <w:szCs w:val="22"/>
              </w:rPr>
            </w:pPr>
            <w:r w:rsidRPr="00E2002E">
              <w:rPr>
                <w:sz w:val="22"/>
                <w:szCs w:val="22"/>
              </w:rPr>
              <w:t>13,295</w:t>
            </w:r>
          </w:p>
        </w:tc>
      </w:tr>
      <w:tr w:rsidR="00924E26" w:rsidRPr="00E2002E" w:rsidTr="003254A1">
        <w:trPr>
          <w:trHeight w:val="266"/>
        </w:trPr>
        <w:tc>
          <w:tcPr>
            <w:tcW w:w="5396" w:type="dxa"/>
            <w:gridSpan w:val="2"/>
            <w:shd w:val="clear" w:color="auto" w:fill="auto"/>
            <w:noWrap/>
            <w:vAlign w:val="center"/>
            <w:hideMark/>
          </w:tcPr>
          <w:p w:rsidR="00924E26" w:rsidRPr="00E2002E" w:rsidRDefault="00924E26" w:rsidP="00924E26">
            <w:pPr>
              <w:rPr>
                <w:rFonts w:eastAsia="Times New Roman"/>
                <w:sz w:val="22"/>
                <w:szCs w:val="22"/>
                <w:lang w:eastAsia="ru-RU"/>
              </w:rPr>
            </w:pPr>
            <w:r w:rsidRPr="00E2002E">
              <w:rPr>
                <w:rFonts w:eastAsia="Times New Roman"/>
                <w:sz w:val="22"/>
                <w:szCs w:val="22"/>
                <w:lang w:eastAsia="ru-RU"/>
              </w:rPr>
              <w:t>Максимальный часовой расход условного топлива на выработку тепловой энергии в переходный период</w:t>
            </w:r>
          </w:p>
        </w:tc>
        <w:tc>
          <w:tcPr>
            <w:tcW w:w="1420" w:type="dxa"/>
            <w:gridSpan w:val="2"/>
            <w:shd w:val="clear" w:color="auto" w:fill="auto"/>
            <w:noWrap/>
            <w:vAlign w:val="center"/>
            <w:hideMark/>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т</w:t>
            </w:r>
            <w:r w:rsidRPr="00E2002E">
              <w:rPr>
                <w:rFonts w:eastAsia="Times New Roman"/>
                <w:sz w:val="22"/>
                <w:szCs w:val="22"/>
                <w:vertAlign w:val="subscript"/>
                <w:lang w:eastAsia="ru-RU"/>
              </w:rPr>
              <w:t>у.т</w:t>
            </w:r>
            <w:r w:rsidRPr="00E2002E">
              <w:rPr>
                <w:rFonts w:eastAsia="Times New Roman"/>
                <w:sz w:val="22"/>
                <w:szCs w:val="22"/>
                <w:lang w:eastAsia="ru-RU"/>
              </w:rPr>
              <w:t>/ч</w:t>
            </w:r>
          </w:p>
        </w:tc>
        <w:tc>
          <w:tcPr>
            <w:tcW w:w="1136" w:type="dxa"/>
            <w:gridSpan w:val="2"/>
            <w:shd w:val="clear" w:color="auto" w:fill="auto"/>
            <w:noWrap/>
            <w:vAlign w:val="center"/>
          </w:tcPr>
          <w:p w:rsidR="00924E26" w:rsidRPr="00E2002E" w:rsidRDefault="00924E26" w:rsidP="00924E26">
            <w:pPr>
              <w:spacing w:line="259" w:lineRule="auto"/>
              <w:jc w:val="center"/>
              <w:rPr>
                <w:sz w:val="22"/>
                <w:szCs w:val="22"/>
              </w:rPr>
            </w:pPr>
            <w:r w:rsidRPr="00E2002E">
              <w:rPr>
                <w:sz w:val="22"/>
                <w:szCs w:val="22"/>
              </w:rPr>
              <w:t>16,539</w:t>
            </w:r>
          </w:p>
        </w:tc>
        <w:tc>
          <w:tcPr>
            <w:tcW w:w="1136" w:type="dxa"/>
            <w:gridSpan w:val="2"/>
            <w:shd w:val="clear" w:color="auto" w:fill="auto"/>
            <w:noWrap/>
            <w:vAlign w:val="center"/>
          </w:tcPr>
          <w:p w:rsidR="00924E26" w:rsidRPr="00E2002E" w:rsidRDefault="00924E26" w:rsidP="00924E26">
            <w:pPr>
              <w:spacing w:line="259" w:lineRule="auto"/>
              <w:jc w:val="center"/>
              <w:rPr>
                <w:sz w:val="22"/>
                <w:szCs w:val="22"/>
              </w:rPr>
            </w:pPr>
            <w:r w:rsidRPr="00E2002E">
              <w:rPr>
                <w:sz w:val="22"/>
                <w:szCs w:val="22"/>
              </w:rPr>
              <w:t>16,539</w:t>
            </w:r>
          </w:p>
        </w:tc>
        <w:tc>
          <w:tcPr>
            <w:tcW w:w="1136" w:type="dxa"/>
            <w:gridSpan w:val="2"/>
            <w:shd w:val="clear" w:color="auto" w:fill="auto"/>
            <w:noWrap/>
            <w:vAlign w:val="center"/>
          </w:tcPr>
          <w:p w:rsidR="00924E26" w:rsidRPr="00E2002E" w:rsidRDefault="00924E26" w:rsidP="00924E26">
            <w:pPr>
              <w:spacing w:line="259" w:lineRule="auto"/>
              <w:jc w:val="center"/>
              <w:rPr>
                <w:sz w:val="22"/>
                <w:szCs w:val="22"/>
              </w:rPr>
            </w:pPr>
            <w:r w:rsidRPr="00E2002E">
              <w:rPr>
                <w:sz w:val="22"/>
                <w:szCs w:val="22"/>
              </w:rPr>
              <w:t>17,261</w:t>
            </w:r>
          </w:p>
        </w:tc>
        <w:tc>
          <w:tcPr>
            <w:tcW w:w="1136" w:type="dxa"/>
            <w:shd w:val="clear" w:color="auto" w:fill="auto"/>
            <w:noWrap/>
            <w:vAlign w:val="center"/>
          </w:tcPr>
          <w:p w:rsidR="00924E26" w:rsidRPr="00E2002E" w:rsidRDefault="00924E26" w:rsidP="00924E26">
            <w:pPr>
              <w:spacing w:line="259" w:lineRule="auto"/>
              <w:jc w:val="center"/>
              <w:rPr>
                <w:sz w:val="22"/>
                <w:szCs w:val="22"/>
              </w:rPr>
            </w:pPr>
            <w:r w:rsidRPr="00E2002E">
              <w:rPr>
                <w:sz w:val="22"/>
                <w:szCs w:val="22"/>
              </w:rPr>
              <w:t>16,793</w:t>
            </w:r>
          </w:p>
        </w:tc>
        <w:tc>
          <w:tcPr>
            <w:tcW w:w="1136" w:type="dxa"/>
            <w:shd w:val="clear" w:color="auto" w:fill="auto"/>
            <w:vAlign w:val="center"/>
          </w:tcPr>
          <w:p w:rsidR="00924E26" w:rsidRPr="00E2002E" w:rsidRDefault="00924E26" w:rsidP="00924E26">
            <w:pPr>
              <w:spacing w:line="259" w:lineRule="auto"/>
              <w:jc w:val="center"/>
              <w:rPr>
                <w:sz w:val="22"/>
                <w:szCs w:val="22"/>
              </w:rPr>
            </w:pPr>
            <w:r w:rsidRPr="00E2002E">
              <w:rPr>
                <w:sz w:val="22"/>
                <w:szCs w:val="22"/>
              </w:rPr>
              <w:t>16,793</w:t>
            </w:r>
          </w:p>
        </w:tc>
        <w:tc>
          <w:tcPr>
            <w:tcW w:w="1136" w:type="dxa"/>
            <w:gridSpan w:val="2"/>
            <w:shd w:val="clear" w:color="auto" w:fill="auto"/>
            <w:noWrap/>
            <w:vAlign w:val="center"/>
          </w:tcPr>
          <w:p w:rsidR="00924E26" w:rsidRPr="00E2002E" w:rsidRDefault="00924E26" w:rsidP="00924E26">
            <w:pPr>
              <w:spacing w:line="259" w:lineRule="auto"/>
              <w:jc w:val="center"/>
              <w:rPr>
                <w:sz w:val="22"/>
                <w:szCs w:val="22"/>
              </w:rPr>
            </w:pPr>
            <w:r w:rsidRPr="00E2002E">
              <w:rPr>
                <w:sz w:val="22"/>
                <w:szCs w:val="22"/>
              </w:rPr>
              <w:t>16,793</w:t>
            </w:r>
          </w:p>
        </w:tc>
        <w:tc>
          <w:tcPr>
            <w:tcW w:w="1136" w:type="dxa"/>
            <w:gridSpan w:val="2"/>
            <w:shd w:val="clear" w:color="auto" w:fill="auto"/>
            <w:vAlign w:val="center"/>
          </w:tcPr>
          <w:p w:rsidR="00924E26" w:rsidRPr="00E2002E" w:rsidRDefault="00924E26" w:rsidP="00924E26">
            <w:pPr>
              <w:spacing w:line="259" w:lineRule="auto"/>
              <w:jc w:val="center"/>
              <w:rPr>
                <w:sz w:val="22"/>
                <w:szCs w:val="22"/>
              </w:rPr>
            </w:pPr>
            <w:r w:rsidRPr="00E2002E">
              <w:rPr>
                <w:sz w:val="22"/>
                <w:szCs w:val="22"/>
              </w:rPr>
              <w:t>16,793</w:t>
            </w:r>
          </w:p>
        </w:tc>
      </w:tr>
      <w:tr w:rsidR="00924E26" w:rsidRPr="00E2002E" w:rsidTr="003254A1">
        <w:trPr>
          <w:trHeight w:val="173"/>
        </w:trPr>
        <w:tc>
          <w:tcPr>
            <w:tcW w:w="6816" w:type="dxa"/>
            <w:gridSpan w:val="4"/>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rFonts w:eastAsia="Times New Roman"/>
                <w:bCs/>
                <w:sz w:val="22"/>
                <w:szCs w:val="22"/>
                <w:lang w:eastAsia="ru-RU"/>
              </w:rPr>
              <w:t>Теплоисточник</w:t>
            </w:r>
          </w:p>
        </w:tc>
        <w:tc>
          <w:tcPr>
            <w:tcW w:w="7952" w:type="dxa"/>
            <w:gridSpan w:val="12"/>
            <w:shd w:val="clear" w:color="auto" w:fill="auto"/>
            <w:vAlign w:val="center"/>
          </w:tcPr>
          <w:p w:rsidR="00924E26" w:rsidRPr="00E2002E" w:rsidRDefault="00924E26" w:rsidP="00924E26">
            <w:pPr>
              <w:jc w:val="center"/>
              <w:rPr>
                <w:rFonts w:eastAsia="Times New Roman"/>
                <w:b/>
                <w:bCs/>
                <w:sz w:val="22"/>
                <w:szCs w:val="22"/>
                <w:lang w:eastAsia="ru-RU"/>
              </w:rPr>
            </w:pPr>
            <w:r w:rsidRPr="00E2002E">
              <w:rPr>
                <w:rFonts w:eastAsia="Times New Roman"/>
                <w:b/>
                <w:bCs/>
                <w:sz w:val="22"/>
                <w:szCs w:val="22"/>
                <w:lang w:eastAsia="ru-RU"/>
              </w:rPr>
              <w:t>ТЭЦ-2</w:t>
            </w:r>
          </w:p>
        </w:tc>
      </w:tr>
      <w:tr w:rsidR="00924E26" w:rsidRPr="00E2002E" w:rsidTr="003254A1">
        <w:trPr>
          <w:trHeight w:val="266"/>
        </w:trPr>
        <w:tc>
          <w:tcPr>
            <w:tcW w:w="5387" w:type="dxa"/>
            <w:shd w:val="clear" w:color="auto" w:fill="auto"/>
            <w:noWrap/>
            <w:vAlign w:val="center"/>
            <w:hideMark/>
          </w:tcPr>
          <w:p w:rsidR="00924E26" w:rsidRPr="00E2002E" w:rsidRDefault="00924E26" w:rsidP="00924E26">
            <w:pPr>
              <w:rPr>
                <w:rFonts w:eastAsia="Times New Roman"/>
                <w:sz w:val="22"/>
                <w:szCs w:val="22"/>
                <w:lang w:eastAsia="ru-RU"/>
              </w:rPr>
            </w:pPr>
            <w:r w:rsidRPr="00E2002E">
              <w:rPr>
                <w:rFonts w:eastAsia="Times New Roman"/>
                <w:sz w:val="22"/>
                <w:szCs w:val="22"/>
                <w:lang w:eastAsia="ru-RU"/>
              </w:rPr>
              <w:t>Отпуск тепла с коллекторов</w:t>
            </w:r>
          </w:p>
        </w:tc>
        <w:tc>
          <w:tcPr>
            <w:tcW w:w="1429" w:type="dxa"/>
            <w:gridSpan w:val="3"/>
            <w:shd w:val="clear" w:color="auto" w:fill="auto"/>
            <w:noWrap/>
            <w:vAlign w:val="center"/>
            <w:hideMark/>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Гкал</w:t>
            </w:r>
          </w:p>
        </w:tc>
        <w:tc>
          <w:tcPr>
            <w:tcW w:w="1021" w:type="dxa"/>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394 415</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394 755</w:t>
            </w:r>
          </w:p>
        </w:tc>
        <w:tc>
          <w:tcPr>
            <w:tcW w:w="1175"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428 853</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412 358</w:t>
            </w:r>
          </w:p>
        </w:tc>
        <w:tc>
          <w:tcPr>
            <w:tcW w:w="1175" w:type="dxa"/>
            <w:gridSpan w:val="2"/>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412 358</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412 358</w:t>
            </w:r>
          </w:p>
        </w:tc>
        <w:tc>
          <w:tcPr>
            <w:tcW w:w="1059" w:type="dxa"/>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412 358</w:t>
            </w:r>
          </w:p>
        </w:tc>
      </w:tr>
      <w:tr w:rsidR="00924E26" w:rsidRPr="00E2002E" w:rsidTr="003254A1">
        <w:trPr>
          <w:trHeight w:val="266"/>
        </w:trPr>
        <w:tc>
          <w:tcPr>
            <w:tcW w:w="5387" w:type="dxa"/>
            <w:shd w:val="clear" w:color="auto" w:fill="auto"/>
            <w:noWrap/>
            <w:vAlign w:val="center"/>
            <w:hideMark/>
          </w:tcPr>
          <w:p w:rsidR="00924E26" w:rsidRPr="00E2002E" w:rsidRDefault="00924E26" w:rsidP="00924E26">
            <w:pPr>
              <w:rPr>
                <w:rFonts w:eastAsia="Times New Roman"/>
                <w:sz w:val="22"/>
                <w:szCs w:val="22"/>
                <w:lang w:eastAsia="ru-RU"/>
              </w:rPr>
            </w:pPr>
            <w:r w:rsidRPr="00E2002E">
              <w:rPr>
                <w:rFonts w:eastAsia="Times New Roman"/>
                <w:sz w:val="22"/>
                <w:szCs w:val="22"/>
                <w:lang w:eastAsia="ru-RU"/>
              </w:rPr>
              <w:t>Отпуск в сеть</w:t>
            </w:r>
          </w:p>
        </w:tc>
        <w:tc>
          <w:tcPr>
            <w:tcW w:w="1429" w:type="dxa"/>
            <w:gridSpan w:val="3"/>
            <w:shd w:val="clear" w:color="auto" w:fill="auto"/>
            <w:noWrap/>
            <w:vAlign w:val="center"/>
            <w:hideMark/>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Гкал</w:t>
            </w:r>
          </w:p>
        </w:tc>
        <w:tc>
          <w:tcPr>
            <w:tcW w:w="1021" w:type="dxa"/>
            <w:shd w:val="clear" w:color="auto" w:fill="auto"/>
            <w:noWrap/>
            <w:vAlign w:val="center"/>
          </w:tcPr>
          <w:p w:rsidR="00924E26" w:rsidRPr="00E2002E" w:rsidRDefault="00924E26" w:rsidP="00924E26">
            <w:pPr>
              <w:jc w:val="center"/>
              <w:rPr>
                <w:rFonts w:eastAsia="Times New Roman"/>
                <w:sz w:val="22"/>
                <w:szCs w:val="22"/>
                <w:lang w:val="en-US" w:eastAsia="ru-RU"/>
              </w:rPr>
            </w:pPr>
            <w:r w:rsidRPr="00E2002E">
              <w:rPr>
                <w:rFonts w:eastAsia="Times New Roman"/>
                <w:sz w:val="22"/>
                <w:szCs w:val="22"/>
                <w:lang w:val="en-US" w:eastAsia="ru-RU"/>
              </w:rPr>
              <w:t>299 013</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388 222</w:t>
            </w:r>
          </w:p>
        </w:tc>
        <w:tc>
          <w:tcPr>
            <w:tcW w:w="1175"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422 351</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405 742</w:t>
            </w:r>
          </w:p>
        </w:tc>
        <w:tc>
          <w:tcPr>
            <w:tcW w:w="1175" w:type="dxa"/>
            <w:gridSpan w:val="2"/>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405 742</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405 742</w:t>
            </w:r>
          </w:p>
        </w:tc>
        <w:tc>
          <w:tcPr>
            <w:tcW w:w="1059" w:type="dxa"/>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405 742</w:t>
            </w:r>
          </w:p>
        </w:tc>
      </w:tr>
      <w:tr w:rsidR="00924E26" w:rsidRPr="00E2002E" w:rsidTr="003254A1">
        <w:trPr>
          <w:trHeight w:val="266"/>
        </w:trPr>
        <w:tc>
          <w:tcPr>
            <w:tcW w:w="5387" w:type="dxa"/>
            <w:shd w:val="clear" w:color="auto" w:fill="auto"/>
            <w:noWrap/>
            <w:vAlign w:val="center"/>
            <w:hideMark/>
          </w:tcPr>
          <w:p w:rsidR="00924E26" w:rsidRPr="00E2002E" w:rsidRDefault="00924E26" w:rsidP="00924E26">
            <w:pPr>
              <w:rPr>
                <w:rFonts w:eastAsia="Times New Roman"/>
                <w:sz w:val="22"/>
                <w:szCs w:val="22"/>
                <w:lang w:eastAsia="ru-RU"/>
              </w:rPr>
            </w:pPr>
            <w:r w:rsidRPr="00E2002E">
              <w:rPr>
                <w:rFonts w:eastAsia="Times New Roman"/>
                <w:sz w:val="22"/>
                <w:szCs w:val="22"/>
                <w:lang w:eastAsia="ru-RU"/>
              </w:rPr>
              <w:t>Затрачено условного топлива, в т.ч.:</w:t>
            </w:r>
          </w:p>
        </w:tc>
        <w:tc>
          <w:tcPr>
            <w:tcW w:w="1429" w:type="dxa"/>
            <w:gridSpan w:val="3"/>
            <w:shd w:val="clear" w:color="auto" w:fill="auto"/>
            <w:noWrap/>
            <w:vAlign w:val="center"/>
            <w:hideMark/>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тыс. т</w:t>
            </w:r>
            <w:r w:rsidRPr="00E2002E">
              <w:rPr>
                <w:rFonts w:eastAsia="Times New Roman"/>
                <w:sz w:val="22"/>
                <w:szCs w:val="22"/>
                <w:vertAlign w:val="subscript"/>
                <w:lang w:eastAsia="ru-RU"/>
              </w:rPr>
              <w:t>у.т</w:t>
            </w:r>
          </w:p>
        </w:tc>
        <w:tc>
          <w:tcPr>
            <w:tcW w:w="1021" w:type="dxa"/>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63,497</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65,422</w:t>
            </w:r>
          </w:p>
        </w:tc>
        <w:tc>
          <w:tcPr>
            <w:tcW w:w="1175"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68,375</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66,431</w:t>
            </w:r>
          </w:p>
        </w:tc>
        <w:tc>
          <w:tcPr>
            <w:tcW w:w="1175" w:type="dxa"/>
            <w:gridSpan w:val="2"/>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66,431</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66,431</w:t>
            </w:r>
          </w:p>
        </w:tc>
        <w:tc>
          <w:tcPr>
            <w:tcW w:w="1059" w:type="dxa"/>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66,431</w:t>
            </w:r>
          </w:p>
        </w:tc>
      </w:tr>
      <w:tr w:rsidR="00924E26" w:rsidRPr="00E2002E" w:rsidTr="003254A1">
        <w:trPr>
          <w:trHeight w:val="266"/>
        </w:trPr>
        <w:tc>
          <w:tcPr>
            <w:tcW w:w="5387" w:type="dxa"/>
            <w:shd w:val="clear" w:color="auto" w:fill="auto"/>
            <w:noWrap/>
            <w:vAlign w:val="center"/>
            <w:hideMark/>
          </w:tcPr>
          <w:p w:rsidR="00924E26" w:rsidRPr="00E2002E" w:rsidRDefault="00924E26" w:rsidP="00924E26">
            <w:pPr>
              <w:jc w:val="right"/>
              <w:rPr>
                <w:rFonts w:eastAsia="Times New Roman"/>
                <w:sz w:val="22"/>
                <w:szCs w:val="22"/>
                <w:lang w:eastAsia="ru-RU"/>
              </w:rPr>
            </w:pPr>
            <w:r w:rsidRPr="00E2002E">
              <w:rPr>
                <w:rFonts w:eastAsia="Times New Roman"/>
                <w:sz w:val="22"/>
                <w:szCs w:val="22"/>
                <w:lang w:eastAsia="ru-RU"/>
              </w:rPr>
              <w:t>газ</w:t>
            </w:r>
          </w:p>
        </w:tc>
        <w:tc>
          <w:tcPr>
            <w:tcW w:w="1429" w:type="dxa"/>
            <w:gridSpan w:val="3"/>
            <w:shd w:val="clear" w:color="auto" w:fill="auto"/>
            <w:noWrap/>
            <w:vAlign w:val="center"/>
            <w:hideMark/>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тыс. т</w:t>
            </w:r>
            <w:r w:rsidRPr="00E2002E">
              <w:rPr>
                <w:rFonts w:eastAsia="Times New Roman"/>
                <w:sz w:val="22"/>
                <w:szCs w:val="22"/>
                <w:vertAlign w:val="subscript"/>
                <w:lang w:eastAsia="ru-RU"/>
              </w:rPr>
              <w:t>у.т</w:t>
            </w:r>
          </w:p>
        </w:tc>
        <w:tc>
          <w:tcPr>
            <w:tcW w:w="1021" w:type="dxa"/>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63,009</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65,290</w:t>
            </w:r>
          </w:p>
        </w:tc>
        <w:tc>
          <w:tcPr>
            <w:tcW w:w="1175" w:type="dxa"/>
            <w:gridSpan w:val="2"/>
            <w:shd w:val="clear" w:color="auto" w:fill="auto"/>
            <w:noWrap/>
            <w:vAlign w:val="center"/>
          </w:tcPr>
          <w:p w:rsidR="00924E26" w:rsidRPr="00E2002E" w:rsidRDefault="00924E26" w:rsidP="00924E26">
            <w:pPr>
              <w:rPr>
                <w:rFonts w:eastAsia="Times New Roman"/>
                <w:sz w:val="22"/>
                <w:szCs w:val="22"/>
                <w:lang w:eastAsia="ru-RU"/>
              </w:rPr>
            </w:pPr>
            <w:r w:rsidRPr="00E2002E">
              <w:rPr>
                <w:sz w:val="22"/>
                <w:szCs w:val="22"/>
              </w:rPr>
              <w:t>65,248</w:t>
            </w:r>
          </w:p>
        </w:tc>
        <w:tc>
          <w:tcPr>
            <w:tcW w:w="1174" w:type="dxa"/>
            <w:gridSpan w:val="2"/>
            <w:shd w:val="clear" w:color="auto" w:fill="auto"/>
            <w:noWrap/>
            <w:vAlign w:val="center"/>
          </w:tcPr>
          <w:p w:rsidR="00924E26" w:rsidRPr="00E2002E" w:rsidRDefault="00924E26" w:rsidP="00924E26">
            <w:pPr>
              <w:rPr>
                <w:rFonts w:eastAsia="Times New Roman"/>
                <w:sz w:val="22"/>
                <w:szCs w:val="22"/>
                <w:lang w:eastAsia="ru-RU"/>
              </w:rPr>
            </w:pPr>
            <w:r w:rsidRPr="00E2002E">
              <w:rPr>
                <w:sz w:val="22"/>
                <w:szCs w:val="22"/>
              </w:rPr>
              <w:t>66,431</w:t>
            </w:r>
          </w:p>
        </w:tc>
        <w:tc>
          <w:tcPr>
            <w:tcW w:w="1175" w:type="dxa"/>
            <w:gridSpan w:val="2"/>
            <w:shd w:val="clear" w:color="auto" w:fill="auto"/>
            <w:vAlign w:val="center"/>
          </w:tcPr>
          <w:p w:rsidR="00924E26" w:rsidRPr="00E2002E" w:rsidRDefault="00924E26" w:rsidP="00924E26">
            <w:pPr>
              <w:rPr>
                <w:rFonts w:eastAsia="Times New Roman"/>
                <w:sz w:val="22"/>
                <w:szCs w:val="22"/>
                <w:lang w:eastAsia="ru-RU"/>
              </w:rPr>
            </w:pPr>
            <w:r w:rsidRPr="00E2002E">
              <w:rPr>
                <w:sz w:val="22"/>
                <w:szCs w:val="22"/>
              </w:rPr>
              <w:t>66,431</w:t>
            </w:r>
          </w:p>
        </w:tc>
        <w:tc>
          <w:tcPr>
            <w:tcW w:w="1174" w:type="dxa"/>
            <w:gridSpan w:val="2"/>
            <w:shd w:val="clear" w:color="auto" w:fill="auto"/>
            <w:noWrap/>
            <w:vAlign w:val="center"/>
          </w:tcPr>
          <w:p w:rsidR="00924E26" w:rsidRPr="00E2002E" w:rsidRDefault="00924E26" w:rsidP="00924E26">
            <w:pPr>
              <w:rPr>
                <w:rFonts w:eastAsia="Times New Roman"/>
                <w:sz w:val="22"/>
                <w:szCs w:val="22"/>
                <w:lang w:eastAsia="ru-RU"/>
              </w:rPr>
            </w:pPr>
            <w:r w:rsidRPr="00E2002E">
              <w:rPr>
                <w:sz w:val="22"/>
                <w:szCs w:val="22"/>
              </w:rPr>
              <w:t>66,431</w:t>
            </w:r>
          </w:p>
        </w:tc>
        <w:tc>
          <w:tcPr>
            <w:tcW w:w="1059" w:type="dxa"/>
            <w:shd w:val="clear" w:color="auto" w:fill="auto"/>
            <w:vAlign w:val="center"/>
          </w:tcPr>
          <w:p w:rsidR="00924E26" w:rsidRPr="00E2002E" w:rsidRDefault="00924E26" w:rsidP="00924E26">
            <w:pPr>
              <w:rPr>
                <w:rFonts w:eastAsia="Times New Roman"/>
                <w:sz w:val="22"/>
                <w:szCs w:val="22"/>
                <w:lang w:eastAsia="ru-RU"/>
              </w:rPr>
            </w:pPr>
            <w:r w:rsidRPr="00E2002E">
              <w:rPr>
                <w:sz w:val="22"/>
                <w:szCs w:val="22"/>
              </w:rPr>
              <w:t>66,431</w:t>
            </w:r>
          </w:p>
        </w:tc>
      </w:tr>
      <w:tr w:rsidR="00924E26" w:rsidRPr="00E2002E" w:rsidTr="003254A1">
        <w:trPr>
          <w:trHeight w:val="266"/>
        </w:trPr>
        <w:tc>
          <w:tcPr>
            <w:tcW w:w="5387" w:type="dxa"/>
            <w:shd w:val="clear" w:color="auto" w:fill="auto"/>
            <w:noWrap/>
            <w:vAlign w:val="center"/>
          </w:tcPr>
          <w:p w:rsidR="00924E26" w:rsidRPr="00E2002E" w:rsidRDefault="00924E26" w:rsidP="00924E26">
            <w:pPr>
              <w:jc w:val="right"/>
              <w:rPr>
                <w:rFonts w:eastAsia="Times New Roman"/>
                <w:sz w:val="22"/>
                <w:szCs w:val="22"/>
                <w:lang w:eastAsia="ru-RU"/>
              </w:rPr>
            </w:pPr>
            <w:r w:rsidRPr="00E2002E">
              <w:rPr>
                <w:rFonts w:eastAsia="Times New Roman"/>
                <w:sz w:val="22"/>
                <w:szCs w:val="22"/>
                <w:lang w:eastAsia="ru-RU"/>
              </w:rPr>
              <w:t>мазут</w:t>
            </w:r>
          </w:p>
        </w:tc>
        <w:tc>
          <w:tcPr>
            <w:tcW w:w="1429" w:type="dxa"/>
            <w:gridSpan w:val="3"/>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тыс. тонн</w:t>
            </w:r>
          </w:p>
        </w:tc>
        <w:tc>
          <w:tcPr>
            <w:tcW w:w="1021" w:type="dxa"/>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0,016</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0,006</w:t>
            </w:r>
          </w:p>
        </w:tc>
        <w:tc>
          <w:tcPr>
            <w:tcW w:w="1175"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0,000</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0,000</w:t>
            </w:r>
          </w:p>
        </w:tc>
        <w:tc>
          <w:tcPr>
            <w:tcW w:w="1175" w:type="dxa"/>
            <w:gridSpan w:val="2"/>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0,000</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0,000</w:t>
            </w:r>
          </w:p>
        </w:tc>
        <w:tc>
          <w:tcPr>
            <w:tcW w:w="1059" w:type="dxa"/>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0,000</w:t>
            </w:r>
          </w:p>
        </w:tc>
      </w:tr>
      <w:tr w:rsidR="00924E26" w:rsidRPr="00E2002E" w:rsidTr="003254A1">
        <w:trPr>
          <w:trHeight w:val="266"/>
        </w:trPr>
        <w:tc>
          <w:tcPr>
            <w:tcW w:w="5387" w:type="dxa"/>
            <w:shd w:val="clear" w:color="auto" w:fill="auto"/>
            <w:noWrap/>
            <w:vAlign w:val="center"/>
          </w:tcPr>
          <w:p w:rsidR="00924E26" w:rsidRPr="00E2002E" w:rsidRDefault="00924E26" w:rsidP="00924E26">
            <w:pPr>
              <w:jc w:val="right"/>
              <w:rPr>
                <w:rFonts w:eastAsia="Times New Roman"/>
                <w:sz w:val="22"/>
                <w:szCs w:val="22"/>
                <w:lang w:eastAsia="ru-RU"/>
              </w:rPr>
            </w:pPr>
            <w:r w:rsidRPr="00E2002E">
              <w:rPr>
                <w:rFonts w:eastAsia="Times New Roman"/>
                <w:sz w:val="22"/>
                <w:szCs w:val="22"/>
                <w:lang w:eastAsia="ru-RU"/>
              </w:rPr>
              <w:t>уголь</w:t>
            </w:r>
          </w:p>
        </w:tc>
        <w:tc>
          <w:tcPr>
            <w:tcW w:w="1429" w:type="dxa"/>
            <w:gridSpan w:val="3"/>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тыс. т</w:t>
            </w:r>
            <w:r w:rsidRPr="00E2002E">
              <w:rPr>
                <w:rFonts w:eastAsia="Times New Roman"/>
                <w:sz w:val="22"/>
                <w:szCs w:val="22"/>
                <w:vertAlign w:val="subscript"/>
                <w:lang w:eastAsia="ru-RU"/>
              </w:rPr>
              <w:t>у.т</w:t>
            </w:r>
          </w:p>
        </w:tc>
        <w:tc>
          <w:tcPr>
            <w:tcW w:w="1021" w:type="dxa"/>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0,472</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0,127</w:t>
            </w:r>
          </w:p>
        </w:tc>
        <w:tc>
          <w:tcPr>
            <w:tcW w:w="1175"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3,127</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0,000</w:t>
            </w:r>
          </w:p>
        </w:tc>
        <w:tc>
          <w:tcPr>
            <w:tcW w:w="1175" w:type="dxa"/>
            <w:gridSpan w:val="2"/>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0,000</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0,000</w:t>
            </w:r>
          </w:p>
        </w:tc>
        <w:tc>
          <w:tcPr>
            <w:tcW w:w="1059" w:type="dxa"/>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0,000</w:t>
            </w:r>
          </w:p>
        </w:tc>
      </w:tr>
      <w:tr w:rsidR="00924E26" w:rsidRPr="00E2002E" w:rsidTr="003254A1">
        <w:trPr>
          <w:trHeight w:val="266"/>
        </w:trPr>
        <w:tc>
          <w:tcPr>
            <w:tcW w:w="5387" w:type="dxa"/>
            <w:shd w:val="clear" w:color="auto" w:fill="auto"/>
            <w:noWrap/>
            <w:vAlign w:val="center"/>
          </w:tcPr>
          <w:p w:rsidR="00924E26" w:rsidRPr="00E2002E" w:rsidRDefault="00924E26" w:rsidP="00924E26">
            <w:pPr>
              <w:rPr>
                <w:rFonts w:eastAsia="Times New Roman"/>
                <w:sz w:val="22"/>
                <w:szCs w:val="22"/>
                <w:lang w:eastAsia="ru-RU"/>
              </w:rPr>
            </w:pPr>
            <w:r w:rsidRPr="00E2002E">
              <w:rPr>
                <w:rFonts w:eastAsia="Times New Roman"/>
                <w:sz w:val="22"/>
                <w:szCs w:val="22"/>
                <w:lang w:eastAsia="ru-RU"/>
              </w:rPr>
              <w:t>Затрачено натурального топлива, в т.ч.:</w:t>
            </w:r>
          </w:p>
        </w:tc>
        <w:tc>
          <w:tcPr>
            <w:tcW w:w="1429" w:type="dxa"/>
            <w:gridSpan w:val="3"/>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х</w:t>
            </w:r>
          </w:p>
        </w:tc>
        <w:tc>
          <w:tcPr>
            <w:tcW w:w="1021" w:type="dxa"/>
            <w:shd w:val="clear" w:color="auto" w:fill="auto"/>
            <w:noWrap/>
            <w:vAlign w:val="center"/>
          </w:tcPr>
          <w:p w:rsidR="00924E26" w:rsidRPr="00E2002E" w:rsidRDefault="00924E26" w:rsidP="00924E26">
            <w:pPr>
              <w:jc w:val="center"/>
              <w:rPr>
                <w:rFonts w:eastAsia="Times New Roman"/>
                <w:sz w:val="22"/>
                <w:szCs w:val="22"/>
                <w:lang w:eastAsia="ru-RU"/>
              </w:rPr>
            </w:pP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p>
        </w:tc>
        <w:tc>
          <w:tcPr>
            <w:tcW w:w="1175"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p>
        </w:tc>
        <w:tc>
          <w:tcPr>
            <w:tcW w:w="1175" w:type="dxa"/>
            <w:gridSpan w:val="2"/>
            <w:shd w:val="clear" w:color="auto" w:fill="auto"/>
            <w:vAlign w:val="center"/>
          </w:tcPr>
          <w:p w:rsidR="00924E26" w:rsidRPr="00E2002E" w:rsidRDefault="00924E26" w:rsidP="00924E26">
            <w:pPr>
              <w:jc w:val="center"/>
              <w:rPr>
                <w:rFonts w:eastAsia="Times New Roman"/>
                <w:sz w:val="22"/>
                <w:szCs w:val="22"/>
                <w:lang w:eastAsia="ru-RU"/>
              </w:rPr>
            </w:pP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p>
        </w:tc>
        <w:tc>
          <w:tcPr>
            <w:tcW w:w="1059" w:type="dxa"/>
            <w:shd w:val="clear" w:color="auto" w:fill="auto"/>
            <w:vAlign w:val="center"/>
          </w:tcPr>
          <w:p w:rsidR="00924E26" w:rsidRPr="00E2002E" w:rsidRDefault="00924E26" w:rsidP="00924E26">
            <w:pPr>
              <w:jc w:val="center"/>
              <w:rPr>
                <w:rFonts w:eastAsia="Times New Roman"/>
                <w:sz w:val="22"/>
                <w:szCs w:val="22"/>
                <w:lang w:eastAsia="ru-RU"/>
              </w:rPr>
            </w:pPr>
          </w:p>
        </w:tc>
      </w:tr>
      <w:tr w:rsidR="00924E26" w:rsidRPr="00E2002E" w:rsidTr="003254A1">
        <w:trPr>
          <w:trHeight w:val="266"/>
        </w:trPr>
        <w:tc>
          <w:tcPr>
            <w:tcW w:w="5387" w:type="dxa"/>
            <w:shd w:val="clear" w:color="auto" w:fill="auto"/>
            <w:noWrap/>
            <w:vAlign w:val="center"/>
          </w:tcPr>
          <w:p w:rsidR="00924E26" w:rsidRPr="00E2002E" w:rsidRDefault="00924E26" w:rsidP="00924E26">
            <w:pPr>
              <w:jc w:val="right"/>
              <w:rPr>
                <w:rFonts w:eastAsia="Times New Roman"/>
                <w:sz w:val="22"/>
                <w:szCs w:val="22"/>
                <w:lang w:eastAsia="ru-RU"/>
              </w:rPr>
            </w:pPr>
            <w:r w:rsidRPr="00E2002E">
              <w:rPr>
                <w:rFonts w:eastAsia="Times New Roman"/>
                <w:sz w:val="22"/>
                <w:szCs w:val="22"/>
                <w:lang w:eastAsia="ru-RU"/>
              </w:rPr>
              <w:t>газ</w:t>
            </w:r>
          </w:p>
        </w:tc>
        <w:tc>
          <w:tcPr>
            <w:tcW w:w="1429" w:type="dxa"/>
            <w:gridSpan w:val="3"/>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тыс. т</w:t>
            </w:r>
            <w:r w:rsidRPr="00E2002E">
              <w:rPr>
                <w:rFonts w:eastAsia="Times New Roman"/>
                <w:sz w:val="22"/>
                <w:szCs w:val="22"/>
                <w:vertAlign w:val="subscript"/>
                <w:lang w:eastAsia="ru-RU"/>
              </w:rPr>
              <w:t>у.т</w:t>
            </w:r>
          </w:p>
        </w:tc>
        <w:tc>
          <w:tcPr>
            <w:tcW w:w="1021" w:type="dxa"/>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54,206</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56,128</w:t>
            </w:r>
          </w:p>
        </w:tc>
        <w:tc>
          <w:tcPr>
            <w:tcW w:w="1175"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56,136</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57,154</w:t>
            </w:r>
          </w:p>
        </w:tc>
        <w:tc>
          <w:tcPr>
            <w:tcW w:w="1175" w:type="dxa"/>
            <w:gridSpan w:val="2"/>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57,154</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57,154</w:t>
            </w:r>
          </w:p>
        </w:tc>
        <w:tc>
          <w:tcPr>
            <w:tcW w:w="1059" w:type="dxa"/>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57,154</w:t>
            </w:r>
          </w:p>
        </w:tc>
      </w:tr>
      <w:tr w:rsidR="00924E26" w:rsidRPr="00E2002E" w:rsidTr="003254A1">
        <w:trPr>
          <w:trHeight w:val="266"/>
        </w:trPr>
        <w:tc>
          <w:tcPr>
            <w:tcW w:w="5387" w:type="dxa"/>
            <w:shd w:val="clear" w:color="auto" w:fill="auto"/>
            <w:noWrap/>
            <w:vAlign w:val="center"/>
          </w:tcPr>
          <w:p w:rsidR="00924E26" w:rsidRPr="00E2002E" w:rsidRDefault="00924E26" w:rsidP="00924E26">
            <w:pPr>
              <w:jc w:val="right"/>
              <w:rPr>
                <w:rFonts w:eastAsia="Times New Roman"/>
                <w:sz w:val="22"/>
                <w:szCs w:val="22"/>
                <w:lang w:eastAsia="ru-RU"/>
              </w:rPr>
            </w:pPr>
            <w:r w:rsidRPr="00E2002E">
              <w:rPr>
                <w:rFonts w:eastAsia="Times New Roman"/>
                <w:sz w:val="22"/>
                <w:szCs w:val="22"/>
                <w:lang w:eastAsia="ru-RU"/>
              </w:rPr>
              <w:t>мазут</w:t>
            </w:r>
          </w:p>
        </w:tc>
        <w:tc>
          <w:tcPr>
            <w:tcW w:w="1429" w:type="dxa"/>
            <w:gridSpan w:val="3"/>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тыс. тонн</w:t>
            </w:r>
          </w:p>
        </w:tc>
        <w:tc>
          <w:tcPr>
            <w:tcW w:w="1021" w:type="dxa"/>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0,012</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0,004</w:t>
            </w:r>
          </w:p>
        </w:tc>
        <w:tc>
          <w:tcPr>
            <w:tcW w:w="1175"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0,000</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0,000</w:t>
            </w:r>
          </w:p>
        </w:tc>
        <w:tc>
          <w:tcPr>
            <w:tcW w:w="1175" w:type="dxa"/>
            <w:gridSpan w:val="2"/>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0,000</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0,000</w:t>
            </w:r>
          </w:p>
        </w:tc>
        <w:tc>
          <w:tcPr>
            <w:tcW w:w="1059" w:type="dxa"/>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0,000</w:t>
            </w:r>
          </w:p>
        </w:tc>
      </w:tr>
      <w:tr w:rsidR="00924E26" w:rsidRPr="00E2002E" w:rsidTr="003254A1">
        <w:trPr>
          <w:trHeight w:val="266"/>
        </w:trPr>
        <w:tc>
          <w:tcPr>
            <w:tcW w:w="5387" w:type="dxa"/>
            <w:shd w:val="clear" w:color="auto" w:fill="auto"/>
            <w:noWrap/>
            <w:vAlign w:val="center"/>
          </w:tcPr>
          <w:p w:rsidR="00924E26" w:rsidRPr="00E2002E" w:rsidRDefault="00924E26" w:rsidP="00924E26">
            <w:pPr>
              <w:jc w:val="right"/>
              <w:rPr>
                <w:rFonts w:eastAsia="Times New Roman"/>
                <w:sz w:val="22"/>
                <w:szCs w:val="22"/>
                <w:lang w:eastAsia="ru-RU"/>
              </w:rPr>
            </w:pPr>
            <w:r w:rsidRPr="00E2002E">
              <w:rPr>
                <w:rFonts w:eastAsia="Times New Roman"/>
                <w:sz w:val="22"/>
                <w:szCs w:val="22"/>
                <w:lang w:eastAsia="ru-RU"/>
              </w:rPr>
              <w:t>уголь</w:t>
            </w:r>
          </w:p>
        </w:tc>
        <w:tc>
          <w:tcPr>
            <w:tcW w:w="1429" w:type="dxa"/>
            <w:gridSpan w:val="3"/>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тыс.т</w:t>
            </w:r>
          </w:p>
        </w:tc>
        <w:tc>
          <w:tcPr>
            <w:tcW w:w="1021" w:type="dxa"/>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0,819</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0,206</w:t>
            </w:r>
          </w:p>
        </w:tc>
        <w:tc>
          <w:tcPr>
            <w:tcW w:w="1175"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4,380</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0,000</w:t>
            </w:r>
          </w:p>
        </w:tc>
        <w:tc>
          <w:tcPr>
            <w:tcW w:w="1175" w:type="dxa"/>
            <w:gridSpan w:val="2"/>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0,000</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0,000</w:t>
            </w:r>
          </w:p>
        </w:tc>
        <w:tc>
          <w:tcPr>
            <w:tcW w:w="1059" w:type="dxa"/>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0,000</w:t>
            </w:r>
          </w:p>
        </w:tc>
      </w:tr>
      <w:tr w:rsidR="00924E26" w:rsidRPr="00E2002E" w:rsidTr="003254A1">
        <w:trPr>
          <w:trHeight w:val="266"/>
        </w:trPr>
        <w:tc>
          <w:tcPr>
            <w:tcW w:w="5387" w:type="dxa"/>
            <w:shd w:val="clear" w:color="auto" w:fill="auto"/>
            <w:noWrap/>
            <w:vAlign w:val="center"/>
          </w:tcPr>
          <w:p w:rsidR="00924E26" w:rsidRPr="00E2002E" w:rsidRDefault="00924E26" w:rsidP="00924E26">
            <w:pPr>
              <w:rPr>
                <w:rFonts w:eastAsia="Times New Roman"/>
                <w:sz w:val="22"/>
                <w:szCs w:val="22"/>
                <w:lang w:eastAsia="ru-RU"/>
              </w:rPr>
            </w:pPr>
            <w:r w:rsidRPr="00E2002E">
              <w:rPr>
                <w:rFonts w:eastAsia="Times New Roman"/>
                <w:sz w:val="22"/>
                <w:szCs w:val="22"/>
                <w:lang w:eastAsia="ru-RU"/>
              </w:rPr>
              <w:t>УРУТ на отпуск тепла с коллекторов</w:t>
            </w:r>
          </w:p>
        </w:tc>
        <w:tc>
          <w:tcPr>
            <w:tcW w:w="1429" w:type="dxa"/>
            <w:gridSpan w:val="3"/>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кг</w:t>
            </w:r>
            <w:r w:rsidRPr="00E2002E">
              <w:rPr>
                <w:rFonts w:eastAsia="Times New Roman"/>
                <w:sz w:val="22"/>
                <w:szCs w:val="22"/>
                <w:vertAlign w:val="subscript"/>
                <w:lang w:eastAsia="ru-RU"/>
              </w:rPr>
              <w:t>у.т</w:t>
            </w:r>
            <w:r w:rsidRPr="00E2002E">
              <w:rPr>
                <w:rFonts w:eastAsia="Times New Roman"/>
                <w:sz w:val="22"/>
                <w:szCs w:val="22"/>
                <w:lang w:eastAsia="ru-RU"/>
              </w:rPr>
              <w:t>/Гкал</w:t>
            </w:r>
          </w:p>
        </w:tc>
        <w:tc>
          <w:tcPr>
            <w:tcW w:w="1021" w:type="dxa"/>
            <w:shd w:val="clear" w:color="auto" w:fill="auto"/>
            <w:noWrap/>
            <w:vAlign w:val="center"/>
          </w:tcPr>
          <w:p w:rsidR="00924E26" w:rsidRPr="00E2002E" w:rsidRDefault="00924E26" w:rsidP="00924E26">
            <w:pPr>
              <w:jc w:val="center"/>
              <w:rPr>
                <w:rFonts w:eastAsia="Times New Roman"/>
                <w:bCs/>
                <w:sz w:val="22"/>
                <w:szCs w:val="22"/>
                <w:lang w:eastAsia="ru-RU"/>
              </w:rPr>
            </w:pPr>
            <w:r w:rsidRPr="00E2002E">
              <w:rPr>
                <w:rFonts w:eastAsia="Times New Roman"/>
                <w:bCs/>
                <w:sz w:val="22"/>
                <w:szCs w:val="22"/>
                <w:lang w:eastAsia="ru-RU"/>
              </w:rPr>
              <w:t>161,1</w:t>
            </w:r>
          </w:p>
        </w:tc>
        <w:tc>
          <w:tcPr>
            <w:tcW w:w="1174" w:type="dxa"/>
            <w:gridSpan w:val="2"/>
            <w:shd w:val="clear" w:color="auto" w:fill="auto"/>
            <w:noWrap/>
            <w:vAlign w:val="center"/>
          </w:tcPr>
          <w:p w:rsidR="00924E26" w:rsidRPr="00E2002E" w:rsidRDefault="00924E26" w:rsidP="00924E26">
            <w:pPr>
              <w:jc w:val="center"/>
              <w:rPr>
                <w:rFonts w:eastAsia="Times New Roman"/>
                <w:bCs/>
                <w:sz w:val="22"/>
                <w:szCs w:val="22"/>
                <w:lang w:eastAsia="ru-RU"/>
              </w:rPr>
            </w:pPr>
            <w:r w:rsidRPr="00E2002E">
              <w:rPr>
                <w:sz w:val="22"/>
                <w:szCs w:val="22"/>
              </w:rPr>
              <w:t>165,728</w:t>
            </w:r>
          </w:p>
        </w:tc>
        <w:tc>
          <w:tcPr>
            <w:tcW w:w="1175" w:type="dxa"/>
            <w:gridSpan w:val="2"/>
            <w:shd w:val="clear" w:color="auto" w:fill="auto"/>
            <w:noWrap/>
            <w:vAlign w:val="center"/>
          </w:tcPr>
          <w:p w:rsidR="00924E26" w:rsidRPr="00E2002E" w:rsidRDefault="00924E26" w:rsidP="00924E26">
            <w:pPr>
              <w:jc w:val="center"/>
              <w:rPr>
                <w:rFonts w:eastAsia="Times New Roman"/>
                <w:bCs/>
                <w:sz w:val="22"/>
                <w:szCs w:val="22"/>
                <w:lang w:eastAsia="ru-RU"/>
              </w:rPr>
            </w:pPr>
            <w:r w:rsidRPr="00E2002E">
              <w:rPr>
                <w:sz w:val="22"/>
                <w:szCs w:val="22"/>
              </w:rPr>
              <w:t>159,437</w:t>
            </w:r>
          </w:p>
        </w:tc>
        <w:tc>
          <w:tcPr>
            <w:tcW w:w="1174" w:type="dxa"/>
            <w:gridSpan w:val="2"/>
            <w:shd w:val="clear" w:color="auto" w:fill="auto"/>
            <w:noWrap/>
            <w:vAlign w:val="center"/>
          </w:tcPr>
          <w:p w:rsidR="00924E26" w:rsidRPr="00E2002E" w:rsidRDefault="00924E26" w:rsidP="00924E26">
            <w:pPr>
              <w:jc w:val="center"/>
              <w:rPr>
                <w:rFonts w:eastAsia="Times New Roman"/>
                <w:bCs/>
                <w:sz w:val="22"/>
                <w:szCs w:val="22"/>
                <w:lang w:eastAsia="ru-RU"/>
              </w:rPr>
            </w:pPr>
            <w:r w:rsidRPr="00E2002E">
              <w:rPr>
                <w:sz w:val="22"/>
                <w:szCs w:val="22"/>
              </w:rPr>
              <w:t>161,100</w:t>
            </w:r>
          </w:p>
        </w:tc>
        <w:tc>
          <w:tcPr>
            <w:tcW w:w="1175" w:type="dxa"/>
            <w:gridSpan w:val="2"/>
            <w:shd w:val="clear" w:color="auto" w:fill="auto"/>
            <w:vAlign w:val="center"/>
          </w:tcPr>
          <w:p w:rsidR="00924E26" w:rsidRPr="00E2002E" w:rsidRDefault="00924E26" w:rsidP="00924E26">
            <w:pPr>
              <w:jc w:val="center"/>
              <w:rPr>
                <w:rFonts w:eastAsia="Times New Roman"/>
                <w:bCs/>
                <w:sz w:val="22"/>
                <w:szCs w:val="22"/>
                <w:lang w:eastAsia="ru-RU"/>
              </w:rPr>
            </w:pPr>
            <w:r w:rsidRPr="00E2002E">
              <w:rPr>
                <w:sz w:val="22"/>
                <w:szCs w:val="22"/>
              </w:rPr>
              <w:t>161,100</w:t>
            </w:r>
          </w:p>
        </w:tc>
        <w:tc>
          <w:tcPr>
            <w:tcW w:w="1174" w:type="dxa"/>
            <w:gridSpan w:val="2"/>
            <w:shd w:val="clear" w:color="auto" w:fill="auto"/>
            <w:noWrap/>
            <w:vAlign w:val="center"/>
          </w:tcPr>
          <w:p w:rsidR="00924E26" w:rsidRPr="00E2002E" w:rsidRDefault="00924E26" w:rsidP="00924E26">
            <w:pPr>
              <w:jc w:val="center"/>
              <w:rPr>
                <w:rFonts w:eastAsia="Times New Roman"/>
                <w:bCs/>
                <w:sz w:val="22"/>
                <w:szCs w:val="22"/>
                <w:lang w:eastAsia="ru-RU"/>
              </w:rPr>
            </w:pPr>
            <w:r w:rsidRPr="00E2002E">
              <w:rPr>
                <w:sz w:val="22"/>
                <w:szCs w:val="22"/>
              </w:rPr>
              <w:t>161,100</w:t>
            </w:r>
          </w:p>
        </w:tc>
        <w:tc>
          <w:tcPr>
            <w:tcW w:w="1059" w:type="dxa"/>
            <w:shd w:val="clear" w:color="auto" w:fill="auto"/>
            <w:vAlign w:val="center"/>
          </w:tcPr>
          <w:p w:rsidR="00924E26" w:rsidRPr="00E2002E" w:rsidRDefault="00924E26" w:rsidP="00924E26">
            <w:pPr>
              <w:jc w:val="center"/>
              <w:rPr>
                <w:rFonts w:eastAsia="Times New Roman"/>
                <w:bCs/>
                <w:sz w:val="22"/>
                <w:szCs w:val="22"/>
                <w:lang w:eastAsia="ru-RU"/>
              </w:rPr>
            </w:pPr>
            <w:r w:rsidRPr="00E2002E">
              <w:rPr>
                <w:sz w:val="22"/>
                <w:szCs w:val="22"/>
              </w:rPr>
              <w:t>161,100</w:t>
            </w:r>
          </w:p>
        </w:tc>
      </w:tr>
      <w:tr w:rsidR="00924E26" w:rsidRPr="00E2002E" w:rsidTr="003254A1">
        <w:trPr>
          <w:trHeight w:val="266"/>
        </w:trPr>
        <w:tc>
          <w:tcPr>
            <w:tcW w:w="14768" w:type="dxa"/>
            <w:gridSpan w:val="16"/>
            <w:shd w:val="clear" w:color="auto" w:fill="auto"/>
            <w:noWrap/>
            <w:vAlign w:val="center"/>
          </w:tcPr>
          <w:p w:rsidR="00924E26" w:rsidRPr="00E2002E" w:rsidRDefault="00924E26" w:rsidP="00924E26">
            <w:pPr>
              <w:spacing w:line="259" w:lineRule="auto"/>
              <w:jc w:val="center"/>
              <w:rPr>
                <w:rFonts w:eastAsia="Times New Roman"/>
                <w:bCs/>
                <w:sz w:val="22"/>
                <w:szCs w:val="22"/>
                <w:lang w:eastAsia="ru-RU"/>
              </w:rPr>
            </w:pPr>
            <w:r w:rsidRPr="00E2002E">
              <w:rPr>
                <w:rFonts w:eastAsia="Times New Roman"/>
                <w:bCs/>
                <w:sz w:val="22"/>
                <w:szCs w:val="22"/>
                <w:lang w:eastAsia="ru-RU"/>
              </w:rPr>
              <w:t>Расходы топлива по временам года</w:t>
            </w:r>
          </w:p>
        </w:tc>
      </w:tr>
      <w:tr w:rsidR="00924E26" w:rsidRPr="00E2002E" w:rsidTr="003254A1">
        <w:trPr>
          <w:trHeight w:val="266"/>
        </w:trPr>
        <w:tc>
          <w:tcPr>
            <w:tcW w:w="5387" w:type="dxa"/>
            <w:shd w:val="clear" w:color="auto" w:fill="auto"/>
            <w:noWrap/>
            <w:vAlign w:val="center"/>
            <w:hideMark/>
          </w:tcPr>
          <w:p w:rsidR="00924E26" w:rsidRPr="00E2002E" w:rsidRDefault="00924E26" w:rsidP="00924E26">
            <w:pPr>
              <w:rPr>
                <w:rFonts w:eastAsia="Times New Roman"/>
                <w:sz w:val="22"/>
                <w:szCs w:val="22"/>
                <w:lang w:eastAsia="ru-RU"/>
              </w:rPr>
            </w:pPr>
            <w:r w:rsidRPr="00E2002E">
              <w:rPr>
                <w:rFonts w:eastAsia="Times New Roman"/>
                <w:sz w:val="22"/>
                <w:szCs w:val="22"/>
                <w:lang w:eastAsia="ru-RU"/>
              </w:rPr>
              <w:lastRenderedPageBreak/>
              <w:t>Максимальный часовой расход условного топлива на выработку тепловой энергии в зимний период</w:t>
            </w:r>
          </w:p>
        </w:tc>
        <w:tc>
          <w:tcPr>
            <w:tcW w:w="1276" w:type="dxa"/>
            <w:gridSpan w:val="2"/>
            <w:shd w:val="clear" w:color="auto" w:fill="auto"/>
            <w:noWrap/>
            <w:vAlign w:val="center"/>
            <w:hideMark/>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т</w:t>
            </w:r>
            <w:r w:rsidRPr="00E2002E">
              <w:rPr>
                <w:rFonts w:eastAsia="Times New Roman"/>
                <w:sz w:val="22"/>
                <w:szCs w:val="22"/>
                <w:vertAlign w:val="subscript"/>
                <w:lang w:eastAsia="ru-RU"/>
              </w:rPr>
              <w:t>у.т</w:t>
            </w:r>
            <w:r w:rsidRPr="00E2002E">
              <w:rPr>
                <w:rFonts w:eastAsia="Times New Roman"/>
                <w:sz w:val="22"/>
                <w:szCs w:val="22"/>
                <w:lang w:eastAsia="ru-RU"/>
              </w:rPr>
              <w:t>/ч</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12,34</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10,075</w:t>
            </w:r>
          </w:p>
        </w:tc>
        <w:tc>
          <w:tcPr>
            <w:tcW w:w="1175"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11,577</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11,030</w:t>
            </w:r>
          </w:p>
        </w:tc>
        <w:tc>
          <w:tcPr>
            <w:tcW w:w="1175" w:type="dxa"/>
            <w:gridSpan w:val="2"/>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11,030</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11,030</w:t>
            </w:r>
          </w:p>
        </w:tc>
        <w:tc>
          <w:tcPr>
            <w:tcW w:w="1059" w:type="dxa"/>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11,030</w:t>
            </w:r>
          </w:p>
        </w:tc>
      </w:tr>
      <w:tr w:rsidR="00924E26" w:rsidRPr="00E2002E" w:rsidTr="003254A1">
        <w:trPr>
          <w:trHeight w:val="266"/>
        </w:trPr>
        <w:tc>
          <w:tcPr>
            <w:tcW w:w="5387" w:type="dxa"/>
            <w:shd w:val="clear" w:color="auto" w:fill="auto"/>
            <w:noWrap/>
            <w:vAlign w:val="center"/>
            <w:hideMark/>
          </w:tcPr>
          <w:p w:rsidR="00924E26" w:rsidRPr="00E2002E" w:rsidRDefault="00924E26" w:rsidP="00924E26">
            <w:pPr>
              <w:rPr>
                <w:rFonts w:eastAsia="Times New Roman"/>
                <w:sz w:val="22"/>
                <w:szCs w:val="22"/>
                <w:lang w:eastAsia="ru-RU"/>
              </w:rPr>
            </w:pPr>
            <w:r w:rsidRPr="00E2002E">
              <w:rPr>
                <w:rFonts w:eastAsia="Times New Roman"/>
                <w:sz w:val="22"/>
                <w:szCs w:val="22"/>
                <w:lang w:eastAsia="ru-RU"/>
              </w:rPr>
              <w:t>Максимальный часовой расход условного топлива на выработку тепловой энергии в летний период</w:t>
            </w:r>
          </w:p>
        </w:tc>
        <w:tc>
          <w:tcPr>
            <w:tcW w:w="1276" w:type="dxa"/>
            <w:gridSpan w:val="2"/>
            <w:shd w:val="clear" w:color="auto" w:fill="auto"/>
            <w:noWrap/>
            <w:vAlign w:val="center"/>
            <w:hideMark/>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т</w:t>
            </w:r>
            <w:r w:rsidRPr="00E2002E">
              <w:rPr>
                <w:rFonts w:eastAsia="Times New Roman"/>
                <w:sz w:val="22"/>
                <w:szCs w:val="22"/>
                <w:vertAlign w:val="subscript"/>
                <w:lang w:eastAsia="ru-RU"/>
              </w:rPr>
              <w:t>у.т</w:t>
            </w:r>
            <w:r w:rsidRPr="00E2002E">
              <w:rPr>
                <w:rFonts w:eastAsia="Times New Roman"/>
                <w:sz w:val="22"/>
                <w:szCs w:val="22"/>
                <w:lang w:eastAsia="ru-RU"/>
              </w:rPr>
              <w:t>/ч</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6,84</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6,465</w:t>
            </w:r>
          </w:p>
        </w:tc>
        <w:tc>
          <w:tcPr>
            <w:tcW w:w="1175"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6,985</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7,102</w:t>
            </w:r>
          </w:p>
        </w:tc>
        <w:tc>
          <w:tcPr>
            <w:tcW w:w="1175" w:type="dxa"/>
            <w:gridSpan w:val="2"/>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7,102</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7,102</w:t>
            </w:r>
          </w:p>
        </w:tc>
        <w:tc>
          <w:tcPr>
            <w:tcW w:w="1059" w:type="dxa"/>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7,102</w:t>
            </w:r>
          </w:p>
        </w:tc>
      </w:tr>
      <w:tr w:rsidR="00924E26" w:rsidRPr="00E2002E" w:rsidTr="003254A1">
        <w:trPr>
          <w:trHeight w:val="266"/>
        </w:trPr>
        <w:tc>
          <w:tcPr>
            <w:tcW w:w="5387" w:type="dxa"/>
            <w:shd w:val="clear" w:color="auto" w:fill="auto"/>
            <w:noWrap/>
            <w:vAlign w:val="center"/>
            <w:hideMark/>
          </w:tcPr>
          <w:p w:rsidR="00924E26" w:rsidRPr="00E2002E" w:rsidRDefault="00924E26" w:rsidP="00924E26">
            <w:pPr>
              <w:rPr>
                <w:rFonts w:eastAsia="Times New Roman"/>
                <w:sz w:val="22"/>
                <w:szCs w:val="22"/>
                <w:lang w:eastAsia="ru-RU"/>
              </w:rPr>
            </w:pPr>
            <w:r w:rsidRPr="00E2002E">
              <w:rPr>
                <w:rFonts w:eastAsia="Times New Roman"/>
                <w:sz w:val="22"/>
                <w:szCs w:val="22"/>
                <w:lang w:eastAsia="ru-RU"/>
              </w:rPr>
              <w:t>Максимальный часовой расход условного топлива на выработку тепловой энергии в переходный период</w:t>
            </w:r>
          </w:p>
        </w:tc>
        <w:tc>
          <w:tcPr>
            <w:tcW w:w="1276" w:type="dxa"/>
            <w:gridSpan w:val="2"/>
            <w:shd w:val="clear" w:color="auto" w:fill="auto"/>
            <w:noWrap/>
            <w:vAlign w:val="center"/>
            <w:hideMark/>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т</w:t>
            </w:r>
            <w:r w:rsidRPr="00E2002E">
              <w:rPr>
                <w:rFonts w:eastAsia="Times New Roman"/>
                <w:sz w:val="22"/>
                <w:szCs w:val="22"/>
                <w:vertAlign w:val="subscript"/>
                <w:lang w:eastAsia="ru-RU"/>
              </w:rPr>
              <w:t>у.т</w:t>
            </w:r>
            <w:r w:rsidRPr="00E2002E">
              <w:rPr>
                <w:rFonts w:eastAsia="Times New Roman"/>
                <w:sz w:val="22"/>
                <w:szCs w:val="22"/>
                <w:lang w:eastAsia="ru-RU"/>
              </w:rPr>
              <w:t>/ч</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8,89</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8,370</w:t>
            </w:r>
          </w:p>
        </w:tc>
        <w:tc>
          <w:tcPr>
            <w:tcW w:w="1175"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8,721</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8,251</w:t>
            </w:r>
          </w:p>
        </w:tc>
        <w:tc>
          <w:tcPr>
            <w:tcW w:w="1175" w:type="dxa"/>
            <w:gridSpan w:val="2"/>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8,251</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8,251</w:t>
            </w:r>
          </w:p>
        </w:tc>
        <w:tc>
          <w:tcPr>
            <w:tcW w:w="1059" w:type="dxa"/>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8,251</w:t>
            </w:r>
          </w:p>
        </w:tc>
      </w:tr>
      <w:tr w:rsidR="003C7F31" w:rsidRPr="00E2002E" w:rsidTr="003C7F31">
        <w:trPr>
          <w:trHeight w:val="266"/>
        </w:trPr>
        <w:tc>
          <w:tcPr>
            <w:tcW w:w="5384" w:type="dxa"/>
            <w:shd w:val="clear" w:color="auto" w:fill="auto"/>
            <w:noWrap/>
            <w:vAlign w:val="center"/>
          </w:tcPr>
          <w:p w:rsidR="003C7F31" w:rsidRPr="00E2002E" w:rsidRDefault="003C7F31" w:rsidP="003C7F31">
            <w:pPr>
              <w:jc w:val="center"/>
              <w:rPr>
                <w:rFonts w:eastAsia="Times New Roman"/>
                <w:b/>
                <w:bCs/>
                <w:sz w:val="22"/>
                <w:szCs w:val="22"/>
                <w:lang w:val="en-US" w:eastAsia="ru-RU"/>
              </w:rPr>
            </w:pPr>
            <w:r w:rsidRPr="00E2002E">
              <w:rPr>
                <w:rFonts w:eastAsia="Times New Roman"/>
                <w:b/>
                <w:bCs/>
                <w:sz w:val="22"/>
                <w:szCs w:val="22"/>
                <w:lang w:eastAsia="ru-RU"/>
              </w:rPr>
              <w:t>Всего</w:t>
            </w:r>
            <w:r w:rsidRPr="00E2002E">
              <w:rPr>
                <w:rFonts w:eastAsia="Times New Roman"/>
                <w:b/>
                <w:bCs/>
                <w:sz w:val="22"/>
                <w:szCs w:val="22"/>
                <w:lang w:val="en-US" w:eastAsia="ru-RU"/>
              </w:rPr>
              <w:t>:</w:t>
            </w:r>
          </w:p>
        </w:tc>
        <w:tc>
          <w:tcPr>
            <w:tcW w:w="9384" w:type="dxa"/>
            <w:gridSpan w:val="15"/>
            <w:shd w:val="clear" w:color="auto" w:fill="auto"/>
            <w:vAlign w:val="center"/>
          </w:tcPr>
          <w:p w:rsidR="003C7F31" w:rsidRPr="00E2002E" w:rsidRDefault="003C7F31" w:rsidP="00924E26">
            <w:pPr>
              <w:jc w:val="center"/>
              <w:rPr>
                <w:rFonts w:eastAsia="Times New Roman"/>
                <w:b/>
                <w:bCs/>
                <w:i/>
                <w:sz w:val="22"/>
                <w:szCs w:val="22"/>
                <w:lang w:eastAsia="ru-RU"/>
              </w:rPr>
            </w:pPr>
            <w:r w:rsidRPr="00E2002E">
              <w:rPr>
                <w:rFonts w:eastAsia="Times New Roman"/>
                <w:b/>
                <w:bCs/>
                <w:sz w:val="22"/>
                <w:szCs w:val="22"/>
                <w:lang w:eastAsia="ru-RU"/>
              </w:rPr>
              <w:t>ООО «Комитеплоэнерго»</w:t>
            </w:r>
          </w:p>
        </w:tc>
      </w:tr>
      <w:tr w:rsidR="00924E26" w:rsidRPr="00E2002E" w:rsidTr="003254A1">
        <w:trPr>
          <w:trHeight w:val="266"/>
        </w:trPr>
        <w:tc>
          <w:tcPr>
            <w:tcW w:w="5387" w:type="dxa"/>
            <w:shd w:val="clear" w:color="auto" w:fill="auto"/>
            <w:noWrap/>
            <w:vAlign w:val="center"/>
            <w:hideMark/>
          </w:tcPr>
          <w:p w:rsidR="00924E26" w:rsidRPr="00E2002E" w:rsidRDefault="00924E26" w:rsidP="00924E26">
            <w:pPr>
              <w:rPr>
                <w:rFonts w:eastAsia="Times New Roman"/>
                <w:sz w:val="22"/>
                <w:szCs w:val="22"/>
                <w:lang w:eastAsia="ru-RU"/>
              </w:rPr>
            </w:pPr>
            <w:r w:rsidRPr="00E2002E">
              <w:rPr>
                <w:rFonts w:eastAsia="Times New Roman"/>
                <w:sz w:val="22"/>
                <w:szCs w:val="22"/>
                <w:lang w:eastAsia="ru-RU"/>
              </w:rPr>
              <w:t>Отпуск тепла с коллекторов</w:t>
            </w:r>
          </w:p>
        </w:tc>
        <w:tc>
          <w:tcPr>
            <w:tcW w:w="1276" w:type="dxa"/>
            <w:gridSpan w:val="2"/>
            <w:shd w:val="clear" w:color="auto" w:fill="auto"/>
            <w:noWrap/>
            <w:vAlign w:val="center"/>
            <w:hideMark/>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Гкал</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1 359 681</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1 375 390,325</w:t>
            </w:r>
          </w:p>
        </w:tc>
        <w:tc>
          <w:tcPr>
            <w:tcW w:w="1175"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1 452 080,174</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1 435 047,805</w:t>
            </w:r>
          </w:p>
        </w:tc>
        <w:tc>
          <w:tcPr>
            <w:tcW w:w="1175" w:type="dxa"/>
            <w:gridSpan w:val="2"/>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1 435 047,805</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1 435 047,805</w:t>
            </w:r>
          </w:p>
        </w:tc>
        <w:tc>
          <w:tcPr>
            <w:tcW w:w="1059" w:type="dxa"/>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1 435 047,805</w:t>
            </w:r>
          </w:p>
        </w:tc>
      </w:tr>
      <w:tr w:rsidR="00924E26" w:rsidRPr="00E2002E" w:rsidTr="003254A1">
        <w:trPr>
          <w:trHeight w:val="266"/>
        </w:trPr>
        <w:tc>
          <w:tcPr>
            <w:tcW w:w="5387" w:type="dxa"/>
            <w:shd w:val="clear" w:color="auto" w:fill="auto"/>
            <w:noWrap/>
            <w:vAlign w:val="center"/>
            <w:hideMark/>
          </w:tcPr>
          <w:p w:rsidR="00924E26" w:rsidRPr="00E2002E" w:rsidRDefault="00924E26" w:rsidP="00924E26">
            <w:pPr>
              <w:rPr>
                <w:rFonts w:eastAsia="Times New Roman"/>
                <w:sz w:val="22"/>
                <w:szCs w:val="22"/>
                <w:lang w:eastAsia="ru-RU"/>
              </w:rPr>
            </w:pPr>
            <w:r w:rsidRPr="00E2002E">
              <w:rPr>
                <w:rFonts w:eastAsia="Times New Roman"/>
                <w:sz w:val="22"/>
                <w:szCs w:val="22"/>
                <w:lang w:eastAsia="ru-RU"/>
              </w:rPr>
              <w:t>Отпуск в сеть</w:t>
            </w:r>
          </w:p>
        </w:tc>
        <w:tc>
          <w:tcPr>
            <w:tcW w:w="1276" w:type="dxa"/>
            <w:gridSpan w:val="2"/>
            <w:shd w:val="clear" w:color="auto" w:fill="auto"/>
            <w:noWrap/>
            <w:vAlign w:val="center"/>
            <w:hideMark/>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Гкал</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val="en-US" w:eastAsia="ru-RU"/>
              </w:rPr>
            </w:pPr>
            <w:r w:rsidRPr="00E2002E">
              <w:rPr>
                <w:rFonts w:eastAsia="Times New Roman"/>
                <w:sz w:val="22"/>
                <w:szCs w:val="22"/>
                <w:lang w:eastAsia="ru-RU"/>
              </w:rPr>
              <w:t>1 3</w:t>
            </w:r>
            <w:r w:rsidRPr="00E2002E">
              <w:rPr>
                <w:rFonts w:eastAsia="Times New Roman"/>
                <w:sz w:val="22"/>
                <w:szCs w:val="22"/>
                <w:lang w:val="en-US" w:eastAsia="ru-RU"/>
              </w:rPr>
              <w:t>29 549</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1 366 487,308</w:t>
            </w:r>
          </w:p>
        </w:tc>
        <w:tc>
          <w:tcPr>
            <w:tcW w:w="1175"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1 443 282,174</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1 426 135,805</w:t>
            </w:r>
          </w:p>
        </w:tc>
        <w:tc>
          <w:tcPr>
            <w:tcW w:w="1175" w:type="dxa"/>
            <w:gridSpan w:val="2"/>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1 426 135,805</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1 426 135,805</w:t>
            </w:r>
          </w:p>
        </w:tc>
        <w:tc>
          <w:tcPr>
            <w:tcW w:w="1059" w:type="dxa"/>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1 426 135,805</w:t>
            </w:r>
          </w:p>
        </w:tc>
      </w:tr>
      <w:tr w:rsidR="00924E26" w:rsidRPr="00E2002E" w:rsidTr="003254A1">
        <w:trPr>
          <w:trHeight w:val="266"/>
        </w:trPr>
        <w:tc>
          <w:tcPr>
            <w:tcW w:w="5387" w:type="dxa"/>
            <w:shd w:val="clear" w:color="auto" w:fill="auto"/>
            <w:noWrap/>
            <w:vAlign w:val="center"/>
            <w:hideMark/>
          </w:tcPr>
          <w:p w:rsidR="00924E26" w:rsidRPr="00E2002E" w:rsidRDefault="00924E26" w:rsidP="00924E26">
            <w:pPr>
              <w:rPr>
                <w:rFonts w:eastAsia="Times New Roman"/>
                <w:sz w:val="22"/>
                <w:szCs w:val="22"/>
                <w:lang w:eastAsia="ru-RU"/>
              </w:rPr>
            </w:pPr>
            <w:r w:rsidRPr="00E2002E">
              <w:rPr>
                <w:rFonts w:eastAsia="Times New Roman"/>
                <w:sz w:val="22"/>
                <w:szCs w:val="22"/>
                <w:lang w:eastAsia="ru-RU"/>
              </w:rPr>
              <w:t>Затрачено условного топлива, в т.ч.:</w:t>
            </w:r>
          </w:p>
        </w:tc>
        <w:tc>
          <w:tcPr>
            <w:tcW w:w="1276" w:type="dxa"/>
            <w:gridSpan w:val="2"/>
            <w:shd w:val="clear" w:color="auto" w:fill="auto"/>
            <w:noWrap/>
            <w:vAlign w:val="center"/>
            <w:hideMark/>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тыс. т</w:t>
            </w:r>
            <w:r w:rsidRPr="00E2002E">
              <w:rPr>
                <w:rFonts w:eastAsia="Times New Roman"/>
                <w:sz w:val="22"/>
                <w:szCs w:val="22"/>
                <w:vertAlign w:val="subscript"/>
                <w:lang w:eastAsia="ru-RU"/>
              </w:rPr>
              <w:t>у.т</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215,088</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216,537</w:t>
            </w:r>
          </w:p>
        </w:tc>
        <w:tc>
          <w:tcPr>
            <w:tcW w:w="1175"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229,513</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228,568</w:t>
            </w:r>
          </w:p>
        </w:tc>
        <w:tc>
          <w:tcPr>
            <w:tcW w:w="1175" w:type="dxa"/>
            <w:gridSpan w:val="2"/>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228,568</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228,568</w:t>
            </w:r>
          </w:p>
        </w:tc>
        <w:tc>
          <w:tcPr>
            <w:tcW w:w="1059" w:type="dxa"/>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228,568</w:t>
            </w:r>
          </w:p>
        </w:tc>
      </w:tr>
      <w:tr w:rsidR="00924E26" w:rsidRPr="00E2002E" w:rsidTr="003254A1">
        <w:trPr>
          <w:trHeight w:val="266"/>
        </w:trPr>
        <w:tc>
          <w:tcPr>
            <w:tcW w:w="5387" w:type="dxa"/>
            <w:shd w:val="clear" w:color="auto" w:fill="auto"/>
            <w:noWrap/>
            <w:vAlign w:val="center"/>
            <w:hideMark/>
          </w:tcPr>
          <w:p w:rsidR="00924E26" w:rsidRPr="00E2002E" w:rsidRDefault="00924E26" w:rsidP="00924E26">
            <w:pPr>
              <w:jc w:val="right"/>
              <w:rPr>
                <w:rFonts w:eastAsia="Times New Roman"/>
                <w:sz w:val="22"/>
                <w:szCs w:val="22"/>
                <w:lang w:eastAsia="ru-RU"/>
              </w:rPr>
            </w:pPr>
            <w:r w:rsidRPr="00E2002E">
              <w:rPr>
                <w:rFonts w:eastAsia="Times New Roman"/>
                <w:sz w:val="22"/>
                <w:szCs w:val="22"/>
                <w:lang w:eastAsia="ru-RU"/>
              </w:rPr>
              <w:t>газ</w:t>
            </w:r>
          </w:p>
        </w:tc>
        <w:tc>
          <w:tcPr>
            <w:tcW w:w="1276" w:type="dxa"/>
            <w:gridSpan w:val="2"/>
            <w:shd w:val="clear" w:color="auto" w:fill="auto"/>
            <w:noWrap/>
            <w:vAlign w:val="center"/>
            <w:hideMark/>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тыс. т</w:t>
            </w:r>
            <w:r w:rsidRPr="00E2002E">
              <w:rPr>
                <w:rFonts w:eastAsia="Times New Roman"/>
                <w:sz w:val="22"/>
                <w:szCs w:val="22"/>
                <w:vertAlign w:val="subscript"/>
                <w:lang w:eastAsia="ru-RU"/>
              </w:rPr>
              <w:t>у.т</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214,6</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216,405</w:t>
            </w:r>
          </w:p>
        </w:tc>
        <w:tc>
          <w:tcPr>
            <w:tcW w:w="1175"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226,356</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228,538</w:t>
            </w:r>
          </w:p>
        </w:tc>
        <w:tc>
          <w:tcPr>
            <w:tcW w:w="1175" w:type="dxa"/>
            <w:gridSpan w:val="2"/>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228,538</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228,538</w:t>
            </w:r>
          </w:p>
        </w:tc>
        <w:tc>
          <w:tcPr>
            <w:tcW w:w="1059" w:type="dxa"/>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228,538</w:t>
            </w:r>
          </w:p>
        </w:tc>
      </w:tr>
      <w:tr w:rsidR="00924E26" w:rsidRPr="00E2002E" w:rsidTr="003254A1">
        <w:trPr>
          <w:trHeight w:val="266"/>
        </w:trPr>
        <w:tc>
          <w:tcPr>
            <w:tcW w:w="5387" w:type="dxa"/>
            <w:shd w:val="clear" w:color="auto" w:fill="auto"/>
            <w:noWrap/>
            <w:vAlign w:val="center"/>
          </w:tcPr>
          <w:p w:rsidR="00924E26" w:rsidRPr="00E2002E" w:rsidRDefault="00924E26" w:rsidP="00924E26">
            <w:pPr>
              <w:jc w:val="right"/>
              <w:rPr>
                <w:rFonts w:eastAsia="Times New Roman"/>
                <w:sz w:val="22"/>
                <w:szCs w:val="22"/>
                <w:lang w:eastAsia="ru-RU"/>
              </w:rPr>
            </w:pPr>
            <w:r w:rsidRPr="00E2002E">
              <w:rPr>
                <w:rFonts w:eastAsia="Times New Roman"/>
                <w:sz w:val="22"/>
                <w:szCs w:val="22"/>
                <w:lang w:eastAsia="ru-RU"/>
              </w:rPr>
              <w:t>мазут</w:t>
            </w:r>
          </w:p>
        </w:tc>
        <w:tc>
          <w:tcPr>
            <w:tcW w:w="1276" w:type="dxa"/>
            <w:gridSpan w:val="2"/>
            <w:shd w:val="clear" w:color="auto" w:fill="auto"/>
            <w:noWrap/>
            <w:vAlign w:val="center"/>
          </w:tcPr>
          <w:p w:rsidR="00924E26" w:rsidRPr="00E2002E" w:rsidRDefault="00924E26" w:rsidP="00924E26">
            <w:pPr>
              <w:tabs>
                <w:tab w:val="left" w:pos="881"/>
              </w:tabs>
              <w:jc w:val="center"/>
              <w:rPr>
                <w:rFonts w:eastAsia="Times New Roman"/>
                <w:sz w:val="22"/>
                <w:szCs w:val="22"/>
                <w:lang w:eastAsia="ru-RU"/>
              </w:rPr>
            </w:pPr>
            <w:r w:rsidRPr="00E2002E">
              <w:rPr>
                <w:rFonts w:eastAsia="Times New Roman"/>
                <w:sz w:val="22"/>
                <w:szCs w:val="22"/>
                <w:lang w:eastAsia="ru-RU"/>
              </w:rPr>
              <w:t>тыс. т</w:t>
            </w:r>
            <w:r w:rsidRPr="00E2002E">
              <w:rPr>
                <w:rFonts w:eastAsia="Times New Roman"/>
                <w:sz w:val="22"/>
                <w:szCs w:val="22"/>
                <w:vertAlign w:val="subscript"/>
                <w:lang w:eastAsia="ru-RU"/>
              </w:rPr>
              <w:t>у.т</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0,016</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0,006</w:t>
            </w:r>
          </w:p>
        </w:tc>
        <w:tc>
          <w:tcPr>
            <w:tcW w:w="1175"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0,030</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0,030</w:t>
            </w:r>
          </w:p>
        </w:tc>
        <w:tc>
          <w:tcPr>
            <w:tcW w:w="1175" w:type="dxa"/>
            <w:gridSpan w:val="2"/>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0,030</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0,030</w:t>
            </w:r>
          </w:p>
        </w:tc>
        <w:tc>
          <w:tcPr>
            <w:tcW w:w="1059" w:type="dxa"/>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0,030</w:t>
            </w:r>
          </w:p>
        </w:tc>
      </w:tr>
      <w:tr w:rsidR="00924E26" w:rsidRPr="00E2002E" w:rsidTr="003254A1">
        <w:trPr>
          <w:trHeight w:val="266"/>
        </w:trPr>
        <w:tc>
          <w:tcPr>
            <w:tcW w:w="5387" w:type="dxa"/>
            <w:shd w:val="clear" w:color="auto" w:fill="auto"/>
            <w:noWrap/>
            <w:vAlign w:val="center"/>
            <w:hideMark/>
          </w:tcPr>
          <w:p w:rsidR="00924E26" w:rsidRPr="00E2002E" w:rsidRDefault="00924E26" w:rsidP="00924E26">
            <w:pPr>
              <w:jc w:val="right"/>
              <w:rPr>
                <w:rFonts w:eastAsia="Times New Roman"/>
                <w:sz w:val="22"/>
                <w:szCs w:val="22"/>
                <w:lang w:eastAsia="ru-RU"/>
              </w:rPr>
            </w:pPr>
            <w:r w:rsidRPr="00E2002E">
              <w:rPr>
                <w:rFonts w:eastAsia="Times New Roman"/>
                <w:sz w:val="22"/>
                <w:szCs w:val="22"/>
                <w:lang w:eastAsia="ru-RU"/>
              </w:rPr>
              <w:t>уголь</w:t>
            </w:r>
          </w:p>
        </w:tc>
        <w:tc>
          <w:tcPr>
            <w:tcW w:w="1276" w:type="dxa"/>
            <w:gridSpan w:val="2"/>
            <w:shd w:val="clear" w:color="auto" w:fill="auto"/>
            <w:noWrap/>
            <w:vAlign w:val="center"/>
            <w:hideMark/>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тыс. т</w:t>
            </w:r>
            <w:r w:rsidRPr="00E2002E">
              <w:rPr>
                <w:rFonts w:eastAsia="Times New Roman"/>
                <w:sz w:val="22"/>
                <w:szCs w:val="22"/>
                <w:vertAlign w:val="subscript"/>
                <w:lang w:eastAsia="ru-RU"/>
              </w:rPr>
              <w:t>у.т</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0,472</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0,127</w:t>
            </w:r>
          </w:p>
        </w:tc>
        <w:tc>
          <w:tcPr>
            <w:tcW w:w="1175"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3,127</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0,000</w:t>
            </w:r>
          </w:p>
        </w:tc>
        <w:tc>
          <w:tcPr>
            <w:tcW w:w="1175" w:type="dxa"/>
            <w:gridSpan w:val="2"/>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0,000</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0,000</w:t>
            </w:r>
          </w:p>
        </w:tc>
        <w:tc>
          <w:tcPr>
            <w:tcW w:w="1059" w:type="dxa"/>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0,000</w:t>
            </w:r>
          </w:p>
        </w:tc>
      </w:tr>
      <w:tr w:rsidR="00924E26" w:rsidRPr="00E2002E" w:rsidTr="003254A1">
        <w:trPr>
          <w:trHeight w:val="266"/>
        </w:trPr>
        <w:tc>
          <w:tcPr>
            <w:tcW w:w="5387" w:type="dxa"/>
            <w:shd w:val="clear" w:color="auto" w:fill="auto"/>
            <w:noWrap/>
            <w:vAlign w:val="center"/>
          </w:tcPr>
          <w:p w:rsidR="00924E26" w:rsidRPr="00E2002E" w:rsidRDefault="00924E26" w:rsidP="00924E26">
            <w:pPr>
              <w:rPr>
                <w:rFonts w:eastAsia="Times New Roman"/>
                <w:sz w:val="22"/>
                <w:szCs w:val="22"/>
                <w:lang w:eastAsia="ru-RU"/>
              </w:rPr>
            </w:pPr>
            <w:r w:rsidRPr="00E2002E">
              <w:rPr>
                <w:rFonts w:eastAsia="Times New Roman"/>
                <w:sz w:val="22"/>
                <w:szCs w:val="22"/>
                <w:lang w:eastAsia="ru-RU"/>
              </w:rPr>
              <w:t>Затрачено натурального топлива, в т.ч.:</w:t>
            </w:r>
          </w:p>
        </w:tc>
        <w:tc>
          <w:tcPr>
            <w:tcW w:w="1276"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х</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p>
        </w:tc>
        <w:tc>
          <w:tcPr>
            <w:tcW w:w="1175"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p>
        </w:tc>
        <w:tc>
          <w:tcPr>
            <w:tcW w:w="1175" w:type="dxa"/>
            <w:gridSpan w:val="2"/>
            <w:shd w:val="clear" w:color="auto" w:fill="auto"/>
            <w:vAlign w:val="center"/>
          </w:tcPr>
          <w:p w:rsidR="00924E26" w:rsidRPr="00E2002E" w:rsidRDefault="00924E26" w:rsidP="00924E26">
            <w:pPr>
              <w:jc w:val="center"/>
              <w:rPr>
                <w:rFonts w:eastAsia="Times New Roman"/>
                <w:sz w:val="22"/>
                <w:szCs w:val="22"/>
                <w:lang w:eastAsia="ru-RU"/>
              </w:rPr>
            </w:pP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p>
        </w:tc>
        <w:tc>
          <w:tcPr>
            <w:tcW w:w="1059" w:type="dxa"/>
            <w:shd w:val="clear" w:color="auto" w:fill="auto"/>
            <w:vAlign w:val="center"/>
          </w:tcPr>
          <w:p w:rsidR="00924E26" w:rsidRPr="00E2002E" w:rsidRDefault="00924E26" w:rsidP="00924E26">
            <w:pPr>
              <w:jc w:val="center"/>
              <w:rPr>
                <w:rFonts w:eastAsia="Times New Roman"/>
                <w:sz w:val="22"/>
                <w:szCs w:val="22"/>
                <w:lang w:eastAsia="ru-RU"/>
              </w:rPr>
            </w:pPr>
          </w:p>
        </w:tc>
      </w:tr>
      <w:tr w:rsidR="00924E26" w:rsidRPr="00E2002E" w:rsidTr="003254A1">
        <w:trPr>
          <w:trHeight w:val="266"/>
        </w:trPr>
        <w:tc>
          <w:tcPr>
            <w:tcW w:w="5387" w:type="dxa"/>
            <w:shd w:val="clear" w:color="auto" w:fill="auto"/>
            <w:noWrap/>
            <w:vAlign w:val="center"/>
          </w:tcPr>
          <w:p w:rsidR="00924E26" w:rsidRPr="00E2002E" w:rsidRDefault="00924E26" w:rsidP="00924E26">
            <w:pPr>
              <w:jc w:val="right"/>
              <w:rPr>
                <w:rFonts w:eastAsia="Times New Roman"/>
                <w:sz w:val="22"/>
                <w:szCs w:val="22"/>
                <w:lang w:eastAsia="ru-RU"/>
              </w:rPr>
            </w:pPr>
            <w:r w:rsidRPr="00E2002E">
              <w:rPr>
                <w:rFonts w:eastAsia="Times New Roman"/>
                <w:sz w:val="22"/>
                <w:szCs w:val="22"/>
                <w:lang w:eastAsia="ru-RU"/>
              </w:rPr>
              <w:t>газ</w:t>
            </w:r>
          </w:p>
        </w:tc>
        <w:tc>
          <w:tcPr>
            <w:tcW w:w="1276"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тыс. т</w:t>
            </w:r>
            <w:r w:rsidRPr="00E2002E">
              <w:rPr>
                <w:rFonts w:eastAsia="Times New Roman"/>
                <w:sz w:val="22"/>
                <w:szCs w:val="22"/>
                <w:vertAlign w:val="subscript"/>
                <w:lang w:eastAsia="ru-RU"/>
              </w:rPr>
              <w:t>у.т</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184,621</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186,034</w:t>
            </w:r>
          </w:p>
        </w:tc>
        <w:tc>
          <w:tcPr>
            <w:tcW w:w="1175"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198,892</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200,794</w:t>
            </w:r>
          </w:p>
        </w:tc>
        <w:tc>
          <w:tcPr>
            <w:tcW w:w="1175" w:type="dxa"/>
            <w:gridSpan w:val="2"/>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200,794</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200,794</w:t>
            </w:r>
          </w:p>
        </w:tc>
        <w:tc>
          <w:tcPr>
            <w:tcW w:w="1059" w:type="dxa"/>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200,794</w:t>
            </w:r>
          </w:p>
        </w:tc>
      </w:tr>
      <w:tr w:rsidR="00924E26" w:rsidRPr="00E2002E" w:rsidTr="003254A1">
        <w:trPr>
          <w:trHeight w:val="266"/>
        </w:trPr>
        <w:tc>
          <w:tcPr>
            <w:tcW w:w="5387" w:type="dxa"/>
            <w:shd w:val="clear" w:color="auto" w:fill="auto"/>
            <w:noWrap/>
            <w:vAlign w:val="center"/>
          </w:tcPr>
          <w:p w:rsidR="00924E26" w:rsidRPr="00E2002E" w:rsidRDefault="00924E26" w:rsidP="00924E26">
            <w:pPr>
              <w:jc w:val="right"/>
              <w:rPr>
                <w:rFonts w:eastAsia="Times New Roman"/>
                <w:sz w:val="22"/>
                <w:szCs w:val="22"/>
                <w:lang w:eastAsia="ru-RU"/>
              </w:rPr>
            </w:pPr>
            <w:r w:rsidRPr="00E2002E">
              <w:rPr>
                <w:rFonts w:eastAsia="Times New Roman"/>
                <w:sz w:val="22"/>
                <w:szCs w:val="22"/>
                <w:lang w:eastAsia="ru-RU"/>
              </w:rPr>
              <w:t>мазут</w:t>
            </w:r>
          </w:p>
        </w:tc>
        <w:tc>
          <w:tcPr>
            <w:tcW w:w="1276" w:type="dxa"/>
            <w:gridSpan w:val="2"/>
            <w:shd w:val="clear" w:color="auto" w:fill="auto"/>
            <w:noWrap/>
            <w:vAlign w:val="center"/>
          </w:tcPr>
          <w:p w:rsidR="00924E26" w:rsidRPr="00E2002E" w:rsidRDefault="00924E26" w:rsidP="00924E26">
            <w:pPr>
              <w:tabs>
                <w:tab w:val="left" w:pos="881"/>
              </w:tabs>
              <w:jc w:val="center"/>
              <w:rPr>
                <w:rFonts w:eastAsia="Times New Roman"/>
                <w:sz w:val="22"/>
                <w:szCs w:val="22"/>
                <w:lang w:eastAsia="ru-RU"/>
              </w:rPr>
            </w:pPr>
            <w:r w:rsidRPr="00E2002E">
              <w:rPr>
                <w:rFonts w:eastAsia="Times New Roman"/>
                <w:sz w:val="22"/>
                <w:szCs w:val="22"/>
                <w:lang w:eastAsia="ru-RU"/>
              </w:rPr>
              <w:t>тыс. т</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0,012</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0,004</w:t>
            </w:r>
          </w:p>
        </w:tc>
        <w:tc>
          <w:tcPr>
            <w:tcW w:w="1175"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0,022</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0,022</w:t>
            </w:r>
          </w:p>
        </w:tc>
        <w:tc>
          <w:tcPr>
            <w:tcW w:w="1175" w:type="dxa"/>
            <w:gridSpan w:val="2"/>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0,022</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0,022</w:t>
            </w:r>
          </w:p>
        </w:tc>
        <w:tc>
          <w:tcPr>
            <w:tcW w:w="1059" w:type="dxa"/>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0,022</w:t>
            </w:r>
          </w:p>
        </w:tc>
      </w:tr>
      <w:tr w:rsidR="00924E26" w:rsidRPr="00E2002E" w:rsidTr="003254A1">
        <w:trPr>
          <w:trHeight w:val="266"/>
        </w:trPr>
        <w:tc>
          <w:tcPr>
            <w:tcW w:w="5387" w:type="dxa"/>
            <w:shd w:val="clear" w:color="auto" w:fill="auto"/>
            <w:noWrap/>
            <w:vAlign w:val="center"/>
          </w:tcPr>
          <w:p w:rsidR="00924E26" w:rsidRPr="00E2002E" w:rsidRDefault="00924E26" w:rsidP="00924E26">
            <w:pPr>
              <w:jc w:val="right"/>
              <w:rPr>
                <w:rFonts w:eastAsia="Times New Roman"/>
                <w:sz w:val="22"/>
                <w:szCs w:val="22"/>
                <w:lang w:eastAsia="ru-RU"/>
              </w:rPr>
            </w:pPr>
            <w:r w:rsidRPr="00E2002E">
              <w:rPr>
                <w:rFonts w:eastAsia="Times New Roman"/>
                <w:sz w:val="22"/>
                <w:szCs w:val="22"/>
                <w:lang w:eastAsia="ru-RU"/>
              </w:rPr>
              <w:t>уголь</w:t>
            </w:r>
          </w:p>
        </w:tc>
        <w:tc>
          <w:tcPr>
            <w:tcW w:w="1276"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тыс.т</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0,819</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0,206</w:t>
            </w:r>
          </w:p>
        </w:tc>
        <w:tc>
          <w:tcPr>
            <w:tcW w:w="1175"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4,380</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0,000</w:t>
            </w:r>
          </w:p>
        </w:tc>
        <w:tc>
          <w:tcPr>
            <w:tcW w:w="1175" w:type="dxa"/>
            <w:gridSpan w:val="2"/>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0,000</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0,000</w:t>
            </w:r>
          </w:p>
        </w:tc>
        <w:tc>
          <w:tcPr>
            <w:tcW w:w="1059" w:type="dxa"/>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0,000</w:t>
            </w:r>
          </w:p>
        </w:tc>
      </w:tr>
      <w:tr w:rsidR="00924E26" w:rsidRPr="00E2002E" w:rsidTr="003254A1">
        <w:trPr>
          <w:trHeight w:val="266"/>
        </w:trPr>
        <w:tc>
          <w:tcPr>
            <w:tcW w:w="5387" w:type="dxa"/>
            <w:shd w:val="clear" w:color="auto" w:fill="auto"/>
            <w:noWrap/>
            <w:vAlign w:val="center"/>
          </w:tcPr>
          <w:p w:rsidR="00924E26" w:rsidRPr="00E2002E" w:rsidRDefault="00924E26" w:rsidP="00924E26">
            <w:pPr>
              <w:rPr>
                <w:rFonts w:eastAsia="Times New Roman"/>
                <w:sz w:val="22"/>
                <w:szCs w:val="22"/>
                <w:lang w:eastAsia="ru-RU"/>
              </w:rPr>
            </w:pPr>
            <w:r w:rsidRPr="00E2002E">
              <w:rPr>
                <w:rFonts w:eastAsia="Times New Roman"/>
                <w:sz w:val="22"/>
                <w:szCs w:val="22"/>
                <w:lang w:eastAsia="ru-RU"/>
              </w:rPr>
              <w:t>УРУТ на отпуск тепла с коллекторов</w:t>
            </w:r>
          </w:p>
        </w:tc>
        <w:tc>
          <w:tcPr>
            <w:tcW w:w="1276"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кг</w:t>
            </w:r>
            <w:r w:rsidRPr="00E2002E">
              <w:rPr>
                <w:rFonts w:eastAsia="Times New Roman"/>
                <w:sz w:val="22"/>
                <w:szCs w:val="22"/>
                <w:vertAlign w:val="subscript"/>
                <w:lang w:eastAsia="ru-RU"/>
              </w:rPr>
              <w:t>у.т</w:t>
            </w:r>
            <w:r w:rsidRPr="00E2002E">
              <w:rPr>
                <w:rFonts w:eastAsia="Times New Roman"/>
                <w:sz w:val="22"/>
                <w:szCs w:val="22"/>
                <w:lang w:eastAsia="ru-RU"/>
              </w:rPr>
              <w:t>/Гкал</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158,19</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157,437</w:t>
            </w:r>
          </w:p>
        </w:tc>
        <w:tc>
          <w:tcPr>
            <w:tcW w:w="1175"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158,058</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159,276</w:t>
            </w:r>
          </w:p>
        </w:tc>
        <w:tc>
          <w:tcPr>
            <w:tcW w:w="1175" w:type="dxa"/>
            <w:gridSpan w:val="2"/>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159,276</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159,276</w:t>
            </w:r>
          </w:p>
        </w:tc>
        <w:tc>
          <w:tcPr>
            <w:tcW w:w="1059" w:type="dxa"/>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159,276</w:t>
            </w:r>
          </w:p>
        </w:tc>
      </w:tr>
      <w:tr w:rsidR="00924E26" w:rsidRPr="00E2002E" w:rsidTr="003254A1">
        <w:trPr>
          <w:trHeight w:val="266"/>
        </w:trPr>
        <w:tc>
          <w:tcPr>
            <w:tcW w:w="5387" w:type="dxa"/>
            <w:shd w:val="clear" w:color="auto" w:fill="auto"/>
            <w:noWrap/>
            <w:vAlign w:val="center"/>
          </w:tcPr>
          <w:p w:rsidR="00924E26" w:rsidRPr="00E2002E" w:rsidRDefault="00924E26" w:rsidP="00924E26">
            <w:pPr>
              <w:rPr>
                <w:rFonts w:eastAsia="Times New Roman"/>
                <w:sz w:val="22"/>
                <w:szCs w:val="22"/>
                <w:lang w:eastAsia="ru-RU"/>
              </w:rPr>
            </w:pPr>
            <w:r w:rsidRPr="00E2002E">
              <w:rPr>
                <w:rFonts w:eastAsia="Times New Roman"/>
                <w:sz w:val="22"/>
                <w:szCs w:val="22"/>
                <w:lang w:eastAsia="ru-RU"/>
              </w:rPr>
              <w:t>УРУТ на отпуск в сеть</w:t>
            </w:r>
          </w:p>
        </w:tc>
        <w:tc>
          <w:tcPr>
            <w:tcW w:w="1276"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кг</w:t>
            </w:r>
            <w:r w:rsidRPr="00E2002E">
              <w:rPr>
                <w:rFonts w:eastAsia="Times New Roman"/>
                <w:sz w:val="22"/>
                <w:szCs w:val="22"/>
                <w:vertAlign w:val="subscript"/>
                <w:lang w:eastAsia="ru-RU"/>
              </w:rPr>
              <w:t>у.т</w:t>
            </w:r>
            <w:r w:rsidRPr="00E2002E">
              <w:rPr>
                <w:rFonts w:eastAsia="Times New Roman"/>
                <w:sz w:val="22"/>
                <w:szCs w:val="22"/>
                <w:lang w:eastAsia="ru-RU"/>
              </w:rPr>
              <w:t>/Гкал</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160,89</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158,463</w:t>
            </w:r>
          </w:p>
        </w:tc>
        <w:tc>
          <w:tcPr>
            <w:tcW w:w="1175"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159,022</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160,271</w:t>
            </w:r>
          </w:p>
        </w:tc>
        <w:tc>
          <w:tcPr>
            <w:tcW w:w="1175" w:type="dxa"/>
            <w:gridSpan w:val="2"/>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160,271</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160,271</w:t>
            </w:r>
          </w:p>
        </w:tc>
        <w:tc>
          <w:tcPr>
            <w:tcW w:w="1059" w:type="dxa"/>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160,271</w:t>
            </w:r>
          </w:p>
        </w:tc>
      </w:tr>
      <w:tr w:rsidR="00924E26" w:rsidRPr="00E2002E" w:rsidTr="003254A1">
        <w:trPr>
          <w:trHeight w:val="266"/>
        </w:trPr>
        <w:tc>
          <w:tcPr>
            <w:tcW w:w="14768" w:type="dxa"/>
            <w:gridSpan w:val="16"/>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rFonts w:eastAsia="Times New Roman"/>
                <w:bCs/>
                <w:sz w:val="22"/>
                <w:szCs w:val="22"/>
                <w:lang w:eastAsia="ru-RU"/>
              </w:rPr>
              <w:t>Расходы топлива по временам года</w:t>
            </w:r>
          </w:p>
        </w:tc>
      </w:tr>
      <w:tr w:rsidR="00924E26" w:rsidRPr="00E2002E" w:rsidTr="003254A1">
        <w:trPr>
          <w:trHeight w:val="266"/>
        </w:trPr>
        <w:tc>
          <w:tcPr>
            <w:tcW w:w="5387" w:type="dxa"/>
            <w:shd w:val="clear" w:color="auto" w:fill="auto"/>
            <w:noWrap/>
            <w:vAlign w:val="center"/>
          </w:tcPr>
          <w:p w:rsidR="00924E26" w:rsidRPr="00E2002E" w:rsidRDefault="00924E26" w:rsidP="00924E26">
            <w:pPr>
              <w:rPr>
                <w:rFonts w:eastAsia="Times New Roman"/>
                <w:sz w:val="22"/>
                <w:szCs w:val="22"/>
                <w:lang w:eastAsia="ru-RU"/>
              </w:rPr>
            </w:pPr>
            <w:r w:rsidRPr="00E2002E">
              <w:rPr>
                <w:rFonts w:eastAsia="Times New Roman"/>
                <w:sz w:val="22"/>
                <w:szCs w:val="22"/>
                <w:lang w:eastAsia="ru-RU"/>
              </w:rPr>
              <w:t>Максимальный часовой расход условного топлива на выработку тепловой энергии в зимний период</w:t>
            </w:r>
          </w:p>
        </w:tc>
        <w:tc>
          <w:tcPr>
            <w:tcW w:w="1276"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т</w:t>
            </w:r>
            <w:r w:rsidRPr="00E2002E">
              <w:rPr>
                <w:rFonts w:eastAsia="Times New Roman"/>
                <w:sz w:val="22"/>
                <w:szCs w:val="22"/>
                <w:vertAlign w:val="subscript"/>
                <w:lang w:eastAsia="ru-RU"/>
              </w:rPr>
              <w:t>у.т</w:t>
            </w:r>
            <w:r w:rsidRPr="00E2002E">
              <w:rPr>
                <w:rFonts w:eastAsia="Times New Roman"/>
                <w:sz w:val="22"/>
                <w:szCs w:val="22"/>
                <w:lang w:eastAsia="ru-RU"/>
              </w:rPr>
              <w:t>/ч</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36,087</w:t>
            </w:r>
          </w:p>
        </w:tc>
        <w:tc>
          <w:tcPr>
            <w:tcW w:w="1174" w:type="dxa"/>
            <w:gridSpan w:val="2"/>
            <w:shd w:val="clear" w:color="auto" w:fill="auto"/>
            <w:noWrap/>
            <w:vAlign w:val="center"/>
          </w:tcPr>
          <w:p w:rsidR="00924E26" w:rsidRPr="00E2002E" w:rsidRDefault="00924E26" w:rsidP="00924E26">
            <w:pPr>
              <w:ind w:right="-190"/>
              <w:jc w:val="center"/>
              <w:rPr>
                <w:rFonts w:eastAsia="Times New Roman"/>
                <w:sz w:val="22"/>
                <w:szCs w:val="22"/>
                <w:lang w:eastAsia="ru-RU"/>
              </w:rPr>
            </w:pPr>
            <w:r w:rsidRPr="00E2002E">
              <w:rPr>
                <w:sz w:val="22"/>
                <w:szCs w:val="22"/>
              </w:rPr>
              <w:t>33,822</w:t>
            </w:r>
          </w:p>
        </w:tc>
        <w:tc>
          <w:tcPr>
            <w:tcW w:w="1175"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35,877</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34,563</w:t>
            </w:r>
          </w:p>
        </w:tc>
        <w:tc>
          <w:tcPr>
            <w:tcW w:w="1175" w:type="dxa"/>
            <w:gridSpan w:val="2"/>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34,563</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34,563</w:t>
            </w:r>
          </w:p>
        </w:tc>
        <w:tc>
          <w:tcPr>
            <w:tcW w:w="1059" w:type="dxa"/>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34,563</w:t>
            </w:r>
          </w:p>
        </w:tc>
      </w:tr>
      <w:tr w:rsidR="00924E26" w:rsidRPr="00E2002E" w:rsidTr="003254A1">
        <w:trPr>
          <w:trHeight w:val="266"/>
        </w:trPr>
        <w:tc>
          <w:tcPr>
            <w:tcW w:w="5387" w:type="dxa"/>
            <w:shd w:val="clear" w:color="auto" w:fill="auto"/>
            <w:noWrap/>
            <w:vAlign w:val="center"/>
          </w:tcPr>
          <w:p w:rsidR="00924E26" w:rsidRPr="00E2002E" w:rsidRDefault="00924E26" w:rsidP="00924E26">
            <w:pPr>
              <w:rPr>
                <w:rFonts w:eastAsia="Times New Roman"/>
                <w:sz w:val="22"/>
                <w:szCs w:val="22"/>
                <w:lang w:eastAsia="ru-RU"/>
              </w:rPr>
            </w:pPr>
            <w:r w:rsidRPr="00E2002E">
              <w:rPr>
                <w:rFonts w:eastAsia="Times New Roman"/>
                <w:sz w:val="22"/>
                <w:szCs w:val="22"/>
                <w:lang w:eastAsia="ru-RU"/>
              </w:rPr>
              <w:t>Максимальный часовой расход условного топлива на выработку тепловой энергии в летний период</w:t>
            </w:r>
          </w:p>
        </w:tc>
        <w:tc>
          <w:tcPr>
            <w:tcW w:w="1276"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т</w:t>
            </w:r>
            <w:r w:rsidRPr="00E2002E">
              <w:rPr>
                <w:rFonts w:eastAsia="Times New Roman"/>
                <w:sz w:val="22"/>
                <w:szCs w:val="22"/>
                <w:vertAlign w:val="subscript"/>
                <w:lang w:eastAsia="ru-RU"/>
              </w:rPr>
              <w:t>у.т</w:t>
            </w:r>
            <w:r w:rsidRPr="00E2002E">
              <w:rPr>
                <w:rFonts w:eastAsia="Times New Roman"/>
                <w:sz w:val="22"/>
                <w:szCs w:val="22"/>
                <w:lang w:eastAsia="ru-RU"/>
              </w:rPr>
              <w:t>/ч</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15,374</w:t>
            </w:r>
          </w:p>
        </w:tc>
        <w:tc>
          <w:tcPr>
            <w:tcW w:w="1174" w:type="dxa"/>
            <w:gridSpan w:val="2"/>
            <w:shd w:val="clear" w:color="auto" w:fill="auto"/>
            <w:noWrap/>
            <w:vAlign w:val="center"/>
          </w:tcPr>
          <w:p w:rsidR="00924E26" w:rsidRPr="00E2002E" w:rsidRDefault="00924E26" w:rsidP="00924E26">
            <w:pPr>
              <w:ind w:right="-190"/>
              <w:jc w:val="center"/>
              <w:rPr>
                <w:rFonts w:eastAsia="Times New Roman"/>
                <w:sz w:val="22"/>
                <w:szCs w:val="22"/>
                <w:lang w:eastAsia="ru-RU"/>
              </w:rPr>
            </w:pPr>
            <w:r w:rsidRPr="00E2002E">
              <w:rPr>
                <w:sz w:val="22"/>
                <w:szCs w:val="22"/>
              </w:rPr>
              <w:t>14,999</w:t>
            </w:r>
          </w:p>
        </w:tc>
        <w:tc>
          <w:tcPr>
            <w:tcW w:w="1175"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22,525</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20,397</w:t>
            </w:r>
          </w:p>
        </w:tc>
        <w:tc>
          <w:tcPr>
            <w:tcW w:w="1175" w:type="dxa"/>
            <w:gridSpan w:val="2"/>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20,397</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20,397</w:t>
            </w:r>
          </w:p>
        </w:tc>
        <w:tc>
          <w:tcPr>
            <w:tcW w:w="1059" w:type="dxa"/>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20,397</w:t>
            </w:r>
          </w:p>
        </w:tc>
      </w:tr>
      <w:tr w:rsidR="00924E26" w:rsidRPr="00E2002E" w:rsidTr="003254A1">
        <w:trPr>
          <w:trHeight w:val="266"/>
        </w:trPr>
        <w:tc>
          <w:tcPr>
            <w:tcW w:w="5387" w:type="dxa"/>
            <w:shd w:val="clear" w:color="auto" w:fill="auto"/>
            <w:noWrap/>
            <w:vAlign w:val="center"/>
          </w:tcPr>
          <w:p w:rsidR="00924E26" w:rsidRPr="00E2002E" w:rsidRDefault="00924E26" w:rsidP="00924E26">
            <w:pPr>
              <w:rPr>
                <w:rFonts w:eastAsia="Times New Roman"/>
                <w:sz w:val="22"/>
                <w:szCs w:val="22"/>
                <w:lang w:eastAsia="ru-RU"/>
              </w:rPr>
            </w:pPr>
            <w:r w:rsidRPr="00E2002E">
              <w:rPr>
                <w:rFonts w:eastAsia="Times New Roman"/>
                <w:sz w:val="22"/>
                <w:szCs w:val="22"/>
                <w:lang w:eastAsia="ru-RU"/>
              </w:rPr>
              <w:t>Максимальный часовой расход условного топлива на выработку тепловой энергии в переходный период</w:t>
            </w:r>
          </w:p>
        </w:tc>
        <w:tc>
          <w:tcPr>
            <w:tcW w:w="1276"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т</w:t>
            </w:r>
            <w:r w:rsidRPr="00E2002E">
              <w:rPr>
                <w:rFonts w:eastAsia="Times New Roman"/>
                <w:sz w:val="22"/>
                <w:szCs w:val="22"/>
                <w:vertAlign w:val="subscript"/>
                <w:lang w:eastAsia="ru-RU"/>
              </w:rPr>
              <w:t>у.т</w:t>
            </w:r>
            <w:r w:rsidRPr="00E2002E">
              <w:rPr>
                <w:rFonts w:eastAsia="Times New Roman"/>
                <w:sz w:val="22"/>
                <w:szCs w:val="22"/>
                <w:lang w:eastAsia="ru-RU"/>
              </w:rPr>
              <w:t>/ч</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rFonts w:eastAsia="Times New Roman"/>
                <w:sz w:val="22"/>
                <w:szCs w:val="22"/>
                <w:lang w:eastAsia="ru-RU"/>
              </w:rPr>
              <w:t>25,429</w:t>
            </w:r>
          </w:p>
        </w:tc>
        <w:tc>
          <w:tcPr>
            <w:tcW w:w="1174" w:type="dxa"/>
            <w:gridSpan w:val="2"/>
            <w:shd w:val="clear" w:color="auto" w:fill="auto"/>
            <w:noWrap/>
            <w:vAlign w:val="center"/>
          </w:tcPr>
          <w:p w:rsidR="00924E26" w:rsidRPr="00E2002E" w:rsidRDefault="00924E26" w:rsidP="00924E26">
            <w:pPr>
              <w:ind w:right="-190"/>
              <w:jc w:val="center"/>
              <w:rPr>
                <w:rFonts w:eastAsia="Times New Roman"/>
                <w:sz w:val="22"/>
                <w:szCs w:val="22"/>
                <w:lang w:eastAsia="ru-RU"/>
              </w:rPr>
            </w:pPr>
            <w:r w:rsidRPr="00E2002E">
              <w:rPr>
                <w:sz w:val="22"/>
                <w:szCs w:val="22"/>
              </w:rPr>
              <w:t>24,909</w:t>
            </w:r>
          </w:p>
        </w:tc>
        <w:tc>
          <w:tcPr>
            <w:tcW w:w="1175"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25,982</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25,044</w:t>
            </w:r>
          </w:p>
        </w:tc>
        <w:tc>
          <w:tcPr>
            <w:tcW w:w="1175" w:type="dxa"/>
            <w:gridSpan w:val="2"/>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25,044</w:t>
            </w:r>
          </w:p>
        </w:tc>
        <w:tc>
          <w:tcPr>
            <w:tcW w:w="1174" w:type="dxa"/>
            <w:gridSpan w:val="2"/>
            <w:shd w:val="clear" w:color="auto" w:fill="auto"/>
            <w:noWrap/>
            <w:vAlign w:val="center"/>
          </w:tcPr>
          <w:p w:rsidR="00924E26" w:rsidRPr="00E2002E" w:rsidRDefault="00924E26" w:rsidP="00924E26">
            <w:pPr>
              <w:jc w:val="center"/>
              <w:rPr>
                <w:rFonts w:eastAsia="Times New Roman"/>
                <w:sz w:val="22"/>
                <w:szCs w:val="22"/>
                <w:lang w:eastAsia="ru-RU"/>
              </w:rPr>
            </w:pPr>
            <w:r w:rsidRPr="00E2002E">
              <w:rPr>
                <w:sz w:val="22"/>
                <w:szCs w:val="22"/>
              </w:rPr>
              <w:t>25,044</w:t>
            </w:r>
          </w:p>
        </w:tc>
        <w:tc>
          <w:tcPr>
            <w:tcW w:w="1059" w:type="dxa"/>
            <w:shd w:val="clear" w:color="auto" w:fill="auto"/>
            <w:vAlign w:val="center"/>
          </w:tcPr>
          <w:p w:rsidR="00924E26" w:rsidRPr="00E2002E" w:rsidRDefault="00924E26" w:rsidP="00924E26">
            <w:pPr>
              <w:jc w:val="center"/>
              <w:rPr>
                <w:rFonts w:eastAsia="Times New Roman"/>
                <w:sz w:val="22"/>
                <w:szCs w:val="22"/>
                <w:lang w:eastAsia="ru-RU"/>
              </w:rPr>
            </w:pPr>
            <w:r w:rsidRPr="00E2002E">
              <w:rPr>
                <w:sz w:val="22"/>
                <w:szCs w:val="22"/>
              </w:rPr>
              <w:t>25,044</w:t>
            </w:r>
          </w:p>
        </w:tc>
      </w:tr>
    </w:tbl>
    <w:p w:rsidR="006955D1" w:rsidRPr="00E2002E" w:rsidRDefault="006955D1" w:rsidP="006955D1">
      <w:pPr>
        <w:spacing w:line="259" w:lineRule="auto"/>
        <w:ind w:right="-172"/>
        <w:jc w:val="right"/>
        <w:rPr>
          <w:rFonts w:eastAsia="Times New Roman"/>
          <w:bCs/>
        </w:rPr>
      </w:pPr>
    </w:p>
    <w:p w:rsidR="006955D1" w:rsidRPr="00E2002E" w:rsidRDefault="006955D1">
      <w:pPr>
        <w:rPr>
          <w:rFonts w:eastAsia="Times New Roman"/>
          <w:bCs/>
        </w:rPr>
      </w:pPr>
      <w:r w:rsidRPr="00E2002E">
        <w:rPr>
          <w:rFonts w:eastAsia="Times New Roman"/>
          <w:bCs/>
        </w:rPr>
        <w:br w:type="page"/>
      </w:r>
    </w:p>
    <w:p w:rsidR="006955D1" w:rsidRPr="00E2002E" w:rsidRDefault="006955D1" w:rsidP="003254A1">
      <w:pPr>
        <w:spacing w:line="259" w:lineRule="auto"/>
        <w:ind w:right="85"/>
        <w:jc w:val="right"/>
        <w:rPr>
          <w:rFonts w:eastAsia="Times New Roman"/>
          <w:bCs/>
        </w:rPr>
      </w:pPr>
      <w:r w:rsidRPr="00E2002E">
        <w:rPr>
          <w:rFonts w:eastAsia="Times New Roman"/>
          <w:bCs/>
        </w:rPr>
        <w:lastRenderedPageBreak/>
        <w:t>Таблица 8.2</w:t>
      </w:r>
    </w:p>
    <w:tbl>
      <w:tblPr>
        <w:tblStyle w:val="132"/>
        <w:tblW w:w="14768" w:type="dxa"/>
        <w:tblInd w:w="108" w:type="dxa"/>
        <w:tblLayout w:type="fixed"/>
        <w:tblLook w:val="04A0" w:firstRow="1" w:lastRow="0" w:firstColumn="1" w:lastColumn="0" w:noHBand="0" w:noVBand="1"/>
      </w:tblPr>
      <w:tblGrid>
        <w:gridCol w:w="5132"/>
        <w:gridCol w:w="1134"/>
        <w:gridCol w:w="992"/>
        <w:gridCol w:w="1146"/>
        <w:gridCol w:w="1296"/>
        <w:gridCol w:w="1296"/>
        <w:gridCol w:w="1296"/>
        <w:gridCol w:w="1296"/>
        <w:gridCol w:w="1180"/>
      </w:tblGrid>
      <w:tr w:rsidR="000D5E39" w:rsidRPr="00E2002E" w:rsidTr="003C7F31">
        <w:tc>
          <w:tcPr>
            <w:tcW w:w="5132" w:type="dxa"/>
            <w:vMerge w:val="restart"/>
            <w:vAlign w:val="center"/>
          </w:tcPr>
          <w:p w:rsidR="000D5E39" w:rsidRPr="00E2002E" w:rsidRDefault="000D5E39" w:rsidP="006955D1">
            <w:pPr>
              <w:rPr>
                <w:rFonts w:ascii="Times New Roman" w:hAnsi="Times New Roman" w:cs="Times New Roman"/>
                <w:sz w:val="22"/>
                <w:szCs w:val="22"/>
                <w:lang w:eastAsia="ru-RU"/>
              </w:rPr>
            </w:pPr>
            <w:r w:rsidRPr="00E2002E">
              <w:rPr>
                <w:rFonts w:ascii="Times New Roman" w:eastAsia="Times New Roman" w:hAnsi="Times New Roman" w:cs="Times New Roman"/>
                <w:bCs/>
                <w:sz w:val="22"/>
                <w:szCs w:val="22"/>
                <w:lang w:eastAsia="ru-RU"/>
              </w:rPr>
              <w:t>Показатель</w:t>
            </w:r>
          </w:p>
        </w:tc>
        <w:tc>
          <w:tcPr>
            <w:tcW w:w="1134" w:type="dxa"/>
            <w:vMerge w:val="restart"/>
            <w:vAlign w:val="center"/>
          </w:tcPr>
          <w:p w:rsidR="000D5E39" w:rsidRPr="00E2002E" w:rsidRDefault="000D5E39" w:rsidP="003C7F31">
            <w:pPr>
              <w:jc w:val="center"/>
              <w:rPr>
                <w:rFonts w:ascii="Times New Roman" w:hAnsi="Times New Roman" w:cs="Times New Roman"/>
                <w:sz w:val="22"/>
                <w:szCs w:val="22"/>
                <w:lang w:eastAsia="ru-RU"/>
              </w:rPr>
            </w:pPr>
            <w:r w:rsidRPr="00E2002E">
              <w:rPr>
                <w:rFonts w:ascii="Times New Roman" w:eastAsia="Times New Roman" w:hAnsi="Times New Roman" w:cs="Times New Roman"/>
                <w:bCs/>
                <w:sz w:val="22"/>
                <w:szCs w:val="22"/>
                <w:lang w:eastAsia="ru-RU"/>
              </w:rPr>
              <w:t>Ед. изм.</w:t>
            </w:r>
          </w:p>
        </w:tc>
        <w:tc>
          <w:tcPr>
            <w:tcW w:w="8502" w:type="dxa"/>
            <w:gridSpan w:val="7"/>
            <w:vAlign w:val="center"/>
          </w:tcPr>
          <w:p w:rsidR="000D5E39" w:rsidRPr="00E2002E" w:rsidRDefault="003C7F31" w:rsidP="003C7F31">
            <w:pPr>
              <w:jc w:val="center"/>
              <w:rPr>
                <w:rFonts w:eastAsia="Times New Roman"/>
                <w:bCs/>
                <w:sz w:val="22"/>
                <w:szCs w:val="22"/>
                <w:lang w:val="en-US" w:eastAsia="ru-RU"/>
              </w:rPr>
            </w:pPr>
            <w:r w:rsidRPr="00E2002E">
              <w:rPr>
                <w:rFonts w:ascii="Times New Roman" w:hAnsi="Times New Roman" w:cs="Times New Roman"/>
                <w:b/>
                <w:sz w:val="22"/>
                <w:szCs w:val="22"/>
                <w:lang w:eastAsia="ru-RU"/>
              </w:rPr>
              <w:t>МУП «СТС»</w:t>
            </w:r>
          </w:p>
        </w:tc>
      </w:tr>
      <w:tr w:rsidR="000D5E39" w:rsidRPr="00E2002E" w:rsidTr="003254A1">
        <w:tc>
          <w:tcPr>
            <w:tcW w:w="5132" w:type="dxa"/>
            <w:vMerge/>
            <w:vAlign w:val="center"/>
          </w:tcPr>
          <w:p w:rsidR="000D5E39" w:rsidRPr="00E2002E" w:rsidRDefault="000D5E39" w:rsidP="006955D1">
            <w:pPr>
              <w:rPr>
                <w:rFonts w:ascii="Times New Roman" w:hAnsi="Times New Roman" w:cs="Times New Roman"/>
                <w:sz w:val="22"/>
                <w:szCs w:val="22"/>
                <w:lang w:eastAsia="ru-RU"/>
              </w:rPr>
            </w:pPr>
          </w:p>
        </w:tc>
        <w:tc>
          <w:tcPr>
            <w:tcW w:w="1134" w:type="dxa"/>
            <w:vMerge/>
            <w:vAlign w:val="center"/>
          </w:tcPr>
          <w:p w:rsidR="000D5E39" w:rsidRPr="00E2002E" w:rsidRDefault="000D5E39" w:rsidP="006955D1">
            <w:pPr>
              <w:rPr>
                <w:rFonts w:ascii="Times New Roman" w:hAnsi="Times New Roman" w:cs="Times New Roman"/>
                <w:sz w:val="22"/>
                <w:szCs w:val="22"/>
                <w:lang w:eastAsia="ru-RU"/>
              </w:rPr>
            </w:pPr>
          </w:p>
        </w:tc>
        <w:tc>
          <w:tcPr>
            <w:tcW w:w="992" w:type="dxa"/>
            <w:vAlign w:val="center"/>
          </w:tcPr>
          <w:p w:rsidR="000D5E39" w:rsidRPr="00E2002E" w:rsidRDefault="000D5E39" w:rsidP="00F012FD">
            <w:pPr>
              <w:jc w:val="center"/>
              <w:rPr>
                <w:rFonts w:ascii="Times New Roman" w:eastAsia="Times New Roman" w:hAnsi="Times New Roman" w:cs="Times New Roman"/>
                <w:bCs/>
                <w:sz w:val="22"/>
                <w:szCs w:val="22"/>
                <w:lang w:eastAsia="ru-RU"/>
              </w:rPr>
            </w:pPr>
            <w:r w:rsidRPr="00E2002E">
              <w:rPr>
                <w:rFonts w:ascii="Times New Roman" w:eastAsia="Times New Roman" w:hAnsi="Times New Roman" w:cs="Times New Roman"/>
                <w:bCs/>
                <w:sz w:val="22"/>
                <w:szCs w:val="22"/>
                <w:lang w:eastAsia="ru-RU"/>
              </w:rPr>
              <w:t>2022</w:t>
            </w:r>
          </w:p>
        </w:tc>
        <w:tc>
          <w:tcPr>
            <w:tcW w:w="1146" w:type="dxa"/>
            <w:vAlign w:val="center"/>
          </w:tcPr>
          <w:p w:rsidR="000D5E39" w:rsidRPr="00E2002E" w:rsidRDefault="000D5E39" w:rsidP="00F012FD">
            <w:pPr>
              <w:jc w:val="center"/>
              <w:rPr>
                <w:rFonts w:ascii="Times New Roman" w:eastAsia="Times New Roman" w:hAnsi="Times New Roman" w:cs="Times New Roman"/>
                <w:bCs/>
                <w:sz w:val="22"/>
                <w:szCs w:val="22"/>
                <w:lang w:eastAsia="ru-RU"/>
              </w:rPr>
            </w:pPr>
            <w:r w:rsidRPr="00E2002E">
              <w:rPr>
                <w:rFonts w:ascii="Times New Roman" w:eastAsia="Times New Roman" w:hAnsi="Times New Roman" w:cs="Times New Roman"/>
                <w:bCs/>
                <w:sz w:val="22"/>
                <w:szCs w:val="22"/>
                <w:lang w:eastAsia="ru-RU"/>
              </w:rPr>
              <w:t>2023</w:t>
            </w:r>
          </w:p>
        </w:tc>
        <w:tc>
          <w:tcPr>
            <w:tcW w:w="1296" w:type="dxa"/>
            <w:vAlign w:val="center"/>
          </w:tcPr>
          <w:p w:rsidR="000D5E39" w:rsidRPr="00E2002E" w:rsidRDefault="000D5E39" w:rsidP="00F012FD">
            <w:pPr>
              <w:tabs>
                <w:tab w:val="left" w:pos="3466"/>
              </w:tabs>
              <w:jc w:val="center"/>
              <w:rPr>
                <w:rFonts w:ascii="Times New Roman" w:eastAsia="Times New Roman" w:hAnsi="Times New Roman" w:cs="Times New Roman"/>
                <w:bCs/>
                <w:sz w:val="22"/>
                <w:szCs w:val="22"/>
                <w:lang w:eastAsia="ru-RU"/>
              </w:rPr>
            </w:pPr>
            <w:r w:rsidRPr="00E2002E">
              <w:rPr>
                <w:rFonts w:ascii="Times New Roman" w:eastAsia="Times New Roman" w:hAnsi="Times New Roman" w:cs="Times New Roman"/>
                <w:bCs/>
                <w:sz w:val="22"/>
                <w:szCs w:val="22"/>
                <w:lang w:eastAsia="ru-RU"/>
              </w:rPr>
              <w:t>2024</w:t>
            </w:r>
          </w:p>
        </w:tc>
        <w:tc>
          <w:tcPr>
            <w:tcW w:w="1296" w:type="dxa"/>
            <w:vAlign w:val="center"/>
          </w:tcPr>
          <w:p w:rsidR="000D5E39" w:rsidRPr="00E2002E" w:rsidRDefault="000D5E39" w:rsidP="000D5E39">
            <w:pPr>
              <w:jc w:val="center"/>
              <w:rPr>
                <w:rFonts w:ascii="Times New Roman" w:eastAsia="Times New Roman" w:hAnsi="Times New Roman" w:cs="Times New Roman"/>
                <w:bCs/>
                <w:sz w:val="22"/>
                <w:szCs w:val="22"/>
                <w:lang w:eastAsia="ru-RU"/>
              </w:rPr>
            </w:pPr>
            <w:r w:rsidRPr="00E2002E">
              <w:rPr>
                <w:rFonts w:ascii="Times New Roman" w:eastAsia="Times New Roman" w:hAnsi="Times New Roman" w:cs="Times New Roman"/>
                <w:bCs/>
                <w:sz w:val="22"/>
                <w:szCs w:val="22"/>
                <w:lang w:eastAsia="ru-RU"/>
              </w:rPr>
              <w:t>2025</w:t>
            </w:r>
          </w:p>
        </w:tc>
        <w:tc>
          <w:tcPr>
            <w:tcW w:w="1296" w:type="dxa"/>
            <w:vAlign w:val="center"/>
          </w:tcPr>
          <w:p w:rsidR="000D5E39" w:rsidRPr="00E2002E" w:rsidRDefault="000D5E39" w:rsidP="000D5E39">
            <w:pPr>
              <w:jc w:val="center"/>
              <w:rPr>
                <w:rFonts w:ascii="Times New Roman" w:eastAsia="Times New Roman" w:hAnsi="Times New Roman" w:cs="Times New Roman"/>
                <w:bCs/>
                <w:sz w:val="22"/>
                <w:szCs w:val="22"/>
                <w:lang w:eastAsia="ru-RU"/>
              </w:rPr>
            </w:pPr>
            <w:r w:rsidRPr="00E2002E">
              <w:rPr>
                <w:rFonts w:ascii="Times New Roman" w:eastAsia="Times New Roman" w:hAnsi="Times New Roman" w:cs="Times New Roman"/>
                <w:bCs/>
                <w:sz w:val="22"/>
                <w:szCs w:val="22"/>
                <w:lang w:eastAsia="ru-RU"/>
              </w:rPr>
              <w:t>2026</w:t>
            </w:r>
          </w:p>
        </w:tc>
        <w:tc>
          <w:tcPr>
            <w:tcW w:w="1296" w:type="dxa"/>
            <w:vAlign w:val="center"/>
          </w:tcPr>
          <w:p w:rsidR="000D5E39" w:rsidRPr="00E2002E" w:rsidRDefault="000D5E39" w:rsidP="000D5E39">
            <w:pPr>
              <w:jc w:val="center"/>
              <w:rPr>
                <w:rFonts w:ascii="Times New Roman" w:eastAsia="Times New Roman" w:hAnsi="Times New Roman" w:cs="Times New Roman"/>
                <w:bCs/>
                <w:sz w:val="22"/>
                <w:szCs w:val="22"/>
                <w:lang w:eastAsia="ru-RU"/>
              </w:rPr>
            </w:pPr>
            <w:r w:rsidRPr="00E2002E">
              <w:rPr>
                <w:rFonts w:ascii="Times New Roman" w:eastAsia="Times New Roman" w:hAnsi="Times New Roman" w:cs="Times New Roman"/>
                <w:bCs/>
                <w:sz w:val="22"/>
                <w:szCs w:val="22"/>
                <w:lang w:eastAsia="ru-RU"/>
              </w:rPr>
              <w:t>2027-2031</w:t>
            </w:r>
          </w:p>
        </w:tc>
        <w:tc>
          <w:tcPr>
            <w:tcW w:w="1180" w:type="dxa"/>
            <w:vAlign w:val="center"/>
          </w:tcPr>
          <w:p w:rsidR="000D5E39" w:rsidRPr="00E2002E" w:rsidRDefault="000D5E39" w:rsidP="000D5E39">
            <w:pPr>
              <w:jc w:val="center"/>
              <w:rPr>
                <w:rFonts w:ascii="Times New Roman" w:eastAsia="Times New Roman" w:hAnsi="Times New Roman" w:cs="Times New Roman"/>
                <w:bCs/>
                <w:sz w:val="22"/>
                <w:szCs w:val="22"/>
                <w:lang w:eastAsia="ru-RU"/>
              </w:rPr>
            </w:pPr>
            <w:r w:rsidRPr="00E2002E">
              <w:rPr>
                <w:rFonts w:ascii="Times New Roman" w:eastAsia="Times New Roman" w:hAnsi="Times New Roman" w:cs="Times New Roman"/>
                <w:bCs/>
                <w:sz w:val="22"/>
                <w:szCs w:val="22"/>
                <w:lang w:eastAsia="ru-RU"/>
              </w:rPr>
              <w:t>2032-203</w:t>
            </w:r>
            <w:r w:rsidR="00050F7C" w:rsidRPr="00E2002E">
              <w:rPr>
                <w:rFonts w:ascii="Times New Roman" w:eastAsia="Times New Roman" w:hAnsi="Times New Roman" w:cs="Times New Roman"/>
                <w:bCs/>
                <w:sz w:val="22"/>
                <w:szCs w:val="22"/>
                <w:lang w:eastAsia="ru-RU"/>
              </w:rPr>
              <w:t>9</w:t>
            </w:r>
          </w:p>
        </w:tc>
      </w:tr>
      <w:tr w:rsidR="000D5E39" w:rsidRPr="00E2002E" w:rsidTr="003254A1">
        <w:trPr>
          <w:trHeight w:val="266"/>
        </w:trPr>
        <w:tc>
          <w:tcPr>
            <w:tcW w:w="6266" w:type="dxa"/>
            <w:gridSpan w:val="2"/>
            <w:vAlign w:val="center"/>
          </w:tcPr>
          <w:p w:rsidR="000D5E39" w:rsidRPr="00E2002E" w:rsidRDefault="000D5E39" w:rsidP="006955D1">
            <w:pPr>
              <w:jc w:val="center"/>
              <w:rPr>
                <w:rFonts w:ascii="Times New Roman" w:hAnsi="Times New Roman" w:cs="Times New Roman"/>
                <w:sz w:val="22"/>
                <w:szCs w:val="22"/>
                <w:lang w:eastAsia="ru-RU"/>
              </w:rPr>
            </w:pPr>
            <w:r w:rsidRPr="00E2002E">
              <w:rPr>
                <w:rFonts w:ascii="Times New Roman" w:hAnsi="Times New Roman" w:cs="Times New Roman"/>
                <w:sz w:val="22"/>
                <w:szCs w:val="22"/>
                <w:lang w:eastAsia="ru-RU"/>
              </w:rPr>
              <w:t>Теплоисточник</w:t>
            </w:r>
          </w:p>
        </w:tc>
        <w:tc>
          <w:tcPr>
            <w:tcW w:w="8502" w:type="dxa"/>
            <w:gridSpan w:val="7"/>
            <w:vAlign w:val="center"/>
          </w:tcPr>
          <w:p w:rsidR="000D5E39" w:rsidRPr="00E2002E" w:rsidRDefault="000D5E39" w:rsidP="006955D1">
            <w:pPr>
              <w:keepNext/>
              <w:jc w:val="center"/>
              <w:rPr>
                <w:b/>
                <w:sz w:val="22"/>
                <w:szCs w:val="22"/>
                <w:lang w:eastAsia="ru-RU"/>
              </w:rPr>
            </w:pPr>
            <w:r w:rsidRPr="00E2002E">
              <w:rPr>
                <w:rFonts w:ascii="Times New Roman" w:hAnsi="Times New Roman" w:cs="Times New Roman"/>
                <w:b/>
                <w:sz w:val="22"/>
                <w:szCs w:val="22"/>
                <w:lang w:eastAsia="ru-RU"/>
              </w:rPr>
              <w:t>котельная № 3 пгт. Заполярный</w:t>
            </w:r>
          </w:p>
        </w:tc>
      </w:tr>
      <w:tr w:rsidR="00924E26" w:rsidRPr="00E2002E" w:rsidTr="003254A1">
        <w:trPr>
          <w:trHeight w:val="266"/>
        </w:trPr>
        <w:tc>
          <w:tcPr>
            <w:tcW w:w="5132" w:type="dxa"/>
            <w:vAlign w:val="center"/>
          </w:tcPr>
          <w:p w:rsidR="00924E26" w:rsidRPr="00E2002E" w:rsidRDefault="00924E26" w:rsidP="00924E26">
            <w:pPr>
              <w:rPr>
                <w:rFonts w:ascii="Times New Roman" w:hAnsi="Times New Roman" w:cs="Times New Roman"/>
                <w:sz w:val="22"/>
                <w:szCs w:val="22"/>
                <w:lang w:eastAsia="ru-RU"/>
              </w:rPr>
            </w:pPr>
            <w:r w:rsidRPr="00E2002E">
              <w:rPr>
                <w:rFonts w:ascii="Times New Roman" w:hAnsi="Times New Roman" w:cs="Times New Roman"/>
                <w:sz w:val="22"/>
                <w:szCs w:val="22"/>
                <w:lang w:eastAsia="ru-RU"/>
              </w:rPr>
              <w:t>Отпуск тепла</w:t>
            </w:r>
          </w:p>
        </w:tc>
        <w:tc>
          <w:tcPr>
            <w:tcW w:w="1134"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2"/>
                <w:szCs w:val="22"/>
                <w:lang w:eastAsia="ru-RU"/>
              </w:rPr>
              <w:t>тыс.Гкал</w:t>
            </w:r>
          </w:p>
        </w:tc>
        <w:tc>
          <w:tcPr>
            <w:tcW w:w="992" w:type="dxa"/>
            <w:vAlign w:val="center"/>
          </w:tcPr>
          <w:p w:rsidR="00924E26" w:rsidRPr="00E2002E" w:rsidRDefault="00924E26" w:rsidP="00924E26">
            <w:pPr>
              <w:keepNext/>
              <w:jc w:val="center"/>
              <w:rPr>
                <w:rFonts w:ascii="Times New Roman" w:hAnsi="Times New Roman" w:cs="Times New Roman"/>
                <w:sz w:val="22"/>
                <w:szCs w:val="22"/>
                <w:lang w:eastAsia="ru-RU"/>
              </w:rPr>
            </w:pPr>
            <w:r w:rsidRPr="00E2002E">
              <w:rPr>
                <w:rFonts w:ascii="Times New Roman" w:hAnsi="Times New Roman" w:cs="Times New Roman"/>
                <w:sz w:val="20"/>
                <w:szCs w:val="20"/>
              </w:rPr>
              <w:t>21,61</w:t>
            </w:r>
          </w:p>
        </w:tc>
        <w:tc>
          <w:tcPr>
            <w:tcW w:w="1146" w:type="dxa"/>
            <w:vAlign w:val="center"/>
          </w:tcPr>
          <w:p w:rsidR="00924E26" w:rsidRPr="00E2002E" w:rsidRDefault="00924E26" w:rsidP="00924E26">
            <w:pPr>
              <w:keepNext/>
              <w:jc w:val="center"/>
              <w:rPr>
                <w:rFonts w:ascii="Times New Roman" w:hAnsi="Times New Roman" w:cs="Times New Roman"/>
                <w:sz w:val="22"/>
                <w:szCs w:val="22"/>
                <w:lang w:eastAsia="ru-RU"/>
              </w:rPr>
            </w:pPr>
            <w:r w:rsidRPr="00E2002E">
              <w:rPr>
                <w:rFonts w:ascii="Times New Roman" w:hAnsi="Times New Roman" w:cs="Times New Roman"/>
                <w:sz w:val="20"/>
                <w:szCs w:val="20"/>
              </w:rPr>
              <w:t>20,27</w:t>
            </w:r>
          </w:p>
        </w:tc>
        <w:tc>
          <w:tcPr>
            <w:tcW w:w="1296" w:type="dxa"/>
            <w:vAlign w:val="center"/>
          </w:tcPr>
          <w:p w:rsidR="00924E26" w:rsidRPr="00E2002E" w:rsidRDefault="00924E26" w:rsidP="00924E26">
            <w:pPr>
              <w:keepNext/>
              <w:jc w:val="center"/>
              <w:rPr>
                <w:rFonts w:ascii="Times New Roman" w:hAnsi="Times New Roman" w:cs="Times New Roman"/>
                <w:sz w:val="22"/>
                <w:szCs w:val="22"/>
                <w:lang w:eastAsia="ru-RU"/>
              </w:rPr>
            </w:pPr>
            <w:r w:rsidRPr="00E2002E">
              <w:rPr>
                <w:rFonts w:ascii="Times New Roman" w:hAnsi="Times New Roman" w:cs="Times New Roman"/>
                <w:sz w:val="20"/>
                <w:szCs w:val="20"/>
              </w:rPr>
              <w:t>24,56</w:t>
            </w:r>
          </w:p>
        </w:tc>
        <w:tc>
          <w:tcPr>
            <w:tcW w:w="1296" w:type="dxa"/>
            <w:vAlign w:val="center"/>
          </w:tcPr>
          <w:p w:rsidR="00924E26" w:rsidRPr="00E2002E" w:rsidRDefault="00924E26" w:rsidP="00924E26">
            <w:pPr>
              <w:keepNext/>
              <w:jc w:val="center"/>
              <w:rPr>
                <w:rFonts w:ascii="Times New Roman" w:hAnsi="Times New Roman" w:cs="Times New Roman"/>
                <w:sz w:val="22"/>
                <w:szCs w:val="22"/>
                <w:lang w:eastAsia="ru-RU"/>
              </w:rPr>
            </w:pPr>
            <w:r w:rsidRPr="00E2002E">
              <w:rPr>
                <w:rFonts w:ascii="Times New Roman" w:hAnsi="Times New Roman" w:cs="Times New Roman"/>
                <w:sz w:val="20"/>
                <w:szCs w:val="20"/>
              </w:rPr>
              <w:t>23,41</w:t>
            </w:r>
          </w:p>
        </w:tc>
        <w:tc>
          <w:tcPr>
            <w:tcW w:w="1296" w:type="dxa"/>
            <w:vAlign w:val="center"/>
          </w:tcPr>
          <w:p w:rsidR="00924E26" w:rsidRPr="00E2002E" w:rsidRDefault="00924E26" w:rsidP="00924E26">
            <w:pPr>
              <w:keepNext/>
              <w:jc w:val="center"/>
              <w:rPr>
                <w:rFonts w:ascii="Times New Roman" w:hAnsi="Times New Roman" w:cs="Times New Roman"/>
                <w:sz w:val="22"/>
                <w:szCs w:val="22"/>
                <w:lang w:eastAsia="ru-RU"/>
              </w:rPr>
            </w:pPr>
            <w:r w:rsidRPr="00E2002E">
              <w:rPr>
                <w:rFonts w:ascii="Times New Roman" w:hAnsi="Times New Roman" w:cs="Times New Roman"/>
                <w:sz w:val="20"/>
                <w:szCs w:val="20"/>
              </w:rPr>
              <w:t>21,66</w:t>
            </w:r>
          </w:p>
        </w:tc>
        <w:tc>
          <w:tcPr>
            <w:tcW w:w="1296" w:type="dxa"/>
            <w:vAlign w:val="center"/>
          </w:tcPr>
          <w:p w:rsidR="00924E26" w:rsidRPr="00E2002E" w:rsidRDefault="00924E26" w:rsidP="00924E26">
            <w:pPr>
              <w:keepNext/>
              <w:jc w:val="center"/>
              <w:rPr>
                <w:rFonts w:ascii="Times New Roman" w:hAnsi="Times New Roman" w:cs="Times New Roman"/>
                <w:sz w:val="22"/>
                <w:szCs w:val="22"/>
                <w:lang w:eastAsia="ru-RU"/>
              </w:rPr>
            </w:pPr>
            <w:r w:rsidRPr="00E2002E">
              <w:rPr>
                <w:rFonts w:ascii="Times New Roman" w:hAnsi="Times New Roman" w:cs="Times New Roman"/>
                <w:sz w:val="20"/>
                <w:szCs w:val="20"/>
              </w:rPr>
              <w:t>21,66</w:t>
            </w:r>
          </w:p>
        </w:tc>
        <w:tc>
          <w:tcPr>
            <w:tcW w:w="1180" w:type="dxa"/>
            <w:vAlign w:val="center"/>
          </w:tcPr>
          <w:p w:rsidR="00924E26" w:rsidRPr="00E2002E" w:rsidRDefault="00924E26" w:rsidP="00924E26">
            <w:pPr>
              <w:keepNext/>
              <w:jc w:val="center"/>
              <w:rPr>
                <w:rFonts w:ascii="Times New Roman" w:hAnsi="Times New Roman" w:cs="Times New Roman"/>
                <w:sz w:val="22"/>
                <w:szCs w:val="22"/>
                <w:lang w:eastAsia="ru-RU"/>
              </w:rPr>
            </w:pPr>
            <w:r w:rsidRPr="00E2002E">
              <w:rPr>
                <w:rFonts w:ascii="Times New Roman" w:hAnsi="Times New Roman" w:cs="Times New Roman"/>
                <w:sz w:val="20"/>
                <w:szCs w:val="20"/>
              </w:rPr>
              <w:t>21,66</w:t>
            </w:r>
          </w:p>
        </w:tc>
      </w:tr>
      <w:tr w:rsidR="00924E26" w:rsidRPr="00E2002E" w:rsidTr="003254A1">
        <w:trPr>
          <w:trHeight w:val="266"/>
        </w:trPr>
        <w:tc>
          <w:tcPr>
            <w:tcW w:w="5132" w:type="dxa"/>
            <w:vAlign w:val="center"/>
          </w:tcPr>
          <w:p w:rsidR="00924E26" w:rsidRPr="00E2002E" w:rsidRDefault="00924E26" w:rsidP="00924E26">
            <w:pPr>
              <w:rPr>
                <w:rFonts w:ascii="Times New Roman" w:hAnsi="Times New Roman" w:cs="Times New Roman"/>
                <w:sz w:val="22"/>
                <w:szCs w:val="22"/>
                <w:lang w:eastAsia="ru-RU"/>
              </w:rPr>
            </w:pPr>
            <w:r w:rsidRPr="00E2002E">
              <w:rPr>
                <w:rFonts w:ascii="Times New Roman" w:hAnsi="Times New Roman" w:cs="Times New Roman"/>
                <w:sz w:val="22"/>
                <w:szCs w:val="22"/>
                <w:lang w:eastAsia="ru-RU"/>
              </w:rPr>
              <w:t>Расход угля</w:t>
            </w:r>
          </w:p>
        </w:tc>
        <w:tc>
          <w:tcPr>
            <w:tcW w:w="1134"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2"/>
                <w:szCs w:val="22"/>
                <w:lang w:eastAsia="ru-RU"/>
              </w:rPr>
              <w:t>тонн</w:t>
            </w:r>
          </w:p>
        </w:tc>
        <w:tc>
          <w:tcPr>
            <w:tcW w:w="992" w:type="dxa"/>
            <w:vAlign w:val="center"/>
          </w:tcPr>
          <w:p w:rsidR="00924E26" w:rsidRPr="00E2002E" w:rsidRDefault="00924E26" w:rsidP="00924E26">
            <w:pPr>
              <w:keepNext/>
              <w:jc w:val="center"/>
              <w:rPr>
                <w:rFonts w:ascii="Times New Roman" w:hAnsi="Times New Roman" w:cs="Times New Roman"/>
                <w:sz w:val="22"/>
                <w:szCs w:val="22"/>
                <w:lang w:eastAsia="ru-RU"/>
              </w:rPr>
            </w:pPr>
            <w:r w:rsidRPr="00E2002E">
              <w:rPr>
                <w:rFonts w:ascii="Times New Roman" w:hAnsi="Times New Roman" w:cs="Times New Roman"/>
                <w:sz w:val="20"/>
                <w:szCs w:val="20"/>
              </w:rPr>
              <w:t>7 242,00</w:t>
            </w:r>
          </w:p>
        </w:tc>
        <w:tc>
          <w:tcPr>
            <w:tcW w:w="1146" w:type="dxa"/>
            <w:vAlign w:val="center"/>
          </w:tcPr>
          <w:p w:rsidR="00924E26" w:rsidRPr="00E2002E" w:rsidRDefault="00924E26" w:rsidP="00924E26">
            <w:pPr>
              <w:keepNext/>
              <w:jc w:val="center"/>
              <w:rPr>
                <w:rFonts w:ascii="Times New Roman" w:hAnsi="Times New Roman" w:cs="Times New Roman"/>
                <w:sz w:val="22"/>
                <w:szCs w:val="22"/>
                <w:lang w:eastAsia="ru-RU"/>
              </w:rPr>
            </w:pPr>
            <w:r w:rsidRPr="00E2002E">
              <w:rPr>
                <w:rFonts w:ascii="Times New Roman" w:hAnsi="Times New Roman" w:cs="Times New Roman"/>
                <w:sz w:val="20"/>
                <w:szCs w:val="20"/>
              </w:rPr>
              <w:t>6 434,50</w:t>
            </w:r>
          </w:p>
        </w:tc>
        <w:tc>
          <w:tcPr>
            <w:tcW w:w="1296" w:type="dxa"/>
            <w:vAlign w:val="center"/>
          </w:tcPr>
          <w:p w:rsidR="00924E26" w:rsidRPr="00E2002E" w:rsidRDefault="00924E26" w:rsidP="00924E26">
            <w:pPr>
              <w:keepNext/>
              <w:jc w:val="center"/>
              <w:rPr>
                <w:rFonts w:ascii="Times New Roman" w:hAnsi="Times New Roman" w:cs="Times New Roman"/>
                <w:sz w:val="22"/>
                <w:szCs w:val="22"/>
                <w:lang w:eastAsia="ru-RU"/>
              </w:rPr>
            </w:pPr>
            <w:r w:rsidRPr="00E2002E">
              <w:rPr>
                <w:rFonts w:ascii="Times New Roman" w:hAnsi="Times New Roman" w:cs="Times New Roman"/>
                <w:sz w:val="20"/>
                <w:szCs w:val="20"/>
              </w:rPr>
              <w:t>6 774,84</w:t>
            </w:r>
          </w:p>
        </w:tc>
        <w:tc>
          <w:tcPr>
            <w:tcW w:w="1296" w:type="dxa"/>
            <w:vAlign w:val="center"/>
          </w:tcPr>
          <w:p w:rsidR="00924E26" w:rsidRPr="00E2002E" w:rsidRDefault="00924E26" w:rsidP="00924E26">
            <w:pPr>
              <w:keepNext/>
              <w:jc w:val="center"/>
              <w:rPr>
                <w:rFonts w:ascii="Times New Roman" w:hAnsi="Times New Roman" w:cs="Times New Roman"/>
                <w:sz w:val="22"/>
                <w:szCs w:val="22"/>
                <w:lang w:eastAsia="ru-RU"/>
              </w:rPr>
            </w:pPr>
            <w:r w:rsidRPr="00E2002E">
              <w:rPr>
                <w:rFonts w:ascii="Times New Roman" w:hAnsi="Times New Roman" w:cs="Times New Roman"/>
                <w:sz w:val="20"/>
                <w:szCs w:val="20"/>
              </w:rPr>
              <w:t>6 281,84</w:t>
            </w:r>
          </w:p>
        </w:tc>
        <w:tc>
          <w:tcPr>
            <w:tcW w:w="1296" w:type="dxa"/>
            <w:vAlign w:val="center"/>
          </w:tcPr>
          <w:p w:rsidR="00924E26" w:rsidRPr="00E2002E" w:rsidRDefault="00924E26" w:rsidP="00924E26">
            <w:pPr>
              <w:keepNext/>
              <w:jc w:val="center"/>
              <w:rPr>
                <w:rFonts w:ascii="Times New Roman" w:hAnsi="Times New Roman" w:cs="Times New Roman"/>
                <w:sz w:val="22"/>
                <w:szCs w:val="22"/>
                <w:lang w:eastAsia="ru-RU"/>
              </w:rPr>
            </w:pPr>
            <w:r w:rsidRPr="00E2002E">
              <w:rPr>
                <w:rFonts w:ascii="Times New Roman" w:hAnsi="Times New Roman" w:cs="Times New Roman"/>
                <w:sz w:val="20"/>
                <w:szCs w:val="20"/>
              </w:rPr>
              <w:t>6 281,84</w:t>
            </w:r>
          </w:p>
        </w:tc>
        <w:tc>
          <w:tcPr>
            <w:tcW w:w="1296" w:type="dxa"/>
            <w:vAlign w:val="center"/>
          </w:tcPr>
          <w:p w:rsidR="00924E26" w:rsidRPr="00E2002E" w:rsidRDefault="00924E26" w:rsidP="00924E26">
            <w:pPr>
              <w:keepNext/>
              <w:jc w:val="center"/>
              <w:rPr>
                <w:rFonts w:ascii="Times New Roman" w:hAnsi="Times New Roman" w:cs="Times New Roman"/>
                <w:sz w:val="22"/>
                <w:szCs w:val="22"/>
                <w:lang w:eastAsia="ru-RU"/>
              </w:rPr>
            </w:pPr>
            <w:r w:rsidRPr="00E2002E">
              <w:rPr>
                <w:rFonts w:ascii="Times New Roman" w:hAnsi="Times New Roman" w:cs="Times New Roman"/>
                <w:sz w:val="20"/>
                <w:szCs w:val="20"/>
              </w:rPr>
              <w:t>6 281,84</w:t>
            </w:r>
          </w:p>
        </w:tc>
        <w:tc>
          <w:tcPr>
            <w:tcW w:w="1180" w:type="dxa"/>
            <w:vAlign w:val="center"/>
          </w:tcPr>
          <w:p w:rsidR="00924E26" w:rsidRPr="00E2002E" w:rsidRDefault="00924E26" w:rsidP="00924E26">
            <w:pPr>
              <w:keepNext/>
              <w:jc w:val="center"/>
              <w:rPr>
                <w:rFonts w:ascii="Times New Roman" w:hAnsi="Times New Roman" w:cs="Times New Roman"/>
                <w:sz w:val="22"/>
                <w:szCs w:val="22"/>
                <w:lang w:eastAsia="ru-RU"/>
              </w:rPr>
            </w:pPr>
            <w:r w:rsidRPr="00E2002E">
              <w:rPr>
                <w:rFonts w:ascii="Times New Roman" w:hAnsi="Times New Roman" w:cs="Times New Roman"/>
                <w:sz w:val="20"/>
                <w:szCs w:val="20"/>
              </w:rPr>
              <w:t>6 281,84</w:t>
            </w:r>
          </w:p>
        </w:tc>
      </w:tr>
      <w:tr w:rsidR="00924E26" w:rsidRPr="00E2002E" w:rsidTr="003254A1">
        <w:trPr>
          <w:trHeight w:val="266"/>
        </w:trPr>
        <w:tc>
          <w:tcPr>
            <w:tcW w:w="5132" w:type="dxa"/>
            <w:vAlign w:val="center"/>
          </w:tcPr>
          <w:p w:rsidR="00924E26" w:rsidRPr="00E2002E" w:rsidRDefault="00924E26" w:rsidP="00924E26">
            <w:pPr>
              <w:rPr>
                <w:rFonts w:ascii="Times New Roman" w:hAnsi="Times New Roman" w:cs="Times New Roman"/>
                <w:sz w:val="22"/>
                <w:szCs w:val="22"/>
                <w:lang w:eastAsia="ru-RU"/>
              </w:rPr>
            </w:pPr>
            <w:r w:rsidRPr="00E2002E">
              <w:rPr>
                <w:rFonts w:ascii="Times New Roman" w:hAnsi="Times New Roman" w:cs="Times New Roman"/>
                <w:sz w:val="22"/>
                <w:szCs w:val="22"/>
                <w:lang w:eastAsia="ru-RU"/>
              </w:rPr>
              <w:t>Расход условного топлива</w:t>
            </w:r>
          </w:p>
        </w:tc>
        <w:tc>
          <w:tcPr>
            <w:tcW w:w="1134"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2"/>
                <w:szCs w:val="22"/>
                <w:lang w:eastAsia="ru-RU"/>
              </w:rPr>
              <w:t>т.у.т</w:t>
            </w:r>
          </w:p>
        </w:tc>
        <w:tc>
          <w:tcPr>
            <w:tcW w:w="992" w:type="dxa"/>
            <w:vAlign w:val="bottom"/>
          </w:tcPr>
          <w:p w:rsidR="00924E26" w:rsidRPr="00E2002E" w:rsidRDefault="00924E26" w:rsidP="00924E26">
            <w:pPr>
              <w:keepNext/>
              <w:jc w:val="center"/>
              <w:rPr>
                <w:rFonts w:ascii="Times New Roman" w:hAnsi="Times New Roman" w:cs="Times New Roman"/>
                <w:sz w:val="22"/>
                <w:szCs w:val="22"/>
                <w:lang w:eastAsia="ru-RU"/>
              </w:rPr>
            </w:pPr>
            <w:r w:rsidRPr="00E2002E">
              <w:rPr>
                <w:rFonts w:ascii="Times New Roman" w:hAnsi="Times New Roman" w:cs="Times New Roman"/>
                <w:sz w:val="20"/>
                <w:szCs w:val="20"/>
              </w:rPr>
              <w:t>5 167,82</w:t>
            </w:r>
          </w:p>
        </w:tc>
        <w:tc>
          <w:tcPr>
            <w:tcW w:w="1146" w:type="dxa"/>
            <w:vAlign w:val="center"/>
          </w:tcPr>
          <w:p w:rsidR="00924E26" w:rsidRPr="00E2002E" w:rsidRDefault="00924E26" w:rsidP="00924E26">
            <w:pPr>
              <w:keepNext/>
              <w:jc w:val="center"/>
              <w:rPr>
                <w:rFonts w:ascii="Times New Roman" w:hAnsi="Times New Roman" w:cs="Times New Roman"/>
                <w:sz w:val="22"/>
                <w:szCs w:val="22"/>
                <w:lang w:eastAsia="ru-RU"/>
              </w:rPr>
            </w:pPr>
            <w:r w:rsidRPr="00E2002E">
              <w:rPr>
                <w:rFonts w:ascii="Times New Roman" w:hAnsi="Times New Roman" w:cs="Times New Roman"/>
                <w:sz w:val="20"/>
                <w:szCs w:val="20"/>
              </w:rPr>
              <w:t>4 772,69</w:t>
            </w:r>
          </w:p>
        </w:tc>
        <w:tc>
          <w:tcPr>
            <w:tcW w:w="1296" w:type="dxa"/>
            <w:vAlign w:val="center"/>
          </w:tcPr>
          <w:p w:rsidR="00924E26" w:rsidRPr="00E2002E" w:rsidRDefault="00924E26" w:rsidP="00924E26">
            <w:pPr>
              <w:keepNext/>
              <w:jc w:val="center"/>
              <w:rPr>
                <w:rFonts w:ascii="Times New Roman" w:hAnsi="Times New Roman" w:cs="Times New Roman"/>
                <w:sz w:val="22"/>
                <w:szCs w:val="22"/>
                <w:lang w:eastAsia="ru-RU"/>
              </w:rPr>
            </w:pPr>
            <w:r w:rsidRPr="00E2002E">
              <w:rPr>
                <w:rFonts w:ascii="Times New Roman" w:hAnsi="Times New Roman" w:cs="Times New Roman"/>
                <w:sz w:val="20"/>
                <w:szCs w:val="20"/>
              </w:rPr>
              <w:t>4 877,88</w:t>
            </w:r>
          </w:p>
        </w:tc>
        <w:tc>
          <w:tcPr>
            <w:tcW w:w="1296" w:type="dxa"/>
            <w:vAlign w:val="center"/>
          </w:tcPr>
          <w:p w:rsidR="00924E26" w:rsidRPr="00E2002E" w:rsidRDefault="00924E26" w:rsidP="00924E26">
            <w:pPr>
              <w:keepNext/>
              <w:jc w:val="center"/>
              <w:rPr>
                <w:rFonts w:ascii="Times New Roman" w:hAnsi="Times New Roman" w:cs="Times New Roman"/>
                <w:sz w:val="22"/>
                <w:szCs w:val="22"/>
                <w:lang w:eastAsia="ru-RU"/>
              </w:rPr>
            </w:pPr>
            <w:r w:rsidRPr="00E2002E">
              <w:rPr>
                <w:rFonts w:ascii="Times New Roman" w:hAnsi="Times New Roman" w:cs="Times New Roman"/>
                <w:sz w:val="20"/>
                <w:szCs w:val="20"/>
              </w:rPr>
              <w:t>4 648,56</w:t>
            </w:r>
          </w:p>
        </w:tc>
        <w:tc>
          <w:tcPr>
            <w:tcW w:w="1296" w:type="dxa"/>
            <w:vAlign w:val="center"/>
          </w:tcPr>
          <w:p w:rsidR="00924E26" w:rsidRPr="00E2002E" w:rsidRDefault="00924E26" w:rsidP="00924E26">
            <w:pPr>
              <w:keepNext/>
              <w:jc w:val="center"/>
              <w:rPr>
                <w:rFonts w:ascii="Times New Roman" w:hAnsi="Times New Roman" w:cs="Times New Roman"/>
                <w:sz w:val="22"/>
                <w:szCs w:val="22"/>
                <w:lang w:eastAsia="ru-RU"/>
              </w:rPr>
            </w:pPr>
            <w:r w:rsidRPr="00E2002E">
              <w:rPr>
                <w:rFonts w:ascii="Times New Roman" w:hAnsi="Times New Roman" w:cs="Times New Roman"/>
                <w:sz w:val="20"/>
                <w:szCs w:val="20"/>
              </w:rPr>
              <w:t>4 649,00</w:t>
            </w:r>
          </w:p>
        </w:tc>
        <w:tc>
          <w:tcPr>
            <w:tcW w:w="1296" w:type="dxa"/>
            <w:vAlign w:val="center"/>
          </w:tcPr>
          <w:p w:rsidR="00924E26" w:rsidRPr="00E2002E" w:rsidRDefault="00924E26" w:rsidP="00924E26">
            <w:pPr>
              <w:keepNext/>
              <w:jc w:val="center"/>
              <w:rPr>
                <w:rFonts w:ascii="Times New Roman" w:hAnsi="Times New Roman" w:cs="Times New Roman"/>
                <w:sz w:val="22"/>
                <w:szCs w:val="22"/>
                <w:lang w:eastAsia="ru-RU"/>
              </w:rPr>
            </w:pPr>
            <w:r w:rsidRPr="00E2002E">
              <w:rPr>
                <w:rFonts w:ascii="Times New Roman" w:hAnsi="Times New Roman" w:cs="Times New Roman"/>
                <w:sz w:val="20"/>
                <w:szCs w:val="20"/>
              </w:rPr>
              <w:t>4 649,00</w:t>
            </w:r>
          </w:p>
        </w:tc>
        <w:tc>
          <w:tcPr>
            <w:tcW w:w="1180" w:type="dxa"/>
            <w:vAlign w:val="center"/>
          </w:tcPr>
          <w:p w:rsidR="00924E26" w:rsidRPr="00E2002E" w:rsidRDefault="00924E26" w:rsidP="00924E26">
            <w:pPr>
              <w:keepNext/>
              <w:jc w:val="center"/>
              <w:rPr>
                <w:rFonts w:ascii="Times New Roman" w:hAnsi="Times New Roman" w:cs="Times New Roman"/>
                <w:sz w:val="22"/>
                <w:szCs w:val="22"/>
                <w:lang w:eastAsia="ru-RU"/>
              </w:rPr>
            </w:pPr>
            <w:r w:rsidRPr="00E2002E">
              <w:rPr>
                <w:rFonts w:ascii="Times New Roman" w:hAnsi="Times New Roman" w:cs="Times New Roman"/>
                <w:sz w:val="20"/>
                <w:szCs w:val="20"/>
              </w:rPr>
              <w:t>4 649,00</w:t>
            </w:r>
          </w:p>
        </w:tc>
      </w:tr>
      <w:tr w:rsidR="00924E26" w:rsidRPr="00E2002E" w:rsidTr="003254A1">
        <w:trPr>
          <w:trHeight w:val="217"/>
        </w:trPr>
        <w:tc>
          <w:tcPr>
            <w:tcW w:w="5132" w:type="dxa"/>
            <w:vAlign w:val="center"/>
          </w:tcPr>
          <w:p w:rsidR="00924E26" w:rsidRPr="00E2002E" w:rsidRDefault="00924E26" w:rsidP="00924E26">
            <w:pPr>
              <w:rPr>
                <w:rFonts w:ascii="Times New Roman" w:hAnsi="Times New Roman" w:cs="Times New Roman"/>
                <w:sz w:val="22"/>
                <w:szCs w:val="22"/>
                <w:lang w:eastAsia="ru-RU"/>
              </w:rPr>
            </w:pPr>
            <w:r w:rsidRPr="00E2002E">
              <w:rPr>
                <w:rFonts w:ascii="Times New Roman" w:hAnsi="Times New Roman" w:cs="Times New Roman"/>
                <w:sz w:val="22"/>
                <w:szCs w:val="22"/>
                <w:lang w:eastAsia="ru-RU"/>
              </w:rPr>
              <w:t>Удельный расход условного топлива на отпуск тепла</w:t>
            </w:r>
          </w:p>
        </w:tc>
        <w:tc>
          <w:tcPr>
            <w:tcW w:w="1134"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2"/>
                <w:szCs w:val="22"/>
                <w:lang w:eastAsia="ru-RU"/>
              </w:rPr>
              <w:t>кг</w:t>
            </w:r>
            <w:r w:rsidRPr="00E2002E">
              <w:rPr>
                <w:rFonts w:ascii="Times New Roman" w:hAnsi="Times New Roman" w:cs="Times New Roman"/>
                <w:sz w:val="22"/>
                <w:szCs w:val="22"/>
                <w:vertAlign w:val="subscript"/>
                <w:lang w:eastAsia="ru-RU"/>
              </w:rPr>
              <w:t>у.т</w:t>
            </w:r>
            <w:r w:rsidRPr="00E2002E">
              <w:rPr>
                <w:rFonts w:ascii="Times New Roman" w:hAnsi="Times New Roman" w:cs="Times New Roman"/>
                <w:sz w:val="22"/>
                <w:szCs w:val="22"/>
                <w:lang w:eastAsia="ru-RU"/>
              </w:rPr>
              <w:t>/Гкал</w:t>
            </w:r>
          </w:p>
        </w:tc>
        <w:tc>
          <w:tcPr>
            <w:tcW w:w="992" w:type="dxa"/>
            <w:vAlign w:val="center"/>
          </w:tcPr>
          <w:p w:rsidR="00924E26" w:rsidRPr="00E2002E" w:rsidRDefault="00924E26" w:rsidP="00924E26">
            <w:pPr>
              <w:keepNext/>
              <w:jc w:val="center"/>
              <w:rPr>
                <w:rFonts w:ascii="Times New Roman" w:hAnsi="Times New Roman" w:cs="Times New Roman"/>
                <w:sz w:val="22"/>
                <w:szCs w:val="22"/>
                <w:lang w:eastAsia="ru-RU"/>
              </w:rPr>
            </w:pPr>
            <w:r w:rsidRPr="00E2002E">
              <w:rPr>
                <w:rFonts w:ascii="Times New Roman" w:hAnsi="Times New Roman" w:cs="Times New Roman"/>
                <w:sz w:val="20"/>
                <w:szCs w:val="20"/>
              </w:rPr>
              <w:t>209,85</w:t>
            </w:r>
          </w:p>
        </w:tc>
        <w:tc>
          <w:tcPr>
            <w:tcW w:w="1146" w:type="dxa"/>
            <w:vAlign w:val="center"/>
          </w:tcPr>
          <w:p w:rsidR="00924E26" w:rsidRPr="00E2002E" w:rsidRDefault="00924E26" w:rsidP="00924E26">
            <w:pPr>
              <w:keepNext/>
              <w:jc w:val="center"/>
              <w:rPr>
                <w:rFonts w:ascii="Times New Roman" w:hAnsi="Times New Roman" w:cs="Times New Roman"/>
                <w:sz w:val="22"/>
                <w:szCs w:val="22"/>
                <w:lang w:eastAsia="ru-RU"/>
              </w:rPr>
            </w:pPr>
            <w:r w:rsidRPr="00E2002E">
              <w:rPr>
                <w:rFonts w:ascii="Times New Roman" w:hAnsi="Times New Roman" w:cs="Times New Roman"/>
                <w:sz w:val="20"/>
                <w:szCs w:val="20"/>
              </w:rPr>
              <w:t>194,09</w:t>
            </w:r>
          </w:p>
        </w:tc>
        <w:tc>
          <w:tcPr>
            <w:tcW w:w="1296" w:type="dxa"/>
            <w:vAlign w:val="center"/>
          </w:tcPr>
          <w:p w:rsidR="00924E26" w:rsidRPr="00E2002E" w:rsidRDefault="00924E26" w:rsidP="00924E26">
            <w:pPr>
              <w:keepNext/>
              <w:jc w:val="center"/>
              <w:rPr>
                <w:rFonts w:ascii="Times New Roman" w:hAnsi="Times New Roman" w:cs="Times New Roman"/>
                <w:sz w:val="22"/>
                <w:szCs w:val="22"/>
                <w:lang w:eastAsia="ru-RU"/>
              </w:rPr>
            </w:pPr>
            <w:r w:rsidRPr="00E2002E">
              <w:rPr>
                <w:rFonts w:ascii="Times New Roman" w:hAnsi="Times New Roman" w:cs="Times New Roman"/>
                <w:sz w:val="20"/>
                <w:szCs w:val="20"/>
              </w:rPr>
              <w:t>198,58</w:t>
            </w:r>
          </w:p>
        </w:tc>
        <w:tc>
          <w:tcPr>
            <w:tcW w:w="1296" w:type="dxa"/>
            <w:vAlign w:val="center"/>
          </w:tcPr>
          <w:p w:rsidR="00924E26" w:rsidRPr="00E2002E" w:rsidRDefault="00924E26" w:rsidP="00924E26">
            <w:pPr>
              <w:keepNext/>
              <w:jc w:val="center"/>
              <w:rPr>
                <w:rFonts w:ascii="Times New Roman" w:hAnsi="Times New Roman" w:cs="Times New Roman"/>
                <w:sz w:val="22"/>
                <w:szCs w:val="22"/>
                <w:lang w:eastAsia="ru-RU"/>
              </w:rPr>
            </w:pPr>
            <w:r w:rsidRPr="00E2002E">
              <w:rPr>
                <w:rFonts w:ascii="Times New Roman" w:hAnsi="Times New Roman" w:cs="Times New Roman"/>
                <w:sz w:val="20"/>
                <w:szCs w:val="20"/>
              </w:rPr>
              <w:t>198,58</w:t>
            </w:r>
          </w:p>
        </w:tc>
        <w:tc>
          <w:tcPr>
            <w:tcW w:w="1296" w:type="dxa"/>
            <w:vAlign w:val="center"/>
          </w:tcPr>
          <w:p w:rsidR="00924E26" w:rsidRPr="00E2002E" w:rsidRDefault="00924E26" w:rsidP="00924E26">
            <w:pPr>
              <w:keepNext/>
              <w:jc w:val="center"/>
              <w:rPr>
                <w:rFonts w:ascii="Times New Roman" w:hAnsi="Times New Roman" w:cs="Times New Roman"/>
                <w:sz w:val="22"/>
                <w:szCs w:val="22"/>
                <w:lang w:eastAsia="ru-RU"/>
              </w:rPr>
            </w:pPr>
            <w:r w:rsidRPr="00E2002E">
              <w:rPr>
                <w:rFonts w:ascii="Times New Roman" w:hAnsi="Times New Roman" w:cs="Times New Roman"/>
                <w:sz w:val="20"/>
                <w:szCs w:val="20"/>
              </w:rPr>
              <w:t>198,58</w:t>
            </w:r>
          </w:p>
        </w:tc>
        <w:tc>
          <w:tcPr>
            <w:tcW w:w="1296" w:type="dxa"/>
            <w:vAlign w:val="center"/>
          </w:tcPr>
          <w:p w:rsidR="00924E26" w:rsidRPr="00E2002E" w:rsidRDefault="00924E26" w:rsidP="00924E26">
            <w:pPr>
              <w:keepNext/>
              <w:jc w:val="center"/>
              <w:rPr>
                <w:rFonts w:ascii="Times New Roman" w:hAnsi="Times New Roman" w:cs="Times New Roman"/>
                <w:sz w:val="22"/>
                <w:szCs w:val="22"/>
                <w:lang w:eastAsia="ru-RU"/>
              </w:rPr>
            </w:pPr>
            <w:r w:rsidRPr="00E2002E">
              <w:rPr>
                <w:rFonts w:ascii="Times New Roman" w:hAnsi="Times New Roman" w:cs="Times New Roman"/>
                <w:sz w:val="20"/>
                <w:szCs w:val="20"/>
              </w:rPr>
              <w:t>198,58</w:t>
            </w:r>
          </w:p>
        </w:tc>
        <w:tc>
          <w:tcPr>
            <w:tcW w:w="1180" w:type="dxa"/>
            <w:vAlign w:val="center"/>
          </w:tcPr>
          <w:p w:rsidR="00924E26" w:rsidRPr="00E2002E" w:rsidRDefault="00924E26" w:rsidP="00924E26">
            <w:pPr>
              <w:keepNext/>
              <w:jc w:val="center"/>
              <w:rPr>
                <w:rFonts w:ascii="Times New Roman" w:hAnsi="Times New Roman" w:cs="Times New Roman"/>
                <w:sz w:val="22"/>
                <w:szCs w:val="22"/>
                <w:lang w:eastAsia="ru-RU"/>
              </w:rPr>
            </w:pPr>
            <w:r w:rsidRPr="00E2002E">
              <w:rPr>
                <w:rFonts w:ascii="Times New Roman" w:hAnsi="Times New Roman" w:cs="Times New Roman"/>
                <w:sz w:val="20"/>
                <w:szCs w:val="20"/>
              </w:rPr>
              <w:t>198,58</w:t>
            </w:r>
          </w:p>
        </w:tc>
      </w:tr>
      <w:tr w:rsidR="009B666B" w:rsidRPr="00E2002E" w:rsidTr="003254A1">
        <w:trPr>
          <w:trHeight w:val="266"/>
        </w:trPr>
        <w:tc>
          <w:tcPr>
            <w:tcW w:w="6266" w:type="dxa"/>
            <w:gridSpan w:val="2"/>
            <w:vAlign w:val="center"/>
          </w:tcPr>
          <w:p w:rsidR="009B666B" w:rsidRPr="00E2002E" w:rsidRDefault="009B666B" w:rsidP="006955D1">
            <w:pPr>
              <w:jc w:val="center"/>
              <w:rPr>
                <w:rFonts w:ascii="Times New Roman" w:hAnsi="Times New Roman" w:cs="Times New Roman"/>
                <w:sz w:val="22"/>
                <w:szCs w:val="22"/>
                <w:lang w:eastAsia="ru-RU"/>
              </w:rPr>
            </w:pPr>
            <w:r w:rsidRPr="00E2002E">
              <w:rPr>
                <w:rFonts w:ascii="Times New Roman" w:hAnsi="Times New Roman" w:cs="Times New Roman"/>
                <w:sz w:val="22"/>
                <w:szCs w:val="22"/>
                <w:lang w:eastAsia="ru-RU"/>
              </w:rPr>
              <w:t>Теплоисточник</w:t>
            </w:r>
          </w:p>
        </w:tc>
        <w:tc>
          <w:tcPr>
            <w:tcW w:w="8502" w:type="dxa"/>
            <w:gridSpan w:val="7"/>
            <w:vAlign w:val="center"/>
          </w:tcPr>
          <w:p w:rsidR="009B666B" w:rsidRPr="00E2002E" w:rsidRDefault="009B666B" w:rsidP="006955D1">
            <w:pPr>
              <w:keepNext/>
              <w:jc w:val="center"/>
              <w:rPr>
                <w:b/>
                <w:sz w:val="22"/>
                <w:szCs w:val="22"/>
                <w:lang w:eastAsia="ru-RU"/>
              </w:rPr>
            </w:pPr>
            <w:r w:rsidRPr="00E2002E">
              <w:rPr>
                <w:rFonts w:ascii="Times New Roman" w:hAnsi="Times New Roman" w:cs="Times New Roman"/>
                <w:b/>
                <w:sz w:val="22"/>
                <w:szCs w:val="22"/>
                <w:lang w:eastAsia="ru-RU"/>
              </w:rPr>
              <w:t>котельная пгт. Елецкий</w:t>
            </w:r>
          </w:p>
        </w:tc>
      </w:tr>
      <w:tr w:rsidR="009B666B" w:rsidRPr="00E2002E" w:rsidTr="003254A1">
        <w:trPr>
          <w:trHeight w:val="266"/>
        </w:trPr>
        <w:tc>
          <w:tcPr>
            <w:tcW w:w="5132" w:type="dxa"/>
            <w:vAlign w:val="center"/>
          </w:tcPr>
          <w:p w:rsidR="009B666B" w:rsidRPr="00E2002E" w:rsidRDefault="009B666B" w:rsidP="006955D1">
            <w:pPr>
              <w:rPr>
                <w:rFonts w:ascii="Times New Roman" w:hAnsi="Times New Roman" w:cs="Times New Roman"/>
                <w:sz w:val="22"/>
                <w:szCs w:val="22"/>
                <w:lang w:eastAsia="ru-RU"/>
              </w:rPr>
            </w:pPr>
            <w:r w:rsidRPr="00E2002E">
              <w:rPr>
                <w:rFonts w:ascii="Times New Roman" w:hAnsi="Times New Roman" w:cs="Times New Roman"/>
                <w:sz w:val="22"/>
                <w:szCs w:val="22"/>
                <w:lang w:eastAsia="ru-RU"/>
              </w:rPr>
              <w:t>Отпуск тепла</w:t>
            </w:r>
          </w:p>
        </w:tc>
        <w:tc>
          <w:tcPr>
            <w:tcW w:w="1134" w:type="dxa"/>
            <w:vAlign w:val="center"/>
          </w:tcPr>
          <w:p w:rsidR="009B666B" w:rsidRPr="00E2002E" w:rsidRDefault="009B666B" w:rsidP="000D5E39">
            <w:pPr>
              <w:jc w:val="center"/>
              <w:rPr>
                <w:rFonts w:ascii="Times New Roman" w:hAnsi="Times New Roman" w:cs="Times New Roman"/>
                <w:sz w:val="22"/>
                <w:szCs w:val="22"/>
                <w:lang w:eastAsia="ru-RU"/>
              </w:rPr>
            </w:pPr>
            <w:r w:rsidRPr="00E2002E">
              <w:rPr>
                <w:rFonts w:ascii="Times New Roman" w:hAnsi="Times New Roman" w:cs="Times New Roman"/>
                <w:sz w:val="22"/>
                <w:szCs w:val="22"/>
                <w:lang w:eastAsia="ru-RU"/>
              </w:rPr>
              <w:t>тыс.Гкал</w:t>
            </w:r>
          </w:p>
        </w:tc>
        <w:tc>
          <w:tcPr>
            <w:tcW w:w="992" w:type="dxa"/>
            <w:vAlign w:val="center"/>
          </w:tcPr>
          <w:p w:rsidR="009B666B" w:rsidRPr="00E2002E" w:rsidRDefault="009B666B" w:rsidP="00F012FD">
            <w:pPr>
              <w:jc w:val="center"/>
              <w:rPr>
                <w:rFonts w:ascii="Times New Roman" w:hAnsi="Times New Roman" w:cs="Times New Roman"/>
                <w:sz w:val="22"/>
                <w:szCs w:val="22"/>
                <w:lang w:eastAsia="ru-RU"/>
              </w:rPr>
            </w:pPr>
            <w:r w:rsidRPr="00E2002E">
              <w:rPr>
                <w:rFonts w:ascii="Times New Roman" w:hAnsi="Times New Roman" w:cs="Times New Roman"/>
                <w:sz w:val="22"/>
                <w:szCs w:val="22"/>
                <w:lang w:eastAsia="ru-RU"/>
              </w:rPr>
              <w:t>5,</w:t>
            </w:r>
            <w:r w:rsidR="00924E26" w:rsidRPr="00E2002E">
              <w:rPr>
                <w:rFonts w:ascii="Times New Roman" w:hAnsi="Times New Roman" w:cs="Times New Roman"/>
                <w:sz w:val="22"/>
                <w:szCs w:val="22"/>
                <w:lang w:eastAsia="ru-RU"/>
              </w:rPr>
              <w:t>37</w:t>
            </w:r>
          </w:p>
        </w:tc>
        <w:tc>
          <w:tcPr>
            <w:tcW w:w="1146" w:type="dxa"/>
            <w:vAlign w:val="center"/>
          </w:tcPr>
          <w:p w:rsidR="009B666B" w:rsidRPr="00E2002E" w:rsidRDefault="00924E26" w:rsidP="00F012FD">
            <w:pPr>
              <w:jc w:val="center"/>
              <w:rPr>
                <w:rFonts w:ascii="Times New Roman" w:hAnsi="Times New Roman" w:cs="Times New Roman"/>
                <w:sz w:val="22"/>
                <w:szCs w:val="22"/>
                <w:lang w:eastAsia="ru-RU"/>
              </w:rPr>
            </w:pPr>
            <w:r w:rsidRPr="00E2002E">
              <w:rPr>
                <w:rFonts w:ascii="Times New Roman" w:hAnsi="Times New Roman" w:cs="Times New Roman"/>
                <w:sz w:val="22"/>
                <w:szCs w:val="22"/>
                <w:lang w:eastAsia="ru-RU"/>
              </w:rPr>
              <w:t>4,85</w:t>
            </w:r>
          </w:p>
        </w:tc>
        <w:tc>
          <w:tcPr>
            <w:tcW w:w="1296" w:type="dxa"/>
            <w:vAlign w:val="center"/>
          </w:tcPr>
          <w:p w:rsidR="009B666B" w:rsidRPr="00E2002E" w:rsidRDefault="00924E26" w:rsidP="00F012FD">
            <w:pPr>
              <w:jc w:val="center"/>
              <w:rPr>
                <w:rFonts w:ascii="Times New Roman" w:hAnsi="Times New Roman" w:cs="Times New Roman"/>
                <w:sz w:val="22"/>
                <w:szCs w:val="22"/>
                <w:lang w:eastAsia="ru-RU"/>
              </w:rPr>
            </w:pPr>
            <w:r w:rsidRPr="00E2002E">
              <w:rPr>
                <w:rFonts w:ascii="Times New Roman" w:hAnsi="Times New Roman" w:cs="Times New Roman"/>
                <w:sz w:val="22"/>
                <w:szCs w:val="22"/>
                <w:lang w:eastAsia="ru-RU"/>
              </w:rPr>
              <w:t>6,65</w:t>
            </w:r>
          </w:p>
        </w:tc>
        <w:tc>
          <w:tcPr>
            <w:tcW w:w="1296" w:type="dxa"/>
            <w:vAlign w:val="center"/>
          </w:tcPr>
          <w:p w:rsidR="009B666B" w:rsidRPr="00E2002E" w:rsidRDefault="00924E26" w:rsidP="00360CCD">
            <w:pPr>
              <w:jc w:val="center"/>
              <w:rPr>
                <w:rFonts w:ascii="Times New Roman" w:hAnsi="Times New Roman" w:cs="Times New Roman"/>
                <w:sz w:val="22"/>
                <w:szCs w:val="22"/>
                <w:lang w:eastAsia="ru-RU"/>
              </w:rPr>
            </w:pPr>
            <w:r w:rsidRPr="00E2002E">
              <w:rPr>
                <w:rFonts w:ascii="Times New Roman" w:hAnsi="Times New Roman" w:cs="Times New Roman"/>
                <w:sz w:val="22"/>
                <w:szCs w:val="22"/>
                <w:lang w:eastAsia="ru-RU"/>
              </w:rPr>
              <w:t>6,80</w:t>
            </w:r>
          </w:p>
        </w:tc>
        <w:tc>
          <w:tcPr>
            <w:tcW w:w="1296" w:type="dxa"/>
            <w:vAlign w:val="center"/>
          </w:tcPr>
          <w:p w:rsidR="009B666B" w:rsidRPr="00E2002E" w:rsidRDefault="00924E26" w:rsidP="00360CCD">
            <w:pPr>
              <w:jc w:val="center"/>
              <w:rPr>
                <w:rFonts w:ascii="Times New Roman" w:hAnsi="Times New Roman" w:cs="Times New Roman"/>
                <w:sz w:val="22"/>
                <w:szCs w:val="22"/>
                <w:lang w:eastAsia="ru-RU"/>
              </w:rPr>
            </w:pPr>
            <w:r w:rsidRPr="00E2002E">
              <w:rPr>
                <w:rFonts w:ascii="Times New Roman" w:hAnsi="Times New Roman" w:cs="Times New Roman"/>
                <w:sz w:val="22"/>
                <w:szCs w:val="22"/>
                <w:lang w:eastAsia="ru-RU"/>
              </w:rPr>
              <w:t>6,80</w:t>
            </w:r>
          </w:p>
        </w:tc>
        <w:tc>
          <w:tcPr>
            <w:tcW w:w="1296" w:type="dxa"/>
            <w:vAlign w:val="center"/>
          </w:tcPr>
          <w:p w:rsidR="009B666B" w:rsidRPr="00E2002E" w:rsidRDefault="00924E26" w:rsidP="00360CCD">
            <w:pPr>
              <w:jc w:val="center"/>
              <w:rPr>
                <w:rFonts w:ascii="Times New Roman" w:hAnsi="Times New Roman" w:cs="Times New Roman"/>
                <w:sz w:val="22"/>
                <w:szCs w:val="22"/>
                <w:lang w:eastAsia="ru-RU"/>
              </w:rPr>
            </w:pPr>
            <w:r w:rsidRPr="00E2002E">
              <w:rPr>
                <w:rFonts w:ascii="Times New Roman" w:hAnsi="Times New Roman" w:cs="Times New Roman"/>
                <w:sz w:val="22"/>
                <w:szCs w:val="22"/>
                <w:lang w:eastAsia="ru-RU"/>
              </w:rPr>
              <w:t>6,80</w:t>
            </w:r>
          </w:p>
        </w:tc>
        <w:tc>
          <w:tcPr>
            <w:tcW w:w="1180" w:type="dxa"/>
            <w:vAlign w:val="center"/>
          </w:tcPr>
          <w:p w:rsidR="009B666B" w:rsidRPr="00E2002E" w:rsidRDefault="00924E26" w:rsidP="00360CCD">
            <w:pPr>
              <w:jc w:val="center"/>
              <w:rPr>
                <w:rFonts w:ascii="Times New Roman" w:hAnsi="Times New Roman" w:cs="Times New Roman"/>
                <w:sz w:val="22"/>
                <w:szCs w:val="22"/>
                <w:lang w:eastAsia="ru-RU"/>
              </w:rPr>
            </w:pPr>
            <w:r w:rsidRPr="00E2002E">
              <w:rPr>
                <w:rFonts w:ascii="Times New Roman" w:hAnsi="Times New Roman" w:cs="Times New Roman"/>
                <w:sz w:val="22"/>
                <w:szCs w:val="22"/>
                <w:lang w:eastAsia="ru-RU"/>
              </w:rPr>
              <w:t>6,80</w:t>
            </w:r>
          </w:p>
        </w:tc>
      </w:tr>
      <w:tr w:rsidR="00924E26" w:rsidRPr="00E2002E" w:rsidTr="003254A1">
        <w:trPr>
          <w:trHeight w:val="266"/>
        </w:trPr>
        <w:tc>
          <w:tcPr>
            <w:tcW w:w="5132" w:type="dxa"/>
            <w:vAlign w:val="center"/>
          </w:tcPr>
          <w:p w:rsidR="00924E26" w:rsidRPr="00E2002E" w:rsidRDefault="00924E26" w:rsidP="00924E26">
            <w:pPr>
              <w:rPr>
                <w:rFonts w:ascii="Times New Roman" w:hAnsi="Times New Roman" w:cs="Times New Roman"/>
                <w:sz w:val="22"/>
                <w:szCs w:val="22"/>
                <w:lang w:eastAsia="ru-RU"/>
              </w:rPr>
            </w:pPr>
            <w:r w:rsidRPr="00E2002E">
              <w:rPr>
                <w:rFonts w:ascii="Times New Roman" w:hAnsi="Times New Roman" w:cs="Times New Roman"/>
                <w:sz w:val="22"/>
                <w:szCs w:val="22"/>
                <w:lang w:eastAsia="ru-RU"/>
              </w:rPr>
              <w:t>Расход угля</w:t>
            </w:r>
          </w:p>
        </w:tc>
        <w:tc>
          <w:tcPr>
            <w:tcW w:w="1134"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2"/>
                <w:szCs w:val="22"/>
                <w:lang w:eastAsia="ru-RU"/>
              </w:rPr>
              <w:t>тонн</w:t>
            </w:r>
          </w:p>
        </w:tc>
        <w:tc>
          <w:tcPr>
            <w:tcW w:w="992"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2"/>
                <w:szCs w:val="22"/>
                <w:lang w:eastAsia="ru-RU"/>
              </w:rPr>
              <w:t>2 622,5</w:t>
            </w:r>
          </w:p>
        </w:tc>
        <w:tc>
          <w:tcPr>
            <w:tcW w:w="1146"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2"/>
                <w:szCs w:val="22"/>
                <w:lang w:eastAsia="ru-RU"/>
              </w:rPr>
              <w:t>2 869,00</w:t>
            </w:r>
          </w:p>
        </w:tc>
        <w:tc>
          <w:tcPr>
            <w:tcW w:w="1296"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2"/>
                <w:szCs w:val="22"/>
                <w:lang w:eastAsia="ru-RU"/>
              </w:rPr>
              <w:t>2 121,70</w:t>
            </w:r>
          </w:p>
        </w:tc>
        <w:tc>
          <w:tcPr>
            <w:tcW w:w="1296"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2"/>
                <w:szCs w:val="22"/>
                <w:lang w:eastAsia="ru-RU"/>
              </w:rPr>
              <w:t>2 020,50</w:t>
            </w:r>
          </w:p>
        </w:tc>
        <w:tc>
          <w:tcPr>
            <w:tcW w:w="1296"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2"/>
                <w:szCs w:val="22"/>
                <w:lang w:eastAsia="ru-RU"/>
              </w:rPr>
              <w:t>2 020,50</w:t>
            </w:r>
          </w:p>
        </w:tc>
        <w:tc>
          <w:tcPr>
            <w:tcW w:w="1296"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2"/>
                <w:szCs w:val="22"/>
                <w:lang w:eastAsia="ru-RU"/>
              </w:rPr>
              <w:t>2 020,50</w:t>
            </w:r>
          </w:p>
        </w:tc>
        <w:tc>
          <w:tcPr>
            <w:tcW w:w="1180"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2"/>
                <w:szCs w:val="22"/>
                <w:lang w:eastAsia="ru-RU"/>
              </w:rPr>
              <w:t>2 020,50</w:t>
            </w:r>
          </w:p>
        </w:tc>
      </w:tr>
      <w:tr w:rsidR="00924E26" w:rsidRPr="00E2002E" w:rsidTr="003254A1">
        <w:trPr>
          <w:trHeight w:val="266"/>
        </w:trPr>
        <w:tc>
          <w:tcPr>
            <w:tcW w:w="5132" w:type="dxa"/>
            <w:vAlign w:val="center"/>
          </w:tcPr>
          <w:p w:rsidR="00924E26" w:rsidRPr="00E2002E" w:rsidRDefault="00924E26" w:rsidP="00924E26">
            <w:pPr>
              <w:rPr>
                <w:rFonts w:ascii="Times New Roman" w:hAnsi="Times New Roman" w:cs="Times New Roman"/>
                <w:sz w:val="22"/>
                <w:szCs w:val="22"/>
                <w:lang w:eastAsia="ru-RU"/>
              </w:rPr>
            </w:pPr>
            <w:r w:rsidRPr="00E2002E">
              <w:rPr>
                <w:rFonts w:ascii="Times New Roman" w:hAnsi="Times New Roman" w:cs="Times New Roman"/>
                <w:sz w:val="22"/>
                <w:szCs w:val="22"/>
                <w:lang w:eastAsia="ru-RU"/>
              </w:rPr>
              <w:t>Расход условного топлива</w:t>
            </w:r>
          </w:p>
        </w:tc>
        <w:tc>
          <w:tcPr>
            <w:tcW w:w="1134"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2"/>
                <w:szCs w:val="22"/>
                <w:lang w:eastAsia="ru-RU"/>
              </w:rPr>
              <w:t>т.у.т</w:t>
            </w:r>
          </w:p>
        </w:tc>
        <w:tc>
          <w:tcPr>
            <w:tcW w:w="992"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2"/>
                <w:szCs w:val="22"/>
                <w:lang w:eastAsia="ru-RU"/>
              </w:rPr>
              <w:t>1 943,12</w:t>
            </w:r>
          </w:p>
        </w:tc>
        <w:tc>
          <w:tcPr>
            <w:tcW w:w="1146"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2"/>
                <w:szCs w:val="22"/>
                <w:lang w:eastAsia="ru-RU"/>
              </w:rPr>
              <w:t>2 198,65</w:t>
            </w:r>
          </w:p>
        </w:tc>
        <w:tc>
          <w:tcPr>
            <w:tcW w:w="1296"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2"/>
                <w:szCs w:val="22"/>
                <w:lang w:eastAsia="ru-RU"/>
              </w:rPr>
              <w:t>1 591,30</w:t>
            </w:r>
          </w:p>
        </w:tc>
        <w:tc>
          <w:tcPr>
            <w:tcW w:w="1296"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2"/>
                <w:szCs w:val="22"/>
                <w:lang w:eastAsia="ru-RU"/>
              </w:rPr>
              <w:t>1 555,78</w:t>
            </w:r>
          </w:p>
        </w:tc>
        <w:tc>
          <w:tcPr>
            <w:tcW w:w="1296"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2"/>
                <w:szCs w:val="22"/>
                <w:lang w:eastAsia="ru-RU"/>
              </w:rPr>
              <w:t>1 555,78</w:t>
            </w:r>
          </w:p>
        </w:tc>
        <w:tc>
          <w:tcPr>
            <w:tcW w:w="1296"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2"/>
                <w:szCs w:val="22"/>
                <w:lang w:eastAsia="ru-RU"/>
              </w:rPr>
              <w:t>1 555,78</w:t>
            </w:r>
          </w:p>
        </w:tc>
        <w:tc>
          <w:tcPr>
            <w:tcW w:w="1180"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2"/>
                <w:szCs w:val="22"/>
                <w:lang w:eastAsia="ru-RU"/>
              </w:rPr>
              <w:t>1 555,78</w:t>
            </w:r>
          </w:p>
        </w:tc>
      </w:tr>
      <w:tr w:rsidR="00924E26" w:rsidRPr="00E2002E" w:rsidTr="003254A1">
        <w:trPr>
          <w:trHeight w:val="266"/>
        </w:trPr>
        <w:tc>
          <w:tcPr>
            <w:tcW w:w="5132" w:type="dxa"/>
            <w:vAlign w:val="center"/>
          </w:tcPr>
          <w:p w:rsidR="00924E26" w:rsidRPr="00E2002E" w:rsidRDefault="00924E26" w:rsidP="00924E26">
            <w:pPr>
              <w:rPr>
                <w:rFonts w:ascii="Times New Roman" w:hAnsi="Times New Roman" w:cs="Times New Roman"/>
                <w:sz w:val="22"/>
                <w:szCs w:val="22"/>
                <w:lang w:eastAsia="ru-RU"/>
              </w:rPr>
            </w:pPr>
            <w:r w:rsidRPr="00E2002E">
              <w:rPr>
                <w:rFonts w:ascii="Times New Roman" w:hAnsi="Times New Roman" w:cs="Times New Roman"/>
                <w:sz w:val="22"/>
                <w:szCs w:val="22"/>
                <w:lang w:eastAsia="ru-RU"/>
              </w:rPr>
              <w:t>Удельный расход условного топлива на отпуск тепла</w:t>
            </w:r>
          </w:p>
        </w:tc>
        <w:tc>
          <w:tcPr>
            <w:tcW w:w="1134"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2"/>
                <w:szCs w:val="22"/>
                <w:lang w:eastAsia="ru-RU"/>
              </w:rPr>
              <w:t>кг</w:t>
            </w:r>
            <w:r w:rsidRPr="00E2002E">
              <w:rPr>
                <w:rFonts w:ascii="Times New Roman" w:hAnsi="Times New Roman" w:cs="Times New Roman"/>
                <w:sz w:val="22"/>
                <w:szCs w:val="22"/>
                <w:vertAlign w:val="subscript"/>
                <w:lang w:eastAsia="ru-RU"/>
              </w:rPr>
              <w:t>у.т</w:t>
            </w:r>
            <w:r w:rsidRPr="00E2002E">
              <w:rPr>
                <w:rFonts w:ascii="Times New Roman" w:hAnsi="Times New Roman" w:cs="Times New Roman"/>
                <w:sz w:val="22"/>
                <w:szCs w:val="22"/>
                <w:lang w:eastAsia="ru-RU"/>
              </w:rPr>
              <w:t>/Гкал</w:t>
            </w:r>
          </w:p>
        </w:tc>
        <w:tc>
          <w:tcPr>
            <w:tcW w:w="992"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2"/>
                <w:szCs w:val="22"/>
                <w:lang w:eastAsia="ru-RU"/>
              </w:rPr>
              <w:t>331,55</w:t>
            </w:r>
          </w:p>
        </w:tc>
        <w:tc>
          <w:tcPr>
            <w:tcW w:w="1146"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2"/>
                <w:szCs w:val="22"/>
                <w:lang w:eastAsia="ru-RU"/>
              </w:rPr>
              <w:t>336,94</w:t>
            </w:r>
          </w:p>
        </w:tc>
        <w:tc>
          <w:tcPr>
            <w:tcW w:w="1296"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2"/>
                <w:szCs w:val="22"/>
                <w:lang w:eastAsia="ru-RU"/>
              </w:rPr>
              <w:t>238,04</w:t>
            </w:r>
          </w:p>
        </w:tc>
        <w:tc>
          <w:tcPr>
            <w:tcW w:w="1296"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2"/>
                <w:szCs w:val="22"/>
                <w:lang w:eastAsia="ru-RU"/>
              </w:rPr>
              <w:t>238,04</w:t>
            </w:r>
          </w:p>
        </w:tc>
        <w:tc>
          <w:tcPr>
            <w:tcW w:w="1296"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2"/>
                <w:szCs w:val="22"/>
                <w:lang w:eastAsia="ru-RU"/>
              </w:rPr>
              <w:t>238,04</w:t>
            </w:r>
          </w:p>
        </w:tc>
        <w:tc>
          <w:tcPr>
            <w:tcW w:w="1296"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2"/>
                <w:szCs w:val="22"/>
                <w:lang w:eastAsia="ru-RU"/>
              </w:rPr>
              <w:t>238,04</w:t>
            </w:r>
          </w:p>
        </w:tc>
        <w:tc>
          <w:tcPr>
            <w:tcW w:w="1180"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2"/>
                <w:szCs w:val="22"/>
                <w:lang w:eastAsia="ru-RU"/>
              </w:rPr>
              <w:t>238,04</w:t>
            </w:r>
          </w:p>
        </w:tc>
      </w:tr>
      <w:tr w:rsidR="00924E26" w:rsidRPr="00E2002E" w:rsidTr="003254A1">
        <w:trPr>
          <w:trHeight w:val="266"/>
        </w:trPr>
        <w:tc>
          <w:tcPr>
            <w:tcW w:w="6266" w:type="dxa"/>
            <w:gridSpan w:val="2"/>
            <w:vAlign w:val="center"/>
          </w:tcPr>
          <w:p w:rsidR="00924E26" w:rsidRPr="00E2002E" w:rsidRDefault="00924E26" w:rsidP="00924E26">
            <w:pPr>
              <w:jc w:val="center"/>
              <w:rPr>
                <w:rFonts w:ascii="Times New Roman" w:hAnsi="Times New Roman" w:cs="Times New Roman"/>
                <w:sz w:val="22"/>
                <w:szCs w:val="22"/>
                <w:lang w:eastAsia="ru-RU"/>
              </w:rPr>
            </w:pPr>
            <w:bookmarkStart w:id="144" w:name="_Hlk165889097"/>
            <w:r w:rsidRPr="00E2002E">
              <w:rPr>
                <w:rFonts w:ascii="Times New Roman" w:hAnsi="Times New Roman" w:cs="Times New Roman"/>
                <w:sz w:val="22"/>
                <w:szCs w:val="22"/>
                <w:lang w:eastAsia="ru-RU"/>
              </w:rPr>
              <w:t>Теплоисточник</w:t>
            </w:r>
          </w:p>
        </w:tc>
        <w:tc>
          <w:tcPr>
            <w:tcW w:w="8502" w:type="dxa"/>
            <w:gridSpan w:val="7"/>
            <w:vAlign w:val="center"/>
          </w:tcPr>
          <w:p w:rsidR="00924E26" w:rsidRPr="00E2002E" w:rsidRDefault="00924E26" w:rsidP="00924E26">
            <w:pPr>
              <w:keepNext/>
              <w:jc w:val="center"/>
              <w:rPr>
                <w:b/>
                <w:sz w:val="22"/>
                <w:szCs w:val="22"/>
                <w:lang w:eastAsia="ru-RU"/>
              </w:rPr>
            </w:pPr>
            <w:r w:rsidRPr="00E2002E">
              <w:rPr>
                <w:rFonts w:ascii="Times New Roman" w:hAnsi="Times New Roman" w:cs="Times New Roman"/>
                <w:b/>
                <w:sz w:val="22"/>
                <w:szCs w:val="22"/>
                <w:lang w:eastAsia="ru-RU"/>
              </w:rPr>
              <w:t>котельная пст. Сивомаскинский</w:t>
            </w:r>
          </w:p>
        </w:tc>
      </w:tr>
      <w:tr w:rsidR="00924E26" w:rsidRPr="00E2002E" w:rsidTr="003254A1">
        <w:trPr>
          <w:trHeight w:val="266"/>
        </w:trPr>
        <w:tc>
          <w:tcPr>
            <w:tcW w:w="5132" w:type="dxa"/>
            <w:vAlign w:val="center"/>
          </w:tcPr>
          <w:p w:rsidR="00924E26" w:rsidRPr="00E2002E" w:rsidRDefault="00924E26" w:rsidP="00924E26">
            <w:pPr>
              <w:rPr>
                <w:rFonts w:ascii="Times New Roman" w:hAnsi="Times New Roman" w:cs="Times New Roman"/>
                <w:sz w:val="22"/>
                <w:szCs w:val="22"/>
                <w:lang w:eastAsia="ru-RU"/>
              </w:rPr>
            </w:pPr>
            <w:r w:rsidRPr="00E2002E">
              <w:rPr>
                <w:rFonts w:ascii="Times New Roman" w:hAnsi="Times New Roman" w:cs="Times New Roman"/>
                <w:sz w:val="22"/>
                <w:szCs w:val="22"/>
                <w:lang w:eastAsia="ru-RU"/>
              </w:rPr>
              <w:t>Отпуск тепла</w:t>
            </w:r>
          </w:p>
        </w:tc>
        <w:tc>
          <w:tcPr>
            <w:tcW w:w="1134"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2"/>
                <w:szCs w:val="22"/>
                <w:lang w:eastAsia="ru-RU"/>
              </w:rPr>
              <w:t>тыс.Гкал</w:t>
            </w:r>
          </w:p>
        </w:tc>
        <w:tc>
          <w:tcPr>
            <w:tcW w:w="992"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2"/>
                <w:szCs w:val="22"/>
                <w:lang w:eastAsia="ru-RU"/>
              </w:rPr>
              <w:t>2,579</w:t>
            </w:r>
          </w:p>
        </w:tc>
        <w:tc>
          <w:tcPr>
            <w:tcW w:w="1146"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0"/>
                <w:szCs w:val="20"/>
              </w:rPr>
              <w:t>2,71</w:t>
            </w:r>
          </w:p>
        </w:tc>
        <w:tc>
          <w:tcPr>
            <w:tcW w:w="1296"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0"/>
                <w:szCs w:val="20"/>
              </w:rPr>
              <w:t>3,42</w:t>
            </w:r>
          </w:p>
        </w:tc>
        <w:tc>
          <w:tcPr>
            <w:tcW w:w="1296"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0"/>
                <w:szCs w:val="20"/>
              </w:rPr>
              <w:t>3,37</w:t>
            </w:r>
          </w:p>
        </w:tc>
        <w:tc>
          <w:tcPr>
            <w:tcW w:w="1296"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0"/>
                <w:szCs w:val="20"/>
              </w:rPr>
              <w:t>3,37</w:t>
            </w:r>
          </w:p>
        </w:tc>
        <w:tc>
          <w:tcPr>
            <w:tcW w:w="1296"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0"/>
                <w:szCs w:val="20"/>
              </w:rPr>
              <w:t>3,37</w:t>
            </w:r>
          </w:p>
        </w:tc>
        <w:tc>
          <w:tcPr>
            <w:tcW w:w="1180"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0"/>
                <w:szCs w:val="20"/>
              </w:rPr>
              <w:t>3,37</w:t>
            </w:r>
          </w:p>
        </w:tc>
      </w:tr>
      <w:tr w:rsidR="00924E26" w:rsidRPr="00E2002E" w:rsidTr="003254A1">
        <w:trPr>
          <w:trHeight w:val="266"/>
        </w:trPr>
        <w:tc>
          <w:tcPr>
            <w:tcW w:w="5132" w:type="dxa"/>
            <w:vAlign w:val="center"/>
          </w:tcPr>
          <w:p w:rsidR="00924E26" w:rsidRPr="00E2002E" w:rsidRDefault="00924E26" w:rsidP="00924E26">
            <w:pPr>
              <w:rPr>
                <w:rFonts w:ascii="Times New Roman" w:hAnsi="Times New Roman" w:cs="Times New Roman"/>
                <w:sz w:val="22"/>
                <w:szCs w:val="22"/>
                <w:lang w:eastAsia="ru-RU"/>
              </w:rPr>
            </w:pPr>
            <w:r w:rsidRPr="00E2002E">
              <w:rPr>
                <w:rFonts w:ascii="Times New Roman" w:hAnsi="Times New Roman" w:cs="Times New Roman"/>
                <w:sz w:val="22"/>
                <w:szCs w:val="22"/>
                <w:lang w:eastAsia="ru-RU"/>
              </w:rPr>
              <w:t>Расход угля</w:t>
            </w:r>
          </w:p>
        </w:tc>
        <w:tc>
          <w:tcPr>
            <w:tcW w:w="1134"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2"/>
                <w:szCs w:val="22"/>
                <w:lang w:eastAsia="ru-RU"/>
              </w:rPr>
              <w:t>тонн</w:t>
            </w:r>
          </w:p>
        </w:tc>
        <w:tc>
          <w:tcPr>
            <w:tcW w:w="992"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2"/>
                <w:szCs w:val="22"/>
                <w:lang w:eastAsia="ru-RU"/>
              </w:rPr>
              <w:t>878,5</w:t>
            </w:r>
          </w:p>
        </w:tc>
        <w:tc>
          <w:tcPr>
            <w:tcW w:w="1146"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0"/>
                <w:szCs w:val="20"/>
              </w:rPr>
              <w:t>865,46</w:t>
            </w:r>
          </w:p>
        </w:tc>
        <w:tc>
          <w:tcPr>
            <w:tcW w:w="1296"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0"/>
                <w:szCs w:val="20"/>
              </w:rPr>
              <w:t>1 073,10</w:t>
            </w:r>
          </w:p>
        </w:tc>
        <w:tc>
          <w:tcPr>
            <w:tcW w:w="1296"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0"/>
                <w:szCs w:val="20"/>
              </w:rPr>
              <w:t>1 125,80</w:t>
            </w:r>
          </w:p>
        </w:tc>
        <w:tc>
          <w:tcPr>
            <w:tcW w:w="1296"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0"/>
                <w:szCs w:val="20"/>
              </w:rPr>
              <w:t>1 125,80</w:t>
            </w:r>
          </w:p>
        </w:tc>
        <w:tc>
          <w:tcPr>
            <w:tcW w:w="1296"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0"/>
                <w:szCs w:val="20"/>
              </w:rPr>
              <w:t>1 125,80</w:t>
            </w:r>
          </w:p>
        </w:tc>
        <w:tc>
          <w:tcPr>
            <w:tcW w:w="1180"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0"/>
                <w:szCs w:val="20"/>
              </w:rPr>
              <w:t>1 125,80</w:t>
            </w:r>
          </w:p>
        </w:tc>
      </w:tr>
      <w:tr w:rsidR="00924E26" w:rsidRPr="00E2002E" w:rsidTr="003254A1">
        <w:trPr>
          <w:trHeight w:val="266"/>
        </w:trPr>
        <w:tc>
          <w:tcPr>
            <w:tcW w:w="5132" w:type="dxa"/>
            <w:vAlign w:val="center"/>
          </w:tcPr>
          <w:p w:rsidR="00924E26" w:rsidRPr="00E2002E" w:rsidRDefault="00924E26" w:rsidP="00924E26">
            <w:pPr>
              <w:rPr>
                <w:rFonts w:ascii="Times New Roman" w:hAnsi="Times New Roman" w:cs="Times New Roman"/>
                <w:sz w:val="22"/>
                <w:szCs w:val="22"/>
                <w:lang w:eastAsia="ru-RU"/>
              </w:rPr>
            </w:pPr>
            <w:r w:rsidRPr="00E2002E">
              <w:rPr>
                <w:rFonts w:ascii="Times New Roman" w:hAnsi="Times New Roman" w:cs="Times New Roman"/>
                <w:sz w:val="22"/>
                <w:szCs w:val="22"/>
                <w:lang w:eastAsia="ru-RU"/>
              </w:rPr>
              <w:t>Расход условного топлива</w:t>
            </w:r>
          </w:p>
        </w:tc>
        <w:tc>
          <w:tcPr>
            <w:tcW w:w="1134"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2"/>
                <w:szCs w:val="22"/>
                <w:lang w:eastAsia="ru-RU"/>
              </w:rPr>
              <w:t>т.у.т</w:t>
            </w:r>
          </w:p>
        </w:tc>
        <w:tc>
          <w:tcPr>
            <w:tcW w:w="992"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2"/>
                <w:szCs w:val="22"/>
                <w:lang w:eastAsia="ru-RU"/>
              </w:rPr>
              <w:t>660</w:t>
            </w:r>
          </w:p>
        </w:tc>
        <w:tc>
          <w:tcPr>
            <w:tcW w:w="1146"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0"/>
                <w:szCs w:val="20"/>
              </w:rPr>
              <w:t>666,39</w:t>
            </w:r>
          </w:p>
        </w:tc>
        <w:tc>
          <w:tcPr>
            <w:tcW w:w="1296"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0"/>
                <w:szCs w:val="20"/>
              </w:rPr>
              <w:t>804,81</w:t>
            </w:r>
          </w:p>
        </w:tc>
        <w:tc>
          <w:tcPr>
            <w:tcW w:w="1296"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0"/>
                <w:szCs w:val="20"/>
              </w:rPr>
              <w:t>866,87</w:t>
            </w:r>
          </w:p>
        </w:tc>
        <w:tc>
          <w:tcPr>
            <w:tcW w:w="1296"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0"/>
                <w:szCs w:val="20"/>
              </w:rPr>
              <w:t>866,87</w:t>
            </w:r>
          </w:p>
        </w:tc>
        <w:tc>
          <w:tcPr>
            <w:tcW w:w="1296"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0"/>
                <w:szCs w:val="20"/>
              </w:rPr>
              <w:t>866,87</w:t>
            </w:r>
          </w:p>
        </w:tc>
        <w:tc>
          <w:tcPr>
            <w:tcW w:w="1180"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0"/>
                <w:szCs w:val="20"/>
              </w:rPr>
              <w:t>866,87</w:t>
            </w:r>
          </w:p>
        </w:tc>
      </w:tr>
      <w:tr w:rsidR="00924E26" w:rsidRPr="00E2002E" w:rsidTr="003254A1">
        <w:trPr>
          <w:trHeight w:val="266"/>
        </w:trPr>
        <w:tc>
          <w:tcPr>
            <w:tcW w:w="5132" w:type="dxa"/>
            <w:vAlign w:val="center"/>
          </w:tcPr>
          <w:p w:rsidR="00924E26" w:rsidRPr="00E2002E" w:rsidRDefault="00924E26" w:rsidP="00924E26">
            <w:pPr>
              <w:rPr>
                <w:rFonts w:ascii="Times New Roman" w:hAnsi="Times New Roman" w:cs="Times New Roman"/>
                <w:sz w:val="22"/>
                <w:szCs w:val="22"/>
                <w:lang w:eastAsia="ru-RU"/>
              </w:rPr>
            </w:pPr>
            <w:r w:rsidRPr="00E2002E">
              <w:rPr>
                <w:rFonts w:ascii="Times New Roman" w:hAnsi="Times New Roman" w:cs="Times New Roman"/>
                <w:sz w:val="22"/>
                <w:szCs w:val="22"/>
                <w:lang w:eastAsia="ru-RU"/>
              </w:rPr>
              <w:t>Удельный расход условного топлива на отпуск тепла</w:t>
            </w:r>
          </w:p>
        </w:tc>
        <w:tc>
          <w:tcPr>
            <w:tcW w:w="1134"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2"/>
                <w:szCs w:val="22"/>
                <w:lang w:eastAsia="ru-RU"/>
              </w:rPr>
              <w:t>кг</w:t>
            </w:r>
            <w:r w:rsidRPr="00E2002E">
              <w:rPr>
                <w:rFonts w:ascii="Times New Roman" w:hAnsi="Times New Roman" w:cs="Times New Roman"/>
                <w:sz w:val="22"/>
                <w:szCs w:val="22"/>
                <w:vertAlign w:val="subscript"/>
                <w:lang w:eastAsia="ru-RU"/>
              </w:rPr>
              <w:t>у.т</w:t>
            </w:r>
            <w:r w:rsidRPr="00E2002E">
              <w:rPr>
                <w:rFonts w:ascii="Times New Roman" w:hAnsi="Times New Roman" w:cs="Times New Roman"/>
                <w:sz w:val="22"/>
                <w:szCs w:val="22"/>
                <w:lang w:eastAsia="ru-RU"/>
              </w:rPr>
              <w:t>/Гкал</w:t>
            </w:r>
          </w:p>
        </w:tc>
        <w:tc>
          <w:tcPr>
            <w:tcW w:w="992"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2"/>
                <w:szCs w:val="22"/>
                <w:lang w:eastAsia="ru-RU"/>
              </w:rPr>
              <w:t>255,9</w:t>
            </w:r>
          </w:p>
        </w:tc>
        <w:tc>
          <w:tcPr>
            <w:tcW w:w="1146"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0"/>
                <w:szCs w:val="20"/>
              </w:rPr>
              <w:t>197,79</w:t>
            </w:r>
          </w:p>
        </w:tc>
        <w:tc>
          <w:tcPr>
            <w:tcW w:w="1296"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0"/>
                <w:szCs w:val="20"/>
              </w:rPr>
              <w:t>238,04</w:t>
            </w:r>
          </w:p>
        </w:tc>
        <w:tc>
          <w:tcPr>
            <w:tcW w:w="1296"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0"/>
                <w:szCs w:val="20"/>
              </w:rPr>
              <w:t>238,04</w:t>
            </w:r>
          </w:p>
        </w:tc>
        <w:tc>
          <w:tcPr>
            <w:tcW w:w="1296"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0"/>
                <w:szCs w:val="20"/>
              </w:rPr>
              <w:t>238,04</w:t>
            </w:r>
          </w:p>
        </w:tc>
        <w:tc>
          <w:tcPr>
            <w:tcW w:w="1296"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0"/>
                <w:szCs w:val="20"/>
              </w:rPr>
              <w:t>238,04</w:t>
            </w:r>
          </w:p>
        </w:tc>
        <w:tc>
          <w:tcPr>
            <w:tcW w:w="1180" w:type="dxa"/>
            <w:vAlign w:val="center"/>
          </w:tcPr>
          <w:p w:rsidR="00924E26" w:rsidRPr="00E2002E" w:rsidRDefault="00924E26" w:rsidP="00924E26">
            <w:pPr>
              <w:jc w:val="center"/>
              <w:rPr>
                <w:rFonts w:ascii="Times New Roman" w:hAnsi="Times New Roman" w:cs="Times New Roman"/>
                <w:sz w:val="22"/>
                <w:szCs w:val="22"/>
                <w:lang w:eastAsia="ru-RU"/>
              </w:rPr>
            </w:pPr>
            <w:r w:rsidRPr="00E2002E">
              <w:rPr>
                <w:rFonts w:ascii="Times New Roman" w:hAnsi="Times New Roman" w:cs="Times New Roman"/>
                <w:sz w:val="20"/>
                <w:szCs w:val="20"/>
              </w:rPr>
              <w:t>238,04</w:t>
            </w:r>
          </w:p>
        </w:tc>
      </w:tr>
      <w:bookmarkEnd w:id="144"/>
    </w:tbl>
    <w:p w:rsidR="000D5E39" w:rsidRPr="00E2002E" w:rsidRDefault="000D5E39" w:rsidP="000D5E39">
      <w:pPr>
        <w:spacing w:line="259" w:lineRule="auto"/>
        <w:ind w:right="-172"/>
        <w:jc w:val="right"/>
        <w:rPr>
          <w:rFonts w:eastAsia="Times New Roman"/>
          <w:bCs/>
        </w:rPr>
      </w:pPr>
    </w:p>
    <w:p w:rsidR="00672A2F" w:rsidRPr="00E2002E" w:rsidRDefault="00672A2F" w:rsidP="00DB1BC3">
      <w:pPr>
        <w:tabs>
          <w:tab w:val="num" w:pos="851"/>
        </w:tabs>
        <w:ind w:firstLine="709"/>
        <w:jc w:val="both"/>
      </w:pPr>
    </w:p>
    <w:p w:rsidR="00672A2F" w:rsidRPr="00E2002E" w:rsidRDefault="00672A2F" w:rsidP="00DB1BC3">
      <w:pPr>
        <w:tabs>
          <w:tab w:val="num" w:pos="851"/>
        </w:tabs>
        <w:ind w:firstLine="709"/>
        <w:jc w:val="both"/>
        <w:sectPr w:rsidR="00672A2F" w:rsidRPr="00E2002E" w:rsidSect="00E508B0">
          <w:pgSz w:w="16838" w:h="11906" w:orient="landscape"/>
          <w:pgMar w:top="1134" w:right="624" w:bottom="566" w:left="1361" w:header="567" w:footer="567" w:gutter="0"/>
          <w:cols w:space="708"/>
          <w:docGrid w:linePitch="360"/>
        </w:sectPr>
      </w:pPr>
    </w:p>
    <w:p w:rsidR="00571C35" w:rsidRPr="00E2002E" w:rsidRDefault="008169A7" w:rsidP="00DB1BC3">
      <w:pPr>
        <w:pStyle w:val="3"/>
        <w:numPr>
          <w:ilvl w:val="0"/>
          <w:numId w:val="0"/>
        </w:numPr>
        <w:tabs>
          <w:tab w:val="left" w:pos="1134"/>
        </w:tabs>
        <w:ind w:left="360"/>
        <w:jc w:val="center"/>
        <w:rPr>
          <w:szCs w:val="24"/>
        </w:rPr>
      </w:pPr>
      <w:bookmarkStart w:id="145" w:name="_Toc152678035"/>
      <w:bookmarkStart w:id="146" w:name="_Toc178162583"/>
      <w:bookmarkStart w:id="147" w:name="_Toc511227896"/>
      <w:bookmarkStart w:id="148" w:name="_Toc12619332"/>
      <w:r w:rsidRPr="00E2002E">
        <w:rPr>
          <w:szCs w:val="24"/>
        </w:rPr>
        <w:lastRenderedPageBreak/>
        <w:t xml:space="preserve">8.1.1 </w:t>
      </w:r>
      <w:r w:rsidR="00FB5CE0" w:rsidRPr="00E2002E">
        <w:rPr>
          <w:szCs w:val="24"/>
        </w:rPr>
        <w:t>Нормативные запасы топлива на энергоисточниках</w:t>
      </w:r>
      <w:bookmarkEnd w:id="145"/>
      <w:bookmarkEnd w:id="146"/>
    </w:p>
    <w:p w:rsidR="00FB5CE0" w:rsidRPr="00E2002E" w:rsidRDefault="00FB5CE0" w:rsidP="00CF21CA">
      <w:pPr>
        <w:pStyle w:val="4"/>
        <w:numPr>
          <w:ilvl w:val="0"/>
          <w:numId w:val="0"/>
        </w:numPr>
        <w:ind w:firstLine="709"/>
        <w:jc w:val="center"/>
        <w:rPr>
          <w:i/>
        </w:rPr>
      </w:pPr>
      <w:r w:rsidRPr="00E2002E">
        <w:t>ООО</w:t>
      </w:r>
      <w:r w:rsidRPr="00E2002E">
        <w:rPr>
          <w:i/>
        </w:rPr>
        <w:t xml:space="preserve"> </w:t>
      </w:r>
      <w:bookmarkEnd w:id="147"/>
      <w:bookmarkEnd w:id="148"/>
      <w:r w:rsidR="008A335D" w:rsidRPr="00E2002E">
        <w:rPr>
          <w:i/>
        </w:rPr>
        <w:t>«</w:t>
      </w:r>
      <w:r w:rsidR="008A335D" w:rsidRPr="00E2002E">
        <w:t>Комитеплоэнерго»</w:t>
      </w:r>
    </w:p>
    <w:p w:rsidR="00CF21CA" w:rsidRPr="00E2002E" w:rsidRDefault="00CF21CA" w:rsidP="00DB1BC3">
      <w:pPr>
        <w:tabs>
          <w:tab w:val="num" w:pos="851"/>
        </w:tabs>
        <w:ind w:firstLine="709"/>
        <w:jc w:val="both"/>
        <w:rPr>
          <w:lang w:eastAsia="ru-RU"/>
        </w:rPr>
      </w:pPr>
    </w:p>
    <w:p w:rsidR="00FB5CE0" w:rsidRPr="00E2002E" w:rsidRDefault="00FB5CE0" w:rsidP="00DB1BC3">
      <w:pPr>
        <w:tabs>
          <w:tab w:val="num" w:pos="851"/>
        </w:tabs>
        <w:ind w:firstLine="709"/>
        <w:jc w:val="both"/>
        <w:rPr>
          <w:lang w:eastAsia="ru-RU"/>
        </w:rPr>
      </w:pPr>
      <w:r w:rsidRPr="00E2002E">
        <w:rPr>
          <w:lang w:eastAsia="ru-RU"/>
        </w:rPr>
        <w:t>Норматив создания технологических запасов является общим нормативным запасом топлива (далее – ОНЗТ) и определяется по сумме объёмов неснижаемого нормативного запаса топлива (далее – ННЗТ) и нормативного эксплуатационного запаса основного или резервного видов топлива (далее – НЭЗТ).</w:t>
      </w:r>
    </w:p>
    <w:p w:rsidR="00FB5CE0" w:rsidRPr="00E2002E" w:rsidRDefault="00FB5CE0" w:rsidP="00DB1BC3">
      <w:pPr>
        <w:tabs>
          <w:tab w:val="num" w:pos="851"/>
        </w:tabs>
        <w:ind w:firstLine="709"/>
        <w:jc w:val="both"/>
        <w:rPr>
          <w:lang w:eastAsia="ru-RU"/>
        </w:rPr>
      </w:pPr>
      <w:r w:rsidRPr="00E2002E">
        <w:rPr>
          <w:lang w:eastAsia="ru-RU"/>
        </w:rPr>
        <w:t>Расчёт ОНЗТ производится согласно формуле: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68"/>
        <w:gridCol w:w="1903"/>
      </w:tblGrid>
      <w:tr w:rsidR="00FB5CE0" w:rsidRPr="00E2002E" w:rsidTr="003A4439">
        <w:tc>
          <w:tcPr>
            <w:tcW w:w="7668" w:type="dxa"/>
            <w:tcBorders>
              <w:top w:val="nil"/>
              <w:left w:val="nil"/>
              <w:bottom w:val="nil"/>
              <w:right w:val="nil"/>
            </w:tcBorders>
          </w:tcPr>
          <w:p w:rsidR="00FB5CE0" w:rsidRPr="00E2002E" w:rsidRDefault="00FB5CE0" w:rsidP="00DB1BC3">
            <w:pPr>
              <w:tabs>
                <w:tab w:val="num" w:pos="851"/>
              </w:tabs>
              <w:ind w:firstLine="709"/>
              <w:jc w:val="both"/>
              <w:rPr>
                <w:lang w:eastAsia="ru-RU"/>
              </w:rPr>
            </w:pPr>
            <w:r w:rsidRPr="00E2002E">
              <w:rPr>
                <w:lang w:eastAsia="ru-RU"/>
              </w:rPr>
              <w:t>ОНЗТ = ННЗТ + НЭЗТ</w:t>
            </w:r>
          </w:p>
        </w:tc>
        <w:tc>
          <w:tcPr>
            <w:tcW w:w="1903" w:type="dxa"/>
            <w:tcBorders>
              <w:top w:val="nil"/>
              <w:left w:val="nil"/>
              <w:bottom w:val="nil"/>
              <w:right w:val="nil"/>
            </w:tcBorders>
          </w:tcPr>
          <w:p w:rsidR="00FB5CE0" w:rsidRPr="00E2002E" w:rsidRDefault="00FB5CE0" w:rsidP="00DB1BC3">
            <w:pPr>
              <w:tabs>
                <w:tab w:val="num" w:pos="851"/>
              </w:tabs>
              <w:ind w:firstLine="709"/>
              <w:jc w:val="both"/>
              <w:rPr>
                <w:lang w:eastAsia="ru-RU"/>
              </w:rPr>
            </w:pPr>
          </w:p>
        </w:tc>
      </w:tr>
    </w:tbl>
    <w:p w:rsidR="00FB5CE0" w:rsidRPr="00E2002E" w:rsidRDefault="00FB5CE0" w:rsidP="00DB1BC3">
      <w:pPr>
        <w:tabs>
          <w:tab w:val="num" w:pos="851"/>
        </w:tabs>
        <w:ind w:firstLine="709"/>
        <w:jc w:val="both"/>
        <w:rPr>
          <w:lang w:eastAsia="ru-RU"/>
        </w:rPr>
      </w:pPr>
      <w:r w:rsidRPr="00E2002E">
        <w:rPr>
          <w:lang w:eastAsia="ru-RU"/>
        </w:rPr>
        <w:t xml:space="preserve">ННЗТ обеспечивает работу энергоисточников в режиме </w:t>
      </w:r>
      <w:r w:rsidR="00965262" w:rsidRPr="00E2002E">
        <w:rPr>
          <w:lang w:eastAsia="ru-RU"/>
        </w:rPr>
        <w:t>«</w:t>
      </w:r>
      <w:r w:rsidRPr="00E2002E">
        <w:rPr>
          <w:lang w:eastAsia="ru-RU"/>
        </w:rPr>
        <w:t>выживания</w:t>
      </w:r>
      <w:r w:rsidR="00965262" w:rsidRPr="00E2002E">
        <w:rPr>
          <w:lang w:eastAsia="ru-RU"/>
        </w:rPr>
        <w:t>»</w:t>
      </w:r>
      <w:r w:rsidRPr="00E2002E">
        <w:rPr>
          <w:lang w:eastAsia="ru-RU"/>
        </w:rPr>
        <w:t xml:space="preserve"> с максимальной расчётной тепловой нагрузкой по условиям самого холодного месяца года. ННЗТ должен покрывать 10-ти суточную потребность энергоисточника в топливе.</w:t>
      </w:r>
    </w:p>
    <w:p w:rsidR="00FB5CE0" w:rsidRPr="00E2002E" w:rsidRDefault="00FB5CE0" w:rsidP="00DB1BC3">
      <w:pPr>
        <w:tabs>
          <w:tab w:val="num" w:pos="851"/>
        </w:tabs>
        <w:ind w:firstLine="709"/>
        <w:jc w:val="both"/>
        <w:rPr>
          <w:lang w:eastAsia="ru-RU"/>
        </w:rPr>
      </w:pPr>
      <w:r w:rsidRPr="00E2002E">
        <w:rPr>
          <w:lang w:eastAsia="ru-RU"/>
        </w:rPr>
        <w:t>НЭЗТ необходим для надёжной и стабильной работы энергоисточников и обеспечивает плановую выработку тепловой энергии. НЭЗТ должен покрывать 45-ти суточную потребность энергоисточника в топливе.</w:t>
      </w:r>
    </w:p>
    <w:p w:rsidR="00FB5CE0" w:rsidRPr="00E2002E" w:rsidRDefault="00FB5CE0" w:rsidP="00DB1BC3">
      <w:pPr>
        <w:tabs>
          <w:tab w:val="num" w:pos="851"/>
        </w:tabs>
        <w:ind w:firstLine="709"/>
        <w:jc w:val="both"/>
        <w:rPr>
          <w:lang w:eastAsia="ru-RU"/>
        </w:rPr>
      </w:pPr>
      <w:r w:rsidRPr="00E2002E">
        <w:rPr>
          <w:lang w:eastAsia="ru-RU"/>
        </w:rPr>
        <w:t xml:space="preserve">ННЗТ (в т.н.т.) рассчитывается по </w:t>
      </w:r>
      <w:r w:rsidR="004E4D27" w:rsidRPr="00E2002E">
        <w:rPr>
          <w:lang w:eastAsia="ru-RU"/>
        </w:rPr>
        <w:t>формуле: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68"/>
        <w:gridCol w:w="1903"/>
      </w:tblGrid>
      <w:tr w:rsidR="00FB5CE0" w:rsidRPr="00E2002E" w:rsidTr="003A4439">
        <w:tc>
          <w:tcPr>
            <w:tcW w:w="7668" w:type="dxa"/>
            <w:tcBorders>
              <w:top w:val="nil"/>
              <w:left w:val="nil"/>
              <w:bottom w:val="nil"/>
              <w:right w:val="nil"/>
            </w:tcBorders>
            <w:vAlign w:val="center"/>
          </w:tcPr>
          <w:p w:rsidR="00FB5CE0" w:rsidRPr="00E2002E" w:rsidRDefault="00FB5CE0" w:rsidP="00DB1BC3">
            <w:pPr>
              <w:tabs>
                <w:tab w:val="num" w:pos="851"/>
              </w:tabs>
              <w:ind w:firstLine="709"/>
              <w:jc w:val="both"/>
              <w:rPr>
                <w:lang w:eastAsia="ru-RU"/>
              </w:rPr>
            </w:pPr>
            <w:r w:rsidRPr="00E2002E">
              <w:rPr>
                <w:noProof/>
                <w:lang w:eastAsia="ru-RU"/>
              </w:rPr>
              <w:drawing>
                <wp:inline distT="0" distB="0" distL="0" distR="0" wp14:anchorId="31ECA022" wp14:editId="5DC7F69E">
                  <wp:extent cx="1790700" cy="381000"/>
                  <wp:effectExtent l="0" t="0" r="0" b="0"/>
                  <wp:docPr id="102" name="Рисунок 96" descr="x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x002"/>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790700" cy="381000"/>
                          </a:xfrm>
                          <a:prstGeom prst="rect">
                            <a:avLst/>
                          </a:prstGeom>
                          <a:noFill/>
                          <a:ln>
                            <a:noFill/>
                          </a:ln>
                        </pic:spPr>
                      </pic:pic>
                    </a:graphicData>
                  </a:graphic>
                </wp:inline>
              </w:drawing>
            </w:r>
          </w:p>
        </w:tc>
        <w:tc>
          <w:tcPr>
            <w:tcW w:w="1903" w:type="dxa"/>
            <w:tcBorders>
              <w:top w:val="nil"/>
              <w:left w:val="nil"/>
              <w:bottom w:val="nil"/>
              <w:right w:val="nil"/>
            </w:tcBorders>
            <w:vAlign w:val="center"/>
          </w:tcPr>
          <w:p w:rsidR="00FB5CE0" w:rsidRPr="00E2002E" w:rsidRDefault="00FB5CE0" w:rsidP="00DB1BC3">
            <w:pPr>
              <w:tabs>
                <w:tab w:val="num" w:pos="851"/>
              </w:tabs>
              <w:ind w:firstLine="709"/>
              <w:jc w:val="both"/>
              <w:rPr>
                <w:lang w:eastAsia="ru-RU"/>
              </w:rPr>
            </w:pPr>
          </w:p>
        </w:tc>
      </w:tr>
    </w:tbl>
    <w:p w:rsidR="00FB5CE0" w:rsidRPr="00E2002E" w:rsidRDefault="00FB5CE0" w:rsidP="00DB1BC3">
      <w:pPr>
        <w:tabs>
          <w:tab w:val="num" w:pos="851"/>
        </w:tabs>
        <w:ind w:firstLine="709"/>
        <w:jc w:val="both"/>
        <w:rPr>
          <w:lang w:eastAsia="ru-RU"/>
        </w:rPr>
      </w:pPr>
      <w:r w:rsidRPr="00E2002E">
        <w:rPr>
          <w:lang w:eastAsia="ru-RU"/>
        </w:rPr>
        <w:t>где Вусл.</w:t>
      </w:r>
      <w:r w:rsidR="00026F4F" w:rsidRPr="00E2002E">
        <w:rPr>
          <w:lang w:eastAsia="ru-RU"/>
        </w:rPr>
        <w:t xml:space="preserve"> </w:t>
      </w:r>
      <w:r w:rsidR="00026F4F" w:rsidRPr="009C450E">
        <w:rPr>
          <w:lang w:eastAsia="ru-RU"/>
        </w:rPr>
        <w:tab/>
      </w:r>
      <w:r w:rsidR="00026F4F" w:rsidRPr="00E2002E">
        <w:rPr>
          <w:lang w:eastAsia="ru-RU"/>
        </w:rPr>
        <w:t>–</w:t>
      </w:r>
      <w:r w:rsidRPr="00E2002E">
        <w:rPr>
          <w:lang w:eastAsia="ru-RU"/>
        </w:rPr>
        <w:t xml:space="preserve"> расход условного топлива на производство электро- и теплоэнергии в режиме </w:t>
      </w:r>
      <w:r w:rsidR="00965262" w:rsidRPr="00E2002E">
        <w:rPr>
          <w:lang w:eastAsia="ru-RU"/>
        </w:rPr>
        <w:t>«</w:t>
      </w:r>
      <w:r w:rsidRPr="00E2002E">
        <w:rPr>
          <w:lang w:eastAsia="ru-RU"/>
        </w:rPr>
        <w:t>выживания</w:t>
      </w:r>
      <w:r w:rsidR="00965262" w:rsidRPr="00E2002E">
        <w:rPr>
          <w:lang w:eastAsia="ru-RU"/>
        </w:rPr>
        <w:t>»</w:t>
      </w:r>
      <w:r w:rsidRPr="00E2002E">
        <w:rPr>
          <w:lang w:eastAsia="ru-RU"/>
        </w:rPr>
        <w:t xml:space="preserve"> за 1 сутки;</w:t>
      </w:r>
    </w:p>
    <w:p w:rsidR="00FB5CE0" w:rsidRPr="00E2002E" w:rsidRDefault="00FB5CE0" w:rsidP="00DB1BC3">
      <w:pPr>
        <w:tabs>
          <w:tab w:val="num" w:pos="851"/>
        </w:tabs>
        <w:ind w:firstLine="709"/>
        <w:jc w:val="both"/>
        <w:rPr>
          <w:lang w:eastAsia="ru-RU"/>
        </w:rPr>
      </w:pPr>
      <w:r w:rsidRPr="00E2002E">
        <w:rPr>
          <w:lang w:eastAsia="ru-RU"/>
        </w:rPr>
        <w:t xml:space="preserve">nсут </w:t>
      </w:r>
      <w:r w:rsidR="003C7F31" w:rsidRPr="00E2002E">
        <w:rPr>
          <w:lang w:eastAsia="ru-RU"/>
        </w:rPr>
        <w:tab/>
      </w:r>
      <w:r w:rsidR="00026F4F" w:rsidRPr="00E2002E">
        <w:rPr>
          <w:lang w:eastAsia="ru-RU"/>
        </w:rPr>
        <w:tab/>
        <w:t>–</w:t>
      </w:r>
      <w:r w:rsidRPr="00E2002E">
        <w:rPr>
          <w:lang w:eastAsia="ru-RU"/>
        </w:rPr>
        <w:t xml:space="preserve"> количество суток, в течение которых обеспечивается работа электростанций и котельных в режиме </w:t>
      </w:r>
      <w:r w:rsidR="00965262" w:rsidRPr="00E2002E">
        <w:rPr>
          <w:lang w:eastAsia="ru-RU"/>
        </w:rPr>
        <w:t>«</w:t>
      </w:r>
      <w:r w:rsidRPr="00E2002E">
        <w:rPr>
          <w:lang w:eastAsia="ru-RU"/>
        </w:rPr>
        <w:t>выживания</w:t>
      </w:r>
      <w:r w:rsidR="00965262" w:rsidRPr="00E2002E">
        <w:rPr>
          <w:lang w:eastAsia="ru-RU"/>
        </w:rPr>
        <w:t>»</w:t>
      </w:r>
      <w:r w:rsidRPr="00E2002E">
        <w:rPr>
          <w:lang w:eastAsia="ru-RU"/>
        </w:rPr>
        <w:t>. В расчете принято для электростанций, сжигающих уголь и мазут топливо, nсут=7, сжигающих газ -  nсут=3;</w:t>
      </w:r>
    </w:p>
    <w:p w:rsidR="00FB5CE0" w:rsidRPr="00E2002E" w:rsidRDefault="00FB5CE0" w:rsidP="00DB1BC3">
      <w:pPr>
        <w:tabs>
          <w:tab w:val="num" w:pos="851"/>
        </w:tabs>
        <w:ind w:firstLine="709"/>
        <w:jc w:val="both"/>
        <w:rPr>
          <w:lang w:eastAsia="ru-RU"/>
        </w:rPr>
      </w:pPr>
      <w:r w:rsidRPr="00E2002E">
        <w:rPr>
          <w:lang w:eastAsia="ru-RU"/>
        </w:rPr>
        <w:t xml:space="preserve">7000 </w:t>
      </w:r>
      <w:r w:rsidR="003C7F31" w:rsidRPr="00E2002E">
        <w:rPr>
          <w:lang w:eastAsia="ru-RU"/>
        </w:rPr>
        <w:tab/>
      </w:r>
      <w:r w:rsidR="00026F4F" w:rsidRPr="00E2002E">
        <w:rPr>
          <w:lang w:eastAsia="ru-RU"/>
        </w:rPr>
        <w:tab/>
        <w:t>–</w:t>
      </w:r>
      <w:r w:rsidRPr="00E2002E">
        <w:rPr>
          <w:lang w:eastAsia="ru-RU"/>
        </w:rPr>
        <w:t xml:space="preserve"> теплота сгорания условного топлива, ккал/кг;</w:t>
      </w:r>
    </w:p>
    <w:p w:rsidR="00FB5CE0" w:rsidRPr="00E2002E" w:rsidRDefault="00026F4F" w:rsidP="0095051C">
      <w:pPr>
        <w:pStyle w:val="af3"/>
        <w:numPr>
          <w:ilvl w:val="0"/>
          <w:numId w:val="21"/>
        </w:numPr>
        <w:tabs>
          <w:tab w:val="num" w:pos="851"/>
        </w:tabs>
        <w:ind w:hanging="11"/>
        <w:jc w:val="both"/>
        <w:rPr>
          <w:szCs w:val="24"/>
          <w:lang w:eastAsia="ru-RU"/>
        </w:rPr>
      </w:pPr>
      <w:r w:rsidRPr="00E2002E">
        <w:rPr>
          <w:lang w:eastAsia="ru-RU"/>
        </w:rPr>
        <w:t xml:space="preserve"> </w:t>
      </w:r>
      <w:r w:rsidRPr="00E2002E">
        <w:rPr>
          <w:lang w:eastAsia="ru-RU"/>
        </w:rPr>
        <w:tab/>
        <w:t>–</w:t>
      </w:r>
      <w:r w:rsidR="00FB5CE0" w:rsidRPr="00E2002E">
        <w:rPr>
          <w:szCs w:val="24"/>
          <w:lang w:eastAsia="ru-RU"/>
        </w:rPr>
        <w:t xml:space="preserve"> теплота сгорания натурального топлива, ккал/кг.</w:t>
      </w:r>
    </w:p>
    <w:p w:rsidR="00FB5CE0" w:rsidRPr="00E2002E" w:rsidRDefault="00026F4F" w:rsidP="0095051C">
      <w:pPr>
        <w:pStyle w:val="af3"/>
        <w:numPr>
          <w:ilvl w:val="0"/>
          <w:numId w:val="21"/>
        </w:numPr>
        <w:tabs>
          <w:tab w:val="clear" w:pos="720"/>
          <w:tab w:val="num" w:pos="0"/>
          <w:tab w:val="num" w:pos="851"/>
        </w:tabs>
        <w:ind w:left="0" w:firstLine="709"/>
        <w:jc w:val="both"/>
        <w:rPr>
          <w:szCs w:val="24"/>
          <w:lang w:eastAsia="ru-RU"/>
        </w:rPr>
      </w:pPr>
      <w:r w:rsidRPr="00E2002E">
        <w:rPr>
          <w:lang w:eastAsia="ru-RU"/>
        </w:rPr>
        <w:t xml:space="preserve"> </w:t>
      </w:r>
      <w:r w:rsidRPr="00E2002E">
        <w:rPr>
          <w:lang w:eastAsia="ru-RU"/>
        </w:rPr>
        <w:tab/>
        <w:t>–</w:t>
      </w:r>
      <w:r w:rsidR="003C7F31" w:rsidRPr="00E2002E">
        <w:rPr>
          <w:szCs w:val="24"/>
          <w:lang w:eastAsia="ru-RU"/>
        </w:rPr>
        <w:t xml:space="preserve"> </w:t>
      </w:r>
      <w:r w:rsidR="000346BA" w:rsidRPr="00E2002E">
        <w:rPr>
          <w:szCs w:val="24"/>
          <w:lang w:eastAsia="ru-RU"/>
        </w:rPr>
        <w:t>р</w:t>
      </w:r>
      <w:r w:rsidR="00FB5CE0" w:rsidRPr="00E2002E">
        <w:rPr>
          <w:szCs w:val="24"/>
          <w:lang w:eastAsia="ru-RU"/>
        </w:rPr>
        <w:t xml:space="preserve">асход условного топлива на производство электро- и теплоэнергии (Вусл.) в режиме </w:t>
      </w:r>
      <w:r w:rsidR="00965262" w:rsidRPr="00E2002E">
        <w:rPr>
          <w:szCs w:val="24"/>
          <w:lang w:eastAsia="ru-RU"/>
        </w:rPr>
        <w:t>«</w:t>
      </w:r>
      <w:r w:rsidR="00FB5CE0" w:rsidRPr="00E2002E">
        <w:rPr>
          <w:szCs w:val="24"/>
          <w:lang w:eastAsia="ru-RU"/>
        </w:rPr>
        <w:t>выживания</w:t>
      </w:r>
      <w:r w:rsidR="00965262" w:rsidRPr="00E2002E">
        <w:rPr>
          <w:szCs w:val="24"/>
          <w:lang w:eastAsia="ru-RU"/>
        </w:rPr>
        <w:t>»</w:t>
      </w:r>
      <w:r w:rsidR="00FB5CE0" w:rsidRPr="00E2002E">
        <w:rPr>
          <w:szCs w:val="24"/>
          <w:lang w:eastAsia="ru-RU"/>
        </w:rPr>
        <w:t xml:space="preserve"> за 1 сутки определяется по формуле: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68"/>
        <w:gridCol w:w="1903"/>
      </w:tblGrid>
      <w:tr w:rsidR="00FB5CE0" w:rsidRPr="00E2002E" w:rsidTr="003A4439">
        <w:tc>
          <w:tcPr>
            <w:tcW w:w="7668" w:type="dxa"/>
            <w:tcBorders>
              <w:top w:val="nil"/>
              <w:left w:val="nil"/>
              <w:bottom w:val="nil"/>
              <w:right w:val="nil"/>
            </w:tcBorders>
            <w:vAlign w:val="center"/>
          </w:tcPr>
          <w:p w:rsidR="00FB5CE0" w:rsidRPr="00E2002E" w:rsidRDefault="00FB5CE0" w:rsidP="00DB1BC3">
            <w:pPr>
              <w:tabs>
                <w:tab w:val="num" w:pos="851"/>
              </w:tabs>
              <w:ind w:firstLine="709"/>
              <w:jc w:val="both"/>
              <w:rPr>
                <w:lang w:eastAsia="ru-RU"/>
              </w:rPr>
            </w:pPr>
            <w:r w:rsidRPr="00E2002E">
              <w:rPr>
                <w:noProof/>
                <w:lang w:eastAsia="ru-RU"/>
              </w:rPr>
              <w:drawing>
                <wp:inline distT="0" distB="0" distL="0" distR="0" wp14:anchorId="064B54FF" wp14:editId="13086B0B">
                  <wp:extent cx="1762125" cy="219075"/>
                  <wp:effectExtent l="0" t="0" r="9525" b="9525"/>
                  <wp:docPr id="104" name="Рисунок 98" descr="x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x006"/>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762125" cy="219075"/>
                          </a:xfrm>
                          <a:prstGeom prst="rect">
                            <a:avLst/>
                          </a:prstGeom>
                          <a:noFill/>
                          <a:ln>
                            <a:noFill/>
                          </a:ln>
                        </pic:spPr>
                      </pic:pic>
                    </a:graphicData>
                  </a:graphic>
                </wp:inline>
              </w:drawing>
            </w:r>
          </w:p>
        </w:tc>
        <w:tc>
          <w:tcPr>
            <w:tcW w:w="1903" w:type="dxa"/>
            <w:tcBorders>
              <w:top w:val="nil"/>
              <w:left w:val="nil"/>
              <w:bottom w:val="nil"/>
              <w:right w:val="nil"/>
            </w:tcBorders>
            <w:vAlign w:val="center"/>
          </w:tcPr>
          <w:p w:rsidR="00FB5CE0" w:rsidRPr="00E2002E" w:rsidRDefault="00FB5CE0" w:rsidP="00DB1BC3">
            <w:pPr>
              <w:tabs>
                <w:tab w:val="num" w:pos="851"/>
              </w:tabs>
              <w:ind w:firstLine="709"/>
              <w:jc w:val="both"/>
              <w:rPr>
                <w:lang w:eastAsia="ru-RU"/>
              </w:rPr>
            </w:pPr>
          </w:p>
        </w:tc>
      </w:tr>
    </w:tbl>
    <w:p w:rsidR="00FB5CE0" w:rsidRPr="00E2002E" w:rsidRDefault="00FB5CE0" w:rsidP="00DB1BC3">
      <w:pPr>
        <w:tabs>
          <w:tab w:val="num" w:pos="851"/>
        </w:tabs>
        <w:ind w:firstLine="709"/>
        <w:jc w:val="both"/>
        <w:rPr>
          <w:lang w:eastAsia="ru-RU"/>
        </w:rPr>
      </w:pPr>
      <w:r w:rsidRPr="00E2002E">
        <w:rPr>
          <w:lang w:eastAsia="ru-RU"/>
        </w:rPr>
        <w:t>где Вусл(ЭЭ)</w:t>
      </w:r>
      <w:r w:rsidR="00026F4F" w:rsidRPr="00E2002E">
        <w:rPr>
          <w:lang w:eastAsia="ru-RU"/>
        </w:rPr>
        <w:t xml:space="preserve"> –</w:t>
      </w:r>
      <w:r w:rsidRPr="00E2002E">
        <w:rPr>
          <w:lang w:eastAsia="ru-RU"/>
        </w:rPr>
        <w:t xml:space="preserve"> расход условного топлива на отпуск электроэнергии в режиме выживания: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68"/>
        <w:gridCol w:w="1903"/>
      </w:tblGrid>
      <w:tr w:rsidR="00FB5CE0" w:rsidRPr="00E2002E" w:rsidTr="003A4439">
        <w:tc>
          <w:tcPr>
            <w:tcW w:w="7668" w:type="dxa"/>
            <w:tcBorders>
              <w:top w:val="nil"/>
              <w:left w:val="nil"/>
              <w:bottom w:val="nil"/>
              <w:right w:val="nil"/>
            </w:tcBorders>
            <w:vAlign w:val="center"/>
          </w:tcPr>
          <w:p w:rsidR="00FB5CE0" w:rsidRPr="00E2002E" w:rsidRDefault="00FB5CE0" w:rsidP="00DB1BC3">
            <w:pPr>
              <w:tabs>
                <w:tab w:val="num" w:pos="851"/>
              </w:tabs>
              <w:ind w:firstLine="709"/>
              <w:jc w:val="both"/>
              <w:rPr>
                <w:lang w:eastAsia="ru-RU"/>
              </w:rPr>
            </w:pPr>
            <w:r w:rsidRPr="00E2002E">
              <w:rPr>
                <w:noProof/>
                <w:lang w:eastAsia="ru-RU"/>
              </w:rPr>
              <w:drawing>
                <wp:inline distT="0" distB="0" distL="0" distR="0" wp14:anchorId="026B7138" wp14:editId="6EE3245E">
                  <wp:extent cx="1514475" cy="219075"/>
                  <wp:effectExtent l="0" t="0" r="9525" b="9525"/>
                  <wp:docPr id="105" name="Рисунок 99" descr="x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x008"/>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514475" cy="219075"/>
                          </a:xfrm>
                          <a:prstGeom prst="rect">
                            <a:avLst/>
                          </a:prstGeom>
                          <a:noFill/>
                          <a:ln>
                            <a:noFill/>
                          </a:ln>
                        </pic:spPr>
                      </pic:pic>
                    </a:graphicData>
                  </a:graphic>
                </wp:inline>
              </w:drawing>
            </w:r>
          </w:p>
        </w:tc>
        <w:tc>
          <w:tcPr>
            <w:tcW w:w="1903" w:type="dxa"/>
            <w:tcBorders>
              <w:top w:val="nil"/>
              <w:left w:val="nil"/>
              <w:bottom w:val="nil"/>
              <w:right w:val="nil"/>
            </w:tcBorders>
            <w:vAlign w:val="center"/>
          </w:tcPr>
          <w:p w:rsidR="00FB5CE0" w:rsidRPr="00E2002E" w:rsidRDefault="00FB5CE0" w:rsidP="00DB1BC3">
            <w:pPr>
              <w:tabs>
                <w:tab w:val="num" w:pos="851"/>
              </w:tabs>
              <w:ind w:firstLine="709"/>
              <w:jc w:val="both"/>
              <w:rPr>
                <w:lang w:eastAsia="ru-RU"/>
              </w:rPr>
            </w:pPr>
          </w:p>
        </w:tc>
      </w:tr>
    </w:tbl>
    <w:p w:rsidR="00FB5CE0" w:rsidRPr="00E2002E" w:rsidRDefault="00FB5CE0" w:rsidP="00DB1BC3">
      <w:pPr>
        <w:tabs>
          <w:tab w:val="num" w:pos="851"/>
        </w:tabs>
        <w:ind w:firstLine="709"/>
        <w:jc w:val="both"/>
        <w:rPr>
          <w:lang w:eastAsia="ru-RU"/>
        </w:rPr>
      </w:pPr>
      <w:r w:rsidRPr="00E2002E">
        <w:rPr>
          <w:lang w:eastAsia="ru-RU"/>
        </w:rPr>
        <w:t>где bЭЭ</w:t>
      </w:r>
      <w:r w:rsidR="003C7F31" w:rsidRPr="00E2002E">
        <w:rPr>
          <w:lang w:eastAsia="ru-RU"/>
        </w:rPr>
        <w:t xml:space="preserve"> </w:t>
      </w:r>
      <w:r w:rsidR="00026F4F" w:rsidRPr="00E2002E">
        <w:rPr>
          <w:lang w:eastAsia="ru-RU"/>
        </w:rPr>
        <w:tab/>
        <w:t>–</w:t>
      </w:r>
      <w:r w:rsidR="003C7F31" w:rsidRPr="00E2002E">
        <w:rPr>
          <w:lang w:eastAsia="ru-RU"/>
        </w:rPr>
        <w:t xml:space="preserve"> </w:t>
      </w:r>
      <w:r w:rsidRPr="00E2002E">
        <w:rPr>
          <w:lang w:eastAsia="ru-RU"/>
        </w:rPr>
        <w:t>удельный расход условного топлива на отпуск электроэнергии, г/кВт·ч (определяется в соответствии с нормативно-технической документацией по топливоиспользованию электростанции);</w:t>
      </w:r>
    </w:p>
    <w:p w:rsidR="00FB5CE0" w:rsidRPr="00E2002E" w:rsidRDefault="00FB5CE0" w:rsidP="00DB1BC3">
      <w:pPr>
        <w:tabs>
          <w:tab w:val="num" w:pos="851"/>
        </w:tabs>
        <w:ind w:firstLine="709"/>
        <w:jc w:val="both"/>
        <w:rPr>
          <w:lang w:eastAsia="ru-RU"/>
        </w:rPr>
      </w:pPr>
      <w:r w:rsidRPr="00E2002E">
        <w:rPr>
          <w:lang w:eastAsia="ru-RU"/>
        </w:rPr>
        <w:t xml:space="preserve">ЭОТ </w:t>
      </w:r>
      <w:r w:rsidR="003C7F31" w:rsidRPr="00E2002E">
        <w:rPr>
          <w:lang w:eastAsia="ru-RU"/>
        </w:rPr>
        <w:tab/>
      </w:r>
      <w:r w:rsidR="00026F4F" w:rsidRPr="00E2002E">
        <w:rPr>
          <w:lang w:eastAsia="ru-RU"/>
        </w:rPr>
        <w:tab/>
        <w:t>–</w:t>
      </w:r>
      <w:r w:rsidRPr="00E2002E">
        <w:rPr>
          <w:lang w:eastAsia="ru-RU"/>
        </w:rPr>
        <w:t xml:space="preserve"> отпуск электроэнергии с шин за сутки, необходимый для обеспечения работы электростанции в режиме </w:t>
      </w:r>
      <w:r w:rsidR="00965262" w:rsidRPr="00E2002E">
        <w:rPr>
          <w:lang w:eastAsia="ru-RU"/>
        </w:rPr>
        <w:t>«</w:t>
      </w:r>
      <w:r w:rsidRPr="00E2002E">
        <w:rPr>
          <w:lang w:eastAsia="ru-RU"/>
        </w:rPr>
        <w:t>выживания</w:t>
      </w:r>
      <w:r w:rsidR="00965262" w:rsidRPr="00E2002E">
        <w:rPr>
          <w:lang w:eastAsia="ru-RU"/>
        </w:rPr>
        <w:t>»</w:t>
      </w:r>
      <w:r w:rsidRPr="00E2002E">
        <w:rPr>
          <w:lang w:eastAsia="ru-RU"/>
        </w:rPr>
        <w:t>, млн. кВтч: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68"/>
        <w:gridCol w:w="1903"/>
      </w:tblGrid>
      <w:tr w:rsidR="00FB5CE0" w:rsidRPr="00E2002E" w:rsidTr="003A4439">
        <w:tc>
          <w:tcPr>
            <w:tcW w:w="7668" w:type="dxa"/>
            <w:tcBorders>
              <w:top w:val="nil"/>
              <w:left w:val="nil"/>
              <w:bottom w:val="nil"/>
              <w:right w:val="nil"/>
            </w:tcBorders>
            <w:vAlign w:val="center"/>
          </w:tcPr>
          <w:p w:rsidR="00FB5CE0" w:rsidRPr="00E2002E" w:rsidRDefault="00FB5CE0" w:rsidP="00DB1BC3">
            <w:pPr>
              <w:tabs>
                <w:tab w:val="num" w:pos="851"/>
              </w:tabs>
              <w:ind w:firstLine="709"/>
              <w:jc w:val="both"/>
              <w:rPr>
                <w:lang w:eastAsia="ru-RU"/>
              </w:rPr>
            </w:pPr>
            <w:r w:rsidRPr="00E2002E">
              <w:rPr>
                <w:noProof/>
                <w:lang w:eastAsia="ru-RU"/>
              </w:rPr>
              <w:drawing>
                <wp:inline distT="0" distB="0" distL="0" distR="0" wp14:anchorId="45DD0E54" wp14:editId="4C7B7532">
                  <wp:extent cx="1148316" cy="169751"/>
                  <wp:effectExtent l="0" t="0" r="0" b="1905"/>
                  <wp:docPr id="106" name="Рисунок 100" descr="x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x010"/>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165862" cy="172345"/>
                          </a:xfrm>
                          <a:prstGeom prst="rect">
                            <a:avLst/>
                          </a:prstGeom>
                          <a:noFill/>
                          <a:ln>
                            <a:noFill/>
                          </a:ln>
                        </pic:spPr>
                      </pic:pic>
                    </a:graphicData>
                  </a:graphic>
                </wp:inline>
              </w:drawing>
            </w:r>
          </w:p>
        </w:tc>
        <w:tc>
          <w:tcPr>
            <w:tcW w:w="1903" w:type="dxa"/>
            <w:tcBorders>
              <w:top w:val="nil"/>
              <w:left w:val="nil"/>
              <w:bottom w:val="nil"/>
              <w:right w:val="nil"/>
            </w:tcBorders>
            <w:vAlign w:val="center"/>
          </w:tcPr>
          <w:p w:rsidR="00FB5CE0" w:rsidRPr="00E2002E" w:rsidRDefault="00FB5CE0" w:rsidP="00DB1BC3">
            <w:pPr>
              <w:tabs>
                <w:tab w:val="num" w:pos="851"/>
              </w:tabs>
              <w:ind w:firstLine="709"/>
              <w:jc w:val="both"/>
              <w:rPr>
                <w:lang w:eastAsia="ru-RU"/>
              </w:rPr>
            </w:pPr>
          </w:p>
        </w:tc>
      </w:tr>
    </w:tbl>
    <w:p w:rsidR="00FB5CE0" w:rsidRPr="00E2002E" w:rsidRDefault="00FB5CE0" w:rsidP="00DB1BC3">
      <w:pPr>
        <w:tabs>
          <w:tab w:val="num" w:pos="851"/>
        </w:tabs>
        <w:ind w:firstLine="709"/>
        <w:jc w:val="both"/>
        <w:rPr>
          <w:lang w:eastAsia="ru-RU"/>
        </w:rPr>
      </w:pPr>
      <w:r w:rsidRPr="00E2002E">
        <w:rPr>
          <w:lang w:eastAsia="ru-RU"/>
        </w:rPr>
        <w:t>где ЭВЫР.</w:t>
      </w:r>
      <w:r w:rsidR="00707387" w:rsidRPr="00E2002E">
        <w:rPr>
          <w:lang w:eastAsia="ru-RU"/>
        </w:rPr>
        <w:t xml:space="preserve"> </w:t>
      </w:r>
      <w:r w:rsidR="00026F4F" w:rsidRPr="009C450E">
        <w:rPr>
          <w:lang w:eastAsia="ru-RU"/>
        </w:rPr>
        <w:tab/>
      </w:r>
      <w:r w:rsidR="00707387" w:rsidRPr="00E2002E">
        <w:rPr>
          <w:lang w:eastAsia="ru-RU"/>
        </w:rPr>
        <w:t>–</w:t>
      </w:r>
      <w:r w:rsidRPr="00E2002E">
        <w:rPr>
          <w:lang w:eastAsia="ru-RU"/>
        </w:rPr>
        <w:t xml:space="preserve"> выработка электроэнергии за сутки, млн. кВтч;</w:t>
      </w:r>
    </w:p>
    <w:p w:rsidR="00FB5CE0" w:rsidRPr="00E2002E" w:rsidRDefault="00FB5CE0" w:rsidP="00DB1BC3">
      <w:pPr>
        <w:tabs>
          <w:tab w:val="num" w:pos="851"/>
        </w:tabs>
        <w:ind w:firstLine="709"/>
        <w:jc w:val="both"/>
        <w:rPr>
          <w:lang w:eastAsia="ru-RU"/>
        </w:rPr>
      </w:pPr>
      <w:r w:rsidRPr="00E2002E">
        <w:rPr>
          <w:lang w:eastAsia="ru-RU"/>
        </w:rPr>
        <w:t>ЭСН.</w:t>
      </w:r>
      <w:r w:rsidR="00707387" w:rsidRPr="00E2002E">
        <w:rPr>
          <w:lang w:eastAsia="ru-RU"/>
        </w:rPr>
        <w:t xml:space="preserve"> </w:t>
      </w:r>
      <w:r w:rsidR="00026F4F" w:rsidRPr="009C450E">
        <w:rPr>
          <w:lang w:eastAsia="ru-RU"/>
        </w:rPr>
        <w:tab/>
      </w:r>
      <w:r w:rsidR="00026F4F" w:rsidRPr="009C450E">
        <w:rPr>
          <w:lang w:eastAsia="ru-RU"/>
        </w:rPr>
        <w:tab/>
      </w:r>
      <w:r w:rsidR="00026F4F" w:rsidRPr="00E2002E">
        <w:rPr>
          <w:lang w:eastAsia="ru-RU"/>
        </w:rPr>
        <w:t>–</w:t>
      </w:r>
      <w:r w:rsidRPr="00E2002E">
        <w:rPr>
          <w:lang w:eastAsia="ru-RU"/>
        </w:rPr>
        <w:t xml:space="preserve"> расход электроэнергии на СН (собственные нужды) за сутки, млн. кВт·ч</w:t>
      </w:r>
    </w:p>
    <w:p w:rsidR="00FB5CE0" w:rsidRPr="00E2002E" w:rsidRDefault="00FB5CE0" w:rsidP="00DB1BC3">
      <w:pPr>
        <w:tabs>
          <w:tab w:val="num" w:pos="851"/>
        </w:tabs>
        <w:ind w:firstLine="709"/>
        <w:jc w:val="both"/>
        <w:rPr>
          <w:lang w:eastAsia="ru-RU"/>
        </w:rPr>
      </w:pPr>
      <w:r w:rsidRPr="00E2002E">
        <w:rPr>
          <w:lang w:eastAsia="ru-RU"/>
        </w:rPr>
        <w:t>Вусл(ТЭ)</w:t>
      </w:r>
      <w:r w:rsidR="00026F4F" w:rsidRPr="00E2002E">
        <w:rPr>
          <w:lang w:eastAsia="ru-RU"/>
        </w:rPr>
        <w:t xml:space="preserve"> </w:t>
      </w:r>
      <w:r w:rsidR="00026F4F" w:rsidRPr="00E2002E">
        <w:rPr>
          <w:lang w:eastAsia="ru-RU"/>
        </w:rPr>
        <w:tab/>
        <w:t>–</w:t>
      </w:r>
      <w:r w:rsidRPr="00E2002E">
        <w:rPr>
          <w:lang w:eastAsia="ru-RU"/>
        </w:rPr>
        <w:t xml:space="preserve"> расход условного топлива на отпуск теплоэнергии в режиме выживания: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68"/>
        <w:gridCol w:w="1903"/>
      </w:tblGrid>
      <w:tr w:rsidR="00FB5CE0" w:rsidRPr="00E2002E" w:rsidTr="00571C35">
        <w:trPr>
          <w:jc w:val="center"/>
        </w:trPr>
        <w:tc>
          <w:tcPr>
            <w:tcW w:w="7668" w:type="dxa"/>
            <w:tcBorders>
              <w:top w:val="nil"/>
              <w:left w:val="nil"/>
              <w:bottom w:val="nil"/>
              <w:right w:val="nil"/>
            </w:tcBorders>
            <w:vAlign w:val="center"/>
          </w:tcPr>
          <w:p w:rsidR="00FB5CE0" w:rsidRPr="00E2002E" w:rsidRDefault="00FB5CE0" w:rsidP="00DB1BC3">
            <w:pPr>
              <w:tabs>
                <w:tab w:val="num" w:pos="851"/>
              </w:tabs>
              <w:ind w:firstLine="709"/>
              <w:jc w:val="both"/>
              <w:rPr>
                <w:lang w:eastAsia="ru-RU"/>
              </w:rPr>
            </w:pPr>
            <w:r w:rsidRPr="00E2002E">
              <w:rPr>
                <w:noProof/>
                <w:lang w:eastAsia="ru-RU"/>
              </w:rPr>
              <w:drawing>
                <wp:inline distT="0" distB="0" distL="0" distR="0" wp14:anchorId="5E39F97B" wp14:editId="7124C217">
                  <wp:extent cx="1475615" cy="223284"/>
                  <wp:effectExtent l="0" t="0" r="0" b="5715"/>
                  <wp:docPr id="107" name="Рисунок 101" descr="x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x01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477423" cy="223558"/>
                          </a:xfrm>
                          <a:prstGeom prst="rect">
                            <a:avLst/>
                          </a:prstGeom>
                          <a:noFill/>
                          <a:ln>
                            <a:noFill/>
                          </a:ln>
                        </pic:spPr>
                      </pic:pic>
                    </a:graphicData>
                  </a:graphic>
                </wp:inline>
              </w:drawing>
            </w:r>
          </w:p>
        </w:tc>
        <w:tc>
          <w:tcPr>
            <w:tcW w:w="1903" w:type="dxa"/>
            <w:tcBorders>
              <w:top w:val="nil"/>
              <w:left w:val="nil"/>
              <w:bottom w:val="nil"/>
              <w:right w:val="nil"/>
            </w:tcBorders>
            <w:vAlign w:val="center"/>
          </w:tcPr>
          <w:p w:rsidR="00FB5CE0" w:rsidRPr="00E2002E" w:rsidRDefault="00FB5CE0" w:rsidP="00DB1BC3">
            <w:pPr>
              <w:tabs>
                <w:tab w:val="num" w:pos="851"/>
              </w:tabs>
              <w:ind w:firstLine="709"/>
              <w:jc w:val="both"/>
              <w:rPr>
                <w:lang w:eastAsia="ru-RU"/>
              </w:rPr>
            </w:pPr>
          </w:p>
        </w:tc>
      </w:tr>
    </w:tbl>
    <w:p w:rsidR="00FB5CE0" w:rsidRPr="00E2002E" w:rsidRDefault="00FB5CE0" w:rsidP="00DB1BC3">
      <w:pPr>
        <w:tabs>
          <w:tab w:val="num" w:pos="851"/>
        </w:tabs>
        <w:ind w:firstLine="709"/>
        <w:jc w:val="both"/>
        <w:rPr>
          <w:lang w:eastAsia="ru-RU"/>
        </w:rPr>
      </w:pPr>
      <w:r w:rsidRPr="00E2002E">
        <w:rPr>
          <w:lang w:eastAsia="ru-RU"/>
        </w:rPr>
        <w:t xml:space="preserve">где bТЭ </w:t>
      </w:r>
      <w:r w:rsidR="008215A9" w:rsidRPr="00E2002E">
        <w:rPr>
          <w:lang w:eastAsia="ru-RU"/>
        </w:rPr>
        <w:tab/>
      </w:r>
      <w:r w:rsidR="00707387" w:rsidRPr="00E2002E">
        <w:rPr>
          <w:lang w:eastAsia="ru-RU"/>
        </w:rPr>
        <w:t>–</w:t>
      </w:r>
      <w:r w:rsidRPr="00E2002E">
        <w:rPr>
          <w:lang w:eastAsia="ru-RU"/>
        </w:rPr>
        <w:t xml:space="preserve"> удельный расход условного топлива на отпуск тепла, кг/Гкал (определяется в соответствии с нормативно-технической документацией по топливоиспользованию электростанции);</w:t>
      </w:r>
    </w:p>
    <w:p w:rsidR="00FB5CE0" w:rsidRPr="00E2002E" w:rsidRDefault="00FB5CE0" w:rsidP="00DB1BC3">
      <w:pPr>
        <w:tabs>
          <w:tab w:val="num" w:pos="851"/>
        </w:tabs>
        <w:ind w:firstLine="709"/>
        <w:jc w:val="both"/>
        <w:rPr>
          <w:lang w:eastAsia="ru-RU"/>
        </w:rPr>
      </w:pPr>
      <w:r w:rsidRPr="00E2002E">
        <w:rPr>
          <w:lang w:eastAsia="ru-RU"/>
        </w:rPr>
        <w:t xml:space="preserve">QОТ </w:t>
      </w:r>
      <w:r w:rsidR="008215A9" w:rsidRPr="00E2002E">
        <w:rPr>
          <w:lang w:eastAsia="ru-RU"/>
        </w:rPr>
        <w:tab/>
      </w:r>
      <w:r w:rsidR="008215A9" w:rsidRPr="00E2002E">
        <w:rPr>
          <w:lang w:eastAsia="ru-RU"/>
        </w:rPr>
        <w:tab/>
      </w:r>
      <w:r w:rsidR="00707387" w:rsidRPr="00E2002E">
        <w:rPr>
          <w:lang w:eastAsia="ru-RU"/>
        </w:rPr>
        <w:t>–</w:t>
      </w:r>
      <w:r w:rsidRPr="00E2002E">
        <w:rPr>
          <w:lang w:eastAsia="ru-RU"/>
        </w:rPr>
        <w:t xml:space="preserve"> отпуск тепла за сутки, необходимый для обеспечения работы электростанции, котельной в режиме </w:t>
      </w:r>
      <w:r w:rsidR="00965262" w:rsidRPr="00E2002E">
        <w:rPr>
          <w:lang w:eastAsia="ru-RU"/>
        </w:rPr>
        <w:t>«</w:t>
      </w:r>
      <w:r w:rsidRPr="00E2002E">
        <w:rPr>
          <w:lang w:eastAsia="ru-RU"/>
        </w:rPr>
        <w:t>выживания</w:t>
      </w:r>
      <w:r w:rsidR="00965262" w:rsidRPr="00E2002E">
        <w:rPr>
          <w:lang w:eastAsia="ru-RU"/>
        </w:rPr>
        <w:t>»</w:t>
      </w:r>
      <w:r w:rsidRPr="00E2002E">
        <w:rPr>
          <w:lang w:eastAsia="ru-RU"/>
        </w:rPr>
        <w:t>, тыс. Гкал.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68"/>
        <w:gridCol w:w="1903"/>
      </w:tblGrid>
      <w:tr w:rsidR="00FB5CE0" w:rsidRPr="00E2002E" w:rsidTr="003A4439">
        <w:tc>
          <w:tcPr>
            <w:tcW w:w="7668" w:type="dxa"/>
            <w:tcBorders>
              <w:top w:val="nil"/>
              <w:left w:val="nil"/>
              <w:bottom w:val="nil"/>
              <w:right w:val="nil"/>
            </w:tcBorders>
            <w:vAlign w:val="center"/>
          </w:tcPr>
          <w:p w:rsidR="00FB5CE0" w:rsidRPr="00E2002E" w:rsidRDefault="00FB5CE0" w:rsidP="00DB1BC3">
            <w:pPr>
              <w:tabs>
                <w:tab w:val="num" w:pos="851"/>
              </w:tabs>
              <w:ind w:firstLine="709"/>
              <w:jc w:val="both"/>
              <w:rPr>
                <w:lang w:eastAsia="ru-RU"/>
              </w:rPr>
            </w:pPr>
            <w:r w:rsidRPr="00E2002E">
              <w:rPr>
                <w:noProof/>
                <w:lang w:eastAsia="ru-RU"/>
              </w:rPr>
              <w:drawing>
                <wp:inline distT="0" distB="0" distL="0" distR="0" wp14:anchorId="5E4B8F65" wp14:editId="13C90111">
                  <wp:extent cx="1228725" cy="219075"/>
                  <wp:effectExtent l="0" t="0" r="9525" b="9525"/>
                  <wp:docPr id="108" name="Рисунок 102" descr="x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x014"/>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228725" cy="219075"/>
                          </a:xfrm>
                          <a:prstGeom prst="rect">
                            <a:avLst/>
                          </a:prstGeom>
                          <a:noFill/>
                          <a:ln>
                            <a:noFill/>
                          </a:ln>
                        </pic:spPr>
                      </pic:pic>
                    </a:graphicData>
                  </a:graphic>
                </wp:inline>
              </w:drawing>
            </w:r>
          </w:p>
        </w:tc>
        <w:tc>
          <w:tcPr>
            <w:tcW w:w="1903" w:type="dxa"/>
            <w:tcBorders>
              <w:top w:val="nil"/>
              <w:left w:val="nil"/>
              <w:bottom w:val="nil"/>
              <w:right w:val="nil"/>
            </w:tcBorders>
            <w:vAlign w:val="center"/>
          </w:tcPr>
          <w:p w:rsidR="00FB5CE0" w:rsidRPr="00E2002E" w:rsidRDefault="00FB5CE0" w:rsidP="00DB1BC3">
            <w:pPr>
              <w:tabs>
                <w:tab w:val="num" w:pos="851"/>
              </w:tabs>
              <w:ind w:firstLine="709"/>
              <w:jc w:val="both"/>
              <w:rPr>
                <w:lang w:eastAsia="ru-RU"/>
              </w:rPr>
            </w:pPr>
          </w:p>
        </w:tc>
      </w:tr>
    </w:tbl>
    <w:p w:rsidR="00FB5CE0" w:rsidRPr="00E2002E" w:rsidRDefault="00FB5CE0" w:rsidP="00DB1BC3">
      <w:pPr>
        <w:tabs>
          <w:tab w:val="num" w:pos="851"/>
        </w:tabs>
        <w:ind w:firstLine="709"/>
        <w:jc w:val="both"/>
        <w:rPr>
          <w:lang w:eastAsia="ru-RU"/>
        </w:rPr>
      </w:pPr>
      <w:r w:rsidRPr="00E2002E">
        <w:rPr>
          <w:lang w:eastAsia="ru-RU"/>
        </w:rPr>
        <w:t xml:space="preserve">где </w:t>
      </w:r>
      <w:r w:rsidRPr="00E2002E">
        <w:rPr>
          <w:noProof/>
          <w:lang w:eastAsia="ru-RU"/>
        </w:rPr>
        <w:drawing>
          <wp:inline distT="0" distB="0" distL="0" distR="0" wp14:anchorId="2FB090AC" wp14:editId="23AADB92">
            <wp:extent cx="390525" cy="219075"/>
            <wp:effectExtent l="0" t="0" r="9525" b="9525"/>
            <wp:docPr id="109" name="Рисунок 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390525" cy="219075"/>
                    </a:xfrm>
                    <a:prstGeom prst="rect">
                      <a:avLst/>
                    </a:prstGeom>
                    <a:noFill/>
                    <a:ln>
                      <a:noFill/>
                    </a:ln>
                  </pic:spPr>
                </pic:pic>
              </a:graphicData>
            </a:graphic>
          </wp:inline>
        </w:drawing>
      </w:r>
      <w:r w:rsidRPr="00E2002E">
        <w:rPr>
          <w:lang w:eastAsia="ru-RU"/>
        </w:rPr>
        <w:t> </w:t>
      </w:r>
      <w:r w:rsidR="008215A9" w:rsidRPr="00E2002E">
        <w:rPr>
          <w:lang w:eastAsia="ru-RU"/>
        </w:rPr>
        <w:tab/>
      </w:r>
      <w:r w:rsidR="00707387" w:rsidRPr="00E2002E">
        <w:rPr>
          <w:lang w:eastAsia="ru-RU"/>
        </w:rPr>
        <w:t>–</w:t>
      </w:r>
      <w:r w:rsidRPr="00E2002E">
        <w:rPr>
          <w:lang w:eastAsia="ru-RU"/>
        </w:rPr>
        <w:t xml:space="preserve"> отпуск тепловой электроэнергии не отключаемым потребителям за сутки, тыс. Гкал;</w:t>
      </w:r>
    </w:p>
    <w:p w:rsidR="00FB5CE0" w:rsidRPr="00E2002E" w:rsidRDefault="00571C35" w:rsidP="00DB1BC3">
      <w:pPr>
        <w:tabs>
          <w:tab w:val="num" w:pos="851"/>
        </w:tabs>
        <w:ind w:firstLine="709"/>
        <w:jc w:val="both"/>
        <w:rPr>
          <w:lang w:eastAsia="ru-RU"/>
        </w:rPr>
      </w:pPr>
      <w:r w:rsidRPr="00E2002E">
        <w:rPr>
          <w:lang w:eastAsia="ru-RU"/>
        </w:rPr>
        <w:t xml:space="preserve"> </w:t>
      </w:r>
      <w:r w:rsidR="00FB5CE0" w:rsidRPr="00E2002E">
        <w:rPr>
          <w:noProof/>
          <w:lang w:eastAsia="ru-RU"/>
        </w:rPr>
        <w:drawing>
          <wp:inline distT="0" distB="0" distL="0" distR="0" wp14:anchorId="20363973" wp14:editId="5B46AAC5">
            <wp:extent cx="333375" cy="219075"/>
            <wp:effectExtent l="0" t="0" r="9525" b="9525"/>
            <wp:docPr id="110" name="Рисунок 104" descr="x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x018"/>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33375" cy="219075"/>
                    </a:xfrm>
                    <a:prstGeom prst="rect">
                      <a:avLst/>
                    </a:prstGeom>
                    <a:noFill/>
                    <a:ln>
                      <a:noFill/>
                    </a:ln>
                  </pic:spPr>
                </pic:pic>
              </a:graphicData>
            </a:graphic>
          </wp:inline>
        </w:drawing>
      </w:r>
      <w:r w:rsidR="00FB5CE0" w:rsidRPr="00E2002E">
        <w:rPr>
          <w:lang w:eastAsia="ru-RU"/>
        </w:rPr>
        <w:t> </w:t>
      </w:r>
      <w:r w:rsidR="008215A9" w:rsidRPr="00E2002E">
        <w:rPr>
          <w:lang w:eastAsia="ru-RU"/>
        </w:rPr>
        <w:tab/>
      </w:r>
      <w:r w:rsidR="008215A9" w:rsidRPr="00E2002E">
        <w:rPr>
          <w:lang w:eastAsia="ru-RU"/>
        </w:rPr>
        <w:tab/>
      </w:r>
      <w:r w:rsidR="00707387" w:rsidRPr="00E2002E">
        <w:rPr>
          <w:lang w:eastAsia="ru-RU"/>
        </w:rPr>
        <w:t>–</w:t>
      </w:r>
      <w:r w:rsidR="00DB1BBE" w:rsidRPr="00E2002E">
        <w:rPr>
          <w:lang w:eastAsia="ru-RU"/>
        </w:rPr>
        <w:t xml:space="preserve"> </w:t>
      </w:r>
      <w:r w:rsidR="00FB5CE0" w:rsidRPr="00E2002E">
        <w:rPr>
          <w:lang w:eastAsia="ru-RU"/>
        </w:rPr>
        <w:t>тепловые собственные нужды электростанции, котельной, тыс. Гкал.</w:t>
      </w:r>
    </w:p>
    <w:p w:rsidR="00FB5CE0" w:rsidRPr="00E2002E" w:rsidRDefault="00FB5CE0" w:rsidP="00DB1BC3">
      <w:pPr>
        <w:tabs>
          <w:tab w:val="num" w:pos="851"/>
        </w:tabs>
        <w:ind w:firstLine="709"/>
        <w:jc w:val="both"/>
        <w:rPr>
          <w:lang w:eastAsia="ru-RU"/>
        </w:rPr>
      </w:pPr>
      <w:r w:rsidRPr="00E2002E">
        <w:rPr>
          <w:lang w:eastAsia="ru-RU"/>
        </w:rPr>
        <w:t xml:space="preserve">Электростанции и котельные </w:t>
      </w:r>
      <w:r w:rsidR="00567EEE" w:rsidRPr="00E2002E">
        <w:rPr>
          <w:lang w:eastAsia="ru-RU"/>
        </w:rPr>
        <w:t>МО</w:t>
      </w:r>
      <w:r w:rsidRPr="00E2002E">
        <w:rPr>
          <w:lang w:eastAsia="ru-RU"/>
        </w:rPr>
        <w:t xml:space="preserve"> </w:t>
      </w:r>
      <w:r w:rsidR="00965262" w:rsidRPr="00E2002E">
        <w:rPr>
          <w:lang w:eastAsia="ru-RU"/>
        </w:rPr>
        <w:t>«</w:t>
      </w:r>
      <w:r w:rsidRPr="00E2002E">
        <w:rPr>
          <w:lang w:eastAsia="ru-RU"/>
        </w:rPr>
        <w:t>Воркута</w:t>
      </w:r>
      <w:r w:rsidR="00965262" w:rsidRPr="00E2002E">
        <w:rPr>
          <w:lang w:eastAsia="ru-RU"/>
        </w:rPr>
        <w:t>»</w:t>
      </w:r>
      <w:r w:rsidRPr="00E2002E">
        <w:rPr>
          <w:lang w:eastAsia="ru-RU"/>
        </w:rPr>
        <w:t xml:space="preserve"> по возможности регулярных поставок топлива относятся к стандартным. </w:t>
      </w:r>
    </w:p>
    <w:p w:rsidR="00FB5CE0" w:rsidRPr="00E2002E" w:rsidRDefault="00FB5CE0" w:rsidP="00DB1BC3">
      <w:pPr>
        <w:tabs>
          <w:tab w:val="num" w:pos="851"/>
        </w:tabs>
        <w:ind w:firstLine="709"/>
        <w:jc w:val="both"/>
        <w:rPr>
          <w:lang w:eastAsia="ru-RU"/>
        </w:rPr>
      </w:pPr>
      <w:r w:rsidRPr="00E2002E">
        <w:rPr>
          <w:lang w:eastAsia="ru-RU"/>
        </w:rPr>
        <w:lastRenderedPageBreak/>
        <w:t>За основу расчета НЭЗТ для стандартной группы электростанций и котельных принимаются среднесуточные расходы угля, мазута, торфа, дизельного топлива в январе и апреле планируемого года на электростанциях или котельных, необходимые для выполнения производственной программы выработки электрической и тепловой энергии планируемого года</w:t>
      </w:r>
    </w:p>
    <w:p w:rsidR="00FB5CE0" w:rsidRPr="00E2002E" w:rsidRDefault="00FB5CE0" w:rsidP="00DB1BC3">
      <w:pPr>
        <w:tabs>
          <w:tab w:val="num" w:pos="851"/>
        </w:tabs>
        <w:ind w:firstLine="709"/>
        <w:jc w:val="both"/>
        <w:rPr>
          <w:lang w:eastAsia="ru-RU"/>
        </w:rPr>
      </w:pPr>
      <w:r w:rsidRPr="00E2002E">
        <w:rPr>
          <w:lang w:eastAsia="ru-RU"/>
        </w:rPr>
        <w:t>НЭЗТ (в тыс. т.н.т.) ра</w:t>
      </w:r>
      <w:r w:rsidR="00DB1BBE" w:rsidRPr="00E2002E">
        <w:rPr>
          <w:lang w:eastAsia="ru-RU"/>
        </w:rPr>
        <w:t>ссчитывается по формуле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48"/>
        <w:gridCol w:w="1723"/>
      </w:tblGrid>
      <w:tr w:rsidR="00FB5CE0" w:rsidRPr="00E2002E" w:rsidTr="003A4439">
        <w:tc>
          <w:tcPr>
            <w:tcW w:w="7848" w:type="dxa"/>
            <w:tcBorders>
              <w:top w:val="nil"/>
              <w:left w:val="nil"/>
              <w:bottom w:val="nil"/>
              <w:right w:val="nil"/>
            </w:tcBorders>
          </w:tcPr>
          <w:p w:rsidR="00FB5CE0" w:rsidRPr="00E2002E" w:rsidRDefault="00FB5CE0" w:rsidP="00DB1BC3">
            <w:pPr>
              <w:tabs>
                <w:tab w:val="num" w:pos="851"/>
              </w:tabs>
              <w:ind w:firstLine="709"/>
              <w:jc w:val="both"/>
              <w:rPr>
                <w:lang w:eastAsia="ru-RU"/>
              </w:rPr>
            </w:pPr>
            <w:r w:rsidRPr="00E2002E">
              <w:rPr>
                <w:noProof/>
                <w:lang w:eastAsia="ru-RU"/>
              </w:rPr>
              <w:drawing>
                <wp:inline distT="0" distB="0" distL="0" distR="0" wp14:anchorId="31930607" wp14:editId="705AFCDA">
                  <wp:extent cx="2362200" cy="190500"/>
                  <wp:effectExtent l="0" t="0" r="0" b="0"/>
                  <wp:docPr id="111" name="Рисунок 105" descr="x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x020"/>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362200" cy="190500"/>
                          </a:xfrm>
                          <a:prstGeom prst="rect">
                            <a:avLst/>
                          </a:prstGeom>
                          <a:noFill/>
                          <a:ln>
                            <a:noFill/>
                          </a:ln>
                        </pic:spPr>
                      </pic:pic>
                    </a:graphicData>
                  </a:graphic>
                </wp:inline>
              </w:drawing>
            </w:r>
          </w:p>
          <w:p w:rsidR="00FB5CE0" w:rsidRPr="00E2002E" w:rsidRDefault="00FB5CE0" w:rsidP="00DB1BC3">
            <w:pPr>
              <w:tabs>
                <w:tab w:val="num" w:pos="851"/>
              </w:tabs>
              <w:ind w:firstLine="709"/>
              <w:jc w:val="both"/>
              <w:rPr>
                <w:lang w:eastAsia="ru-RU"/>
              </w:rPr>
            </w:pPr>
            <w:r w:rsidRPr="00E2002E">
              <w:rPr>
                <w:noProof/>
                <w:lang w:eastAsia="ru-RU"/>
              </w:rPr>
              <w:drawing>
                <wp:inline distT="0" distB="0" distL="0" distR="0" wp14:anchorId="090CD1ED" wp14:editId="4BDE16B6">
                  <wp:extent cx="2352675" cy="190500"/>
                  <wp:effectExtent l="0" t="0" r="9525" b="0"/>
                  <wp:docPr id="112" name="Рисунок 106" descr="x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x022"/>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2352675" cy="190500"/>
                          </a:xfrm>
                          <a:prstGeom prst="rect">
                            <a:avLst/>
                          </a:prstGeom>
                          <a:noFill/>
                          <a:ln>
                            <a:noFill/>
                          </a:ln>
                        </pic:spPr>
                      </pic:pic>
                    </a:graphicData>
                  </a:graphic>
                </wp:inline>
              </w:drawing>
            </w:r>
          </w:p>
        </w:tc>
        <w:tc>
          <w:tcPr>
            <w:tcW w:w="1723" w:type="dxa"/>
            <w:tcBorders>
              <w:top w:val="nil"/>
              <w:left w:val="nil"/>
              <w:bottom w:val="nil"/>
              <w:right w:val="nil"/>
            </w:tcBorders>
            <w:vAlign w:val="center"/>
          </w:tcPr>
          <w:p w:rsidR="00FB5CE0" w:rsidRPr="00E2002E" w:rsidRDefault="00FB5CE0" w:rsidP="00DB1BC3">
            <w:pPr>
              <w:tabs>
                <w:tab w:val="num" w:pos="851"/>
              </w:tabs>
              <w:ind w:firstLine="709"/>
              <w:jc w:val="both"/>
              <w:rPr>
                <w:lang w:eastAsia="ru-RU"/>
              </w:rPr>
            </w:pPr>
          </w:p>
        </w:tc>
      </w:tr>
    </w:tbl>
    <w:p w:rsidR="00FB5CE0" w:rsidRPr="00E2002E" w:rsidRDefault="00FB5CE0" w:rsidP="00DB1BC3">
      <w:pPr>
        <w:tabs>
          <w:tab w:val="num" w:pos="851"/>
        </w:tabs>
        <w:ind w:firstLine="709"/>
        <w:jc w:val="both"/>
        <w:rPr>
          <w:lang w:eastAsia="ru-RU"/>
        </w:rPr>
      </w:pPr>
      <w:r w:rsidRPr="00E2002E">
        <w:rPr>
          <w:lang w:eastAsia="ru-RU"/>
        </w:rPr>
        <w:t xml:space="preserve">где: ВПР </w:t>
      </w:r>
      <w:r w:rsidR="00DB1BBE" w:rsidRPr="00E2002E">
        <w:rPr>
          <w:lang w:eastAsia="ru-RU"/>
        </w:rPr>
        <w:t>–</w:t>
      </w:r>
      <w:r w:rsidRPr="00E2002E">
        <w:rPr>
          <w:lang w:eastAsia="ru-RU"/>
        </w:rPr>
        <w:t xml:space="preserve"> среднесуточный расход топлива для выполнения производственной программы в январе и апреле планируемого года, тыс. т;</w:t>
      </w:r>
    </w:p>
    <w:p w:rsidR="00FB5CE0" w:rsidRPr="00E2002E" w:rsidRDefault="00FB5CE0" w:rsidP="00DB1BC3">
      <w:pPr>
        <w:tabs>
          <w:tab w:val="num" w:pos="851"/>
        </w:tabs>
        <w:ind w:firstLine="709"/>
        <w:jc w:val="both"/>
        <w:rPr>
          <w:lang w:eastAsia="ru-RU"/>
        </w:rPr>
      </w:pPr>
      <w:r w:rsidRPr="00E2002E">
        <w:rPr>
          <w:lang w:eastAsia="ru-RU"/>
        </w:rPr>
        <w:t xml:space="preserve">КР </w:t>
      </w:r>
      <w:r w:rsidR="00707387" w:rsidRPr="00E2002E">
        <w:rPr>
          <w:lang w:eastAsia="ru-RU"/>
        </w:rPr>
        <w:t>–</w:t>
      </w:r>
      <w:r w:rsidRPr="00E2002E">
        <w:rPr>
          <w:lang w:eastAsia="ru-RU"/>
        </w:rPr>
        <w:t xml:space="preserve"> коэффициент изменения среднесуточного расхода топлива в январе и апреле определяется по формуле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48"/>
        <w:gridCol w:w="1723"/>
      </w:tblGrid>
      <w:tr w:rsidR="00FB5CE0" w:rsidRPr="00E2002E" w:rsidTr="003A4439">
        <w:tc>
          <w:tcPr>
            <w:tcW w:w="7848" w:type="dxa"/>
            <w:tcBorders>
              <w:top w:val="nil"/>
              <w:left w:val="nil"/>
              <w:bottom w:val="nil"/>
              <w:right w:val="nil"/>
            </w:tcBorders>
          </w:tcPr>
          <w:p w:rsidR="00FB5CE0" w:rsidRPr="00E2002E" w:rsidRDefault="00FB5CE0" w:rsidP="00DB1BC3">
            <w:pPr>
              <w:tabs>
                <w:tab w:val="num" w:pos="851"/>
              </w:tabs>
              <w:ind w:firstLine="709"/>
              <w:jc w:val="both"/>
              <w:rPr>
                <w:lang w:eastAsia="ru-RU"/>
              </w:rPr>
            </w:pPr>
            <w:r w:rsidRPr="00E2002E">
              <w:rPr>
                <w:noProof/>
                <w:lang w:eastAsia="ru-RU"/>
              </w:rPr>
              <w:drawing>
                <wp:inline distT="0" distB="0" distL="0" distR="0" wp14:anchorId="3599AC59" wp14:editId="637595FE">
                  <wp:extent cx="3390900" cy="190500"/>
                  <wp:effectExtent l="0" t="0" r="0" b="0"/>
                  <wp:docPr id="113" name="Рисунок 107" descr="x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x024"/>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3390900" cy="190500"/>
                          </a:xfrm>
                          <a:prstGeom prst="rect">
                            <a:avLst/>
                          </a:prstGeom>
                          <a:noFill/>
                          <a:ln>
                            <a:noFill/>
                          </a:ln>
                        </pic:spPr>
                      </pic:pic>
                    </a:graphicData>
                  </a:graphic>
                </wp:inline>
              </w:drawing>
            </w:r>
          </w:p>
          <w:p w:rsidR="00FB5CE0" w:rsidRPr="00E2002E" w:rsidRDefault="00FB5CE0" w:rsidP="00DB1BC3">
            <w:pPr>
              <w:tabs>
                <w:tab w:val="num" w:pos="851"/>
              </w:tabs>
              <w:ind w:firstLine="709"/>
              <w:jc w:val="both"/>
              <w:rPr>
                <w:lang w:eastAsia="ru-RU"/>
              </w:rPr>
            </w:pPr>
            <w:r w:rsidRPr="00E2002E">
              <w:rPr>
                <w:noProof/>
                <w:lang w:eastAsia="ru-RU"/>
              </w:rPr>
              <w:drawing>
                <wp:inline distT="0" distB="0" distL="0" distR="0" wp14:anchorId="5E033C70" wp14:editId="3D328D66">
                  <wp:extent cx="3397128" cy="191387"/>
                  <wp:effectExtent l="0" t="0" r="0" b="0"/>
                  <wp:docPr id="114" name="Рисунок 108" descr="x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descr="x026"/>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3397351" cy="191400"/>
                          </a:xfrm>
                          <a:prstGeom prst="rect">
                            <a:avLst/>
                          </a:prstGeom>
                          <a:noFill/>
                          <a:ln>
                            <a:noFill/>
                          </a:ln>
                        </pic:spPr>
                      </pic:pic>
                    </a:graphicData>
                  </a:graphic>
                </wp:inline>
              </w:drawing>
            </w:r>
          </w:p>
        </w:tc>
        <w:tc>
          <w:tcPr>
            <w:tcW w:w="1723" w:type="dxa"/>
            <w:tcBorders>
              <w:top w:val="nil"/>
              <w:left w:val="nil"/>
              <w:bottom w:val="nil"/>
              <w:right w:val="nil"/>
            </w:tcBorders>
            <w:vAlign w:val="center"/>
          </w:tcPr>
          <w:p w:rsidR="00FB5CE0" w:rsidRPr="00E2002E" w:rsidRDefault="00FB5CE0" w:rsidP="00DB1BC3">
            <w:pPr>
              <w:tabs>
                <w:tab w:val="num" w:pos="851"/>
              </w:tabs>
              <w:ind w:firstLine="709"/>
              <w:jc w:val="both"/>
              <w:rPr>
                <w:lang w:eastAsia="ru-RU"/>
              </w:rPr>
            </w:pPr>
          </w:p>
        </w:tc>
      </w:tr>
    </w:tbl>
    <w:p w:rsidR="00FB5CE0" w:rsidRPr="00E2002E" w:rsidRDefault="00FB5CE0" w:rsidP="00DB1BC3">
      <w:pPr>
        <w:tabs>
          <w:tab w:val="num" w:pos="851"/>
        </w:tabs>
        <w:ind w:firstLine="709"/>
        <w:jc w:val="both"/>
        <w:rPr>
          <w:lang w:eastAsia="ru-RU"/>
        </w:rPr>
      </w:pPr>
      <w:r w:rsidRPr="00E2002E">
        <w:rPr>
          <w:lang w:eastAsia="ru-RU"/>
        </w:rPr>
        <w:t>где В</w:t>
      </w:r>
      <w:r w:rsidR="00DB1BBE" w:rsidRPr="00E2002E">
        <w:rPr>
          <w:lang w:eastAsia="ru-RU"/>
        </w:rPr>
        <w:t>1, В</w:t>
      </w:r>
      <w:r w:rsidRPr="00E2002E">
        <w:rPr>
          <w:lang w:eastAsia="ru-RU"/>
        </w:rPr>
        <w:t>2, В3 </w:t>
      </w:r>
      <w:r w:rsidR="00DB1BBE" w:rsidRPr="00E2002E">
        <w:rPr>
          <w:lang w:eastAsia="ru-RU"/>
        </w:rPr>
        <w:t>–</w:t>
      </w:r>
      <w:r w:rsidRPr="00E2002E">
        <w:rPr>
          <w:lang w:eastAsia="ru-RU"/>
        </w:rPr>
        <w:t xml:space="preserve"> фактические среднесуточные расходы топлива в январе и апреле за первый, второй и третий годы, предшествующие планируемому году (при отсутствии фактических данных за год, предшествующий планируемому, могут быть приняты плановые значения);</w:t>
      </w:r>
    </w:p>
    <w:p w:rsidR="00FB5CE0" w:rsidRPr="00E2002E" w:rsidRDefault="00FB5CE0" w:rsidP="00DB1BC3">
      <w:pPr>
        <w:tabs>
          <w:tab w:val="num" w:pos="851"/>
        </w:tabs>
        <w:ind w:firstLine="709"/>
        <w:jc w:val="both"/>
        <w:rPr>
          <w:lang w:eastAsia="ru-RU"/>
        </w:rPr>
      </w:pPr>
      <w:r w:rsidRPr="00E2002E">
        <w:rPr>
          <w:lang w:eastAsia="ru-RU"/>
        </w:rPr>
        <w:t xml:space="preserve">КСР </w:t>
      </w:r>
      <w:r w:rsidR="00DB1BBE" w:rsidRPr="00E2002E">
        <w:rPr>
          <w:lang w:eastAsia="ru-RU"/>
        </w:rPr>
        <w:t>–</w:t>
      </w:r>
      <w:r w:rsidRPr="00E2002E">
        <w:rPr>
          <w:lang w:eastAsia="ru-RU"/>
        </w:rPr>
        <w:t xml:space="preserve"> коэффициент возможного срыва поставки (учитывает условия поставки, создающиеся в зависимости от положения на рынке топлива, взаимоотношения с поставщиками, условия перевозки и другие факторы, увеличивающие время перевозки) принимается в диапазоне 1,5-3,5 (обоснование принимаемого значения коэффициента приводится);</w:t>
      </w:r>
    </w:p>
    <w:p w:rsidR="00FB5CE0" w:rsidRPr="00E2002E" w:rsidRDefault="00FB5CE0" w:rsidP="00DB1BC3">
      <w:pPr>
        <w:tabs>
          <w:tab w:val="num" w:pos="851"/>
        </w:tabs>
        <w:ind w:firstLine="709"/>
        <w:jc w:val="both"/>
        <w:rPr>
          <w:lang w:eastAsia="ru-RU"/>
        </w:rPr>
      </w:pPr>
      <w:r w:rsidRPr="00E2002E">
        <w:rPr>
          <w:lang w:eastAsia="ru-RU"/>
        </w:rPr>
        <w:t xml:space="preserve">ТПЕР </w:t>
      </w:r>
      <w:r w:rsidR="00DB1BBE" w:rsidRPr="00E2002E">
        <w:rPr>
          <w:lang w:eastAsia="ru-RU"/>
        </w:rPr>
        <w:t>–</w:t>
      </w:r>
      <w:r w:rsidRPr="00E2002E">
        <w:rPr>
          <w:lang w:eastAsia="ru-RU"/>
        </w:rPr>
        <w:t xml:space="preserve"> средневзвешенное время перевозки топлива от разных поставщиков (с учетом времени его разгрузки на электростанции, котельной), определяется по формуле: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48"/>
        <w:gridCol w:w="1723"/>
      </w:tblGrid>
      <w:tr w:rsidR="00FB5CE0" w:rsidRPr="00E2002E" w:rsidTr="003A4439">
        <w:tc>
          <w:tcPr>
            <w:tcW w:w="7848" w:type="dxa"/>
            <w:tcBorders>
              <w:top w:val="nil"/>
              <w:left w:val="nil"/>
              <w:bottom w:val="nil"/>
              <w:right w:val="nil"/>
            </w:tcBorders>
          </w:tcPr>
          <w:p w:rsidR="00FB5CE0" w:rsidRPr="00E2002E" w:rsidRDefault="00FB5CE0" w:rsidP="00DB1BC3">
            <w:pPr>
              <w:tabs>
                <w:tab w:val="num" w:pos="851"/>
              </w:tabs>
              <w:ind w:firstLine="709"/>
              <w:jc w:val="both"/>
              <w:rPr>
                <w:lang w:eastAsia="ru-RU"/>
              </w:rPr>
            </w:pPr>
            <w:r w:rsidRPr="00E2002E">
              <w:rPr>
                <w:noProof/>
                <w:lang w:eastAsia="ru-RU"/>
              </w:rPr>
              <w:drawing>
                <wp:inline distT="0" distB="0" distL="0" distR="0" wp14:anchorId="4D15926B" wp14:editId="4F9EE06C">
                  <wp:extent cx="2468878" cy="457200"/>
                  <wp:effectExtent l="0" t="0" r="8255" b="0"/>
                  <wp:docPr id="115" name="Рисунок 109" descr="x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x028"/>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2462514" cy="456021"/>
                          </a:xfrm>
                          <a:prstGeom prst="rect">
                            <a:avLst/>
                          </a:prstGeom>
                          <a:noFill/>
                          <a:ln>
                            <a:noFill/>
                          </a:ln>
                        </pic:spPr>
                      </pic:pic>
                    </a:graphicData>
                  </a:graphic>
                </wp:inline>
              </w:drawing>
            </w:r>
          </w:p>
        </w:tc>
        <w:tc>
          <w:tcPr>
            <w:tcW w:w="1723" w:type="dxa"/>
            <w:tcBorders>
              <w:top w:val="nil"/>
              <w:left w:val="nil"/>
              <w:bottom w:val="nil"/>
              <w:right w:val="nil"/>
            </w:tcBorders>
            <w:vAlign w:val="center"/>
          </w:tcPr>
          <w:p w:rsidR="00FB5CE0" w:rsidRPr="00E2002E" w:rsidRDefault="00FB5CE0" w:rsidP="00DB1BC3">
            <w:pPr>
              <w:tabs>
                <w:tab w:val="num" w:pos="851"/>
              </w:tabs>
              <w:ind w:firstLine="709"/>
              <w:jc w:val="both"/>
              <w:rPr>
                <w:lang w:eastAsia="ru-RU"/>
              </w:rPr>
            </w:pPr>
          </w:p>
        </w:tc>
      </w:tr>
    </w:tbl>
    <w:p w:rsidR="00FB5CE0" w:rsidRPr="00E2002E" w:rsidRDefault="00FB5CE0" w:rsidP="00DB1BC3">
      <w:pPr>
        <w:tabs>
          <w:tab w:val="num" w:pos="851"/>
        </w:tabs>
        <w:ind w:firstLine="709"/>
        <w:jc w:val="both"/>
        <w:rPr>
          <w:lang w:eastAsia="ru-RU"/>
        </w:rPr>
      </w:pPr>
      <w:r w:rsidRPr="00E2002E">
        <w:rPr>
          <w:lang w:eastAsia="ru-RU"/>
        </w:rPr>
        <w:t>где: Т</w:t>
      </w:r>
      <w:r w:rsidR="00DB1BBE" w:rsidRPr="00E2002E">
        <w:rPr>
          <w:lang w:eastAsia="ru-RU"/>
        </w:rPr>
        <w:t>1, Т</w:t>
      </w:r>
      <w:r w:rsidRPr="00E2002E">
        <w:rPr>
          <w:lang w:eastAsia="ru-RU"/>
        </w:rPr>
        <w:t xml:space="preserve">2, ..., Тn - </w:t>
      </w:r>
      <w:r w:rsidR="00E768ED" w:rsidRPr="00E2002E">
        <w:rPr>
          <w:lang w:eastAsia="ru-RU"/>
        </w:rPr>
        <w:t>–</w:t>
      </w:r>
      <w:r w:rsidRPr="00E2002E">
        <w:rPr>
          <w:lang w:eastAsia="ru-RU"/>
        </w:rPr>
        <w:t>ремя перевозки и разгрузки топлива от разных поставщиков (по видам топлива), сутки;</w:t>
      </w:r>
    </w:p>
    <w:p w:rsidR="00FB5CE0" w:rsidRPr="00E2002E" w:rsidRDefault="00FB5CE0" w:rsidP="00DB1BC3">
      <w:pPr>
        <w:tabs>
          <w:tab w:val="num" w:pos="851"/>
        </w:tabs>
        <w:ind w:firstLine="709"/>
        <w:jc w:val="both"/>
        <w:rPr>
          <w:lang w:eastAsia="ru-RU"/>
        </w:rPr>
      </w:pPr>
      <w:r w:rsidRPr="00E2002E">
        <w:rPr>
          <w:lang w:eastAsia="ru-RU"/>
        </w:rPr>
        <w:t>V</w:t>
      </w:r>
      <w:r w:rsidR="00DB1BBE" w:rsidRPr="00E2002E">
        <w:rPr>
          <w:lang w:eastAsia="ru-RU"/>
        </w:rPr>
        <w:t>1, V</w:t>
      </w:r>
      <w:r w:rsidRPr="00E2002E">
        <w:rPr>
          <w:lang w:eastAsia="ru-RU"/>
        </w:rPr>
        <w:t>2,..., Vn </w:t>
      </w:r>
      <w:r w:rsidR="00707387" w:rsidRPr="00E2002E">
        <w:rPr>
          <w:lang w:eastAsia="ru-RU"/>
        </w:rPr>
        <w:t>–</w:t>
      </w:r>
      <w:r w:rsidRPr="00E2002E">
        <w:rPr>
          <w:lang w:eastAsia="ru-RU"/>
        </w:rPr>
        <w:t xml:space="preserve"> расчетные объемы поставок топлива от разных поставщиков (по видам топлива)</w:t>
      </w:r>
    </w:p>
    <w:p w:rsidR="00FB5CE0" w:rsidRPr="00E2002E" w:rsidRDefault="00FB5CE0" w:rsidP="00DB1BC3">
      <w:pPr>
        <w:tabs>
          <w:tab w:val="num" w:pos="851"/>
        </w:tabs>
        <w:ind w:firstLine="709"/>
        <w:jc w:val="both"/>
        <w:rPr>
          <w:lang w:eastAsia="ru-RU"/>
        </w:rPr>
      </w:pPr>
      <w:r w:rsidRPr="00E2002E">
        <w:rPr>
          <w:lang w:eastAsia="ru-RU"/>
        </w:rPr>
        <w:t>Для действующих тепловых электростанций и котельных расчет НЭЗТ проводится без учета неизвлекаемого (</w:t>
      </w:r>
      <w:r w:rsidR="00965262" w:rsidRPr="00E2002E">
        <w:rPr>
          <w:lang w:eastAsia="ru-RU"/>
        </w:rPr>
        <w:t>«</w:t>
      </w:r>
      <w:r w:rsidRPr="00E2002E">
        <w:rPr>
          <w:lang w:eastAsia="ru-RU"/>
        </w:rPr>
        <w:t>мертвого</w:t>
      </w:r>
      <w:r w:rsidR="00965262" w:rsidRPr="00E2002E">
        <w:rPr>
          <w:lang w:eastAsia="ru-RU"/>
        </w:rPr>
        <w:t>»</w:t>
      </w:r>
      <w:r w:rsidRPr="00E2002E">
        <w:rPr>
          <w:lang w:eastAsia="ru-RU"/>
        </w:rPr>
        <w:t>) остатка мазута.</w:t>
      </w:r>
    </w:p>
    <w:p w:rsidR="00FB5CE0" w:rsidRPr="00E2002E" w:rsidRDefault="00FB5CE0" w:rsidP="00DB1BC3">
      <w:pPr>
        <w:tabs>
          <w:tab w:val="num" w:pos="851"/>
        </w:tabs>
        <w:ind w:firstLine="709"/>
        <w:jc w:val="both"/>
        <w:rPr>
          <w:lang w:eastAsia="ru-RU"/>
        </w:rPr>
      </w:pPr>
      <w:r w:rsidRPr="00E2002E">
        <w:rPr>
          <w:lang w:eastAsia="ru-RU"/>
        </w:rPr>
        <w:t xml:space="preserve">НЭЗТ на 1 </w:t>
      </w:r>
      <w:r w:rsidR="00DB1BBE" w:rsidRPr="00E2002E">
        <w:rPr>
          <w:lang w:eastAsia="ru-RU"/>
        </w:rPr>
        <w:t>октября (</w:t>
      </w:r>
      <w:r w:rsidRPr="00E2002E">
        <w:rPr>
          <w:lang w:eastAsia="ru-RU"/>
        </w:rPr>
        <w:t>начало ОЗП) определяется по формуле: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48"/>
        <w:gridCol w:w="1723"/>
      </w:tblGrid>
      <w:tr w:rsidR="00FB5CE0" w:rsidRPr="00E2002E" w:rsidTr="003A4439">
        <w:tc>
          <w:tcPr>
            <w:tcW w:w="7848" w:type="dxa"/>
            <w:tcBorders>
              <w:top w:val="nil"/>
              <w:left w:val="nil"/>
              <w:bottom w:val="nil"/>
              <w:right w:val="nil"/>
            </w:tcBorders>
          </w:tcPr>
          <w:p w:rsidR="00FB5CE0" w:rsidRPr="00E2002E" w:rsidRDefault="00FB5CE0" w:rsidP="00DB1BC3">
            <w:pPr>
              <w:tabs>
                <w:tab w:val="num" w:pos="851"/>
              </w:tabs>
              <w:ind w:firstLine="709"/>
              <w:jc w:val="both"/>
              <w:rPr>
                <w:lang w:eastAsia="ru-RU"/>
              </w:rPr>
            </w:pPr>
            <w:r w:rsidRPr="00E2002E">
              <w:rPr>
                <w:noProof/>
                <w:lang w:eastAsia="ru-RU"/>
              </w:rPr>
              <w:drawing>
                <wp:inline distT="0" distB="0" distL="0" distR="0" wp14:anchorId="02DE25D4" wp14:editId="1F5DEF30">
                  <wp:extent cx="3439947" cy="212651"/>
                  <wp:effectExtent l="0" t="0" r="0" b="0"/>
                  <wp:docPr id="116" name="Рисунок 110" descr="x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x030"/>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3586722" cy="221724"/>
                          </a:xfrm>
                          <a:prstGeom prst="rect">
                            <a:avLst/>
                          </a:prstGeom>
                          <a:noFill/>
                          <a:ln>
                            <a:noFill/>
                          </a:ln>
                        </pic:spPr>
                      </pic:pic>
                    </a:graphicData>
                  </a:graphic>
                </wp:inline>
              </w:drawing>
            </w:r>
          </w:p>
        </w:tc>
        <w:tc>
          <w:tcPr>
            <w:tcW w:w="1723" w:type="dxa"/>
            <w:tcBorders>
              <w:top w:val="nil"/>
              <w:left w:val="nil"/>
              <w:bottom w:val="nil"/>
              <w:right w:val="nil"/>
            </w:tcBorders>
            <w:vAlign w:val="center"/>
          </w:tcPr>
          <w:p w:rsidR="00FB5CE0" w:rsidRPr="00E2002E" w:rsidRDefault="00FB5CE0" w:rsidP="00DB1BC3">
            <w:pPr>
              <w:tabs>
                <w:tab w:val="num" w:pos="851"/>
              </w:tabs>
              <w:ind w:firstLine="709"/>
              <w:jc w:val="both"/>
              <w:rPr>
                <w:lang w:eastAsia="ru-RU"/>
              </w:rPr>
            </w:pPr>
          </w:p>
        </w:tc>
      </w:tr>
    </w:tbl>
    <w:p w:rsidR="00FB5CE0" w:rsidRPr="00E2002E" w:rsidRDefault="00FB5CE0" w:rsidP="004F24C3">
      <w:pPr>
        <w:tabs>
          <w:tab w:val="num" w:pos="851"/>
        </w:tabs>
        <w:spacing w:line="276" w:lineRule="auto"/>
        <w:ind w:firstLine="709"/>
        <w:jc w:val="both"/>
        <w:rPr>
          <w:lang w:eastAsia="ru-RU"/>
        </w:rPr>
      </w:pPr>
      <w:r w:rsidRPr="00E2002E">
        <w:rPr>
          <w:lang w:eastAsia="ru-RU"/>
        </w:rPr>
        <w:t>При сжигании на электростанции или котельной природного газа, полученная по результатам расчета величина НЭЗТ резервного топлива (угля или мазута) на 1 октября увеличивается на объем, зависящий от величины возможного ограничения подачи газа из-за резкого снижения температуры наружного воздуха, если этот объем не превышает рабочий объем хранилищ мазута. В расчете учитывается 40</w:t>
      </w:r>
      <w:r w:rsidR="009818C8" w:rsidRPr="00E2002E">
        <w:rPr>
          <w:lang w:eastAsia="ru-RU"/>
        </w:rPr>
        <w:t>-процентн</w:t>
      </w:r>
      <w:r w:rsidRPr="00E2002E">
        <w:rPr>
          <w:lang w:eastAsia="ru-RU"/>
        </w:rPr>
        <w:t xml:space="preserve">ое снижение подачи газа в течение 28 суток </w:t>
      </w:r>
      <w:r w:rsidR="00DB1BBE" w:rsidRPr="00E2002E">
        <w:rPr>
          <w:lang w:eastAsia="ru-RU"/>
        </w:rPr>
        <w:t>–</w:t>
      </w:r>
      <w:r w:rsidRPr="00E2002E">
        <w:rPr>
          <w:lang w:eastAsia="ru-RU"/>
        </w:rPr>
        <w:t xml:space="preserve"> по 14 суток в декабре и январе. Объем резервного топлива (угля или мазута) на замещение ограничения подачи газа определяется по эквивалентным коэффициентам (КЭКВ), учитывающим теплотворную способность топлива в соотношении к условно приведенному топливу с теплотой сгорания 7000 ккал/кг (НЭЗТЗАМ):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48"/>
        <w:gridCol w:w="1723"/>
      </w:tblGrid>
      <w:tr w:rsidR="00FB5CE0" w:rsidRPr="00E2002E" w:rsidTr="003A4439">
        <w:tc>
          <w:tcPr>
            <w:tcW w:w="7848" w:type="dxa"/>
            <w:tcBorders>
              <w:top w:val="nil"/>
              <w:left w:val="nil"/>
              <w:bottom w:val="nil"/>
              <w:right w:val="nil"/>
            </w:tcBorders>
          </w:tcPr>
          <w:p w:rsidR="00FB5CE0" w:rsidRPr="00E2002E" w:rsidRDefault="00FB5CE0" w:rsidP="004F24C3">
            <w:pPr>
              <w:tabs>
                <w:tab w:val="num" w:pos="851"/>
              </w:tabs>
              <w:spacing w:before="240"/>
              <w:ind w:firstLine="709"/>
              <w:jc w:val="both"/>
              <w:rPr>
                <w:lang w:eastAsia="ru-RU"/>
              </w:rPr>
            </w:pPr>
            <w:r w:rsidRPr="00E2002E">
              <w:rPr>
                <w:noProof/>
                <w:lang w:eastAsia="ru-RU"/>
              </w:rPr>
              <w:drawing>
                <wp:inline distT="0" distB="0" distL="0" distR="0" wp14:anchorId="1899C9F5" wp14:editId="5EE56B95">
                  <wp:extent cx="3466214" cy="196944"/>
                  <wp:effectExtent l="0" t="0" r="1270" b="0"/>
                  <wp:docPr id="117" name="Рисунок 111" descr="x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x032"/>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3469882" cy="197152"/>
                          </a:xfrm>
                          <a:prstGeom prst="rect">
                            <a:avLst/>
                          </a:prstGeom>
                          <a:noFill/>
                          <a:ln>
                            <a:noFill/>
                          </a:ln>
                        </pic:spPr>
                      </pic:pic>
                    </a:graphicData>
                  </a:graphic>
                </wp:inline>
              </w:drawing>
            </w:r>
          </w:p>
        </w:tc>
        <w:tc>
          <w:tcPr>
            <w:tcW w:w="1723" w:type="dxa"/>
            <w:tcBorders>
              <w:top w:val="nil"/>
              <w:left w:val="nil"/>
              <w:bottom w:val="nil"/>
              <w:right w:val="nil"/>
            </w:tcBorders>
            <w:vAlign w:val="center"/>
          </w:tcPr>
          <w:p w:rsidR="00FB5CE0" w:rsidRPr="00E2002E" w:rsidRDefault="00FB5CE0" w:rsidP="004F24C3">
            <w:pPr>
              <w:tabs>
                <w:tab w:val="num" w:pos="851"/>
              </w:tabs>
              <w:spacing w:before="240"/>
              <w:ind w:firstLine="709"/>
              <w:jc w:val="both"/>
              <w:rPr>
                <w:lang w:eastAsia="ru-RU"/>
              </w:rPr>
            </w:pPr>
          </w:p>
        </w:tc>
      </w:tr>
    </w:tbl>
    <w:p w:rsidR="00FB5CE0" w:rsidRPr="00E2002E" w:rsidRDefault="00FB5CE0" w:rsidP="00DB1BC3">
      <w:pPr>
        <w:tabs>
          <w:tab w:val="num" w:pos="851"/>
        </w:tabs>
        <w:ind w:firstLine="709"/>
        <w:jc w:val="both"/>
        <w:rPr>
          <w:lang w:eastAsia="ru-RU"/>
        </w:rPr>
      </w:pPr>
      <w:r w:rsidRPr="00E2002E">
        <w:rPr>
          <w:lang w:eastAsia="ru-RU"/>
        </w:rPr>
        <w:t xml:space="preserve">Результаты расчёта запасов топлива для ООО </w:t>
      </w:r>
      <w:r w:rsidR="00965262" w:rsidRPr="00E2002E">
        <w:rPr>
          <w:lang w:eastAsia="ru-RU"/>
        </w:rPr>
        <w:t>«</w:t>
      </w:r>
      <w:r w:rsidRPr="00E2002E">
        <w:rPr>
          <w:lang w:eastAsia="ru-RU"/>
        </w:rPr>
        <w:t>Воркутинские ТЭЦ</w:t>
      </w:r>
      <w:r w:rsidR="00965262" w:rsidRPr="00E2002E">
        <w:rPr>
          <w:lang w:eastAsia="ru-RU"/>
        </w:rPr>
        <w:t>»</w:t>
      </w:r>
      <w:r w:rsidRPr="00E2002E">
        <w:rPr>
          <w:lang w:eastAsia="ru-RU"/>
        </w:rPr>
        <w:t>, утвержденные приказом Мин</w:t>
      </w:r>
      <w:r w:rsidR="00B53AA9" w:rsidRPr="00E2002E">
        <w:rPr>
          <w:lang w:eastAsia="ru-RU"/>
        </w:rPr>
        <w:t>э</w:t>
      </w:r>
      <w:r w:rsidRPr="00E2002E">
        <w:rPr>
          <w:lang w:eastAsia="ru-RU"/>
        </w:rPr>
        <w:t xml:space="preserve">нерго России </w:t>
      </w:r>
      <w:r w:rsidR="002C091B" w:rsidRPr="00E2002E">
        <w:rPr>
          <w:lang w:eastAsia="ru-RU"/>
        </w:rPr>
        <w:t xml:space="preserve">от 28.02.2022 </w:t>
      </w:r>
      <w:r w:rsidRPr="00E2002E">
        <w:rPr>
          <w:lang w:eastAsia="ru-RU"/>
        </w:rPr>
        <w:t>№ 1</w:t>
      </w:r>
      <w:r w:rsidR="002C091B" w:rsidRPr="00E2002E">
        <w:rPr>
          <w:lang w:eastAsia="ru-RU"/>
        </w:rPr>
        <w:t>47</w:t>
      </w:r>
      <w:r w:rsidR="00DB1BBE" w:rsidRPr="00E2002E">
        <w:rPr>
          <w:lang w:eastAsia="ru-RU"/>
        </w:rPr>
        <w:t xml:space="preserve"> (</w:t>
      </w:r>
      <w:r w:rsidRPr="00E2002E">
        <w:rPr>
          <w:lang w:eastAsia="ru-RU"/>
        </w:rPr>
        <w:t>для ТЭЦ</w:t>
      </w:r>
      <w:r w:rsidR="004F24C3" w:rsidRPr="00E2002E">
        <w:rPr>
          <w:lang w:eastAsia="ru-RU"/>
        </w:rPr>
        <w:t>-2</w:t>
      </w:r>
      <w:r w:rsidRPr="00E2002E">
        <w:rPr>
          <w:lang w:eastAsia="ru-RU"/>
        </w:rPr>
        <w:t xml:space="preserve">) и приказом </w:t>
      </w:r>
      <w:r w:rsidR="002C091B" w:rsidRPr="00E2002E">
        <w:rPr>
          <w:lang w:eastAsia="ru-RU"/>
        </w:rPr>
        <w:t>Комитета Республики Коми по тарифам</w:t>
      </w:r>
      <w:r w:rsidR="004F24C3" w:rsidRPr="00E2002E">
        <w:rPr>
          <w:lang w:eastAsia="ru-RU"/>
        </w:rPr>
        <w:t xml:space="preserve"> от 01.09.2021 </w:t>
      </w:r>
      <w:r w:rsidRPr="00E2002E">
        <w:rPr>
          <w:lang w:eastAsia="ru-RU"/>
        </w:rPr>
        <w:t xml:space="preserve">№ </w:t>
      </w:r>
      <w:r w:rsidR="00A60854" w:rsidRPr="00E2002E">
        <w:rPr>
          <w:lang w:eastAsia="ru-RU"/>
        </w:rPr>
        <w:t>3</w:t>
      </w:r>
      <w:r w:rsidR="004F24C3" w:rsidRPr="00E2002E">
        <w:rPr>
          <w:lang w:eastAsia="ru-RU"/>
        </w:rPr>
        <w:t>1</w:t>
      </w:r>
      <w:r w:rsidR="00A60854" w:rsidRPr="00E2002E">
        <w:rPr>
          <w:lang w:eastAsia="ru-RU"/>
        </w:rPr>
        <w:t>/</w:t>
      </w:r>
      <w:r w:rsidR="004F24C3" w:rsidRPr="00E2002E">
        <w:rPr>
          <w:lang w:eastAsia="ru-RU"/>
        </w:rPr>
        <w:t>7</w:t>
      </w:r>
      <w:r w:rsidR="00A60854" w:rsidRPr="00E2002E">
        <w:rPr>
          <w:lang w:eastAsia="ru-RU"/>
        </w:rPr>
        <w:t xml:space="preserve">-Т </w:t>
      </w:r>
      <w:r w:rsidR="00DB1BBE" w:rsidRPr="00E2002E">
        <w:rPr>
          <w:lang w:eastAsia="ru-RU"/>
        </w:rPr>
        <w:t>(</w:t>
      </w:r>
      <w:r w:rsidRPr="00E2002E">
        <w:rPr>
          <w:lang w:eastAsia="ru-RU"/>
        </w:rPr>
        <w:t>для ЦВК</w:t>
      </w:r>
      <w:r w:rsidR="00DB1BBE" w:rsidRPr="00E2002E">
        <w:rPr>
          <w:lang w:eastAsia="ru-RU"/>
        </w:rPr>
        <w:t>), приведены</w:t>
      </w:r>
      <w:r w:rsidRPr="00E2002E">
        <w:rPr>
          <w:lang w:eastAsia="ru-RU"/>
        </w:rPr>
        <w:t xml:space="preserve"> в таблице </w:t>
      </w:r>
      <w:r w:rsidR="000C2D04" w:rsidRPr="00E2002E">
        <w:rPr>
          <w:lang w:eastAsia="ru-RU"/>
        </w:rPr>
        <w:t>8.4</w:t>
      </w:r>
      <w:r w:rsidR="00571C35" w:rsidRPr="00E2002E">
        <w:rPr>
          <w:lang w:eastAsia="ru-RU"/>
        </w:rPr>
        <w:t>.</w:t>
      </w:r>
    </w:p>
    <w:p w:rsidR="004F24C3" w:rsidRPr="00E2002E" w:rsidRDefault="004F24C3">
      <w:pPr>
        <w:rPr>
          <w:lang w:eastAsia="ru-RU"/>
        </w:rPr>
      </w:pPr>
      <w:r w:rsidRPr="00E2002E">
        <w:rPr>
          <w:lang w:eastAsia="ru-RU"/>
        </w:rPr>
        <w:br w:type="page"/>
      </w:r>
    </w:p>
    <w:p w:rsidR="002643C5" w:rsidRPr="00E2002E" w:rsidRDefault="002643C5" w:rsidP="00DB1BC3">
      <w:pPr>
        <w:tabs>
          <w:tab w:val="num" w:pos="851"/>
        </w:tabs>
        <w:ind w:firstLine="709"/>
        <w:jc w:val="both"/>
        <w:rPr>
          <w:lang w:eastAsia="ru-RU"/>
        </w:rPr>
      </w:pPr>
    </w:p>
    <w:p w:rsidR="00226D44" w:rsidRPr="00E2002E" w:rsidRDefault="00FB5CE0" w:rsidP="000C2D04">
      <w:pPr>
        <w:ind w:firstLine="709"/>
        <w:jc w:val="right"/>
        <w:rPr>
          <w:i/>
        </w:rPr>
      </w:pPr>
      <w:r w:rsidRPr="00E2002E">
        <w:t>Таблица 8</w:t>
      </w:r>
      <w:r w:rsidR="000C2D04" w:rsidRPr="00E2002E">
        <w:t>.4</w:t>
      </w:r>
    </w:p>
    <w:tbl>
      <w:tblPr>
        <w:tblStyle w:val="af2"/>
        <w:tblW w:w="0" w:type="auto"/>
        <w:tblLook w:val="04A0" w:firstRow="1" w:lastRow="0" w:firstColumn="1" w:lastColumn="0" w:noHBand="0" w:noVBand="1"/>
      </w:tblPr>
      <w:tblGrid>
        <w:gridCol w:w="2144"/>
        <w:gridCol w:w="1185"/>
        <w:gridCol w:w="1422"/>
        <w:gridCol w:w="1414"/>
        <w:gridCol w:w="1413"/>
        <w:gridCol w:w="1422"/>
        <w:gridCol w:w="1422"/>
      </w:tblGrid>
      <w:tr w:rsidR="00FB5CE0" w:rsidRPr="00E2002E" w:rsidTr="000C2D04">
        <w:trPr>
          <w:trHeight w:val="266"/>
        </w:trPr>
        <w:tc>
          <w:tcPr>
            <w:tcW w:w="0" w:type="auto"/>
          </w:tcPr>
          <w:p w:rsidR="00FB5CE0" w:rsidRPr="00E2002E" w:rsidRDefault="00FB5CE0" w:rsidP="00AE1A07">
            <w:pPr>
              <w:jc w:val="center"/>
              <w:rPr>
                <w:sz w:val="20"/>
                <w:szCs w:val="20"/>
              </w:rPr>
            </w:pPr>
            <w:r w:rsidRPr="00E2002E">
              <w:rPr>
                <w:sz w:val="20"/>
                <w:szCs w:val="20"/>
              </w:rPr>
              <w:t>Наименование источника</w:t>
            </w:r>
          </w:p>
        </w:tc>
        <w:tc>
          <w:tcPr>
            <w:tcW w:w="0" w:type="auto"/>
          </w:tcPr>
          <w:p w:rsidR="00FB5CE0" w:rsidRPr="00E2002E" w:rsidRDefault="00FB5CE0" w:rsidP="00AE1A07">
            <w:pPr>
              <w:jc w:val="center"/>
              <w:rPr>
                <w:sz w:val="20"/>
                <w:szCs w:val="20"/>
              </w:rPr>
            </w:pPr>
            <w:r w:rsidRPr="00E2002E">
              <w:rPr>
                <w:sz w:val="20"/>
                <w:szCs w:val="20"/>
              </w:rPr>
              <w:t>Вид топлива</w:t>
            </w:r>
          </w:p>
        </w:tc>
        <w:tc>
          <w:tcPr>
            <w:tcW w:w="0" w:type="auto"/>
          </w:tcPr>
          <w:p w:rsidR="00FB5CE0" w:rsidRPr="00E2002E" w:rsidRDefault="00FB5CE0" w:rsidP="00AE1A07">
            <w:pPr>
              <w:jc w:val="center"/>
              <w:rPr>
                <w:sz w:val="20"/>
                <w:szCs w:val="20"/>
              </w:rPr>
            </w:pPr>
            <w:r w:rsidRPr="00E2002E">
              <w:rPr>
                <w:sz w:val="20"/>
                <w:szCs w:val="20"/>
              </w:rPr>
              <w:t>ННЗТ, тыс.тонн</w:t>
            </w:r>
          </w:p>
        </w:tc>
        <w:tc>
          <w:tcPr>
            <w:tcW w:w="0" w:type="auto"/>
          </w:tcPr>
          <w:p w:rsidR="00FB5CE0" w:rsidRPr="00E2002E" w:rsidRDefault="00FB5CE0" w:rsidP="00AE1A07">
            <w:pPr>
              <w:jc w:val="center"/>
              <w:rPr>
                <w:sz w:val="20"/>
                <w:szCs w:val="20"/>
              </w:rPr>
            </w:pPr>
            <w:r w:rsidRPr="00E2002E">
              <w:rPr>
                <w:sz w:val="20"/>
                <w:szCs w:val="20"/>
              </w:rPr>
              <w:t>НЗВТ, тыс.тонн</w:t>
            </w:r>
          </w:p>
        </w:tc>
        <w:tc>
          <w:tcPr>
            <w:tcW w:w="0" w:type="auto"/>
          </w:tcPr>
          <w:p w:rsidR="00FB5CE0" w:rsidRPr="00E2002E" w:rsidRDefault="00FB5CE0" w:rsidP="00AE1A07">
            <w:pPr>
              <w:jc w:val="center"/>
              <w:rPr>
                <w:sz w:val="20"/>
                <w:szCs w:val="20"/>
              </w:rPr>
            </w:pPr>
            <w:r w:rsidRPr="00E2002E">
              <w:rPr>
                <w:sz w:val="20"/>
                <w:szCs w:val="20"/>
              </w:rPr>
              <w:t>НЭЗТ, тыс.тонн</w:t>
            </w:r>
          </w:p>
        </w:tc>
        <w:tc>
          <w:tcPr>
            <w:tcW w:w="0" w:type="auto"/>
          </w:tcPr>
          <w:p w:rsidR="00FB5CE0" w:rsidRPr="00E2002E" w:rsidRDefault="00FB5CE0" w:rsidP="00AE1A07">
            <w:pPr>
              <w:jc w:val="center"/>
              <w:rPr>
                <w:sz w:val="20"/>
                <w:szCs w:val="20"/>
              </w:rPr>
            </w:pPr>
            <w:r w:rsidRPr="00E2002E">
              <w:rPr>
                <w:sz w:val="20"/>
                <w:szCs w:val="20"/>
              </w:rPr>
              <w:t>ОНЗТ, тыс.тонн</w:t>
            </w:r>
          </w:p>
        </w:tc>
        <w:tc>
          <w:tcPr>
            <w:tcW w:w="0" w:type="auto"/>
          </w:tcPr>
          <w:p w:rsidR="00FB5CE0" w:rsidRPr="00E2002E" w:rsidRDefault="00FB5CE0" w:rsidP="00AE1A07">
            <w:pPr>
              <w:jc w:val="center"/>
              <w:rPr>
                <w:sz w:val="20"/>
                <w:szCs w:val="20"/>
              </w:rPr>
            </w:pPr>
            <w:r w:rsidRPr="00E2002E">
              <w:rPr>
                <w:sz w:val="20"/>
                <w:szCs w:val="20"/>
              </w:rPr>
              <w:t>НЗАТ, тыс.тонн</w:t>
            </w:r>
          </w:p>
        </w:tc>
      </w:tr>
      <w:tr w:rsidR="00FB5CE0" w:rsidRPr="00E2002E" w:rsidTr="000C2D04">
        <w:trPr>
          <w:trHeight w:val="266"/>
        </w:trPr>
        <w:tc>
          <w:tcPr>
            <w:tcW w:w="0" w:type="auto"/>
            <w:vAlign w:val="center"/>
          </w:tcPr>
          <w:p w:rsidR="00FB5CE0" w:rsidRPr="00E2002E" w:rsidRDefault="00FB5CE0" w:rsidP="00AE1A07">
            <w:pPr>
              <w:jc w:val="center"/>
              <w:rPr>
                <w:sz w:val="22"/>
                <w:szCs w:val="22"/>
              </w:rPr>
            </w:pPr>
            <w:r w:rsidRPr="00E2002E">
              <w:rPr>
                <w:sz w:val="22"/>
                <w:szCs w:val="22"/>
              </w:rPr>
              <w:t>ЦВК</w:t>
            </w:r>
          </w:p>
        </w:tc>
        <w:tc>
          <w:tcPr>
            <w:tcW w:w="0" w:type="auto"/>
            <w:vAlign w:val="center"/>
          </w:tcPr>
          <w:p w:rsidR="00FB5CE0" w:rsidRPr="00E2002E" w:rsidRDefault="00B53AA9" w:rsidP="00AE1A07">
            <w:pPr>
              <w:jc w:val="center"/>
              <w:rPr>
                <w:sz w:val="22"/>
                <w:szCs w:val="22"/>
              </w:rPr>
            </w:pPr>
            <w:r w:rsidRPr="00E2002E">
              <w:rPr>
                <w:sz w:val="22"/>
                <w:szCs w:val="22"/>
              </w:rPr>
              <w:t>м</w:t>
            </w:r>
            <w:r w:rsidR="00FB5CE0" w:rsidRPr="00E2002E">
              <w:rPr>
                <w:sz w:val="22"/>
                <w:szCs w:val="22"/>
              </w:rPr>
              <w:t>азут</w:t>
            </w:r>
          </w:p>
        </w:tc>
        <w:tc>
          <w:tcPr>
            <w:tcW w:w="0" w:type="auto"/>
            <w:vAlign w:val="center"/>
          </w:tcPr>
          <w:p w:rsidR="00FB5CE0" w:rsidRPr="00E2002E" w:rsidRDefault="0059393B" w:rsidP="00AE1A07">
            <w:pPr>
              <w:jc w:val="center"/>
              <w:rPr>
                <w:sz w:val="22"/>
                <w:szCs w:val="22"/>
              </w:rPr>
            </w:pPr>
            <w:r w:rsidRPr="00E2002E">
              <w:rPr>
                <w:sz w:val="22"/>
                <w:szCs w:val="22"/>
              </w:rPr>
              <w:t>5,056</w:t>
            </w:r>
          </w:p>
        </w:tc>
        <w:tc>
          <w:tcPr>
            <w:tcW w:w="0" w:type="auto"/>
            <w:vAlign w:val="center"/>
          </w:tcPr>
          <w:p w:rsidR="00FB5CE0" w:rsidRPr="00E2002E" w:rsidRDefault="00FB5CE0" w:rsidP="00AE1A07">
            <w:pPr>
              <w:jc w:val="center"/>
              <w:rPr>
                <w:sz w:val="22"/>
                <w:szCs w:val="22"/>
              </w:rPr>
            </w:pPr>
            <w:r w:rsidRPr="00E2002E">
              <w:rPr>
                <w:sz w:val="22"/>
                <w:szCs w:val="22"/>
              </w:rPr>
              <w:t>-</w:t>
            </w:r>
          </w:p>
        </w:tc>
        <w:tc>
          <w:tcPr>
            <w:tcW w:w="0" w:type="auto"/>
            <w:vAlign w:val="center"/>
          </w:tcPr>
          <w:p w:rsidR="00FB5CE0" w:rsidRPr="00E2002E" w:rsidRDefault="0059393B" w:rsidP="00AE1A07">
            <w:pPr>
              <w:jc w:val="center"/>
              <w:rPr>
                <w:sz w:val="22"/>
                <w:szCs w:val="22"/>
              </w:rPr>
            </w:pPr>
            <w:r w:rsidRPr="00E2002E">
              <w:rPr>
                <w:sz w:val="22"/>
                <w:szCs w:val="22"/>
              </w:rPr>
              <w:t>2,910</w:t>
            </w:r>
          </w:p>
        </w:tc>
        <w:tc>
          <w:tcPr>
            <w:tcW w:w="0" w:type="auto"/>
            <w:vAlign w:val="center"/>
          </w:tcPr>
          <w:p w:rsidR="00FB5CE0" w:rsidRPr="00E2002E" w:rsidRDefault="0059393B" w:rsidP="00AE1A07">
            <w:pPr>
              <w:jc w:val="center"/>
              <w:rPr>
                <w:sz w:val="22"/>
                <w:szCs w:val="22"/>
              </w:rPr>
            </w:pPr>
            <w:r w:rsidRPr="00E2002E">
              <w:rPr>
                <w:sz w:val="22"/>
                <w:szCs w:val="22"/>
              </w:rPr>
              <w:t>7,966</w:t>
            </w:r>
          </w:p>
        </w:tc>
        <w:tc>
          <w:tcPr>
            <w:tcW w:w="0" w:type="auto"/>
            <w:vAlign w:val="center"/>
          </w:tcPr>
          <w:p w:rsidR="00FB5CE0" w:rsidRPr="00E2002E" w:rsidRDefault="00FB5CE0" w:rsidP="00AE1A07">
            <w:pPr>
              <w:jc w:val="center"/>
              <w:rPr>
                <w:sz w:val="22"/>
                <w:szCs w:val="22"/>
              </w:rPr>
            </w:pPr>
            <w:r w:rsidRPr="00E2002E">
              <w:rPr>
                <w:sz w:val="22"/>
                <w:szCs w:val="22"/>
              </w:rPr>
              <w:t>-</w:t>
            </w:r>
          </w:p>
        </w:tc>
      </w:tr>
      <w:tr w:rsidR="0059393B" w:rsidRPr="00E2002E" w:rsidTr="0059393B">
        <w:trPr>
          <w:trHeight w:val="266"/>
        </w:trPr>
        <w:tc>
          <w:tcPr>
            <w:tcW w:w="0" w:type="auto"/>
          </w:tcPr>
          <w:p w:rsidR="0059393B" w:rsidRPr="00E2002E" w:rsidRDefault="0059393B" w:rsidP="00360CCD">
            <w:pPr>
              <w:jc w:val="center"/>
              <w:rPr>
                <w:sz w:val="22"/>
                <w:szCs w:val="22"/>
              </w:rPr>
            </w:pPr>
            <w:r w:rsidRPr="00E2002E">
              <w:rPr>
                <w:sz w:val="22"/>
                <w:szCs w:val="22"/>
              </w:rPr>
              <w:t>ТЭЦ-2</w:t>
            </w:r>
          </w:p>
        </w:tc>
        <w:tc>
          <w:tcPr>
            <w:tcW w:w="0" w:type="auto"/>
          </w:tcPr>
          <w:p w:rsidR="0059393B" w:rsidRPr="00E2002E" w:rsidRDefault="0059393B" w:rsidP="00B53AA9">
            <w:pPr>
              <w:jc w:val="center"/>
              <w:rPr>
                <w:sz w:val="22"/>
                <w:szCs w:val="22"/>
              </w:rPr>
            </w:pPr>
            <w:r w:rsidRPr="00E2002E">
              <w:rPr>
                <w:sz w:val="22"/>
                <w:szCs w:val="22"/>
              </w:rPr>
              <w:t xml:space="preserve"> </w:t>
            </w:r>
            <w:r w:rsidR="00B53AA9" w:rsidRPr="00E2002E">
              <w:rPr>
                <w:sz w:val="22"/>
                <w:szCs w:val="22"/>
              </w:rPr>
              <w:t>у</w:t>
            </w:r>
            <w:r w:rsidRPr="00E2002E">
              <w:rPr>
                <w:sz w:val="22"/>
                <w:szCs w:val="22"/>
              </w:rPr>
              <w:t>голь</w:t>
            </w:r>
          </w:p>
        </w:tc>
        <w:tc>
          <w:tcPr>
            <w:tcW w:w="0" w:type="auto"/>
          </w:tcPr>
          <w:p w:rsidR="0059393B" w:rsidRPr="00E2002E" w:rsidRDefault="0059393B" w:rsidP="00360CCD">
            <w:pPr>
              <w:jc w:val="center"/>
              <w:rPr>
                <w:sz w:val="22"/>
                <w:szCs w:val="22"/>
              </w:rPr>
            </w:pPr>
            <w:r w:rsidRPr="00E2002E">
              <w:rPr>
                <w:sz w:val="22"/>
                <w:szCs w:val="22"/>
              </w:rPr>
              <w:t>3,477</w:t>
            </w:r>
          </w:p>
        </w:tc>
        <w:tc>
          <w:tcPr>
            <w:tcW w:w="0" w:type="auto"/>
          </w:tcPr>
          <w:p w:rsidR="0059393B" w:rsidRPr="00E2002E" w:rsidRDefault="0059393B" w:rsidP="00360CCD">
            <w:pPr>
              <w:jc w:val="center"/>
              <w:rPr>
                <w:sz w:val="22"/>
                <w:szCs w:val="22"/>
              </w:rPr>
            </w:pPr>
            <w:r w:rsidRPr="00E2002E">
              <w:rPr>
                <w:sz w:val="22"/>
                <w:szCs w:val="22"/>
              </w:rPr>
              <w:t>-</w:t>
            </w:r>
          </w:p>
        </w:tc>
        <w:tc>
          <w:tcPr>
            <w:tcW w:w="0" w:type="auto"/>
          </w:tcPr>
          <w:p w:rsidR="0059393B" w:rsidRPr="00E2002E" w:rsidRDefault="0059393B" w:rsidP="00360CCD">
            <w:pPr>
              <w:jc w:val="center"/>
              <w:rPr>
                <w:sz w:val="22"/>
                <w:szCs w:val="22"/>
              </w:rPr>
            </w:pPr>
            <w:r w:rsidRPr="00E2002E">
              <w:rPr>
                <w:sz w:val="22"/>
                <w:szCs w:val="22"/>
              </w:rPr>
              <w:t>3,253</w:t>
            </w:r>
          </w:p>
        </w:tc>
        <w:tc>
          <w:tcPr>
            <w:tcW w:w="0" w:type="auto"/>
          </w:tcPr>
          <w:p w:rsidR="0059393B" w:rsidRPr="00E2002E" w:rsidRDefault="0059393B" w:rsidP="00360CCD">
            <w:pPr>
              <w:jc w:val="center"/>
              <w:rPr>
                <w:sz w:val="22"/>
                <w:szCs w:val="22"/>
              </w:rPr>
            </w:pPr>
            <w:r w:rsidRPr="00E2002E">
              <w:rPr>
                <w:sz w:val="22"/>
                <w:szCs w:val="22"/>
              </w:rPr>
              <w:t>6,730</w:t>
            </w:r>
          </w:p>
        </w:tc>
        <w:tc>
          <w:tcPr>
            <w:tcW w:w="0" w:type="auto"/>
          </w:tcPr>
          <w:p w:rsidR="0059393B" w:rsidRPr="00E2002E" w:rsidRDefault="0059393B" w:rsidP="00360CCD">
            <w:pPr>
              <w:jc w:val="center"/>
              <w:rPr>
                <w:sz w:val="22"/>
                <w:szCs w:val="22"/>
              </w:rPr>
            </w:pPr>
            <w:r w:rsidRPr="00E2002E">
              <w:rPr>
                <w:sz w:val="22"/>
                <w:szCs w:val="22"/>
              </w:rPr>
              <w:t>-</w:t>
            </w:r>
          </w:p>
        </w:tc>
      </w:tr>
    </w:tbl>
    <w:p w:rsidR="00FB5CE0" w:rsidRPr="00E2002E" w:rsidRDefault="00FB5CE0" w:rsidP="00E768ED">
      <w:pPr>
        <w:rPr>
          <w:bCs/>
        </w:rPr>
      </w:pPr>
    </w:p>
    <w:p w:rsidR="00571C35" w:rsidRPr="00E2002E" w:rsidRDefault="0059393B" w:rsidP="000C2D04">
      <w:pPr>
        <w:pStyle w:val="4"/>
        <w:numPr>
          <w:ilvl w:val="0"/>
          <w:numId w:val="0"/>
        </w:numPr>
        <w:jc w:val="center"/>
      </w:pPr>
      <w:r w:rsidRPr="00E2002E">
        <w:t>МУП «СТС</w:t>
      </w:r>
      <w:r w:rsidR="00571C35" w:rsidRPr="00E2002E">
        <w:t>»</w:t>
      </w:r>
    </w:p>
    <w:p w:rsidR="00FB5CE0" w:rsidRPr="00E2002E" w:rsidRDefault="00FB5CE0" w:rsidP="00AE1A07">
      <w:pPr>
        <w:ind w:firstLine="567"/>
        <w:rPr>
          <w:shd w:val="clear" w:color="auto" w:fill="FFFFFF"/>
        </w:rPr>
      </w:pPr>
    </w:p>
    <w:p w:rsidR="00FB5CE0" w:rsidRPr="00E2002E" w:rsidRDefault="00FB5CE0" w:rsidP="000C2D04">
      <w:pPr>
        <w:tabs>
          <w:tab w:val="num" w:pos="851"/>
        </w:tabs>
        <w:ind w:firstLine="709"/>
        <w:rPr>
          <w:lang w:eastAsia="ru-RU"/>
        </w:rPr>
      </w:pPr>
      <w:r w:rsidRPr="00E2002E">
        <w:rPr>
          <w:lang w:eastAsia="ru-RU"/>
        </w:rPr>
        <w:t>Расчетный размер ННЗТ (в тыс. т.н.т.)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48"/>
        <w:gridCol w:w="1723"/>
      </w:tblGrid>
      <w:tr w:rsidR="00FB5CE0" w:rsidRPr="00E2002E" w:rsidTr="003A4439">
        <w:tc>
          <w:tcPr>
            <w:tcW w:w="7848" w:type="dxa"/>
            <w:tcBorders>
              <w:top w:val="nil"/>
              <w:left w:val="nil"/>
              <w:bottom w:val="nil"/>
              <w:right w:val="nil"/>
            </w:tcBorders>
          </w:tcPr>
          <w:p w:rsidR="00FB5CE0" w:rsidRPr="00E2002E" w:rsidRDefault="00FB5CE0" w:rsidP="000C2D04">
            <w:pPr>
              <w:tabs>
                <w:tab w:val="num" w:pos="851"/>
              </w:tabs>
              <w:ind w:firstLine="709"/>
              <w:jc w:val="center"/>
              <w:rPr>
                <w:lang w:eastAsia="ru-RU"/>
              </w:rPr>
            </w:pPr>
            <w:r w:rsidRPr="00E2002E">
              <w:rPr>
                <w:noProof/>
                <w:lang w:eastAsia="ru-RU"/>
              </w:rPr>
              <w:drawing>
                <wp:inline distT="0" distB="0" distL="0" distR="0" wp14:anchorId="508CDE06" wp14:editId="472E65DE">
                  <wp:extent cx="1952625" cy="333375"/>
                  <wp:effectExtent l="0" t="0" r="9525" b="9525"/>
                  <wp:docPr id="118" name="Рисунок 112" descr="x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x034"/>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1952625" cy="333375"/>
                          </a:xfrm>
                          <a:prstGeom prst="rect">
                            <a:avLst/>
                          </a:prstGeom>
                          <a:noFill/>
                          <a:ln>
                            <a:noFill/>
                          </a:ln>
                        </pic:spPr>
                      </pic:pic>
                    </a:graphicData>
                  </a:graphic>
                </wp:inline>
              </w:drawing>
            </w:r>
          </w:p>
        </w:tc>
        <w:tc>
          <w:tcPr>
            <w:tcW w:w="1723" w:type="dxa"/>
            <w:tcBorders>
              <w:top w:val="nil"/>
              <w:left w:val="nil"/>
              <w:bottom w:val="nil"/>
              <w:right w:val="nil"/>
            </w:tcBorders>
            <w:vAlign w:val="center"/>
          </w:tcPr>
          <w:p w:rsidR="00FB5CE0" w:rsidRPr="00E2002E" w:rsidRDefault="00FB5CE0" w:rsidP="000C2D04">
            <w:pPr>
              <w:tabs>
                <w:tab w:val="num" w:pos="851"/>
              </w:tabs>
              <w:ind w:firstLine="709"/>
              <w:rPr>
                <w:lang w:eastAsia="ru-RU"/>
              </w:rPr>
            </w:pPr>
          </w:p>
        </w:tc>
      </w:tr>
    </w:tbl>
    <w:p w:rsidR="00FB5CE0" w:rsidRPr="00E2002E" w:rsidRDefault="00FB5CE0" w:rsidP="000C2D04">
      <w:pPr>
        <w:tabs>
          <w:tab w:val="num" w:pos="851"/>
        </w:tabs>
        <w:ind w:firstLine="709"/>
        <w:rPr>
          <w:lang w:eastAsia="ru-RU"/>
        </w:rPr>
      </w:pPr>
      <w:r w:rsidRPr="00E2002E">
        <w:rPr>
          <w:lang w:eastAsia="ru-RU"/>
        </w:rPr>
        <w:t>где: Qmax </w:t>
      </w:r>
      <w:r w:rsidR="00707387" w:rsidRPr="00E2002E">
        <w:rPr>
          <w:lang w:eastAsia="ru-RU"/>
        </w:rPr>
        <w:t xml:space="preserve">– </w:t>
      </w:r>
      <w:r w:rsidRPr="00E2002E">
        <w:rPr>
          <w:lang w:eastAsia="ru-RU"/>
        </w:rPr>
        <w:t>среднее значение отпуска тепловой энергии в тепловую сеть (выработка котельной) в самом холодном месяце, Гкал/сутки;</w:t>
      </w:r>
    </w:p>
    <w:p w:rsidR="00FB5CE0" w:rsidRPr="00E2002E" w:rsidRDefault="00FB5CE0" w:rsidP="000C2D04">
      <w:pPr>
        <w:tabs>
          <w:tab w:val="num" w:pos="851"/>
        </w:tabs>
        <w:ind w:firstLine="709"/>
        <w:rPr>
          <w:lang w:eastAsia="ru-RU"/>
        </w:rPr>
      </w:pPr>
      <w:r w:rsidRPr="00E2002E">
        <w:rPr>
          <w:lang w:eastAsia="ru-RU"/>
        </w:rPr>
        <w:t xml:space="preserve">НСР.Т </w:t>
      </w:r>
      <w:r w:rsidR="00707387" w:rsidRPr="00E2002E">
        <w:rPr>
          <w:lang w:eastAsia="ru-RU"/>
        </w:rPr>
        <w:t>–</w:t>
      </w:r>
      <w:r w:rsidRPr="00E2002E">
        <w:rPr>
          <w:lang w:eastAsia="ru-RU"/>
        </w:rPr>
        <w:t xml:space="preserve"> расчетный норматив удельного расхода топлива на отпущенную тепловую энергию для самого холодного месяца, т у.т./Гкал;</w:t>
      </w:r>
    </w:p>
    <w:p w:rsidR="00FB5CE0" w:rsidRPr="00E2002E" w:rsidRDefault="00FB5CE0" w:rsidP="000C2D04">
      <w:pPr>
        <w:tabs>
          <w:tab w:val="num" w:pos="851"/>
        </w:tabs>
        <w:ind w:firstLine="709"/>
        <w:rPr>
          <w:lang w:eastAsia="ru-RU"/>
        </w:rPr>
      </w:pPr>
      <w:r w:rsidRPr="00E2002E">
        <w:rPr>
          <w:lang w:eastAsia="ru-RU"/>
        </w:rPr>
        <w:t xml:space="preserve">К </w:t>
      </w:r>
      <w:r w:rsidR="00707387" w:rsidRPr="00E2002E">
        <w:rPr>
          <w:lang w:eastAsia="ru-RU"/>
        </w:rPr>
        <w:t>–</w:t>
      </w:r>
      <w:r w:rsidRPr="00E2002E">
        <w:rPr>
          <w:lang w:eastAsia="ru-RU"/>
        </w:rPr>
        <w:t xml:space="preserve"> коэффициент перевода натурального топлива в условное;</w:t>
      </w:r>
    </w:p>
    <w:p w:rsidR="00FB5CE0" w:rsidRPr="00E2002E" w:rsidRDefault="00FB5CE0" w:rsidP="000C2D04">
      <w:pPr>
        <w:tabs>
          <w:tab w:val="num" w:pos="851"/>
        </w:tabs>
        <w:ind w:firstLine="709"/>
        <w:rPr>
          <w:lang w:eastAsia="ru-RU"/>
        </w:rPr>
      </w:pPr>
      <w:r w:rsidRPr="00E2002E">
        <w:rPr>
          <w:lang w:eastAsia="ru-RU"/>
        </w:rPr>
        <w:t xml:space="preserve">Т </w:t>
      </w:r>
      <w:r w:rsidR="00707387" w:rsidRPr="00E2002E">
        <w:rPr>
          <w:lang w:eastAsia="ru-RU"/>
        </w:rPr>
        <w:t>–</w:t>
      </w:r>
      <w:r w:rsidRPr="00E2002E">
        <w:rPr>
          <w:lang w:eastAsia="ru-RU"/>
        </w:rPr>
        <w:t xml:space="preserve"> длительность периода формирования объема неснижаемого запаса топлива, сут.</w:t>
      </w:r>
    </w:p>
    <w:p w:rsidR="00FB5CE0" w:rsidRPr="00E2002E" w:rsidRDefault="00FB5CE0" w:rsidP="000C2D04">
      <w:pPr>
        <w:tabs>
          <w:tab w:val="num" w:pos="851"/>
        </w:tabs>
        <w:ind w:firstLine="709"/>
        <w:rPr>
          <w:lang w:eastAsia="ru-RU"/>
        </w:rPr>
      </w:pPr>
    </w:p>
    <w:p w:rsidR="00FB5CE0" w:rsidRPr="00E2002E" w:rsidRDefault="00FB5CE0" w:rsidP="000C2D04">
      <w:pPr>
        <w:tabs>
          <w:tab w:val="num" w:pos="851"/>
        </w:tabs>
        <w:ind w:firstLine="709"/>
        <w:rPr>
          <w:lang w:eastAsia="ru-RU"/>
        </w:rPr>
      </w:pPr>
      <w:r w:rsidRPr="00E2002E">
        <w:rPr>
          <w:lang w:eastAsia="ru-RU"/>
        </w:rPr>
        <w:t xml:space="preserve">Количество суток, на которые рассчитывается ННЗТ, определяется фактическим временем, необходимым для доставки топлива от поставщика или базовых складов, и временем, необходимым на погрузо-разгрузочные работы (таблица </w:t>
      </w:r>
      <w:r w:rsidR="000C2D04" w:rsidRPr="00E2002E">
        <w:rPr>
          <w:lang w:eastAsia="ru-RU"/>
        </w:rPr>
        <w:t>8.5</w:t>
      </w:r>
      <w:r w:rsidRPr="00E2002E">
        <w:rPr>
          <w:lang w:eastAsia="ru-RU"/>
        </w:rPr>
        <w:t>).</w:t>
      </w:r>
    </w:p>
    <w:p w:rsidR="00FB5CE0" w:rsidRPr="00E2002E" w:rsidRDefault="00FB5CE0" w:rsidP="000C2D04">
      <w:pPr>
        <w:jc w:val="right"/>
        <w:rPr>
          <w:i/>
          <w:shd w:val="clear" w:color="auto" w:fill="FFFFFF"/>
        </w:rPr>
      </w:pPr>
      <w:r w:rsidRPr="00E2002E">
        <w:rPr>
          <w:shd w:val="clear" w:color="auto" w:fill="FFFFFF"/>
        </w:rPr>
        <w:t>Таблица 8.</w:t>
      </w:r>
      <w:r w:rsidR="000C2D04" w:rsidRPr="00E2002E">
        <w:rPr>
          <w:shd w:val="clear" w:color="auto" w:fill="FFFFFF"/>
        </w:rPr>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4"/>
        <w:gridCol w:w="4367"/>
        <w:gridCol w:w="3981"/>
      </w:tblGrid>
      <w:tr w:rsidR="00FB5CE0" w:rsidRPr="00E2002E" w:rsidTr="000C2D04">
        <w:trPr>
          <w:tblHeader/>
        </w:trPr>
        <w:tc>
          <w:tcPr>
            <w:tcW w:w="995" w:type="pct"/>
            <w:shd w:val="clear" w:color="auto" w:fill="FFFFFF" w:themeFill="background1"/>
            <w:vAlign w:val="center"/>
          </w:tcPr>
          <w:p w:rsidR="00FB5CE0" w:rsidRPr="00E2002E" w:rsidRDefault="00FB5CE0" w:rsidP="00AE1A07">
            <w:pPr>
              <w:jc w:val="center"/>
              <w:rPr>
                <w:sz w:val="22"/>
                <w:szCs w:val="22"/>
              </w:rPr>
            </w:pPr>
            <w:r w:rsidRPr="00E2002E">
              <w:rPr>
                <w:sz w:val="22"/>
                <w:szCs w:val="22"/>
              </w:rPr>
              <w:t>Вид топлива</w:t>
            </w:r>
          </w:p>
        </w:tc>
        <w:tc>
          <w:tcPr>
            <w:tcW w:w="2095" w:type="pct"/>
            <w:shd w:val="clear" w:color="auto" w:fill="FFFFFF" w:themeFill="background1"/>
            <w:vAlign w:val="center"/>
          </w:tcPr>
          <w:p w:rsidR="00FB5CE0" w:rsidRPr="00E2002E" w:rsidRDefault="00FB5CE0" w:rsidP="00AE1A07">
            <w:pPr>
              <w:jc w:val="center"/>
              <w:rPr>
                <w:sz w:val="22"/>
                <w:szCs w:val="22"/>
              </w:rPr>
            </w:pPr>
            <w:r w:rsidRPr="00E2002E">
              <w:rPr>
                <w:sz w:val="22"/>
                <w:szCs w:val="22"/>
              </w:rPr>
              <w:t>Способ доставки топлива</w:t>
            </w:r>
          </w:p>
        </w:tc>
        <w:tc>
          <w:tcPr>
            <w:tcW w:w="1910" w:type="pct"/>
            <w:shd w:val="clear" w:color="auto" w:fill="FFFFFF" w:themeFill="background1"/>
            <w:vAlign w:val="center"/>
          </w:tcPr>
          <w:p w:rsidR="00FB5CE0" w:rsidRPr="00E2002E" w:rsidRDefault="00FB5CE0" w:rsidP="00AE1A07">
            <w:pPr>
              <w:jc w:val="center"/>
              <w:rPr>
                <w:sz w:val="22"/>
                <w:szCs w:val="22"/>
              </w:rPr>
            </w:pPr>
            <w:r w:rsidRPr="00E2002E">
              <w:rPr>
                <w:sz w:val="22"/>
                <w:szCs w:val="22"/>
              </w:rPr>
              <w:t>Объём запаса топлива, сут</w:t>
            </w:r>
          </w:p>
        </w:tc>
      </w:tr>
      <w:tr w:rsidR="00FB5CE0" w:rsidRPr="00E2002E" w:rsidTr="00707387">
        <w:tc>
          <w:tcPr>
            <w:tcW w:w="995" w:type="pct"/>
            <w:vMerge w:val="restart"/>
            <w:shd w:val="clear" w:color="auto" w:fill="auto"/>
            <w:vAlign w:val="center"/>
          </w:tcPr>
          <w:p w:rsidR="00FB5CE0" w:rsidRPr="00E2002E" w:rsidRDefault="00FB5CE0" w:rsidP="00AE1A07">
            <w:pPr>
              <w:jc w:val="center"/>
              <w:rPr>
                <w:sz w:val="22"/>
                <w:szCs w:val="22"/>
              </w:rPr>
            </w:pPr>
            <w:r w:rsidRPr="00E2002E">
              <w:rPr>
                <w:sz w:val="22"/>
                <w:szCs w:val="22"/>
              </w:rPr>
              <w:t>твёрдое</w:t>
            </w:r>
          </w:p>
        </w:tc>
        <w:tc>
          <w:tcPr>
            <w:tcW w:w="2095" w:type="pct"/>
            <w:shd w:val="clear" w:color="auto" w:fill="auto"/>
            <w:vAlign w:val="center"/>
          </w:tcPr>
          <w:p w:rsidR="00FB5CE0" w:rsidRPr="00E2002E" w:rsidRDefault="00FB5CE0" w:rsidP="00AE1A07">
            <w:pPr>
              <w:jc w:val="center"/>
              <w:rPr>
                <w:sz w:val="22"/>
                <w:szCs w:val="22"/>
              </w:rPr>
            </w:pPr>
            <w:r w:rsidRPr="00E2002E">
              <w:rPr>
                <w:sz w:val="22"/>
                <w:szCs w:val="22"/>
              </w:rPr>
              <w:t>железнодорожный транспорт</w:t>
            </w:r>
          </w:p>
        </w:tc>
        <w:tc>
          <w:tcPr>
            <w:tcW w:w="1910" w:type="pct"/>
            <w:shd w:val="clear" w:color="auto" w:fill="auto"/>
            <w:vAlign w:val="center"/>
          </w:tcPr>
          <w:p w:rsidR="00FB5CE0" w:rsidRPr="00E2002E" w:rsidRDefault="00FB5CE0" w:rsidP="00AE1A07">
            <w:pPr>
              <w:jc w:val="center"/>
              <w:rPr>
                <w:sz w:val="22"/>
                <w:szCs w:val="22"/>
              </w:rPr>
            </w:pPr>
            <w:r w:rsidRPr="00E2002E">
              <w:rPr>
                <w:sz w:val="22"/>
                <w:szCs w:val="22"/>
              </w:rPr>
              <w:t>14</w:t>
            </w:r>
          </w:p>
        </w:tc>
      </w:tr>
      <w:tr w:rsidR="00FB5CE0" w:rsidRPr="00E2002E" w:rsidTr="00707387">
        <w:tc>
          <w:tcPr>
            <w:tcW w:w="995" w:type="pct"/>
            <w:vMerge/>
            <w:shd w:val="clear" w:color="auto" w:fill="auto"/>
            <w:vAlign w:val="center"/>
          </w:tcPr>
          <w:p w:rsidR="00FB5CE0" w:rsidRPr="00E2002E" w:rsidRDefault="00FB5CE0" w:rsidP="00AE1A07">
            <w:pPr>
              <w:jc w:val="center"/>
              <w:rPr>
                <w:sz w:val="22"/>
                <w:szCs w:val="22"/>
              </w:rPr>
            </w:pPr>
          </w:p>
        </w:tc>
        <w:tc>
          <w:tcPr>
            <w:tcW w:w="2095" w:type="pct"/>
            <w:shd w:val="clear" w:color="auto" w:fill="auto"/>
            <w:vAlign w:val="center"/>
          </w:tcPr>
          <w:p w:rsidR="00FB5CE0" w:rsidRPr="00E2002E" w:rsidRDefault="00FB5CE0" w:rsidP="00AE1A07">
            <w:pPr>
              <w:jc w:val="center"/>
              <w:rPr>
                <w:sz w:val="22"/>
                <w:szCs w:val="22"/>
              </w:rPr>
            </w:pPr>
            <w:r w:rsidRPr="00E2002E">
              <w:rPr>
                <w:sz w:val="22"/>
                <w:szCs w:val="22"/>
              </w:rPr>
              <w:t>автотранспорт</w:t>
            </w:r>
          </w:p>
        </w:tc>
        <w:tc>
          <w:tcPr>
            <w:tcW w:w="1910" w:type="pct"/>
            <w:shd w:val="clear" w:color="auto" w:fill="auto"/>
            <w:vAlign w:val="center"/>
          </w:tcPr>
          <w:p w:rsidR="00FB5CE0" w:rsidRPr="00E2002E" w:rsidRDefault="00FB5CE0" w:rsidP="00AE1A07">
            <w:pPr>
              <w:jc w:val="center"/>
              <w:rPr>
                <w:sz w:val="22"/>
                <w:szCs w:val="22"/>
              </w:rPr>
            </w:pPr>
            <w:r w:rsidRPr="00E2002E">
              <w:rPr>
                <w:sz w:val="22"/>
                <w:szCs w:val="22"/>
              </w:rPr>
              <w:t>7</w:t>
            </w:r>
          </w:p>
        </w:tc>
      </w:tr>
      <w:tr w:rsidR="00FB5CE0" w:rsidRPr="00E2002E" w:rsidTr="00707387">
        <w:tc>
          <w:tcPr>
            <w:tcW w:w="995" w:type="pct"/>
            <w:vMerge w:val="restart"/>
            <w:shd w:val="clear" w:color="auto" w:fill="auto"/>
            <w:vAlign w:val="center"/>
          </w:tcPr>
          <w:p w:rsidR="00FB5CE0" w:rsidRPr="00E2002E" w:rsidRDefault="00FB5CE0" w:rsidP="00AE1A07">
            <w:pPr>
              <w:jc w:val="center"/>
              <w:rPr>
                <w:sz w:val="22"/>
                <w:szCs w:val="22"/>
              </w:rPr>
            </w:pPr>
            <w:r w:rsidRPr="00E2002E">
              <w:rPr>
                <w:sz w:val="22"/>
                <w:szCs w:val="22"/>
              </w:rPr>
              <w:t>жидкое</w:t>
            </w:r>
          </w:p>
        </w:tc>
        <w:tc>
          <w:tcPr>
            <w:tcW w:w="2095" w:type="pct"/>
            <w:shd w:val="clear" w:color="auto" w:fill="auto"/>
            <w:vAlign w:val="center"/>
          </w:tcPr>
          <w:p w:rsidR="00FB5CE0" w:rsidRPr="00E2002E" w:rsidRDefault="00FB5CE0" w:rsidP="00AE1A07">
            <w:pPr>
              <w:jc w:val="center"/>
              <w:rPr>
                <w:sz w:val="22"/>
                <w:szCs w:val="22"/>
              </w:rPr>
            </w:pPr>
            <w:r w:rsidRPr="00E2002E">
              <w:rPr>
                <w:sz w:val="22"/>
                <w:szCs w:val="22"/>
              </w:rPr>
              <w:t>железнодорожный транспорт</w:t>
            </w:r>
          </w:p>
        </w:tc>
        <w:tc>
          <w:tcPr>
            <w:tcW w:w="1910" w:type="pct"/>
            <w:shd w:val="clear" w:color="auto" w:fill="auto"/>
            <w:vAlign w:val="center"/>
          </w:tcPr>
          <w:p w:rsidR="00FB5CE0" w:rsidRPr="00E2002E" w:rsidRDefault="00FB5CE0" w:rsidP="00AE1A07">
            <w:pPr>
              <w:jc w:val="center"/>
              <w:rPr>
                <w:sz w:val="22"/>
                <w:szCs w:val="22"/>
              </w:rPr>
            </w:pPr>
            <w:r w:rsidRPr="00E2002E">
              <w:rPr>
                <w:sz w:val="22"/>
                <w:szCs w:val="22"/>
              </w:rPr>
              <w:t>10</w:t>
            </w:r>
          </w:p>
        </w:tc>
      </w:tr>
      <w:tr w:rsidR="00FB5CE0" w:rsidRPr="00E2002E" w:rsidTr="00707387">
        <w:tc>
          <w:tcPr>
            <w:tcW w:w="995" w:type="pct"/>
            <w:vMerge/>
            <w:shd w:val="clear" w:color="auto" w:fill="auto"/>
            <w:vAlign w:val="center"/>
          </w:tcPr>
          <w:p w:rsidR="00FB5CE0" w:rsidRPr="00E2002E" w:rsidRDefault="00FB5CE0" w:rsidP="00AE1A07">
            <w:pPr>
              <w:jc w:val="center"/>
              <w:rPr>
                <w:sz w:val="22"/>
                <w:szCs w:val="22"/>
              </w:rPr>
            </w:pPr>
          </w:p>
        </w:tc>
        <w:tc>
          <w:tcPr>
            <w:tcW w:w="2095" w:type="pct"/>
            <w:shd w:val="clear" w:color="auto" w:fill="auto"/>
            <w:vAlign w:val="center"/>
          </w:tcPr>
          <w:p w:rsidR="00FB5CE0" w:rsidRPr="00E2002E" w:rsidRDefault="00FB5CE0" w:rsidP="00AE1A07">
            <w:pPr>
              <w:jc w:val="center"/>
              <w:rPr>
                <w:sz w:val="22"/>
                <w:szCs w:val="22"/>
              </w:rPr>
            </w:pPr>
            <w:r w:rsidRPr="00E2002E">
              <w:rPr>
                <w:sz w:val="22"/>
                <w:szCs w:val="22"/>
              </w:rPr>
              <w:t>автотранспорт</w:t>
            </w:r>
          </w:p>
        </w:tc>
        <w:tc>
          <w:tcPr>
            <w:tcW w:w="1910" w:type="pct"/>
            <w:shd w:val="clear" w:color="auto" w:fill="auto"/>
            <w:vAlign w:val="center"/>
          </w:tcPr>
          <w:p w:rsidR="00FB5CE0" w:rsidRPr="00E2002E" w:rsidRDefault="00FB5CE0" w:rsidP="00AE1A07">
            <w:pPr>
              <w:jc w:val="center"/>
              <w:rPr>
                <w:sz w:val="22"/>
                <w:szCs w:val="22"/>
              </w:rPr>
            </w:pPr>
            <w:r w:rsidRPr="00E2002E">
              <w:rPr>
                <w:sz w:val="22"/>
                <w:szCs w:val="22"/>
              </w:rPr>
              <w:t>5</w:t>
            </w:r>
          </w:p>
        </w:tc>
      </w:tr>
    </w:tbl>
    <w:p w:rsidR="00FB5CE0" w:rsidRPr="00E2002E" w:rsidRDefault="00FB5CE0" w:rsidP="00AE1A07">
      <w:pPr>
        <w:ind w:firstLine="567"/>
      </w:pPr>
    </w:p>
    <w:p w:rsidR="00FB5CE0" w:rsidRPr="00E2002E" w:rsidRDefault="00FB5CE0" w:rsidP="000C2D04">
      <w:pPr>
        <w:tabs>
          <w:tab w:val="num" w:pos="851"/>
        </w:tabs>
        <w:ind w:firstLine="709"/>
        <w:jc w:val="both"/>
        <w:rPr>
          <w:lang w:eastAsia="ru-RU"/>
        </w:rPr>
      </w:pPr>
      <w:r w:rsidRPr="00E2002E">
        <w:rPr>
          <w:lang w:eastAsia="ru-RU"/>
        </w:rPr>
        <w:t xml:space="preserve">Для котельных, работающих на местных видах топлива, ННЗТ не устанавливается. </w:t>
      </w:r>
    </w:p>
    <w:p w:rsidR="00FB5CE0" w:rsidRPr="00E2002E" w:rsidRDefault="00FB5CE0" w:rsidP="000C2D04">
      <w:pPr>
        <w:tabs>
          <w:tab w:val="num" w:pos="851"/>
        </w:tabs>
        <w:ind w:firstLine="709"/>
        <w:jc w:val="both"/>
        <w:rPr>
          <w:lang w:eastAsia="ru-RU"/>
        </w:rPr>
      </w:pPr>
      <w:r w:rsidRPr="00E2002E">
        <w:rPr>
          <w:lang w:eastAsia="ru-RU"/>
        </w:rPr>
        <w:t>Для расчета размера НЭЗТ принимается плановый среднесуточный расход топлива трех наиболее холодных месяцев отопительного периода и количество суток:</w:t>
      </w:r>
    </w:p>
    <w:p w:rsidR="00FB5CE0" w:rsidRPr="00E2002E" w:rsidRDefault="000C2D04" w:rsidP="000C2D04">
      <w:pPr>
        <w:tabs>
          <w:tab w:val="num" w:pos="851"/>
        </w:tabs>
        <w:ind w:firstLine="709"/>
        <w:rPr>
          <w:lang w:eastAsia="ru-RU"/>
        </w:rPr>
      </w:pPr>
      <w:r w:rsidRPr="00E2002E">
        <w:rPr>
          <w:lang w:eastAsia="ru-RU"/>
        </w:rPr>
        <w:t xml:space="preserve">- </w:t>
      </w:r>
      <w:r w:rsidR="00FB5CE0" w:rsidRPr="00E2002E">
        <w:rPr>
          <w:lang w:eastAsia="ru-RU"/>
        </w:rPr>
        <w:t>по твердому топливу</w:t>
      </w:r>
      <w:r w:rsidRPr="00E2002E">
        <w:rPr>
          <w:lang w:eastAsia="ru-RU"/>
        </w:rPr>
        <w:t xml:space="preserve"> </w:t>
      </w:r>
      <w:r w:rsidR="00FB5CE0" w:rsidRPr="00E2002E">
        <w:rPr>
          <w:lang w:eastAsia="ru-RU"/>
        </w:rPr>
        <w:t>45 суток;</w:t>
      </w:r>
    </w:p>
    <w:p w:rsidR="00FB5CE0" w:rsidRPr="00E2002E" w:rsidRDefault="000C2D04" w:rsidP="000C2D04">
      <w:pPr>
        <w:tabs>
          <w:tab w:val="num" w:pos="851"/>
        </w:tabs>
        <w:ind w:firstLine="709"/>
        <w:rPr>
          <w:lang w:eastAsia="ru-RU"/>
        </w:rPr>
      </w:pPr>
      <w:r w:rsidRPr="00E2002E">
        <w:rPr>
          <w:lang w:eastAsia="ru-RU"/>
        </w:rPr>
        <w:t xml:space="preserve">- </w:t>
      </w:r>
      <w:r w:rsidR="00FB5CE0" w:rsidRPr="00E2002E">
        <w:rPr>
          <w:lang w:eastAsia="ru-RU"/>
        </w:rPr>
        <w:t>по жидкому топливу</w:t>
      </w:r>
      <w:r w:rsidRPr="00E2002E">
        <w:rPr>
          <w:lang w:eastAsia="ru-RU"/>
        </w:rPr>
        <w:t xml:space="preserve"> </w:t>
      </w:r>
      <w:r w:rsidR="00FB5CE0" w:rsidRPr="00E2002E">
        <w:rPr>
          <w:lang w:eastAsia="ru-RU"/>
        </w:rPr>
        <w:t>30 суток.</w:t>
      </w:r>
    </w:p>
    <w:p w:rsidR="00FB5CE0" w:rsidRPr="00E2002E" w:rsidRDefault="00FB5CE0" w:rsidP="000C2D04">
      <w:pPr>
        <w:tabs>
          <w:tab w:val="num" w:pos="851"/>
        </w:tabs>
        <w:ind w:firstLine="709"/>
        <w:rPr>
          <w:lang w:eastAsia="ru-RU"/>
        </w:rPr>
      </w:pPr>
      <w:r w:rsidRPr="00E2002E">
        <w:rPr>
          <w:lang w:eastAsia="ru-RU"/>
        </w:rPr>
        <w:t>Расчет производится по формуле: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48"/>
        <w:gridCol w:w="1723"/>
      </w:tblGrid>
      <w:tr w:rsidR="00FB5CE0" w:rsidRPr="00E2002E" w:rsidTr="003A4439">
        <w:tc>
          <w:tcPr>
            <w:tcW w:w="7848" w:type="dxa"/>
            <w:tcBorders>
              <w:top w:val="nil"/>
              <w:left w:val="nil"/>
              <w:bottom w:val="nil"/>
              <w:right w:val="nil"/>
            </w:tcBorders>
          </w:tcPr>
          <w:p w:rsidR="00FB5CE0" w:rsidRPr="00E2002E" w:rsidRDefault="00FB5CE0" w:rsidP="000C2D04">
            <w:pPr>
              <w:tabs>
                <w:tab w:val="num" w:pos="851"/>
              </w:tabs>
              <w:ind w:firstLine="709"/>
              <w:jc w:val="center"/>
              <w:rPr>
                <w:lang w:eastAsia="ru-RU"/>
              </w:rPr>
            </w:pPr>
            <w:r w:rsidRPr="00E2002E">
              <w:rPr>
                <w:noProof/>
                <w:lang w:eastAsia="ru-RU"/>
              </w:rPr>
              <w:drawing>
                <wp:inline distT="0" distB="0" distL="0" distR="0" wp14:anchorId="7C8429A1" wp14:editId="753DFDF8">
                  <wp:extent cx="1998921" cy="337982"/>
                  <wp:effectExtent l="0" t="0" r="1905" b="5080"/>
                  <wp:docPr id="119" name="Рисунок 113" descr="x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x036"/>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021760" cy="341844"/>
                          </a:xfrm>
                          <a:prstGeom prst="rect">
                            <a:avLst/>
                          </a:prstGeom>
                          <a:noFill/>
                          <a:ln>
                            <a:noFill/>
                          </a:ln>
                        </pic:spPr>
                      </pic:pic>
                    </a:graphicData>
                  </a:graphic>
                </wp:inline>
              </w:drawing>
            </w:r>
          </w:p>
        </w:tc>
        <w:tc>
          <w:tcPr>
            <w:tcW w:w="1723" w:type="dxa"/>
            <w:tcBorders>
              <w:top w:val="nil"/>
              <w:left w:val="nil"/>
              <w:bottom w:val="nil"/>
              <w:right w:val="nil"/>
            </w:tcBorders>
            <w:vAlign w:val="center"/>
          </w:tcPr>
          <w:p w:rsidR="00FB5CE0" w:rsidRPr="00E2002E" w:rsidRDefault="00FB5CE0" w:rsidP="000C2D04">
            <w:pPr>
              <w:tabs>
                <w:tab w:val="num" w:pos="851"/>
              </w:tabs>
              <w:ind w:firstLine="709"/>
              <w:rPr>
                <w:lang w:eastAsia="ru-RU"/>
              </w:rPr>
            </w:pPr>
          </w:p>
        </w:tc>
      </w:tr>
    </w:tbl>
    <w:p w:rsidR="00FB5CE0" w:rsidRPr="00E2002E" w:rsidRDefault="00FB5CE0" w:rsidP="000C2D04">
      <w:pPr>
        <w:tabs>
          <w:tab w:val="num" w:pos="851"/>
        </w:tabs>
        <w:ind w:firstLine="709"/>
        <w:rPr>
          <w:lang w:eastAsia="ru-RU"/>
        </w:rPr>
      </w:pPr>
      <w:r w:rsidRPr="00E2002E">
        <w:rPr>
          <w:lang w:eastAsia="ru-RU"/>
        </w:rPr>
        <w:t>где  </w:t>
      </w:r>
      <w:r w:rsidRPr="00E2002E">
        <w:rPr>
          <w:noProof/>
          <w:lang w:eastAsia="ru-RU"/>
        </w:rPr>
        <w:drawing>
          <wp:inline distT="0" distB="0" distL="0" distR="0" wp14:anchorId="05BDEDFF" wp14:editId="625FF3C0">
            <wp:extent cx="276225" cy="219075"/>
            <wp:effectExtent l="0" t="0" r="9525" b="9525"/>
            <wp:docPr id="120" name="Рисунок 114" descr="x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descr="x038"/>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276225" cy="219075"/>
                    </a:xfrm>
                    <a:prstGeom prst="rect">
                      <a:avLst/>
                    </a:prstGeom>
                    <a:noFill/>
                    <a:ln>
                      <a:noFill/>
                    </a:ln>
                  </pic:spPr>
                </pic:pic>
              </a:graphicData>
            </a:graphic>
          </wp:inline>
        </w:drawing>
      </w:r>
      <w:r w:rsidRPr="00E2002E">
        <w:rPr>
          <w:lang w:eastAsia="ru-RU"/>
        </w:rPr>
        <w:t> </w:t>
      </w:r>
      <w:r w:rsidR="00707387" w:rsidRPr="00E2002E">
        <w:rPr>
          <w:lang w:eastAsia="ru-RU"/>
        </w:rPr>
        <w:t>–</w:t>
      </w:r>
      <w:r w:rsidRPr="00E2002E">
        <w:rPr>
          <w:lang w:eastAsia="ru-RU"/>
        </w:rPr>
        <w:t xml:space="preserve"> среднее значениеотпуска тепловой энергии в тепловую сеть (выработка котельными) в течение трех</w:t>
      </w:r>
      <w:r w:rsidR="00F57E23" w:rsidRPr="00E2002E">
        <w:rPr>
          <w:lang w:eastAsia="ru-RU"/>
        </w:rPr>
        <w:t xml:space="preserve"> </w:t>
      </w:r>
      <w:r w:rsidRPr="00E2002E">
        <w:rPr>
          <w:lang w:eastAsia="ru-RU"/>
        </w:rPr>
        <w:t>наиболее холодных месяцев, Гкал/сутки;</w:t>
      </w:r>
    </w:p>
    <w:p w:rsidR="00FB5CE0" w:rsidRPr="00E2002E" w:rsidRDefault="00FB5CE0" w:rsidP="000C2D04">
      <w:pPr>
        <w:tabs>
          <w:tab w:val="num" w:pos="851"/>
        </w:tabs>
        <w:ind w:firstLine="709"/>
        <w:jc w:val="both"/>
        <w:rPr>
          <w:lang w:eastAsia="ru-RU"/>
        </w:rPr>
      </w:pPr>
      <w:r w:rsidRPr="00E2002E">
        <w:rPr>
          <w:lang w:eastAsia="ru-RU"/>
        </w:rPr>
        <w:t xml:space="preserve">НСР.Т </w:t>
      </w:r>
      <w:r w:rsidR="00707387" w:rsidRPr="00E2002E">
        <w:rPr>
          <w:lang w:eastAsia="ru-RU"/>
        </w:rPr>
        <w:t>–</w:t>
      </w:r>
      <w:r w:rsidRPr="00E2002E">
        <w:rPr>
          <w:lang w:eastAsia="ru-RU"/>
        </w:rPr>
        <w:t xml:space="preserve"> расчетный норматив средневзвешенного удельного расхода топлива на отпущенную</w:t>
      </w:r>
      <w:r w:rsidR="00F57E23" w:rsidRPr="00E2002E">
        <w:rPr>
          <w:lang w:eastAsia="ru-RU"/>
        </w:rPr>
        <w:t xml:space="preserve"> </w:t>
      </w:r>
      <w:r w:rsidRPr="00E2002E">
        <w:rPr>
          <w:lang w:eastAsia="ru-RU"/>
        </w:rPr>
        <w:t>тепловую энергию по трем наиболее холодным месяцам, кг у.т./Гкал;</w:t>
      </w:r>
    </w:p>
    <w:p w:rsidR="00FB5CE0" w:rsidRPr="00E2002E" w:rsidRDefault="00FB5CE0" w:rsidP="000C2D04">
      <w:pPr>
        <w:tabs>
          <w:tab w:val="num" w:pos="851"/>
        </w:tabs>
        <w:ind w:firstLine="709"/>
        <w:jc w:val="both"/>
        <w:rPr>
          <w:lang w:eastAsia="ru-RU"/>
        </w:rPr>
      </w:pPr>
      <w:r w:rsidRPr="00E2002E">
        <w:rPr>
          <w:lang w:eastAsia="ru-RU"/>
        </w:rPr>
        <w:t xml:space="preserve">Т </w:t>
      </w:r>
      <w:r w:rsidR="00707387" w:rsidRPr="00E2002E">
        <w:rPr>
          <w:lang w:eastAsia="ru-RU"/>
        </w:rPr>
        <w:t>–</w:t>
      </w:r>
      <w:r w:rsidRPr="00E2002E">
        <w:rPr>
          <w:lang w:eastAsia="ru-RU"/>
        </w:rPr>
        <w:t xml:space="preserve"> количество суток.</w:t>
      </w:r>
    </w:p>
    <w:p w:rsidR="00FB5CE0" w:rsidRPr="00E2002E" w:rsidRDefault="00FB5CE0" w:rsidP="000C2D04">
      <w:pPr>
        <w:tabs>
          <w:tab w:val="num" w:pos="851"/>
        </w:tabs>
        <w:ind w:firstLine="709"/>
        <w:jc w:val="both"/>
        <w:rPr>
          <w:lang w:eastAsia="ru-RU"/>
        </w:rPr>
      </w:pPr>
      <w:r w:rsidRPr="00E2002E">
        <w:rPr>
          <w:lang w:eastAsia="ru-RU"/>
        </w:rPr>
        <w:t>Для организаций, эксплуатирующих отопительные (производственно-отопительные) котельные на газовом топливе с резервным топливом, в состав НЭЗТ включается количество резервного топлива, необходимое для замещения (ВЗАМ) газового топлива в периоды сокращения его подачи газоснабжающими организациями.</w:t>
      </w:r>
    </w:p>
    <w:p w:rsidR="00FB5CE0" w:rsidRPr="00E2002E" w:rsidRDefault="00FB5CE0" w:rsidP="000C2D04">
      <w:pPr>
        <w:tabs>
          <w:tab w:val="num" w:pos="851"/>
        </w:tabs>
        <w:ind w:firstLine="709"/>
        <w:jc w:val="both"/>
        <w:rPr>
          <w:lang w:eastAsia="ru-RU"/>
        </w:rPr>
      </w:pPr>
      <w:r w:rsidRPr="00E2002E">
        <w:rPr>
          <w:lang w:eastAsia="ru-RU"/>
        </w:rPr>
        <w:t>Значение </w:t>
      </w:r>
      <w:r w:rsidR="00DB1BBE" w:rsidRPr="00E2002E">
        <w:rPr>
          <w:i/>
          <w:lang w:eastAsia="ru-RU"/>
        </w:rPr>
        <w:t>В</w:t>
      </w:r>
      <w:r w:rsidR="00DB1BBE" w:rsidRPr="00E2002E">
        <w:rPr>
          <w:i/>
          <w:vertAlign w:val="subscript"/>
          <w:lang w:eastAsia="ru-RU"/>
        </w:rPr>
        <w:t>ЗАМ</w:t>
      </w:r>
      <w:r w:rsidR="00DB1BBE" w:rsidRPr="00E2002E">
        <w:rPr>
          <w:lang w:eastAsia="ru-RU"/>
        </w:rPr>
        <w:t> определяется</w:t>
      </w:r>
      <w:r w:rsidRPr="00E2002E">
        <w:rPr>
          <w:lang w:eastAsia="ru-RU"/>
        </w:rPr>
        <w:t xml:space="preserve"> по данным об ограничении подачи газа газоснабжающими организациями в период похолоданий, установленном на текущий год.</w:t>
      </w:r>
      <w:r w:rsidR="004F24C3" w:rsidRPr="00E2002E">
        <w:rPr>
          <w:lang w:eastAsia="ru-RU"/>
        </w:rPr>
        <w:t xml:space="preserve"> </w:t>
      </w:r>
      <w:r w:rsidRPr="00E2002E">
        <w:rPr>
          <w:lang w:eastAsia="ru-RU"/>
        </w:rPr>
        <w:t>С учетом отклонений фактических данных по ограничениям от сообщавшихся газоснабжающими организациями за текущий и два предшествующих года значение ВЗАМ может быть увеличено по их среднему значению, но не более чем на 25 процентов: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48"/>
        <w:gridCol w:w="1723"/>
      </w:tblGrid>
      <w:tr w:rsidR="00FB5CE0" w:rsidRPr="00E2002E" w:rsidTr="003A4439">
        <w:tc>
          <w:tcPr>
            <w:tcW w:w="7848" w:type="dxa"/>
            <w:tcBorders>
              <w:top w:val="nil"/>
              <w:left w:val="nil"/>
              <w:bottom w:val="nil"/>
              <w:right w:val="nil"/>
            </w:tcBorders>
          </w:tcPr>
          <w:p w:rsidR="00FB5CE0" w:rsidRPr="00E2002E" w:rsidRDefault="00FB5CE0" w:rsidP="00571C35">
            <w:pPr>
              <w:tabs>
                <w:tab w:val="num" w:pos="851"/>
              </w:tabs>
              <w:jc w:val="center"/>
              <w:rPr>
                <w:lang w:eastAsia="ru-RU"/>
              </w:rPr>
            </w:pPr>
            <w:r w:rsidRPr="00E2002E">
              <w:rPr>
                <w:noProof/>
                <w:lang w:eastAsia="ru-RU"/>
              </w:rPr>
              <w:lastRenderedPageBreak/>
              <w:drawing>
                <wp:inline distT="0" distB="0" distL="0" distR="0" wp14:anchorId="46294705" wp14:editId="389663D5">
                  <wp:extent cx="3349256" cy="339780"/>
                  <wp:effectExtent l="0" t="0" r="3810" b="3175"/>
                  <wp:docPr id="121" name="Рисунок 115" descr="x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x040"/>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3387523" cy="343662"/>
                          </a:xfrm>
                          <a:prstGeom prst="rect">
                            <a:avLst/>
                          </a:prstGeom>
                          <a:noFill/>
                          <a:ln>
                            <a:noFill/>
                          </a:ln>
                        </pic:spPr>
                      </pic:pic>
                    </a:graphicData>
                  </a:graphic>
                </wp:inline>
              </w:drawing>
            </w:r>
          </w:p>
        </w:tc>
        <w:tc>
          <w:tcPr>
            <w:tcW w:w="1723" w:type="dxa"/>
            <w:tcBorders>
              <w:top w:val="nil"/>
              <w:left w:val="nil"/>
              <w:bottom w:val="nil"/>
              <w:right w:val="nil"/>
            </w:tcBorders>
            <w:vAlign w:val="center"/>
          </w:tcPr>
          <w:p w:rsidR="00FB5CE0" w:rsidRPr="00E2002E" w:rsidRDefault="00FB5CE0" w:rsidP="00AE1A07">
            <w:pPr>
              <w:tabs>
                <w:tab w:val="num" w:pos="851"/>
              </w:tabs>
              <w:rPr>
                <w:lang w:eastAsia="ru-RU"/>
              </w:rPr>
            </w:pPr>
          </w:p>
        </w:tc>
      </w:tr>
    </w:tbl>
    <w:p w:rsidR="00FB5CE0" w:rsidRPr="00E2002E" w:rsidRDefault="00DB1BBE" w:rsidP="000C2D04">
      <w:pPr>
        <w:tabs>
          <w:tab w:val="num" w:pos="851"/>
        </w:tabs>
        <w:ind w:firstLine="709"/>
        <w:jc w:val="both"/>
        <w:rPr>
          <w:lang w:eastAsia="ru-RU"/>
        </w:rPr>
      </w:pPr>
      <w:r w:rsidRPr="00E2002E">
        <w:rPr>
          <w:lang w:eastAsia="ru-RU"/>
        </w:rPr>
        <w:t>где ТЗАМ –</w:t>
      </w:r>
      <w:r w:rsidR="00FB5CE0" w:rsidRPr="00E2002E">
        <w:rPr>
          <w:lang w:eastAsia="ru-RU"/>
        </w:rPr>
        <w:t xml:space="preserve"> количество суток, в течение которых снижается подача газа;</w:t>
      </w:r>
    </w:p>
    <w:p w:rsidR="00FB5CE0" w:rsidRPr="00E2002E" w:rsidRDefault="00FB5CE0" w:rsidP="000C2D04">
      <w:pPr>
        <w:tabs>
          <w:tab w:val="num" w:pos="851"/>
        </w:tabs>
        <w:ind w:firstLine="709"/>
        <w:jc w:val="both"/>
        <w:rPr>
          <w:lang w:eastAsia="ru-RU"/>
        </w:rPr>
      </w:pPr>
      <w:r w:rsidRPr="00E2002E">
        <w:rPr>
          <w:lang w:eastAsia="ru-RU"/>
        </w:rPr>
        <w:t>dЗАМ</w:t>
      </w:r>
      <w:r w:rsidR="00DB1BBE" w:rsidRPr="00E2002E">
        <w:rPr>
          <w:lang w:eastAsia="ru-RU"/>
        </w:rPr>
        <w:t xml:space="preserve"> –</w:t>
      </w:r>
      <w:r w:rsidRPr="00E2002E">
        <w:rPr>
          <w:lang w:eastAsia="ru-RU"/>
        </w:rPr>
        <w:t xml:space="preserve"> доля суточного расхода топлива, подлежащего замещению;</w:t>
      </w:r>
    </w:p>
    <w:p w:rsidR="00FB5CE0" w:rsidRPr="00E2002E" w:rsidRDefault="00FB5CE0" w:rsidP="000C2D04">
      <w:pPr>
        <w:tabs>
          <w:tab w:val="num" w:pos="851"/>
        </w:tabs>
        <w:ind w:firstLine="709"/>
        <w:jc w:val="both"/>
        <w:rPr>
          <w:lang w:eastAsia="ru-RU"/>
        </w:rPr>
      </w:pPr>
      <w:r w:rsidRPr="00E2002E">
        <w:rPr>
          <w:lang w:eastAsia="ru-RU"/>
        </w:rPr>
        <w:t>КЗАМ</w:t>
      </w:r>
      <w:r w:rsidR="00DB1BBE" w:rsidRPr="00E2002E">
        <w:rPr>
          <w:lang w:eastAsia="ru-RU"/>
        </w:rPr>
        <w:t xml:space="preserve"> –</w:t>
      </w:r>
      <w:r w:rsidRPr="00E2002E">
        <w:rPr>
          <w:lang w:eastAsia="ru-RU"/>
        </w:rPr>
        <w:t xml:space="preserve"> коэффициент отклонения фактических показателей снижения подачи газа;</w:t>
      </w:r>
    </w:p>
    <w:p w:rsidR="00FB5CE0" w:rsidRPr="00E2002E" w:rsidRDefault="00FB5CE0" w:rsidP="000C2D04">
      <w:pPr>
        <w:tabs>
          <w:tab w:val="num" w:pos="851"/>
        </w:tabs>
        <w:ind w:firstLine="709"/>
        <w:jc w:val="both"/>
        <w:rPr>
          <w:lang w:eastAsia="ru-RU"/>
        </w:rPr>
      </w:pPr>
      <w:r w:rsidRPr="00E2002E">
        <w:rPr>
          <w:lang w:eastAsia="ru-RU"/>
        </w:rPr>
        <w:t>КЭКВ</w:t>
      </w:r>
      <w:r w:rsidR="00DB1BBE" w:rsidRPr="00E2002E">
        <w:rPr>
          <w:lang w:eastAsia="ru-RU"/>
        </w:rPr>
        <w:t xml:space="preserve"> –</w:t>
      </w:r>
      <w:r w:rsidRPr="00E2002E">
        <w:rPr>
          <w:lang w:eastAsia="ru-RU"/>
        </w:rPr>
        <w:t xml:space="preserve"> соотношение теплотворной способности резервного топлива и газа.</w:t>
      </w:r>
    </w:p>
    <w:p w:rsidR="00FB5CE0" w:rsidRPr="00E2002E" w:rsidRDefault="00FB5CE0" w:rsidP="000C2D04">
      <w:pPr>
        <w:tabs>
          <w:tab w:val="num" w:pos="851"/>
        </w:tabs>
        <w:ind w:firstLine="709"/>
        <w:jc w:val="both"/>
        <w:rPr>
          <w:lang w:eastAsia="ru-RU"/>
        </w:rPr>
      </w:pPr>
      <w:r w:rsidRPr="00E2002E">
        <w:rPr>
          <w:lang w:eastAsia="ru-RU"/>
        </w:rPr>
        <w:t>НЭЗТ для организаций, топливо для которых завозится сезонно (до начала отопительного сезона), определяется по общему плановому расходу топлива на весь отопительный период по общей его длительности.</w:t>
      </w:r>
    </w:p>
    <w:p w:rsidR="00FB5CE0" w:rsidRPr="00E2002E" w:rsidRDefault="00FB5CE0" w:rsidP="000C2D04">
      <w:pPr>
        <w:tabs>
          <w:tab w:val="num" w:pos="851"/>
        </w:tabs>
        <w:ind w:firstLine="709"/>
        <w:jc w:val="both"/>
        <w:rPr>
          <w:lang w:eastAsia="ru-RU"/>
        </w:rPr>
      </w:pPr>
      <w:r w:rsidRPr="00E2002E">
        <w:rPr>
          <w:lang w:eastAsia="ru-RU"/>
        </w:rPr>
        <w:t>Расчет производится по формуле: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848"/>
        <w:gridCol w:w="1723"/>
      </w:tblGrid>
      <w:tr w:rsidR="00FB5CE0" w:rsidRPr="00E2002E" w:rsidTr="003A4439">
        <w:tc>
          <w:tcPr>
            <w:tcW w:w="7848" w:type="dxa"/>
            <w:tcBorders>
              <w:top w:val="nil"/>
              <w:left w:val="nil"/>
              <w:bottom w:val="nil"/>
              <w:right w:val="nil"/>
            </w:tcBorders>
          </w:tcPr>
          <w:p w:rsidR="00FB5CE0" w:rsidRPr="00E2002E" w:rsidRDefault="00FB5CE0" w:rsidP="00571C35">
            <w:pPr>
              <w:tabs>
                <w:tab w:val="num" w:pos="851"/>
              </w:tabs>
              <w:jc w:val="center"/>
              <w:rPr>
                <w:lang w:eastAsia="ru-RU"/>
              </w:rPr>
            </w:pPr>
            <w:r w:rsidRPr="00E2002E">
              <w:rPr>
                <w:noProof/>
                <w:lang w:eastAsia="ru-RU"/>
              </w:rPr>
              <w:drawing>
                <wp:inline distT="0" distB="0" distL="0" distR="0" wp14:anchorId="385E9FCB" wp14:editId="21250C55">
                  <wp:extent cx="2243470" cy="370384"/>
                  <wp:effectExtent l="0" t="0" r="4445" b="0"/>
                  <wp:docPr id="122" name="Рисунок 116" descr="x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x042"/>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2269696" cy="374714"/>
                          </a:xfrm>
                          <a:prstGeom prst="rect">
                            <a:avLst/>
                          </a:prstGeom>
                          <a:noFill/>
                          <a:ln>
                            <a:noFill/>
                          </a:ln>
                        </pic:spPr>
                      </pic:pic>
                    </a:graphicData>
                  </a:graphic>
                </wp:inline>
              </w:drawing>
            </w:r>
          </w:p>
        </w:tc>
        <w:tc>
          <w:tcPr>
            <w:tcW w:w="1723" w:type="dxa"/>
            <w:tcBorders>
              <w:top w:val="nil"/>
              <w:left w:val="nil"/>
              <w:bottom w:val="nil"/>
              <w:right w:val="nil"/>
            </w:tcBorders>
            <w:vAlign w:val="center"/>
          </w:tcPr>
          <w:p w:rsidR="00FB5CE0" w:rsidRPr="00E2002E" w:rsidRDefault="00FB5CE0" w:rsidP="00AE1A07">
            <w:pPr>
              <w:tabs>
                <w:tab w:val="num" w:pos="851"/>
              </w:tabs>
              <w:rPr>
                <w:lang w:eastAsia="ru-RU"/>
              </w:rPr>
            </w:pPr>
          </w:p>
        </w:tc>
      </w:tr>
    </w:tbl>
    <w:p w:rsidR="00FB5CE0" w:rsidRPr="00E2002E" w:rsidRDefault="00FB5CE0" w:rsidP="000C2D04">
      <w:pPr>
        <w:tabs>
          <w:tab w:val="num" w:pos="851"/>
        </w:tabs>
        <w:ind w:firstLine="709"/>
        <w:rPr>
          <w:lang w:eastAsia="ru-RU"/>
        </w:rPr>
      </w:pPr>
      <w:r w:rsidRPr="00E2002E">
        <w:rPr>
          <w:lang w:eastAsia="ru-RU"/>
        </w:rPr>
        <w:t>где: QСР </w:t>
      </w:r>
      <w:r w:rsidR="00DB1BBE" w:rsidRPr="00E2002E">
        <w:rPr>
          <w:lang w:eastAsia="ru-RU"/>
        </w:rPr>
        <w:t xml:space="preserve">– </w:t>
      </w:r>
      <w:r w:rsidRPr="00E2002E">
        <w:rPr>
          <w:lang w:eastAsia="ru-RU"/>
        </w:rPr>
        <w:t>среднесуточное значение отпуска тепловой энергии в тепловую сеть в течение отопительного периода, Гкал/сутки;</w:t>
      </w:r>
    </w:p>
    <w:p w:rsidR="00FB5CE0" w:rsidRPr="00E2002E" w:rsidRDefault="00FB5CE0" w:rsidP="000C2D04">
      <w:pPr>
        <w:tabs>
          <w:tab w:val="num" w:pos="851"/>
        </w:tabs>
        <w:ind w:firstLine="709"/>
        <w:rPr>
          <w:lang w:eastAsia="ru-RU"/>
        </w:rPr>
      </w:pPr>
      <w:r w:rsidRPr="00E2002E">
        <w:rPr>
          <w:lang w:eastAsia="ru-RU"/>
        </w:rPr>
        <w:t xml:space="preserve">НСР </w:t>
      </w:r>
      <w:r w:rsidR="00DB1BBE" w:rsidRPr="00E2002E">
        <w:rPr>
          <w:lang w:eastAsia="ru-RU"/>
        </w:rPr>
        <w:t>–</w:t>
      </w:r>
      <w:r w:rsidRPr="00E2002E">
        <w:rPr>
          <w:lang w:eastAsia="ru-RU"/>
        </w:rPr>
        <w:t xml:space="preserve"> средневзвешенный норматив удельного расхода топлива, за отопительный период, т.у.т./Гкал;</w:t>
      </w:r>
    </w:p>
    <w:p w:rsidR="00FB5CE0" w:rsidRPr="00E2002E" w:rsidRDefault="00FB5CE0" w:rsidP="000C2D04">
      <w:pPr>
        <w:tabs>
          <w:tab w:val="num" w:pos="851"/>
        </w:tabs>
        <w:ind w:firstLine="709"/>
        <w:rPr>
          <w:lang w:eastAsia="ru-RU"/>
        </w:rPr>
      </w:pPr>
      <w:r w:rsidRPr="00E2002E">
        <w:rPr>
          <w:lang w:eastAsia="ru-RU"/>
        </w:rPr>
        <w:t xml:space="preserve">Т </w:t>
      </w:r>
      <w:r w:rsidR="00DB1BBE" w:rsidRPr="00E2002E">
        <w:rPr>
          <w:lang w:eastAsia="ru-RU"/>
        </w:rPr>
        <w:t>–</w:t>
      </w:r>
      <w:r w:rsidRPr="00E2002E">
        <w:rPr>
          <w:lang w:eastAsia="ru-RU"/>
        </w:rPr>
        <w:t xml:space="preserve"> длительность отопительного периода, сут.</w:t>
      </w:r>
    </w:p>
    <w:p w:rsidR="00FB5CE0" w:rsidRPr="00E2002E" w:rsidRDefault="00FB5CE0" w:rsidP="000C2D04">
      <w:pPr>
        <w:tabs>
          <w:tab w:val="num" w:pos="851"/>
        </w:tabs>
        <w:ind w:firstLine="709"/>
        <w:rPr>
          <w:lang w:eastAsia="ru-RU"/>
        </w:rPr>
      </w:pPr>
      <w:r w:rsidRPr="00E2002E">
        <w:rPr>
          <w:lang w:eastAsia="ru-RU"/>
        </w:rPr>
        <w:t>ННЗТ для организаций, топливо для которых завозится сезонно, не рассчитывается.</w:t>
      </w:r>
    </w:p>
    <w:p w:rsidR="00FB5CE0" w:rsidRPr="00E2002E" w:rsidRDefault="00FB5CE0" w:rsidP="002C091B">
      <w:pPr>
        <w:tabs>
          <w:tab w:val="num" w:pos="851"/>
        </w:tabs>
        <w:ind w:firstLine="709"/>
        <w:jc w:val="both"/>
        <w:rPr>
          <w:lang w:eastAsia="ru-RU"/>
        </w:rPr>
      </w:pPr>
      <w:r w:rsidRPr="00E2002E">
        <w:rPr>
          <w:lang w:eastAsia="ru-RU"/>
        </w:rPr>
        <w:t xml:space="preserve">Результаты расчёта запасов топлива по энергоисточникам </w:t>
      </w:r>
      <w:r w:rsidR="002C091B" w:rsidRPr="00E2002E">
        <w:rPr>
          <w:lang w:eastAsia="ru-RU"/>
        </w:rPr>
        <w:t xml:space="preserve">МУП «Северные тепловые сети», утвержденные приказом Комитета Республики Коми по тарифам от 01.09.2021 № 31/5-Т </w:t>
      </w:r>
      <w:r w:rsidRPr="00E2002E">
        <w:rPr>
          <w:lang w:eastAsia="ru-RU"/>
        </w:rPr>
        <w:t>представлены в таблиц</w:t>
      </w:r>
      <w:r w:rsidR="002C091B" w:rsidRPr="00E2002E">
        <w:rPr>
          <w:lang w:eastAsia="ru-RU"/>
        </w:rPr>
        <w:t>е 8.6</w:t>
      </w:r>
      <w:r w:rsidRPr="00E2002E">
        <w:rPr>
          <w:lang w:eastAsia="ru-RU"/>
        </w:rPr>
        <w:t>.</w:t>
      </w:r>
    </w:p>
    <w:p w:rsidR="00DB1BBE" w:rsidRPr="00E2002E" w:rsidRDefault="00DB1BBE" w:rsidP="00AE1A07">
      <w:pPr>
        <w:tabs>
          <w:tab w:val="num" w:pos="851"/>
        </w:tabs>
        <w:rPr>
          <w:lang w:eastAsia="ru-RU"/>
        </w:rPr>
      </w:pPr>
    </w:p>
    <w:p w:rsidR="00FB5CE0" w:rsidRPr="00E2002E" w:rsidRDefault="00FB5CE0" w:rsidP="00B53AA9">
      <w:pPr>
        <w:jc w:val="right"/>
        <w:rPr>
          <w:i/>
        </w:rPr>
      </w:pPr>
      <w:r w:rsidRPr="00E2002E">
        <w:t>Таблица 8.</w:t>
      </w:r>
      <w:r w:rsidR="000C2D04" w:rsidRPr="00E2002E">
        <w:t>6</w:t>
      </w:r>
    </w:p>
    <w:tbl>
      <w:tblPr>
        <w:tblStyle w:val="af2"/>
        <w:tblW w:w="4948" w:type="pct"/>
        <w:tblLook w:val="04A0" w:firstRow="1" w:lastRow="0" w:firstColumn="1" w:lastColumn="0" w:noHBand="0" w:noVBand="1"/>
      </w:tblPr>
      <w:tblGrid>
        <w:gridCol w:w="1461"/>
        <w:gridCol w:w="1803"/>
        <w:gridCol w:w="1782"/>
        <w:gridCol w:w="1780"/>
        <w:gridCol w:w="1799"/>
        <w:gridCol w:w="1689"/>
      </w:tblGrid>
      <w:tr w:rsidR="00FB5CE0" w:rsidRPr="00E2002E" w:rsidTr="00A74551">
        <w:trPr>
          <w:trHeight w:val="143"/>
        </w:trPr>
        <w:tc>
          <w:tcPr>
            <w:tcW w:w="708" w:type="pct"/>
            <w:shd w:val="clear" w:color="auto" w:fill="auto"/>
            <w:vAlign w:val="center"/>
          </w:tcPr>
          <w:p w:rsidR="00FB5CE0" w:rsidRPr="00E2002E" w:rsidRDefault="00FB5CE0" w:rsidP="00B53AA9">
            <w:pPr>
              <w:jc w:val="center"/>
              <w:rPr>
                <w:sz w:val="22"/>
                <w:szCs w:val="22"/>
              </w:rPr>
            </w:pPr>
            <w:r w:rsidRPr="00E2002E">
              <w:rPr>
                <w:sz w:val="22"/>
                <w:szCs w:val="22"/>
              </w:rPr>
              <w:t>Вид топлива</w:t>
            </w:r>
          </w:p>
        </w:tc>
        <w:tc>
          <w:tcPr>
            <w:tcW w:w="874" w:type="pct"/>
            <w:shd w:val="clear" w:color="auto" w:fill="auto"/>
            <w:vAlign w:val="center"/>
          </w:tcPr>
          <w:p w:rsidR="00B53AA9" w:rsidRPr="00E2002E" w:rsidRDefault="00FB5CE0" w:rsidP="00B53AA9">
            <w:pPr>
              <w:jc w:val="center"/>
              <w:rPr>
                <w:sz w:val="22"/>
                <w:szCs w:val="22"/>
              </w:rPr>
            </w:pPr>
            <w:r w:rsidRPr="00E2002E">
              <w:rPr>
                <w:sz w:val="22"/>
                <w:szCs w:val="22"/>
              </w:rPr>
              <w:t xml:space="preserve">ННЗТ, </w:t>
            </w:r>
          </w:p>
          <w:p w:rsidR="00FB5CE0" w:rsidRPr="00E2002E" w:rsidRDefault="00FB5CE0" w:rsidP="00B53AA9">
            <w:pPr>
              <w:jc w:val="center"/>
              <w:rPr>
                <w:sz w:val="22"/>
                <w:szCs w:val="22"/>
              </w:rPr>
            </w:pPr>
            <w:r w:rsidRPr="00E2002E">
              <w:rPr>
                <w:sz w:val="22"/>
                <w:szCs w:val="22"/>
              </w:rPr>
              <w:t>тыс.тонн</w:t>
            </w:r>
          </w:p>
        </w:tc>
        <w:tc>
          <w:tcPr>
            <w:tcW w:w="864" w:type="pct"/>
            <w:shd w:val="clear" w:color="auto" w:fill="auto"/>
            <w:vAlign w:val="center"/>
          </w:tcPr>
          <w:p w:rsidR="00B53AA9" w:rsidRPr="00E2002E" w:rsidRDefault="00FB5CE0" w:rsidP="00B53AA9">
            <w:pPr>
              <w:jc w:val="center"/>
              <w:rPr>
                <w:sz w:val="22"/>
                <w:szCs w:val="22"/>
              </w:rPr>
            </w:pPr>
            <w:r w:rsidRPr="00E2002E">
              <w:rPr>
                <w:sz w:val="22"/>
                <w:szCs w:val="22"/>
              </w:rPr>
              <w:t xml:space="preserve">НЗВТ, </w:t>
            </w:r>
          </w:p>
          <w:p w:rsidR="00FB5CE0" w:rsidRPr="00E2002E" w:rsidRDefault="00FB5CE0" w:rsidP="00B53AA9">
            <w:pPr>
              <w:jc w:val="center"/>
              <w:rPr>
                <w:sz w:val="22"/>
                <w:szCs w:val="22"/>
              </w:rPr>
            </w:pPr>
            <w:r w:rsidRPr="00E2002E">
              <w:rPr>
                <w:sz w:val="22"/>
                <w:szCs w:val="22"/>
              </w:rPr>
              <w:t>тыс.тонн</w:t>
            </w:r>
          </w:p>
        </w:tc>
        <w:tc>
          <w:tcPr>
            <w:tcW w:w="863" w:type="pct"/>
            <w:shd w:val="clear" w:color="auto" w:fill="auto"/>
            <w:vAlign w:val="center"/>
          </w:tcPr>
          <w:p w:rsidR="00B53AA9" w:rsidRPr="00E2002E" w:rsidRDefault="00FB5CE0" w:rsidP="00B53AA9">
            <w:pPr>
              <w:jc w:val="center"/>
              <w:rPr>
                <w:sz w:val="22"/>
                <w:szCs w:val="22"/>
              </w:rPr>
            </w:pPr>
            <w:r w:rsidRPr="00E2002E">
              <w:rPr>
                <w:sz w:val="22"/>
                <w:szCs w:val="22"/>
              </w:rPr>
              <w:t xml:space="preserve">НЭЗТ, </w:t>
            </w:r>
          </w:p>
          <w:p w:rsidR="00FB5CE0" w:rsidRPr="00E2002E" w:rsidRDefault="00FB5CE0" w:rsidP="00B53AA9">
            <w:pPr>
              <w:jc w:val="center"/>
              <w:rPr>
                <w:sz w:val="22"/>
                <w:szCs w:val="22"/>
              </w:rPr>
            </w:pPr>
            <w:r w:rsidRPr="00E2002E">
              <w:rPr>
                <w:sz w:val="22"/>
                <w:szCs w:val="22"/>
              </w:rPr>
              <w:t>тыс.тонн</w:t>
            </w:r>
          </w:p>
        </w:tc>
        <w:tc>
          <w:tcPr>
            <w:tcW w:w="872" w:type="pct"/>
            <w:shd w:val="clear" w:color="auto" w:fill="auto"/>
            <w:vAlign w:val="center"/>
          </w:tcPr>
          <w:p w:rsidR="00B53AA9" w:rsidRPr="00E2002E" w:rsidRDefault="00FB5CE0" w:rsidP="00B53AA9">
            <w:pPr>
              <w:jc w:val="center"/>
              <w:rPr>
                <w:sz w:val="22"/>
                <w:szCs w:val="22"/>
              </w:rPr>
            </w:pPr>
            <w:r w:rsidRPr="00E2002E">
              <w:rPr>
                <w:sz w:val="22"/>
                <w:szCs w:val="22"/>
              </w:rPr>
              <w:t xml:space="preserve">ОНЗТ, </w:t>
            </w:r>
          </w:p>
          <w:p w:rsidR="00FB5CE0" w:rsidRPr="00E2002E" w:rsidRDefault="00FB5CE0" w:rsidP="00B53AA9">
            <w:pPr>
              <w:jc w:val="center"/>
              <w:rPr>
                <w:sz w:val="22"/>
                <w:szCs w:val="22"/>
              </w:rPr>
            </w:pPr>
            <w:r w:rsidRPr="00E2002E">
              <w:rPr>
                <w:sz w:val="22"/>
                <w:szCs w:val="22"/>
              </w:rPr>
              <w:t>тыс.тонн</w:t>
            </w:r>
          </w:p>
        </w:tc>
        <w:tc>
          <w:tcPr>
            <w:tcW w:w="819" w:type="pct"/>
            <w:shd w:val="clear" w:color="auto" w:fill="auto"/>
            <w:vAlign w:val="center"/>
          </w:tcPr>
          <w:p w:rsidR="00FB5CE0" w:rsidRPr="00E2002E" w:rsidRDefault="00FB5CE0" w:rsidP="00B53AA9">
            <w:pPr>
              <w:jc w:val="center"/>
              <w:rPr>
                <w:sz w:val="22"/>
                <w:szCs w:val="22"/>
              </w:rPr>
            </w:pPr>
            <w:r w:rsidRPr="00E2002E">
              <w:rPr>
                <w:sz w:val="22"/>
                <w:szCs w:val="22"/>
              </w:rPr>
              <w:t>НЗАТ, тыс.тонн</w:t>
            </w:r>
          </w:p>
        </w:tc>
      </w:tr>
      <w:tr w:rsidR="000C2D04" w:rsidRPr="00E2002E" w:rsidTr="00A74551">
        <w:trPr>
          <w:trHeight w:val="43"/>
        </w:trPr>
        <w:tc>
          <w:tcPr>
            <w:tcW w:w="5000" w:type="pct"/>
            <w:gridSpan w:val="6"/>
            <w:shd w:val="clear" w:color="auto" w:fill="auto"/>
            <w:vAlign w:val="center"/>
          </w:tcPr>
          <w:p w:rsidR="000C2D04" w:rsidRPr="00E2002E" w:rsidRDefault="000C2D04" w:rsidP="00B53AA9">
            <w:pPr>
              <w:jc w:val="center"/>
              <w:rPr>
                <w:sz w:val="22"/>
                <w:szCs w:val="22"/>
              </w:rPr>
            </w:pPr>
            <w:r w:rsidRPr="00E2002E">
              <w:rPr>
                <w:sz w:val="22"/>
                <w:szCs w:val="22"/>
              </w:rPr>
              <w:t>Котельная № 3 пгт. Заполярный</w:t>
            </w:r>
          </w:p>
        </w:tc>
      </w:tr>
      <w:tr w:rsidR="00FB5CE0" w:rsidRPr="00E2002E" w:rsidTr="00A74551">
        <w:trPr>
          <w:trHeight w:val="43"/>
        </w:trPr>
        <w:tc>
          <w:tcPr>
            <w:tcW w:w="708" w:type="pct"/>
            <w:shd w:val="clear" w:color="auto" w:fill="auto"/>
            <w:vAlign w:val="center"/>
          </w:tcPr>
          <w:p w:rsidR="00FB5CE0" w:rsidRPr="00E2002E" w:rsidRDefault="00B53AA9" w:rsidP="00B53AA9">
            <w:pPr>
              <w:jc w:val="center"/>
              <w:rPr>
                <w:sz w:val="22"/>
                <w:szCs w:val="22"/>
              </w:rPr>
            </w:pPr>
            <w:r w:rsidRPr="00E2002E">
              <w:rPr>
                <w:sz w:val="22"/>
                <w:szCs w:val="22"/>
              </w:rPr>
              <w:t>у</w:t>
            </w:r>
            <w:r w:rsidR="00FB5CE0" w:rsidRPr="00E2002E">
              <w:rPr>
                <w:sz w:val="22"/>
                <w:szCs w:val="22"/>
              </w:rPr>
              <w:t>голь</w:t>
            </w:r>
          </w:p>
        </w:tc>
        <w:tc>
          <w:tcPr>
            <w:tcW w:w="874" w:type="pct"/>
            <w:shd w:val="clear" w:color="auto" w:fill="auto"/>
            <w:vAlign w:val="center"/>
          </w:tcPr>
          <w:p w:rsidR="00FB5CE0" w:rsidRPr="00E2002E" w:rsidRDefault="00FB5CE0" w:rsidP="00B53AA9">
            <w:pPr>
              <w:jc w:val="center"/>
              <w:rPr>
                <w:sz w:val="22"/>
                <w:szCs w:val="22"/>
              </w:rPr>
            </w:pPr>
            <w:r w:rsidRPr="00E2002E">
              <w:rPr>
                <w:sz w:val="22"/>
                <w:szCs w:val="22"/>
              </w:rPr>
              <w:t>0,</w:t>
            </w:r>
            <w:r w:rsidR="000C2D04" w:rsidRPr="00E2002E">
              <w:rPr>
                <w:sz w:val="22"/>
                <w:szCs w:val="22"/>
              </w:rPr>
              <w:t>339</w:t>
            </w:r>
          </w:p>
        </w:tc>
        <w:tc>
          <w:tcPr>
            <w:tcW w:w="864" w:type="pct"/>
            <w:shd w:val="clear" w:color="auto" w:fill="auto"/>
            <w:vAlign w:val="center"/>
          </w:tcPr>
          <w:p w:rsidR="00FB5CE0" w:rsidRPr="00E2002E" w:rsidRDefault="00FB5CE0" w:rsidP="00B53AA9">
            <w:pPr>
              <w:jc w:val="center"/>
              <w:rPr>
                <w:sz w:val="22"/>
                <w:szCs w:val="22"/>
              </w:rPr>
            </w:pPr>
            <w:r w:rsidRPr="00E2002E">
              <w:rPr>
                <w:sz w:val="22"/>
                <w:szCs w:val="22"/>
              </w:rPr>
              <w:t>-</w:t>
            </w:r>
          </w:p>
        </w:tc>
        <w:tc>
          <w:tcPr>
            <w:tcW w:w="863" w:type="pct"/>
            <w:shd w:val="clear" w:color="auto" w:fill="auto"/>
            <w:vAlign w:val="center"/>
          </w:tcPr>
          <w:p w:rsidR="00FB5CE0" w:rsidRPr="00E2002E" w:rsidRDefault="000C2D04" w:rsidP="00B53AA9">
            <w:pPr>
              <w:jc w:val="center"/>
              <w:rPr>
                <w:sz w:val="22"/>
                <w:szCs w:val="22"/>
              </w:rPr>
            </w:pPr>
            <w:r w:rsidRPr="00E2002E">
              <w:rPr>
                <w:sz w:val="22"/>
                <w:szCs w:val="22"/>
              </w:rPr>
              <w:t>1,693</w:t>
            </w:r>
          </w:p>
        </w:tc>
        <w:tc>
          <w:tcPr>
            <w:tcW w:w="872" w:type="pct"/>
            <w:shd w:val="clear" w:color="auto" w:fill="auto"/>
            <w:vAlign w:val="center"/>
          </w:tcPr>
          <w:p w:rsidR="00FB5CE0" w:rsidRPr="00E2002E" w:rsidRDefault="000C2D04" w:rsidP="00B53AA9">
            <w:pPr>
              <w:jc w:val="center"/>
              <w:rPr>
                <w:sz w:val="22"/>
                <w:szCs w:val="22"/>
              </w:rPr>
            </w:pPr>
            <w:r w:rsidRPr="00E2002E">
              <w:rPr>
                <w:sz w:val="22"/>
                <w:szCs w:val="22"/>
              </w:rPr>
              <w:t>2,032</w:t>
            </w:r>
          </w:p>
        </w:tc>
        <w:tc>
          <w:tcPr>
            <w:tcW w:w="819" w:type="pct"/>
            <w:shd w:val="clear" w:color="auto" w:fill="auto"/>
            <w:vAlign w:val="center"/>
          </w:tcPr>
          <w:p w:rsidR="00FB5CE0" w:rsidRPr="00E2002E" w:rsidRDefault="00FB5CE0" w:rsidP="00B53AA9">
            <w:pPr>
              <w:jc w:val="center"/>
              <w:rPr>
                <w:sz w:val="22"/>
                <w:szCs w:val="22"/>
              </w:rPr>
            </w:pPr>
            <w:r w:rsidRPr="00E2002E">
              <w:rPr>
                <w:sz w:val="22"/>
                <w:szCs w:val="22"/>
              </w:rPr>
              <w:t>-</w:t>
            </w:r>
          </w:p>
        </w:tc>
      </w:tr>
      <w:tr w:rsidR="000C2D04" w:rsidRPr="00E2002E" w:rsidTr="00A74551">
        <w:trPr>
          <w:trHeight w:val="43"/>
        </w:trPr>
        <w:tc>
          <w:tcPr>
            <w:tcW w:w="5000" w:type="pct"/>
            <w:gridSpan w:val="6"/>
            <w:shd w:val="clear" w:color="auto" w:fill="auto"/>
            <w:vAlign w:val="center"/>
          </w:tcPr>
          <w:p w:rsidR="000C2D04" w:rsidRPr="00E2002E" w:rsidRDefault="000C2D04" w:rsidP="00B53AA9">
            <w:pPr>
              <w:jc w:val="center"/>
              <w:rPr>
                <w:sz w:val="22"/>
                <w:szCs w:val="22"/>
              </w:rPr>
            </w:pPr>
            <w:r w:rsidRPr="00E2002E">
              <w:rPr>
                <w:sz w:val="22"/>
                <w:szCs w:val="22"/>
              </w:rPr>
              <w:t>Котельные пгт. Елецкий и пст. Сивомаскинский</w:t>
            </w:r>
          </w:p>
        </w:tc>
      </w:tr>
      <w:tr w:rsidR="00FB5CE0" w:rsidRPr="00E2002E" w:rsidTr="00A74551">
        <w:trPr>
          <w:trHeight w:val="43"/>
        </w:trPr>
        <w:tc>
          <w:tcPr>
            <w:tcW w:w="708" w:type="pct"/>
            <w:shd w:val="clear" w:color="auto" w:fill="auto"/>
            <w:vAlign w:val="center"/>
          </w:tcPr>
          <w:p w:rsidR="00FB5CE0" w:rsidRPr="00E2002E" w:rsidRDefault="00B53AA9" w:rsidP="00B53AA9">
            <w:pPr>
              <w:jc w:val="center"/>
              <w:rPr>
                <w:sz w:val="22"/>
                <w:szCs w:val="22"/>
              </w:rPr>
            </w:pPr>
            <w:r w:rsidRPr="00E2002E">
              <w:rPr>
                <w:sz w:val="22"/>
                <w:szCs w:val="22"/>
              </w:rPr>
              <w:t>у</w:t>
            </w:r>
            <w:r w:rsidR="00FB5CE0" w:rsidRPr="00E2002E">
              <w:rPr>
                <w:sz w:val="22"/>
                <w:szCs w:val="22"/>
              </w:rPr>
              <w:t>голь</w:t>
            </w:r>
          </w:p>
        </w:tc>
        <w:tc>
          <w:tcPr>
            <w:tcW w:w="874" w:type="pct"/>
            <w:shd w:val="clear" w:color="auto" w:fill="auto"/>
            <w:vAlign w:val="center"/>
          </w:tcPr>
          <w:p w:rsidR="00FB5CE0" w:rsidRPr="00E2002E" w:rsidRDefault="00FB5CE0" w:rsidP="00B53AA9">
            <w:pPr>
              <w:jc w:val="center"/>
              <w:rPr>
                <w:sz w:val="22"/>
                <w:szCs w:val="22"/>
              </w:rPr>
            </w:pPr>
            <w:r w:rsidRPr="00E2002E">
              <w:rPr>
                <w:sz w:val="22"/>
                <w:szCs w:val="22"/>
              </w:rPr>
              <w:t>0,</w:t>
            </w:r>
            <w:r w:rsidR="000C2D04" w:rsidRPr="00E2002E">
              <w:rPr>
                <w:sz w:val="22"/>
                <w:szCs w:val="22"/>
              </w:rPr>
              <w:t>197</w:t>
            </w:r>
          </w:p>
        </w:tc>
        <w:tc>
          <w:tcPr>
            <w:tcW w:w="864" w:type="pct"/>
            <w:shd w:val="clear" w:color="auto" w:fill="auto"/>
            <w:vAlign w:val="center"/>
          </w:tcPr>
          <w:p w:rsidR="00FB5CE0" w:rsidRPr="00E2002E" w:rsidRDefault="00FB5CE0" w:rsidP="00B53AA9">
            <w:pPr>
              <w:jc w:val="center"/>
              <w:rPr>
                <w:sz w:val="22"/>
                <w:szCs w:val="22"/>
              </w:rPr>
            </w:pPr>
            <w:r w:rsidRPr="00E2002E">
              <w:rPr>
                <w:sz w:val="22"/>
                <w:szCs w:val="22"/>
              </w:rPr>
              <w:t>-</w:t>
            </w:r>
          </w:p>
        </w:tc>
        <w:tc>
          <w:tcPr>
            <w:tcW w:w="863" w:type="pct"/>
            <w:shd w:val="clear" w:color="auto" w:fill="auto"/>
            <w:vAlign w:val="center"/>
          </w:tcPr>
          <w:p w:rsidR="00FB5CE0" w:rsidRPr="00E2002E" w:rsidRDefault="00FB5CE0" w:rsidP="00B53AA9">
            <w:pPr>
              <w:jc w:val="center"/>
              <w:rPr>
                <w:sz w:val="22"/>
                <w:szCs w:val="22"/>
              </w:rPr>
            </w:pPr>
            <w:r w:rsidRPr="00E2002E">
              <w:rPr>
                <w:sz w:val="22"/>
                <w:szCs w:val="22"/>
              </w:rPr>
              <w:t>0,47</w:t>
            </w:r>
            <w:r w:rsidR="000C2D04" w:rsidRPr="00E2002E">
              <w:rPr>
                <w:sz w:val="22"/>
                <w:szCs w:val="22"/>
              </w:rPr>
              <w:t>4</w:t>
            </w:r>
          </w:p>
        </w:tc>
        <w:tc>
          <w:tcPr>
            <w:tcW w:w="872" w:type="pct"/>
            <w:shd w:val="clear" w:color="auto" w:fill="auto"/>
            <w:vAlign w:val="center"/>
          </w:tcPr>
          <w:p w:rsidR="00FB5CE0" w:rsidRPr="00E2002E" w:rsidRDefault="00FB5CE0" w:rsidP="00B53AA9">
            <w:pPr>
              <w:jc w:val="center"/>
              <w:rPr>
                <w:sz w:val="22"/>
                <w:szCs w:val="22"/>
              </w:rPr>
            </w:pPr>
            <w:r w:rsidRPr="00E2002E">
              <w:rPr>
                <w:sz w:val="22"/>
                <w:szCs w:val="22"/>
              </w:rPr>
              <w:t>0,6</w:t>
            </w:r>
            <w:r w:rsidR="000C2D04" w:rsidRPr="00E2002E">
              <w:rPr>
                <w:sz w:val="22"/>
                <w:szCs w:val="22"/>
              </w:rPr>
              <w:t>71</w:t>
            </w:r>
          </w:p>
        </w:tc>
        <w:tc>
          <w:tcPr>
            <w:tcW w:w="819" w:type="pct"/>
            <w:shd w:val="clear" w:color="auto" w:fill="auto"/>
            <w:vAlign w:val="center"/>
          </w:tcPr>
          <w:p w:rsidR="00FB5CE0" w:rsidRPr="00E2002E" w:rsidRDefault="00FB5CE0" w:rsidP="00B53AA9">
            <w:pPr>
              <w:jc w:val="center"/>
              <w:rPr>
                <w:sz w:val="22"/>
                <w:szCs w:val="22"/>
              </w:rPr>
            </w:pPr>
            <w:r w:rsidRPr="00E2002E">
              <w:rPr>
                <w:sz w:val="22"/>
                <w:szCs w:val="22"/>
              </w:rPr>
              <w:t>-</w:t>
            </w:r>
          </w:p>
        </w:tc>
      </w:tr>
    </w:tbl>
    <w:p w:rsidR="00DB5894" w:rsidRPr="00E2002E" w:rsidRDefault="00DB5894" w:rsidP="00DB1BC3">
      <w:pPr>
        <w:pStyle w:val="2"/>
        <w:numPr>
          <w:ilvl w:val="0"/>
          <w:numId w:val="0"/>
        </w:numPr>
        <w:tabs>
          <w:tab w:val="left" w:pos="1134"/>
        </w:tabs>
        <w:jc w:val="center"/>
        <w:rPr>
          <w:szCs w:val="24"/>
        </w:rPr>
      </w:pPr>
      <w:bookmarkStart w:id="149" w:name="_Toc12619334"/>
      <w:bookmarkStart w:id="150" w:name="_Toc152678036"/>
    </w:p>
    <w:p w:rsidR="00FB5CE0" w:rsidRPr="00E2002E" w:rsidRDefault="00E768ED" w:rsidP="00DB1BC3">
      <w:pPr>
        <w:pStyle w:val="2"/>
        <w:numPr>
          <w:ilvl w:val="0"/>
          <w:numId w:val="0"/>
        </w:numPr>
        <w:tabs>
          <w:tab w:val="left" w:pos="1134"/>
        </w:tabs>
        <w:jc w:val="center"/>
        <w:rPr>
          <w:szCs w:val="24"/>
        </w:rPr>
      </w:pPr>
      <w:bookmarkStart w:id="151" w:name="_Toc178162584"/>
      <w:r w:rsidRPr="00E2002E">
        <w:rPr>
          <w:szCs w:val="24"/>
        </w:rPr>
        <w:t xml:space="preserve">8.2 </w:t>
      </w:r>
      <w:r w:rsidR="003F6D3C" w:rsidRPr="00E2002E">
        <w:rPr>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49"/>
      <w:bookmarkEnd w:id="150"/>
      <w:bookmarkEnd w:id="151"/>
    </w:p>
    <w:p w:rsidR="0059393B" w:rsidRPr="00E2002E" w:rsidRDefault="0059393B" w:rsidP="0059393B"/>
    <w:p w:rsidR="0059393B" w:rsidRPr="00E2002E" w:rsidRDefault="0059393B" w:rsidP="0059393B">
      <w:pPr>
        <w:jc w:val="center"/>
        <w:rPr>
          <w:b/>
        </w:rPr>
      </w:pPr>
      <w:r w:rsidRPr="00E2002E">
        <w:rPr>
          <w:b/>
        </w:rPr>
        <w:t>Теплоисточники ООО «Комитеплоэнерго»</w:t>
      </w:r>
    </w:p>
    <w:p w:rsidR="0059393B" w:rsidRPr="00E2002E" w:rsidRDefault="0059393B" w:rsidP="0059393B">
      <w:pPr>
        <w:jc w:val="center"/>
      </w:pPr>
    </w:p>
    <w:p w:rsidR="00DB1BC3" w:rsidRPr="00E2002E" w:rsidRDefault="003F6D3C" w:rsidP="00DB5894">
      <w:pPr>
        <w:pStyle w:val="3"/>
        <w:numPr>
          <w:ilvl w:val="0"/>
          <w:numId w:val="0"/>
        </w:numPr>
        <w:tabs>
          <w:tab w:val="left" w:pos="1276"/>
        </w:tabs>
        <w:jc w:val="center"/>
        <w:rPr>
          <w:szCs w:val="24"/>
        </w:rPr>
      </w:pPr>
      <w:bookmarkStart w:id="152" w:name="_Toc12619337"/>
      <w:bookmarkStart w:id="153" w:name="_Toc152678037"/>
      <w:bookmarkStart w:id="154" w:name="_Toc178162585"/>
      <w:r w:rsidRPr="00E2002E">
        <w:rPr>
          <w:szCs w:val="24"/>
        </w:rPr>
        <w:t>ЦВК</w:t>
      </w:r>
      <w:bookmarkEnd w:id="152"/>
      <w:bookmarkEnd w:id="153"/>
      <w:bookmarkEnd w:id="154"/>
    </w:p>
    <w:p w:rsidR="00910267" w:rsidRPr="00E2002E" w:rsidRDefault="003F6D3C" w:rsidP="0059393B">
      <w:pPr>
        <w:tabs>
          <w:tab w:val="num" w:pos="851"/>
        </w:tabs>
        <w:ind w:firstLine="709"/>
        <w:jc w:val="both"/>
        <w:rPr>
          <w:lang w:eastAsia="ru-RU"/>
        </w:rPr>
      </w:pPr>
      <w:r w:rsidRPr="00E2002E">
        <w:rPr>
          <w:lang w:eastAsia="ru-RU"/>
        </w:rPr>
        <w:t>Основным</w:t>
      </w:r>
      <w:r w:rsidR="00226D44" w:rsidRPr="00E2002E">
        <w:rPr>
          <w:lang w:eastAsia="ru-RU"/>
        </w:rPr>
        <w:t xml:space="preserve"> видом топлива ЦВК с сентября 2020</w:t>
      </w:r>
      <w:r w:rsidR="00DB5894" w:rsidRPr="00E2002E">
        <w:rPr>
          <w:lang w:eastAsia="ru-RU"/>
        </w:rPr>
        <w:t xml:space="preserve"> года </w:t>
      </w:r>
      <w:r w:rsidR="00226D44" w:rsidRPr="00E2002E">
        <w:rPr>
          <w:lang w:eastAsia="ru-RU"/>
        </w:rPr>
        <w:t>служит природный газ</w:t>
      </w:r>
      <w:r w:rsidR="002D51DE" w:rsidRPr="00E2002E">
        <w:rPr>
          <w:lang w:eastAsia="ru-RU"/>
        </w:rPr>
        <w:t>, резервным - мазут</w:t>
      </w:r>
      <w:r w:rsidRPr="00E2002E">
        <w:rPr>
          <w:lang w:eastAsia="ru-RU"/>
        </w:rPr>
        <w:t>.</w:t>
      </w:r>
      <w:r w:rsidR="00DB5894" w:rsidRPr="00E2002E">
        <w:rPr>
          <w:lang w:eastAsia="ru-RU"/>
        </w:rPr>
        <w:t xml:space="preserve"> </w:t>
      </w:r>
      <w:r w:rsidRPr="00E2002E">
        <w:rPr>
          <w:lang w:eastAsia="ru-RU"/>
        </w:rPr>
        <w:t>Для хранения мазута используются баки ёмкостью по 10000м3 в количестве 3-х штук.</w:t>
      </w:r>
      <w:r w:rsidR="00910267" w:rsidRPr="00E2002E">
        <w:t xml:space="preserve"> </w:t>
      </w:r>
      <w:bookmarkStart w:id="155" w:name="_Toc12619336"/>
    </w:p>
    <w:p w:rsidR="00DB5894" w:rsidRPr="00E2002E" w:rsidRDefault="00DB5894" w:rsidP="00DB5894">
      <w:pPr>
        <w:pStyle w:val="3"/>
        <w:numPr>
          <w:ilvl w:val="0"/>
          <w:numId w:val="0"/>
        </w:numPr>
        <w:tabs>
          <w:tab w:val="left" w:pos="1276"/>
        </w:tabs>
        <w:rPr>
          <w:szCs w:val="24"/>
        </w:rPr>
      </w:pPr>
      <w:bookmarkStart w:id="156" w:name="_Toc152678038"/>
    </w:p>
    <w:p w:rsidR="00910267" w:rsidRPr="00E2002E" w:rsidRDefault="00910267" w:rsidP="00DB5894">
      <w:pPr>
        <w:pStyle w:val="3"/>
        <w:numPr>
          <w:ilvl w:val="0"/>
          <w:numId w:val="0"/>
        </w:numPr>
        <w:tabs>
          <w:tab w:val="left" w:pos="1276"/>
        </w:tabs>
        <w:jc w:val="center"/>
        <w:rPr>
          <w:szCs w:val="24"/>
        </w:rPr>
      </w:pPr>
      <w:bookmarkStart w:id="157" w:name="_Toc178162586"/>
      <w:r w:rsidRPr="00E2002E">
        <w:rPr>
          <w:szCs w:val="24"/>
        </w:rPr>
        <w:t>ТЭЦ-2</w:t>
      </w:r>
      <w:bookmarkEnd w:id="155"/>
      <w:bookmarkEnd w:id="156"/>
      <w:bookmarkEnd w:id="157"/>
    </w:p>
    <w:p w:rsidR="006A1FA8" w:rsidRPr="00E2002E" w:rsidRDefault="00910267" w:rsidP="006A1FA8">
      <w:pPr>
        <w:tabs>
          <w:tab w:val="num" w:pos="851"/>
        </w:tabs>
        <w:ind w:firstLine="709"/>
        <w:jc w:val="both"/>
        <w:rPr>
          <w:lang w:eastAsia="ru-RU"/>
        </w:rPr>
      </w:pPr>
      <w:r w:rsidRPr="00E2002E">
        <w:rPr>
          <w:lang w:eastAsia="ru-RU"/>
        </w:rPr>
        <w:t>Основным видом топлива ТЭЦ-2 служит природный газ, резервным - уголь, растопочным – мазут. Потребление мазута по году невелико и состав</w:t>
      </w:r>
      <w:r w:rsidR="006A1FA8" w:rsidRPr="00E2002E">
        <w:rPr>
          <w:lang w:eastAsia="ru-RU"/>
        </w:rPr>
        <w:t xml:space="preserve">ляет чуть менее 0,5%. </w:t>
      </w:r>
    </w:p>
    <w:p w:rsidR="002D51DE" w:rsidRPr="00E2002E" w:rsidRDefault="006A1FA8" w:rsidP="006A1FA8">
      <w:pPr>
        <w:tabs>
          <w:tab w:val="num" w:pos="851"/>
        </w:tabs>
        <w:ind w:firstLine="709"/>
        <w:jc w:val="both"/>
        <w:rPr>
          <w:lang w:eastAsia="ru-RU"/>
        </w:rPr>
      </w:pPr>
      <w:r w:rsidRPr="00E2002E">
        <w:rPr>
          <w:lang w:eastAsia="ru-RU"/>
        </w:rPr>
        <w:t xml:space="preserve">На ТЭЦ-2 </w:t>
      </w:r>
      <w:r w:rsidR="00910267" w:rsidRPr="00E2002E">
        <w:rPr>
          <w:lang w:eastAsia="ru-RU"/>
        </w:rPr>
        <w:t>существующий закрытый склад топлива имеет вместимость 24</w:t>
      </w:r>
      <w:r w:rsidR="0059393B" w:rsidRPr="00E2002E">
        <w:rPr>
          <w:lang w:eastAsia="ru-RU"/>
        </w:rPr>
        <w:t xml:space="preserve"> </w:t>
      </w:r>
      <w:r w:rsidR="00910267" w:rsidRPr="00E2002E">
        <w:rPr>
          <w:lang w:eastAsia="ru-RU"/>
        </w:rPr>
        <w:t>000 тонн угля. При среднем расходе угля в максимум зимних нагрузок 2100-2300 тонн в сутки, данного объема хватит на 10 дней.</w:t>
      </w:r>
    </w:p>
    <w:p w:rsidR="003F6D3C" w:rsidRPr="00E2002E" w:rsidRDefault="003F6D3C" w:rsidP="00DB1BC3">
      <w:pPr>
        <w:jc w:val="both"/>
      </w:pPr>
    </w:p>
    <w:p w:rsidR="00437D8D" w:rsidRPr="00E2002E" w:rsidRDefault="003F6D3C" w:rsidP="00722366">
      <w:pPr>
        <w:pStyle w:val="3"/>
        <w:numPr>
          <w:ilvl w:val="0"/>
          <w:numId w:val="0"/>
        </w:numPr>
        <w:tabs>
          <w:tab w:val="left" w:pos="0"/>
          <w:tab w:val="left" w:pos="284"/>
          <w:tab w:val="left" w:pos="852"/>
          <w:tab w:val="left" w:pos="1276"/>
        </w:tabs>
        <w:jc w:val="center"/>
        <w:rPr>
          <w:szCs w:val="24"/>
        </w:rPr>
      </w:pPr>
      <w:bookmarkStart w:id="158" w:name="_Toc511227731"/>
      <w:bookmarkStart w:id="159" w:name="_Toc12619339"/>
      <w:bookmarkStart w:id="160" w:name="_Toc152678039"/>
      <w:bookmarkStart w:id="161" w:name="_Toc178162587"/>
      <w:r w:rsidRPr="00E2002E">
        <w:rPr>
          <w:szCs w:val="24"/>
        </w:rPr>
        <w:t xml:space="preserve">Теплоисточники МУП </w:t>
      </w:r>
      <w:r w:rsidR="00965262" w:rsidRPr="00E2002E">
        <w:rPr>
          <w:szCs w:val="24"/>
        </w:rPr>
        <w:t>«</w:t>
      </w:r>
      <w:r w:rsidR="00C545D6" w:rsidRPr="00E2002E">
        <w:rPr>
          <w:szCs w:val="24"/>
        </w:rPr>
        <w:t>СТС»</w:t>
      </w:r>
      <w:bookmarkEnd w:id="158"/>
      <w:bookmarkEnd w:id="159"/>
      <w:bookmarkEnd w:id="160"/>
      <w:bookmarkEnd w:id="161"/>
    </w:p>
    <w:p w:rsidR="00DB1BC3" w:rsidRPr="00E2002E" w:rsidRDefault="00DB1BC3" w:rsidP="00DB1BC3">
      <w:pPr>
        <w:tabs>
          <w:tab w:val="num" w:pos="851"/>
        </w:tabs>
        <w:jc w:val="both"/>
      </w:pPr>
    </w:p>
    <w:p w:rsidR="003F6D3C" w:rsidRPr="00E2002E" w:rsidRDefault="003F6D3C" w:rsidP="00DB1BC3">
      <w:pPr>
        <w:tabs>
          <w:tab w:val="num" w:pos="851"/>
        </w:tabs>
        <w:ind w:firstLine="709"/>
        <w:jc w:val="both"/>
      </w:pPr>
      <w:r w:rsidRPr="00E2002E">
        <w:t xml:space="preserve">На котельных №3 пгт. Заполярный, №4, </w:t>
      </w:r>
      <w:r w:rsidR="002D51DE" w:rsidRPr="00E2002E">
        <w:t xml:space="preserve">пст. </w:t>
      </w:r>
      <w:r w:rsidR="002D51DE" w:rsidRPr="00E2002E">
        <w:rPr>
          <w:lang w:eastAsia="ru-RU"/>
        </w:rPr>
        <w:t xml:space="preserve">Сивомаскинский, </w:t>
      </w:r>
      <w:r w:rsidR="00DB5894" w:rsidRPr="00E2002E">
        <w:t xml:space="preserve">пгт. Елецкий </w:t>
      </w:r>
      <w:r w:rsidRPr="00E2002E">
        <w:rPr>
          <w:lang w:eastAsia="ru-RU"/>
        </w:rPr>
        <w:t xml:space="preserve">основным видом топлива служит уголь. </w:t>
      </w:r>
      <w:r w:rsidR="002D51DE" w:rsidRPr="00E2002E">
        <w:rPr>
          <w:lang w:eastAsia="ru-RU"/>
        </w:rPr>
        <w:t>Н</w:t>
      </w:r>
      <w:r w:rsidRPr="00E2002E">
        <w:rPr>
          <w:lang w:eastAsia="ru-RU"/>
        </w:rPr>
        <w:t>а котельной № 3</w:t>
      </w:r>
      <w:r w:rsidRPr="00E2002E">
        <w:t xml:space="preserve"> пгт. Заполярный в качестве растопочного топлива используется мазут.</w:t>
      </w:r>
    </w:p>
    <w:p w:rsidR="00B96870" w:rsidRPr="00E2002E" w:rsidRDefault="00B96870" w:rsidP="00DB1BC3">
      <w:pPr>
        <w:tabs>
          <w:tab w:val="num" w:pos="851"/>
        </w:tabs>
        <w:jc w:val="both"/>
      </w:pPr>
    </w:p>
    <w:p w:rsidR="003F6D3C" w:rsidRPr="00E2002E" w:rsidRDefault="00DB5894" w:rsidP="00DB1BC3">
      <w:pPr>
        <w:pStyle w:val="2"/>
        <w:numPr>
          <w:ilvl w:val="0"/>
          <w:numId w:val="0"/>
        </w:numPr>
        <w:tabs>
          <w:tab w:val="left" w:pos="1134"/>
        </w:tabs>
        <w:jc w:val="center"/>
        <w:rPr>
          <w:szCs w:val="24"/>
        </w:rPr>
      </w:pPr>
      <w:bookmarkStart w:id="162" w:name="_Toc12619341"/>
      <w:bookmarkStart w:id="163" w:name="_Toc152678041"/>
      <w:r w:rsidRPr="00E2002E">
        <w:rPr>
          <w:szCs w:val="24"/>
        </w:rPr>
        <w:lastRenderedPageBreak/>
        <w:br/>
      </w:r>
      <w:bookmarkStart w:id="164" w:name="_Toc178162588"/>
      <w:r w:rsidR="00E768ED" w:rsidRPr="00E2002E">
        <w:rPr>
          <w:szCs w:val="24"/>
        </w:rPr>
        <w:t xml:space="preserve">8.3 </w:t>
      </w:r>
      <w:r w:rsidR="003F6D3C" w:rsidRPr="00E2002E">
        <w:rPr>
          <w:szCs w:val="24"/>
        </w:rPr>
        <w:t>Преобладающий в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162"/>
      <w:bookmarkEnd w:id="163"/>
      <w:bookmarkEnd w:id="164"/>
    </w:p>
    <w:p w:rsidR="00437D8D" w:rsidRPr="00E2002E" w:rsidRDefault="00437D8D" w:rsidP="00B96870">
      <w:pPr>
        <w:jc w:val="both"/>
        <w:rPr>
          <w:b/>
          <w:sz w:val="26"/>
          <w:szCs w:val="26"/>
        </w:rPr>
      </w:pPr>
    </w:p>
    <w:p w:rsidR="00437D8D" w:rsidRPr="00E2002E" w:rsidRDefault="003F6D3C" w:rsidP="00DB1BC3">
      <w:pPr>
        <w:tabs>
          <w:tab w:val="num" w:pos="851"/>
        </w:tabs>
        <w:ind w:firstLine="709"/>
        <w:jc w:val="both"/>
      </w:pPr>
      <w:r w:rsidRPr="00E2002E">
        <w:t xml:space="preserve">В </w:t>
      </w:r>
      <w:r w:rsidRPr="00E2002E">
        <w:rPr>
          <w:lang w:eastAsia="ru-RU"/>
        </w:rPr>
        <w:t>преобладающем</w:t>
      </w:r>
      <w:r w:rsidRPr="00E2002E">
        <w:t xml:space="preserve"> большинстве, основным топливом источников теплоснабжения </w:t>
      </w:r>
      <w:r w:rsidR="002D51DE" w:rsidRPr="00E2002E">
        <w:t xml:space="preserve">                   </w:t>
      </w:r>
      <w:r w:rsidR="00567EEE" w:rsidRPr="00E2002E">
        <w:t>МО</w:t>
      </w:r>
      <w:r w:rsidRPr="00E2002E">
        <w:t xml:space="preserve"> </w:t>
      </w:r>
      <w:r w:rsidR="00965262" w:rsidRPr="00E2002E">
        <w:t>«</w:t>
      </w:r>
      <w:r w:rsidRPr="00E2002E">
        <w:t>Воркута</w:t>
      </w:r>
      <w:r w:rsidR="00965262" w:rsidRPr="00E2002E">
        <w:t>»</w:t>
      </w:r>
      <w:r w:rsidRPr="00E2002E">
        <w:t xml:space="preserve"> является </w:t>
      </w:r>
      <w:r w:rsidR="002D51DE" w:rsidRPr="00E2002E">
        <w:t>природ</w:t>
      </w:r>
      <w:r w:rsidR="006A0925" w:rsidRPr="00E2002E">
        <w:t>ный газ</w:t>
      </w:r>
      <w:r w:rsidRPr="00E2002E">
        <w:t xml:space="preserve">. </w:t>
      </w:r>
    </w:p>
    <w:p w:rsidR="00DB5894" w:rsidRPr="00E2002E" w:rsidRDefault="00DB5894" w:rsidP="00DB1BC3">
      <w:pPr>
        <w:tabs>
          <w:tab w:val="num" w:pos="851"/>
        </w:tabs>
        <w:ind w:firstLine="709"/>
        <w:jc w:val="both"/>
      </w:pPr>
    </w:p>
    <w:p w:rsidR="003F6D3C" w:rsidRPr="00E2002E" w:rsidRDefault="00E768ED" w:rsidP="00DB1BC3">
      <w:pPr>
        <w:pStyle w:val="2"/>
        <w:numPr>
          <w:ilvl w:val="0"/>
          <w:numId w:val="0"/>
        </w:numPr>
        <w:tabs>
          <w:tab w:val="left" w:pos="1134"/>
        </w:tabs>
        <w:ind w:left="709"/>
        <w:jc w:val="center"/>
        <w:rPr>
          <w:szCs w:val="24"/>
        </w:rPr>
      </w:pPr>
      <w:bookmarkStart w:id="165" w:name="_Toc12619342"/>
      <w:bookmarkStart w:id="166" w:name="_Toc152678042"/>
      <w:bookmarkStart w:id="167" w:name="_Toc178162589"/>
      <w:r w:rsidRPr="00E2002E">
        <w:rPr>
          <w:szCs w:val="24"/>
        </w:rPr>
        <w:t xml:space="preserve">8.4 </w:t>
      </w:r>
      <w:r w:rsidR="003F6D3C" w:rsidRPr="00E2002E">
        <w:rPr>
          <w:szCs w:val="24"/>
        </w:rPr>
        <w:t>Приоритетное направление развития топливного баланса городского округа</w:t>
      </w:r>
      <w:bookmarkEnd w:id="165"/>
      <w:bookmarkEnd w:id="166"/>
      <w:bookmarkEnd w:id="167"/>
    </w:p>
    <w:p w:rsidR="00437D8D" w:rsidRPr="00E2002E" w:rsidRDefault="00437D8D" w:rsidP="00437D8D">
      <w:pPr>
        <w:rPr>
          <w:b/>
          <w:sz w:val="26"/>
          <w:szCs w:val="26"/>
        </w:rPr>
      </w:pPr>
    </w:p>
    <w:p w:rsidR="002D51DE" w:rsidRPr="00E2002E" w:rsidRDefault="002D51DE" w:rsidP="002D51DE">
      <w:pPr>
        <w:tabs>
          <w:tab w:val="num" w:pos="851"/>
        </w:tabs>
        <w:ind w:firstLine="709"/>
        <w:jc w:val="both"/>
      </w:pPr>
      <w:r w:rsidRPr="00E2002E">
        <w:t xml:space="preserve">На территории </w:t>
      </w:r>
      <w:r w:rsidR="00567EEE" w:rsidRPr="00E2002E">
        <w:t>МО</w:t>
      </w:r>
      <w:r w:rsidRPr="00E2002E">
        <w:t xml:space="preserve"> «Воркута» реализован проект перевода т</w:t>
      </w:r>
      <w:r w:rsidR="006A1FA8" w:rsidRPr="00E2002E">
        <w:t>еплоисточников ЦВК и ТЭЦ-2</w:t>
      </w:r>
      <w:r w:rsidR="00DB5894" w:rsidRPr="00E2002E">
        <w:t xml:space="preserve"> </w:t>
      </w:r>
      <w:r w:rsidR="00B71779" w:rsidRPr="00E2002E">
        <w:t>на газ. На 2023-2024</w:t>
      </w:r>
      <w:r w:rsidRPr="00E2002E">
        <w:t xml:space="preserve"> гг. приоритеты в вопросе развития топливного баланса не выделены.</w:t>
      </w:r>
    </w:p>
    <w:p w:rsidR="002643C5" w:rsidRPr="00E2002E" w:rsidRDefault="002643C5" w:rsidP="00AE1A07">
      <w:pPr>
        <w:tabs>
          <w:tab w:val="num" w:pos="851"/>
        </w:tabs>
        <w:rPr>
          <w:b/>
          <w:sz w:val="26"/>
          <w:szCs w:val="26"/>
        </w:rPr>
      </w:pPr>
    </w:p>
    <w:p w:rsidR="00BD2958" w:rsidRPr="00E2002E" w:rsidRDefault="008169A7" w:rsidP="00DB1BC3">
      <w:pPr>
        <w:pStyle w:val="1"/>
        <w:numPr>
          <w:ilvl w:val="0"/>
          <w:numId w:val="0"/>
        </w:numPr>
        <w:ind w:left="360"/>
        <w:jc w:val="center"/>
        <w:rPr>
          <w:sz w:val="24"/>
          <w:szCs w:val="24"/>
        </w:rPr>
      </w:pPr>
      <w:bookmarkStart w:id="168" w:name="_Toc12619343"/>
      <w:bookmarkStart w:id="169" w:name="_Toc152678043"/>
      <w:bookmarkStart w:id="170" w:name="_Toc178162590"/>
      <w:r w:rsidRPr="00E2002E">
        <w:rPr>
          <w:sz w:val="24"/>
          <w:szCs w:val="24"/>
        </w:rPr>
        <w:t xml:space="preserve">9. </w:t>
      </w:r>
      <w:r w:rsidR="00BD2958" w:rsidRPr="00E2002E">
        <w:rPr>
          <w:sz w:val="24"/>
          <w:szCs w:val="24"/>
        </w:rPr>
        <w:t>Инвестиции в строительство, реконструкцию и техническое перевооружение</w:t>
      </w:r>
      <w:r w:rsidR="00600FDF" w:rsidRPr="00E2002E">
        <w:rPr>
          <w:sz w:val="24"/>
          <w:szCs w:val="24"/>
        </w:rPr>
        <w:t xml:space="preserve"> и (или) модернизацию</w:t>
      </w:r>
      <w:bookmarkEnd w:id="168"/>
      <w:bookmarkEnd w:id="169"/>
      <w:bookmarkEnd w:id="170"/>
    </w:p>
    <w:p w:rsidR="00DB5894" w:rsidRPr="00E2002E" w:rsidRDefault="00DB5894" w:rsidP="00DB5894">
      <w:pPr>
        <w:rPr>
          <w:lang w:eastAsia="ru-RU"/>
        </w:rPr>
      </w:pPr>
    </w:p>
    <w:p w:rsidR="00600FDF" w:rsidRPr="00E2002E" w:rsidRDefault="008169A7" w:rsidP="00DB1BC3">
      <w:pPr>
        <w:pStyle w:val="2"/>
        <w:numPr>
          <w:ilvl w:val="0"/>
          <w:numId w:val="0"/>
        </w:numPr>
        <w:jc w:val="center"/>
        <w:rPr>
          <w:szCs w:val="24"/>
        </w:rPr>
      </w:pPr>
      <w:bookmarkStart w:id="171" w:name="_Toc12619344"/>
      <w:bookmarkStart w:id="172" w:name="_Toc152678044"/>
      <w:bookmarkStart w:id="173" w:name="_Toc178162591"/>
      <w:r w:rsidRPr="00E2002E">
        <w:rPr>
          <w:szCs w:val="24"/>
        </w:rPr>
        <w:t xml:space="preserve">9.1 </w:t>
      </w:r>
      <w:r w:rsidR="00600FDF" w:rsidRPr="00E2002E">
        <w:rPr>
          <w:szCs w:val="24"/>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Start w:id="174" w:name="_Toc9410940"/>
      <w:bookmarkEnd w:id="171"/>
      <w:bookmarkEnd w:id="172"/>
      <w:bookmarkEnd w:id="173"/>
    </w:p>
    <w:p w:rsidR="00DB5894" w:rsidRPr="00E2002E" w:rsidRDefault="00DB5894" w:rsidP="00DB5894"/>
    <w:p w:rsidR="00D73AE0" w:rsidRPr="00E2002E" w:rsidRDefault="008169A7" w:rsidP="00DB1BC3">
      <w:pPr>
        <w:pStyle w:val="3"/>
        <w:numPr>
          <w:ilvl w:val="0"/>
          <w:numId w:val="0"/>
        </w:numPr>
        <w:jc w:val="center"/>
        <w:rPr>
          <w:szCs w:val="24"/>
        </w:rPr>
      </w:pPr>
      <w:bookmarkStart w:id="175" w:name="_Toc12619345"/>
      <w:bookmarkStart w:id="176" w:name="_Toc152678045"/>
      <w:bookmarkStart w:id="177" w:name="_Toc178162592"/>
      <w:r w:rsidRPr="00E2002E">
        <w:rPr>
          <w:szCs w:val="24"/>
        </w:rPr>
        <w:t xml:space="preserve">9.1.1 </w:t>
      </w:r>
      <w:r w:rsidR="00D73AE0" w:rsidRPr="00E2002E">
        <w:rPr>
          <w:szCs w:val="24"/>
        </w:rPr>
        <w:t>Оценка финансовых потребностей и предложения по источникам инвестиций для осуществления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174"/>
      <w:bookmarkEnd w:id="175"/>
      <w:bookmarkEnd w:id="176"/>
      <w:bookmarkEnd w:id="177"/>
    </w:p>
    <w:p w:rsidR="00437D8D" w:rsidRPr="00E2002E" w:rsidRDefault="00437D8D" w:rsidP="00437D8D">
      <w:pPr>
        <w:rPr>
          <w:sz w:val="26"/>
          <w:szCs w:val="26"/>
        </w:rPr>
      </w:pPr>
    </w:p>
    <w:p w:rsidR="00DB5894" w:rsidRPr="00E2002E" w:rsidRDefault="00DB5894" w:rsidP="00AC32EA">
      <w:pPr>
        <w:ind w:firstLine="709"/>
        <w:jc w:val="both"/>
      </w:pPr>
      <w:r w:rsidRPr="00E2002E">
        <w:t>В пределах рассматриваемого горизонта планирования прогнозируется снижение тепловых нагрузок</w:t>
      </w:r>
      <w:r w:rsidR="00AC32EA" w:rsidRPr="00E2002E">
        <w:t xml:space="preserve">. Имеется запас мощности энергетического узла </w:t>
      </w:r>
      <w:r w:rsidR="00567EEE" w:rsidRPr="00E2002E">
        <w:t>МО</w:t>
      </w:r>
      <w:r w:rsidR="00AC32EA" w:rsidRPr="00E2002E">
        <w:t xml:space="preserve"> «Воркута». С</w:t>
      </w:r>
      <w:r w:rsidRPr="00E2002E">
        <w:t xml:space="preserve">троительство источников тепловой энергии, функционирующих в режиме комбинированной выработки электрической и тепловой энергии, не </w:t>
      </w:r>
      <w:r w:rsidR="00AC32EA" w:rsidRPr="00E2002E">
        <w:t>требуется</w:t>
      </w:r>
      <w:r w:rsidRPr="00E2002E">
        <w:t xml:space="preserve">. </w:t>
      </w:r>
    </w:p>
    <w:p w:rsidR="00437D8D" w:rsidRPr="00E2002E" w:rsidRDefault="00437D8D" w:rsidP="00AE1A07">
      <w:pPr>
        <w:tabs>
          <w:tab w:val="num" w:pos="851"/>
        </w:tabs>
        <w:rPr>
          <w:sz w:val="26"/>
          <w:szCs w:val="26"/>
        </w:rPr>
      </w:pPr>
    </w:p>
    <w:p w:rsidR="00D73AE0" w:rsidRPr="00E2002E" w:rsidRDefault="008169A7" w:rsidP="008A6B49">
      <w:pPr>
        <w:pStyle w:val="3"/>
        <w:numPr>
          <w:ilvl w:val="0"/>
          <w:numId w:val="0"/>
        </w:numPr>
        <w:jc w:val="center"/>
        <w:rPr>
          <w:szCs w:val="24"/>
        </w:rPr>
      </w:pPr>
      <w:bookmarkStart w:id="178" w:name="_Toc9410941"/>
      <w:bookmarkStart w:id="179" w:name="_Toc12619346"/>
      <w:bookmarkStart w:id="180" w:name="_Toc152678046"/>
      <w:bookmarkStart w:id="181" w:name="_Toc178162593"/>
      <w:r w:rsidRPr="00E2002E">
        <w:rPr>
          <w:szCs w:val="24"/>
        </w:rPr>
        <w:t xml:space="preserve">9.1.2 </w:t>
      </w:r>
      <w:r w:rsidR="00D73AE0" w:rsidRPr="00E2002E">
        <w:rPr>
          <w:szCs w:val="24"/>
        </w:rPr>
        <w:t>Оценка финансовых потребностей и предложения по источникам инвестиций для осуществления реконструкции 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178"/>
      <w:bookmarkEnd w:id="179"/>
      <w:bookmarkEnd w:id="180"/>
      <w:bookmarkEnd w:id="181"/>
    </w:p>
    <w:p w:rsidR="00437D8D" w:rsidRPr="00E2002E" w:rsidRDefault="00437D8D" w:rsidP="00437D8D"/>
    <w:p w:rsidR="004613BA" w:rsidRPr="00E2002E" w:rsidRDefault="00AC32EA" w:rsidP="008A6B49">
      <w:pPr>
        <w:tabs>
          <w:tab w:val="num" w:pos="851"/>
        </w:tabs>
        <w:ind w:firstLine="709"/>
        <w:jc w:val="both"/>
      </w:pPr>
      <w:r w:rsidRPr="00E2002E">
        <w:t>Реконструкция и модернизация действующих источников тепловой энергии, функционирующих в режиме комбинированной выработки электрической и тепловой энергии, не планируется</w:t>
      </w:r>
      <w:r w:rsidR="00BB071B" w:rsidRPr="00E2002E">
        <w:t xml:space="preserve"> – соответствующие предложения не поступали</w:t>
      </w:r>
      <w:r w:rsidRPr="00E2002E">
        <w:t>.</w:t>
      </w:r>
    </w:p>
    <w:p w:rsidR="00EB5D3E" w:rsidRPr="00E2002E" w:rsidRDefault="00EB5D3E" w:rsidP="00AE1A07">
      <w:pPr>
        <w:tabs>
          <w:tab w:val="num" w:pos="851"/>
        </w:tabs>
      </w:pPr>
    </w:p>
    <w:p w:rsidR="00D73AE0" w:rsidRPr="00E2002E" w:rsidRDefault="008169A7" w:rsidP="008A6B49">
      <w:pPr>
        <w:pStyle w:val="3"/>
        <w:numPr>
          <w:ilvl w:val="0"/>
          <w:numId w:val="0"/>
        </w:numPr>
        <w:jc w:val="center"/>
        <w:rPr>
          <w:szCs w:val="24"/>
        </w:rPr>
      </w:pPr>
      <w:bookmarkStart w:id="182" w:name="_Toc9410942"/>
      <w:bookmarkStart w:id="183" w:name="_Toc12619347"/>
      <w:bookmarkStart w:id="184" w:name="_Toc152678047"/>
      <w:bookmarkStart w:id="185" w:name="_Toc178162594"/>
      <w:r w:rsidRPr="00E2002E">
        <w:rPr>
          <w:szCs w:val="24"/>
        </w:rPr>
        <w:t xml:space="preserve">9.1.3 </w:t>
      </w:r>
      <w:r w:rsidR="00D73AE0" w:rsidRPr="00E2002E">
        <w:rPr>
          <w:szCs w:val="24"/>
        </w:rPr>
        <w:t>Оценка финансовых потребностей и предложения по источникам инвестиций для осуществления переоборудования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82"/>
      <w:bookmarkEnd w:id="183"/>
      <w:bookmarkEnd w:id="184"/>
      <w:bookmarkEnd w:id="185"/>
    </w:p>
    <w:p w:rsidR="00EB5D3E" w:rsidRPr="00E2002E" w:rsidRDefault="00EB5D3E" w:rsidP="00EB5D3E"/>
    <w:p w:rsidR="00D73AE0" w:rsidRPr="00E2002E" w:rsidRDefault="00B94F8D" w:rsidP="008A6B49">
      <w:pPr>
        <w:tabs>
          <w:tab w:val="num" w:pos="851"/>
        </w:tabs>
        <w:ind w:firstLine="709"/>
        <w:jc w:val="both"/>
      </w:pPr>
      <w:r w:rsidRPr="00E2002E">
        <w:t>П</w:t>
      </w:r>
      <w:r w:rsidR="006A0925" w:rsidRPr="00E2002E">
        <w:t>редло</w:t>
      </w:r>
      <w:r w:rsidRPr="00E2002E">
        <w:t>жений</w:t>
      </w:r>
      <w:r w:rsidR="006A0925" w:rsidRPr="00E2002E">
        <w:t xml:space="preserve"> о переоборудовании</w:t>
      </w:r>
      <w:r w:rsidRPr="00E2002E">
        <w:t xml:space="preserve"> котельных</w:t>
      </w:r>
      <w:r w:rsidR="00D73AE0" w:rsidRPr="00E2002E">
        <w:t xml:space="preserve"> в источник тепловой энергии, функционирующий в режиме комбинированной выработки электрической и тепловой эне</w:t>
      </w:r>
      <w:r w:rsidR="006A0925" w:rsidRPr="00E2002E">
        <w:t>ргии не поступало</w:t>
      </w:r>
      <w:r w:rsidR="00D73AE0" w:rsidRPr="00E2002E">
        <w:t>.</w:t>
      </w:r>
    </w:p>
    <w:p w:rsidR="00EB5D3E" w:rsidRPr="00E2002E" w:rsidRDefault="00EB5D3E" w:rsidP="00AE1A07">
      <w:pPr>
        <w:tabs>
          <w:tab w:val="num" w:pos="851"/>
        </w:tabs>
      </w:pPr>
    </w:p>
    <w:p w:rsidR="00B71779" w:rsidRPr="00E2002E" w:rsidRDefault="00B71779" w:rsidP="00AE1A07">
      <w:pPr>
        <w:tabs>
          <w:tab w:val="num" w:pos="851"/>
        </w:tabs>
      </w:pPr>
    </w:p>
    <w:p w:rsidR="00D73AE0" w:rsidRPr="00E2002E" w:rsidRDefault="008169A7" w:rsidP="008A6B49">
      <w:pPr>
        <w:pStyle w:val="3"/>
        <w:numPr>
          <w:ilvl w:val="0"/>
          <w:numId w:val="0"/>
        </w:numPr>
        <w:jc w:val="center"/>
        <w:rPr>
          <w:szCs w:val="24"/>
        </w:rPr>
      </w:pPr>
      <w:bookmarkStart w:id="186" w:name="_Toc9410943"/>
      <w:bookmarkStart w:id="187" w:name="_Toc12619348"/>
      <w:bookmarkStart w:id="188" w:name="_Toc152678048"/>
      <w:bookmarkStart w:id="189" w:name="_Toc178162595"/>
      <w:r w:rsidRPr="00E2002E">
        <w:rPr>
          <w:szCs w:val="24"/>
        </w:rPr>
        <w:t xml:space="preserve">9.1.4 </w:t>
      </w:r>
      <w:r w:rsidR="00D73AE0" w:rsidRPr="00E2002E">
        <w:rPr>
          <w:szCs w:val="24"/>
        </w:rPr>
        <w:t>Оценка финансовых потребностей и предложения по источникам инвестиций для реконструкции и модернизации котельных с увеличением зоны их действия путем включения в нее зон действия существующих источников тепловой энергии</w:t>
      </w:r>
      <w:bookmarkEnd w:id="186"/>
      <w:bookmarkEnd w:id="187"/>
      <w:bookmarkEnd w:id="188"/>
      <w:bookmarkEnd w:id="189"/>
    </w:p>
    <w:p w:rsidR="00EB5D3E" w:rsidRPr="00E2002E" w:rsidRDefault="00EB5D3E" w:rsidP="00EB5D3E"/>
    <w:p w:rsidR="00B42D0B" w:rsidRPr="00E2002E" w:rsidRDefault="00B42D0B" w:rsidP="008A6B49">
      <w:pPr>
        <w:tabs>
          <w:tab w:val="num" w:pos="851"/>
        </w:tabs>
        <w:ind w:firstLine="709"/>
        <w:jc w:val="both"/>
      </w:pPr>
      <w:r w:rsidRPr="00E2002E">
        <w:t>Мероприятия на источниках тепловой энергии, предусматривающие увеличение зоны действия, не планируются.</w:t>
      </w:r>
    </w:p>
    <w:p w:rsidR="00EB5D3E" w:rsidRPr="00E2002E" w:rsidRDefault="00EB5D3E" w:rsidP="00AE1A07">
      <w:pPr>
        <w:tabs>
          <w:tab w:val="num" w:pos="851"/>
        </w:tabs>
      </w:pPr>
    </w:p>
    <w:p w:rsidR="00D73AE0" w:rsidRPr="00E2002E" w:rsidRDefault="008169A7" w:rsidP="008A6B49">
      <w:pPr>
        <w:pStyle w:val="3"/>
        <w:numPr>
          <w:ilvl w:val="0"/>
          <w:numId w:val="0"/>
        </w:numPr>
        <w:jc w:val="center"/>
        <w:rPr>
          <w:szCs w:val="24"/>
        </w:rPr>
      </w:pPr>
      <w:bookmarkStart w:id="190" w:name="_Toc9410944"/>
      <w:bookmarkStart w:id="191" w:name="_Toc12619349"/>
      <w:bookmarkStart w:id="192" w:name="_Toc152678049"/>
      <w:bookmarkStart w:id="193" w:name="_Toc178162596"/>
      <w:r w:rsidRPr="00E2002E">
        <w:rPr>
          <w:szCs w:val="24"/>
        </w:rPr>
        <w:t xml:space="preserve">9.1.5 </w:t>
      </w:r>
      <w:r w:rsidR="00D73AE0" w:rsidRPr="00E2002E">
        <w:rPr>
          <w:szCs w:val="24"/>
        </w:rPr>
        <w:t>Оценка финансовых потребностей и предложения по источникам инвестиций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190"/>
      <w:bookmarkEnd w:id="191"/>
      <w:bookmarkEnd w:id="192"/>
      <w:bookmarkEnd w:id="193"/>
    </w:p>
    <w:p w:rsidR="00EB5D3E" w:rsidRPr="00E2002E" w:rsidRDefault="00EB5D3E" w:rsidP="008A6B49"/>
    <w:p w:rsidR="00D73AE0" w:rsidRPr="00E2002E" w:rsidRDefault="00D73AE0" w:rsidP="008A6B49">
      <w:pPr>
        <w:tabs>
          <w:tab w:val="num" w:pos="851"/>
        </w:tabs>
        <w:ind w:firstLine="709"/>
        <w:jc w:val="both"/>
      </w:pPr>
      <w:r w:rsidRPr="00E2002E">
        <w:t xml:space="preserve">По сложившейся схеме теплоснабжения города Воркута перевод в пиковый режим работы котельных не рассматривается. </w:t>
      </w:r>
    </w:p>
    <w:p w:rsidR="00D73AE0" w:rsidRPr="00E2002E" w:rsidRDefault="00D73AE0" w:rsidP="008A6B49">
      <w:pPr>
        <w:tabs>
          <w:tab w:val="num" w:pos="851"/>
        </w:tabs>
        <w:ind w:firstLine="709"/>
        <w:jc w:val="both"/>
      </w:pPr>
      <w:r w:rsidRPr="00E2002E">
        <w:t>По всем котельным города Воркута существует избыток мощности, поэтому нет необходимости перевода котельных в пиковый режим работы.</w:t>
      </w:r>
    </w:p>
    <w:p w:rsidR="00EB5D3E" w:rsidRPr="00E2002E" w:rsidRDefault="00EB5D3E" w:rsidP="008A6B49">
      <w:pPr>
        <w:tabs>
          <w:tab w:val="num" w:pos="851"/>
        </w:tabs>
      </w:pPr>
    </w:p>
    <w:p w:rsidR="00D73AE0" w:rsidRPr="00E2002E" w:rsidRDefault="008169A7" w:rsidP="008A6B49">
      <w:pPr>
        <w:pStyle w:val="3"/>
        <w:numPr>
          <w:ilvl w:val="0"/>
          <w:numId w:val="0"/>
        </w:numPr>
        <w:jc w:val="center"/>
        <w:rPr>
          <w:szCs w:val="24"/>
        </w:rPr>
      </w:pPr>
      <w:bookmarkStart w:id="194" w:name="_Toc9410945"/>
      <w:bookmarkStart w:id="195" w:name="_Toc12619350"/>
      <w:bookmarkStart w:id="196" w:name="_Toc152678050"/>
      <w:bookmarkStart w:id="197" w:name="_Toc178162597"/>
      <w:r w:rsidRPr="00E2002E">
        <w:rPr>
          <w:szCs w:val="24"/>
        </w:rPr>
        <w:t xml:space="preserve">9.1.6 </w:t>
      </w:r>
      <w:r w:rsidR="00D73AE0" w:rsidRPr="00E2002E">
        <w:rPr>
          <w:szCs w:val="24"/>
        </w:rPr>
        <w:t>Оценка финансовых потребностей и предложения по источникам инвестиций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194"/>
      <w:bookmarkEnd w:id="195"/>
      <w:bookmarkEnd w:id="196"/>
      <w:bookmarkEnd w:id="197"/>
    </w:p>
    <w:p w:rsidR="00EB5D3E" w:rsidRPr="00E2002E" w:rsidRDefault="00EB5D3E" w:rsidP="008A6B49"/>
    <w:p w:rsidR="00D73AE0" w:rsidRPr="00E2002E" w:rsidRDefault="006B13E8" w:rsidP="008A6B49">
      <w:pPr>
        <w:tabs>
          <w:tab w:val="num" w:pos="851"/>
        </w:tabs>
        <w:ind w:firstLine="709"/>
      </w:pPr>
      <w:r w:rsidRPr="00E2002E">
        <w:t>Мероприятия не предусмотрены</w:t>
      </w:r>
      <w:r w:rsidR="00B42D0B" w:rsidRPr="00E2002E">
        <w:t>.</w:t>
      </w:r>
    </w:p>
    <w:p w:rsidR="00EB5D3E" w:rsidRPr="00E2002E" w:rsidRDefault="00EB5D3E" w:rsidP="008A6B49">
      <w:pPr>
        <w:tabs>
          <w:tab w:val="num" w:pos="851"/>
        </w:tabs>
      </w:pPr>
    </w:p>
    <w:p w:rsidR="00D73AE0" w:rsidRPr="00E2002E" w:rsidRDefault="008169A7" w:rsidP="008A6B49">
      <w:pPr>
        <w:pStyle w:val="3"/>
        <w:numPr>
          <w:ilvl w:val="0"/>
          <w:numId w:val="0"/>
        </w:numPr>
        <w:jc w:val="center"/>
        <w:rPr>
          <w:szCs w:val="24"/>
        </w:rPr>
      </w:pPr>
      <w:bookmarkStart w:id="198" w:name="_Toc9410946"/>
      <w:bookmarkStart w:id="199" w:name="_Toc12619351"/>
      <w:bookmarkStart w:id="200" w:name="_Toc152678051"/>
      <w:bookmarkStart w:id="201" w:name="_Toc178162598"/>
      <w:r w:rsidRPr="00E2002E">
        <w:rPr>
          <w:szCs w:val="24"/>
        </w:rPr>
        <w:t xml:space="preserve">9.1.7 </w:t>
      </w:r>
      <w:r w:rsidR="00D73AE0" w:rsidRPr="00E2002E">
        <w:rPr>
          <w:szCs w:val="24"/>
        </w:rPr>
        <w:t>Оценка финансовых потребностей и предложения по источникам инвестиций для вывода в резерв или вывода из эксплуатации котельных при передаче тепловых нагрузок на другие источники тепловой энергии</w:t>
      </w:r>
      <w:bookmarkEnd w:id="198"/>
      <w:bookmarkEnd w:id="199"/>
      <w:bookmarkEnd w:id="200"/>
      <w:bookmarkEnd w:id="201"/>
    </w:p>
    <w:p w:rsidR="00EB5D3E" w:rsidRPr="00E2002E" w:rsidRDefault="00EB5D3E" w:rsidP="00EB5D3E"/>
    <w:p w:rsidR="006B13E8" w:rsidRPr="00E2002E" w:rsidRDefault="006B13E8" w:rsidP="008A6B49">
      <w:pPr>
        <w:tabs>
          <w:tab w:val="num" w:pos="851"/>
        </w:tabs>
        <w:ind w:firstLine="709"/>
      </w:pPr>
      <w:r w:rsidRPr="00E2002E">
        <w:t>Мероприятия не предусмотрены</w:t>
      </w:r>
      <w:r w:rsidR="008A6B49" w:rsidRPr="00E2002E">
        <w:t>.</w:t>
      </w:r>
    </w:p>
    <w:p w:rsidR="00EB5D3E" w:rsidRPr="00E2002E" w:rsidRDefault="00EB5D3E" w:rsidP="00AE1A07">
      <w:pPr>
        <w:tabs>
          <w:tab w:val="num" w:pos="851"/>
        </w:tabs>
      </w:pPr>
    </w:p>
    <w:p w:rsidR="00D73AE0" w:rsidRPr="00E2002E" w:rsidRDefault="00E768ED" w:rsidP="008A6B49">
      <w:pPr>
        <w:pStyle w:val="3"/>
        <w:numPr>
          <w:ilvl w:val="0"/>
          <w:numId w:val="0"/>
        </w:numPr>
        <w:tabs>
          <w:tab w:val="left" w:pos="1134"/>
        </w:tabs>
        <w:jc w:val="center"/>
        <w:rPr>
          <w:szCs w:val="24"/>
        </w:rPr>
      </w:pPr>
      <w:bookmarkStart w:id="202" w:name="_Toc9410947"/>
      <w:bookmarkStart w:id="203" w:name="_Toc12619352"/>
      <w:bookmarkStart w:id="204" w:name="_Toc152678052"/>
      <w:bookmarkStart w:id="205" w:name="_Toc178162599"/>
      <w:r w:rsidRPr="00E2002E">
        <w:rPr>
          <w:szCs w:val="24"/>
        </w:rPr>
        <w:t xml:space="preserve">9.1.8 </w:t>
      </w:r>
      <w:r w:rsidR="00D73AE0" w:rsidRPr="00E2002E">
        <w:rPr>
          <w:szCs w:val="24"/>
        </w:rPr>
        <w:t>Оценка финансовых потребностей и предложения по источникам инвестиций для повышения эффективности работы систем теплоснабжения</w:t>
      </w:r>
      <w:bookmarkEnd w:id="202"/>
      <w:bookmarkEnd w:id="203"/>
      <w:bookmarkEnd w:id="204"/>
      <w:bookmarkEnd w:id="205"/>
    </w:p>
    <w:p w:rsidR="00B42D0B" w:rsidRPr="00E2002E" w:rsidRDefault="00B42D0B" w:rsidP="00AE7A77">
      <w:pPr>
        <w:jc w:val="both"/>
        <w:rPr>
          <w:rFonts w:eastAsia="Times New Roman"/>
          <w:bCs/>
          <w:lang w:eastAsia="ru-RU"/>
        </w:rPr>
      </w:pPr>
    </w:p>
    <w:p w:rsidR="008A25F9" w:rsidRPr="00E2002E" w:rsidRDefault="008A25F9" w:rsidP="008A25F9">
      <w:pPr>
        <w:ind w:firstLine="709"/>
        <w:jc w:val="center"/>
        <w:rPr>
          <w:b/>
          <w:i/>
        </w:rPr>
      </w:pPr>
      <w:r w:rsidRPr="00E2002E">
        <w:rPr>
          <w:b/>
        </w:rPr>
        <w:t>ООО</w:t>
      </w:r>
      <w:r w:rsidRPr="00E2002E">
        <w:rPr>
          <w:b/>
          <w:i/>
        </w:rPr>
        <w:t xml:space="preserve"> «</w:t>
      </w:r>
      <w:r w:rsidR="008A335D" w:rsidRPr="00E2002E">
        <w:rPr>
          <w:b/>
        </w:rPr>
        <w:t>Комитеплоэнерго</w:t>
      </w:r>
      <w:r w:rsidRPr="00E2002E">
        <w:rPr>
          <w:b/>
          <w:i/>
        </w:rPr>
        <w:t>»</w:t>
      </w:r>
    </w:p>
    <w:p w:rsidR="008A25F9" w:rsidRPr="00E2002E" w:rsidRDefault="008A25F9" w:rsidP="00B42D0B">
      <w:pPr>
        <w:ind w:firstLine="709"/>
        <w:jc w:val="both"/>
      </w:pPr>
    </w:p>
    <w:p w:rsidR="00845E59" w:rsidRPr="00E2002E" w:rsidRDefault="00B42D0B" w:rsidP="00845E59">
      <w:pPr>
        <w:ind w:firstLine="709"/>
      </w:pPr>
      <w:r w:rsidRPr="00E2002E">
        <w:t xml:space="preserve">График реализации и стоимость мероприятий </w:t>
      </w:r>
      <w:r w:rsidR="006B3935" w:rsidRPr="00E2002E">
        <w:t xml:space="preserve">(тыс. руб. без НДС) </w:t>
      </w:r>
      <w:r w:rsidRPr="00E2002E">
        <w:t>по строительству, реконструкции и техническ</w:t>
      </w:r>
      <w:r w:rsidR="00BB071B" w:rsidRPr="00E2002E">
        <w:t>ому</w:t>
      </w:r>
      <w:r w:rsidRPr="00E2002E">
        <w:t xml:space="preserve"> перевооружению на расчетный период Схемы теплоснабжения представлены в таблице </w:t>
      </w:r>
      <w:r w:rsidR="008A25F9" w:rsidRPr="00E2002E">
        <w:t>9.2</w:t>
      </w:r>
      <w:r w:rsidRPr="00E2002E">
        <w:t>.</w:t>
      </w:r>
    </w:p>
    <w:p w:rsidR="00845E59" w:rsidRPr="00E2002E" w:rsidRDefault="00845E59" w:rsidP="00845E59">
      <w:pPr>
        <w:ind w:firstLine="709"/>
      </w:pPr>
    </w:p>
    <w:p w:rsidR="00845E59" w:rsidRPr="00E2002E" w:rsidRDefault="00845E59" w:rsidP="00845E59">
      <w:pPr>
        <w:ind w:firstLine="709"/>
      </w:pPr>
    </w:p>
    <w:p w:rsidR="00845E59" w:rsidRPr="00E2002E" w:rsidRDefault="00845E59" w:rsidP="00845E59">
      <w:pPr>
        <w:pStyle w:val="2"/>
        <w:numPr>
          <w:ilvl w:val="0"/>
          <w:numId w:val="0"/>
        </w:numPr>
        <w:ind w:left="142" w:firstLine="142"/>
        <w:jc w:val="center"/>
        <w:rPr>
          <w:szCs w:val="24"/>
        </w:rPr>
      </w:pPr>
      <w:bookmarkStart w:id="206" w:name="_Toc178162600"/>
      <w:r w:rsidRPr="00E2002E">
        <w:rPr>
          <w:szCs w:val="24"/>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206"/>
    </w:p>
    <w:p w:rsidR="00845E59" w:rsidRPr="00E2002E" w:rsidRDefault="00845E59" w:rsidP="00845E59">
      <w:pPr>
        <w:tabs>
          <w:tab w:val="num" w:pos="851"/>
        </w:tabs>
        <w:ind w:left="142" w:firstLine="142"/>
      </w:pPr>
      <w:r w:rsidRPr="00E2002E">
        <w:t>Предложения отсутствуют.</w:t>
      </w:r>
    </w:p>
    <w:p w:rsidR="00845E59" w:rsidRPr="00E2002E" w:rsidRDefault="00845E59" w:rsidP="00845E59"/>
    <w:p w:rsidR="00845E59" w:rsidRPr="00E2002E" w:rsidRDefault="00845E59" w:rsidP="00845E59">
      <w:pPr>
        <w:pStyle w:val="3"/>
        <w:numPr>
          <w:ilvl w:val="0"/>
          <w:numId w:val="0"/>
        </w:numPr>
        <w:ind w:left="142" w:firstLine="142"/>
        <w:jc w:val="center"/>
        <w:rPr>
          <w:szCs w:val="24"/>
        </w:rPr>
      </w:pPr>
      <w:bookmarkStart w:id="207" w:name="_Toc178162601"/>
      <w:r w:rsidRPr="00E2002E">
        <w:rPr>
          <w:szCs w:val="24"/>
        </w:rPr>
        <w:t>9.2.1 Оценка финансовых потребностей и предложения по источникам инвестиций для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07"/>
    </w:p>
    <w:p w:rsidR="00845E59" w:rsidRPr="00E2002E" w:rsidRDefault="00845E59" w:rsidP="00845E59">
      <w:pPr>
        <w:pStyle w:val="3"/>
        <w:numPr>
          <w:ilvl w:val="0"/>
          <w:numId w:val="0"/>
        </w:numPr>
        <w:ind w:left="142" w:firstLine="142"/>
        <w:jc w:val="center"/>
        <w:rPr>
          <w:szCs w:val="24"/>
        </w:rPr>
      </w:pPr>
    </w:p>
    <w:p w:rsidR="00845E59" w:rsidRPr="00E2002E" w:rsidRDefault="00845E59" w:rsidP="00845E59">
      <w:pPr>
        <w:ind w:firstLine="709"/>
      </w:pPr>
    </w:p>
    <w:p w:rsidR="00845E59" w:rsidRPr="00E2002E" w:rsidRDefault="00845E59" w:rsidP="00845E59">
      <w:pPr>
        <w:ind w:firstLine="709"/>
        <w:sectPr w:rsidR="00845E59" w:rsidRPr="00E2002E" w:rsidSect="00E508B0">
          <w:footerReference w:type="default" r:id="rId36"/>
          <w:pgSz w:w="11906" w:h="16838"/>
          <w:pgMar w:top="624" w:right="566" w:bottom="1361" w:left="1134" w:header="708" w:footer="708" w:gutter="0"/>
          <w:cols w:space="708"/>
          <w:docGrid w:linePitch="360"/>
        </w:sectPr>
      </w:pPr>
    </w:p>
    <w:p w:rsidR="00B42D0B" w:rsidRPr="00E2002E" w:rsidRDefault="00B42D0B" w:rsidP="00B42D0B">
      <w:pPr>
        <w:ind w:firstLine="709"/>
        <w:jc w:val="both"/>
      </w:pPr>
    </w:p>
    <w:p w:rsidR="008A25F9" w:rsidRPr="00E2002E" w:rsidRDefault="0059393B" w:rsidP="008C0028">
      <w:pPr>
        <w:ind w:right="85"/>
        <w:jc w:val="right"/>
        <w:rPr>
          <w:sz w:val="20"/>
          <w:szCs w:val="20"/>
        </w:rPr>
      </w:pPr>
      <w:r w:rsidRPr="00E2002E">
        <w:t>Таблица 9.2</w:t>
      </w:r>
    </w:p>
    <w:tbl>
      <w:tblPr>
        <w:tblStyle w:val="af2"/>
        <w:tblW w:w="14768" w:type="dxa"/>
        <w:tblInd w:w="108" w:type="dxa"/>
        <w:tblLayout w:type="fixed"/>
        <w:tblLook w:val="04A0" w:firstRow="1" w:lastRow="0" w:firstColumn="1" w:lastColumn="0" w:noHBand="0" w:noVBand="1"/>
      </w:tblPr>
      <w:tblGrid>
        <w:gridCol w:w="1136"/>
        <w:gridCol w:w="3124"/>
        <w:gridCol w:w="1136"/>
        <w:gridCol w:w="1420"/>
        <w:gridCol w:w="1420"/>
        <w:gridCol w:w="1704"/>
        <w:gridCol w:w="1704"/>
        <w:gridCol w:w="1420"/>
        <w:gridCol w:w="1704"/>
      </w:tblGrid>
      <w:tr w:rsidR="00722366" w:rsidRPr="00E2002E" w:rsidTr="00722366">
        <w:trPr>
          <w:trHeight w:val="765"/>
        </w:trPr>
        <w:tc>
          <w:tcPr>
            <w:tcW w:w="1136" w:type="dxa"/>
            <w:vAlign w:val="center"/>
            <w:hideMark/>
          </w:tcPr>
          <w:p w:rsidR="007D67E6" w:rsidRPr="00E2002E" w:rsidRDefault="007D67E6" w:rsidP="00722366">
            <w:pPr>
              <w:rPr>
                <w:bCs/>
                <w:sz w:val="22"/>
                <w:szCs w:val="22"/>
              </w:rPr>
            </w:pPr>
            <w:r w:rsidRPr="00E2002E">
              <w:rPr>
                <w:bCs/>
                <w:sz w:val="22"/>
                <w:szCs w:val="22"/>
              </w:rPr>
              <w:t>№ группы проектов</w:t>
            </w:r>
          </w:p>
        </w:tc>
        <w:tc>
          <w:tcPr>
            <w:tcW w:w="3124" w:type="dxa"/>
            <w:vAlign w:val="center"/>
            <w:hideMark/>
          </w:tcPr>
          <w:p w:rsidR="007D67E6" w:rsidRPr="00E2002E" w:rsidRDefault="007D67E6" w:rsidP="00722366">
            <w:pPr>
              <w:rPr>
                <w:bCs/>
                <w:sz w:val="22"/>
                <w:szCs w:val="22"/>
              </w:rPr>
            </w:pPr>
            <w:r w:rsidRPr="00E2002E">
              <w:rPr>
                <w:bCs/>
                <w:sz w:val="22"/>
                <w:szCs w:val="22"/>
              </w:rPr>
              <w:t>Наименование группы проектов</w:t>
            </w:r>
          </w:p>
        </w:tc>
        <w:tc>
          <w:tcPr>
            <w:tcW w:w="1136" w:type="dxa"/>
            <w:vAlign w:val="center"/>
            <w:hideMark/>
          </w:tcPr>
          <w:p w:rsidR="007D67E6" w:rsidRPr="00E2002E" w:rsidRDefault="007D67E6" w:rsidP="00722366">
            <w:pPr>
              <w:jc w:val="center"/>
              <w:rPr>
                <w:bCs/>
                <w:sz w:val="22"/>
                <w:szCs w:val="22"/>
              </w:rPr>
            </w:pPr>
            <w:r w:rsidRPr="00E2002E">
              <w:rPr>
                <w:bCs/>
                <w:sz w:val="22"/>
                <w:szCs w:val="22"/>
              </w:rPr>
              <w:t>Ед. изм.</w:t>
            </w:r>
          </w:p>
        </w:tc>
        <w:tc>
          <w:tcPr>
            <w:tcW w:w="1420" w:type="dxa"/>
            <w:vAlign w:val="center"/>
            <w:hideMark/>
          </w:tcPr>
          <w:p w:rsidR="007D67E6" w:rsidRPr="00E2002E" w:rsidRDefault="007D67E6" w:rsidP="00722366">
            <w:pPr>
              <w:jc w:val="center"/>
              <w:rPr>
                <w:bCs/>
                <w:sz w:val="22"/>
                <w:szCs w:val="22"/>
              </w:rPr>
            </w:pPr>
            <w:r w:rsidRPr="00E2002E">
              <w:rPr>
                <w:bCs/>
                <w:sz w:val="22"/>
                <w:szCs w:val="22"/>
              </w:rPr>
              <w:t>2025</w:t>
            </w:r>
          </w:p>
        </w:tc>
        <w:tc>
          <w:tcPr>
            <w:tcW w:w="1420" w:type="dxa"/>
            <w:vAlign w:val="center"/>
            <w:hideMark/>
          </w:tcPr>
          <w:p w:rsidR="007D67E6" w:rsidRPr="00E2002E" w:rsidRDefault="007D67E6" w:rsidP="00722366">
            <w:pPr>
              <w:jc w:val="center"/>
              <w:rPr>
                <w:bCs/>
                <w:sz w:val="22"/>
                <w:szCs w:val="22"/>
              </w:rPr>
            </w:pPr>
            <w:r w:rsidRPr="00E2002E">
              <w:rPr>
                <w:bCs/>
                <w:sz w:val="22"/>
                <w:szCs w:val="22"/>
              </w:rPr>
              <w:t>2026</w:t>
            </w:r>
          </w:p>
        </w:tc>
        <w:tc>
          <w:tcPr>
            <w:tcW w:w="1704" w:type="dxa"/>
            <w:vAlign w:val="center"/>
            <w:hideMark/>
          </w:tcPr>
          <w:p w:rsidR="007D67E6" w:rsidRPr="00E2002E" w:rsidRDefault="007D67E6" w:rsidP="00722366">
            <w:pPr>
              <w:jc w:val="center"/>
              <w:rPr>
                <w:bCs/>
                <w:sz w:val="22"/>
                <w:szCs w:val="22"/>
              </w:rPr>
            </w:pPr>
            <w:r w:rsidRPr="00E2002E">
              <w:rPr>
                <w:bCs/>
                <w:sz w:val="22"/>
                <w:szCs w:val="22"/>
              </w:rPr>
              <w:t>2027-2030</w:t>
            </w:r>
          </w:p>
        </w:tc>
        <w:tc>
          <w:tcPr>
            <w:tcW w:w="1704" w:type="dxa"/>
            <w:vAlign w:val="center"/>
            <w:hideMark/>
          </w:tcPr>
          <w:p w:rsidR="007D67E6" w:rsidRPr="00E2002E" w:rsidRDefault="007D67E6" w:rsidP="00722366">
            <w:pPr>
              <w:jc w:val="center"/>
              <w:rPr>
                <w:bCs/>
                <w:sz w:val="22"/>
                <w:szCs w:val="22"/>
              </w:rPr>
            </w:pPr>
            <w:r w:rsidRPr="00E2002E">
              <w:rPr>
                <w:bCs/>
                <w:sz w:val="22"/>
                <w:szCs w:val="22"/>
              </w:rPr>
              <w:t>2031-2035*</w:t>
            </w:r>
          </w:p>
        </w:tc>
        <w:tc>
          <w:tcPr>
            <w:tcW w:w="1420" w:type="dxa"/>
            <w:vAlign w:val="center"/>
            <w:hideMark/>
          </w:tcPr>
          <w:p w:rsidR="007D67E6" w:rsidRPr="00E2002E" w:rsidRDefault="007D67E6" w:rsidP="00722366">
            <w:pPr>
              <w:jc w:val="center"/>
              <w:rPr>
                <w:bCs/>
                <w:sz w:val="22"/>
                <w:szCs w:val="22"/>
              </w:rPr>
            </w:pPr>
            <w:r w:rsidRPr="00E2002E">
              <w:rPr>
                <w:bCs/>
                <w:sz w:val="22"/>
                <w:szCs w:val="22"/>
              </w:rPr>
              <w:t>2036-2039</w:t>
            </w:r>
          </w:p>
        </w:tc>
        <w:tc>
          <w:tcPr>
            <w:tcW w:w="1704" w:type="dxa"/>
            <w:vAlign w:val="center"/>
            <w:hideMark/>
          </w:tcPr>
          <w:p w:rsidR="007D67E6" w:rsidRPr="00E2002E" w:rsidRDefault="007D67E6" w:rsidP="00722366">
            <w:pPr>
              <w:jc w:val="center"/>
              <w:rPr>
                <w:bCs/>
                <w:sz w:val="22"/>
                <w:szCs w:val="22"/>
              </w:rPr>
            </w:pPr>
            <w:r w:rsidRPr="00E2002E">
              <w:rPr>
                <w:bCs/>
                <w:sz w:val="22"/>
                <w:szCs w:val="22"/>
              </w:rPr>
              <w:t>И</w:t>
            </w:r>
            <w:r w:rsidR="008C0028" w:rsidRPr="00E2002E">
              <w:rPr>
                <w:bCs/>
                <w:sz w:val="22"/>
                <w:szCs w:val="22"/>
              </w:rPr>
              <w:t>того</w:t>
            </w:r>
          </w:p>
        </w:tc>
      </w:tr>
      <w:tr w:rsidR="00722366" w:rsidRPr="00E2002E" w:rsidTr="00722366">
        <w:trPr>
          <w:trHeight w:val="510"/>
        </w:trPr>
        <w:tc>
          <w:tcPr>
            <w:tcW w:w="1136" w:type="dxa"/>
            <w:vAlign w:val="center"/>
            <w:hideMark/>
          </w:tcPr>
          <w:p w:rsidR="007D67E6" w:rsidRPr="00E2002E" w:rsidRDefault="007D67E6" w:rsidP="00722366">
            <w:pPr>
              <w:jc w:val="center"/>
              <w:rPr>
                <w:sz w:val="22"/>
                <w:szCs w:val="22"/>
              </w:rPr>
            </w:pPr>
            <w:r w:rsidRPr="00E2002E">
              <w:rPr>
                <w:sz w:val="22"/>
                <w:szCs w:val="22"/>
              </w:rPr>
              <w:t>1</w:t>
            </w:r>
          </w:p>
        </w:tc>
        <w:tc>
          <w:tcPr>
            <w:tcW w:w="3124" w:type="dxa"/>
            <w:hideMark/>
          </w:tcPr>
          <w:p w:rsidR="007D67E6" w:rsidRPr="00E2002E" w:rsidRDefault="00307C4C" w:rsidP="007D67E6">
            <w:pPr>
              <w:jc w:val="both"/>
              <w:rPr>
                <w:sz w:val="22"/>
                <w:szCs w:val="22"/>
              </w:rPr>
            </w:pPr>
            <w:r>
              <w:rPr>
                <w:sz w:val="22"/>
                <w:szCs w:val="22"/>
              </w:rPr>
              <w:t>С</w:t>
            </w:r>
            <w:r w:rsidR="007D67E6" w:rsidRPr="00E2002E">
              <w:rPr>
                <w:sz w:val="22"/>
                <w:szCs w:val="22"/>
              </w:rPr>
              <w:t>троительство или реконструкция источников тепла</w:t>
            </w:r>
          </w:p>
        </w:tc>
        <w:tc>
          <w:tcPr>
            <w:tcW w:w="1136" w:type="dxa"/>
            <w:vAlign w:val="center"/>
            <w:hideMark/>
          </w:tcPr>
          <w:p w:rsidR="007D67E6" w:rsidRPr="00E2002E" w:rsidRDefault="007D67E6" w:rsidP="00722366">
            <w:pPr>
              <w:jc w:val="center"/>
              <w:rPr>
                <w:sz w:val="22"/>
                <w:szCs w:val="22"/>
              </w:rPr>
            </w:pPr>
            <w:r w:rsidRPr="00E2002E">
              <w:rPr>
                <w:sz w:val="22"/>
                <w:szCs w:val="22"/>
              </w:rPr>
              <w:t>млн. руб.</w:t>
            </w:r>
          </w:p>
        </w:tc>
        <w:tc>
          <w:tcPr>
            <w:tcW w:w="1420" w:type="dxa"/>
            <w:vAlign w:val="center"/>
            <w:hideMark/>
          </w:tcPr>
          <w:p w:rsidR="007D67E6" w:rsidRPr="00E2002E" w:rsidRDefault="007D67E6" w:rsidP="00722366">
            <w:pPr>
              <w:jc w:val="center"/>
              <w:rPr>
                <w:sz w:val="22"/>
                <w:szCs w:val="22"/>
              </w:rPr>
            </w:pPr>
            <w:r w:rsidRPr="00E2002E">
              <w:rPr>
                <w:sz w:val="22"/>
                <w:szCs w:val="22"/>
              </w:rPr>
              <w:t>150 355,84</w:t>
            </w:r>
          </w:p>
        </w:tc>
        <w:tc>
          <w:tcPr>
            <w:tcW w:w="1420" w:type="dxa"/>
            <w:vAlign w:val="center"/>
            <w:hideMark/>
          </w:tcPr>
          <w:p w:rsidR="007D67E6" w:rsidRPr="00E2002E" w:rsidRDefault="007D67E6" w:rsidP="00722366">
            <w:pPr>
              <w:jc w:val="center"/>
              <w:rPr>
                <w:sz w:val="22"/>
                <w:szCs w:val="22"/>
              </w:rPr>
            </w:pPr>
            <w:r w:rsidRPr="00E2002E">
              <w:rPr>
                <w:sz w:val="22"/>
                <w:szCs w:val="22"/>
              </w:rPr>
              <w:t>92 310,32</w:t>
            </w:r>
          </w:p>
        </w:tc>
        <w:tc>
          <w:tcPr>
            <w:tcW w:w="1704" w:type="dxa"/>
            <w:vAlign w:val="center"/>
            <w:hideMark/>
          </w:tcPr>
          <w:p w:rsidR="007D67E6" w:rsidRPr="00E2002E" w:rsidRDefault="007D67E6" w:rsidP="00722366">
            <w:pPr>
              <w:jc w:val="center"/>
              <w:rPr>
                <w:sz w:val="22"/>
                <w:szCs w:val="22"/>
              </w:rPr>
            </w:pPr>
            <w:r w:rsidRPr="00E2002E">
              <w:rPr>
                <w:sz w:val="22"/>
                <w:szCs w:val="22"/>
              </w:rPr>
              <w:t>136 176,18</w:t>
            </w:r>
          </w:p>
        </w:tc>
        <w:tc>
          <w:tcPr>
            <w:tcW w:w="1704" w:type="dxa"/>
            <w:vAlign w:val="center"/>
            <w:hideMark/>
          </w:tcPr>
          <w:p w:rsidR="007D67E6" w:rsidRPr="00E2002E" w:rsidRDefault="007D67E6" w:rsidP="00722366">
            <w:pPr>
              <w:jc w:val="center"/>
              <w:rPr>
                <w:sz w:val="22"/>
                <w:szCs w:val="22"/>
              </w:rPr>
            </w:pPr>
            <w:r w:rsidRPr="00E2002E">
              <w:rPr>
                <w:sz w:val="22"/>
                <w:szCs w:val="22"/>
              </w:rPr>
              <w:t>631 403,89</w:t>
            </w:r>
          </w:p>
        </w:tc>
        <w:tc>
          <w:tcPr>
            <w:tcW w:w="1420" w:type="dxa"/>
            <w:vAlign w:val="center"/>
            <w:hideMark/>
          </w:tcPr>
          <w:p w:rsidR="007D67E6" w:rsidRPr="00E2002E" w:rsidRDefault="007D67E6" w:rsidP="00722366">
            <w:pPr>
              <w:jc w:val="center"/>
              <w:rPr>
                <w:sz w:val="22"/>
                <w:szCs w:val="22"/>
              </w:rPr>
            </w:pPr>
            <w:r w:rsidRPr="00E2002E">
              <w:rPr>
                <w:sz w:val="22"/>
                <w:szCs w:val="22"/>
              </w:rPr>
              <w:t>631 403,89</w:t>
            </w:r>
          </w:p>
        </w:tc>
        <w:tc>
          <w:tcPr>
            <w:tcW w:w="1704" w:type="dxa"/>
            <w:vAlign w:val="center"/>
            <w:hideMark/>
          </w:tcPr>
          <w:p w:rsidR="007D67E6" w:rsidRPr="00E2002E" w:rsidRDefault="007D67E6" w:rsidP="00722366">
            <w:pPr>
              <w:jc w:val="center"/>
              <w:rPr>
                <w:sz w:val="22"/>
                <w:szCs w:val="22"/>
              </w:rPr>
            </w:pPr>
            <w:r w:rsidRPr="00E2002E">
              <w:rPr>
                <w:sz w:val="22"/>
                <w:szCs w:val="22"/>
              </w:rPr>
              <w:t>1</w:t>
            </w:r>
            <w:r w:rsidR="00BB071B" w:rsidRPr="00E2002E">
              <w:rPr>
                <w:sz w:val="22"/>
                <w:szCs w:val="22"/>
              </w:rPr>
              <w:t xml:space="preserve"> </w:t>
            </w:r>
            <w:r w:rsidRPr="00E2002E">
              <w:rPr>
                <w:sz w:val="22"/>
                <w:szCs w:val="22"/>
              </w:rPr>
              <w:t>641 650,12</w:t>
            </w:r>
          </w:p>
        </w:tc>
      </w:tr>
      <w:tr w:rsidR="00722366" w:rsidRPr="00E2002E" w:rsidTr="00722366">
        <w:trPr>
          <w:trHeight w:val="510"/>
        </w:trPr>
        <w:tc>
          <w:tcPr>
            <w:tcW w:w="1136" w:type="dxa"/>
            <w:vAlign w:val="center"/>
            <w:hideMark/>
          </w:tcPr>
          <w:p w:rsidR="007D67E6" w:rsidRPr="00E2002E" w:rsidRDefault="007D67E6" w:rsidP="00722366">
            <w:pPr>
              <w:jc w:val="center"/>
              <w:rPr>
                <w:sz w:val="22"/>
                <w:szCs w:val="22"/>
              </w:rPr>
            </w:pPr>
            <w:r w:rsidRPr="00E2002E">
              <w:rPr>
                <w:sz w:val="22"/>
                <w:szCs w:val="22"/>
              </w:rPr>
              <w:t>2</w:t>
            </w:r>
          </w:p>
        </w:tc>
        <w:tc>
          <w:tcPr>
            <w:tcW w:w="3124" w:type="dxa"/>
            <w:hideMark/>
          </w:tcPr>
          <w:p w:rsidR="007D67E6" w:rsidRPr="00E2002E" w:rsidRDefault="00307C4C" w:rsidP="007D67E6">
            <w:pPr>
              <w:jc w:val="both"/>
              <w:rPr>
                <w:sz w:val="22"/>
                <w:szCs w:val="22"/>
              </w:rPr>
            </w:pPr>
            <w:r>
              <w:rPr>
                <w:sz w:val="22"/>
                <w:szCs w:val="22"/>
              </w:rPr>
              <w:t>С</w:t>
            </w:r>
            <w:r w:rsidR="007D67E6" w:rsidRPr="00E2002E">
              <w:rPr>
                <w:sz w:val="22"/>
                <w:szCs w:val="22"/>
              </w:rPr>
              <w:t>троительство и реконструкция тепловых сетей</w:t>
            </w:r>
          </w:p>
        </w:tc>
        <w:tc>
          <w:tcPr>
            <w:tcW w:w="1136" w:type="dxa"/>
            <w:vAlign w:val="center"/>
            <w:hideMark/>
          </w:tcPr>
          <w:p w:rsidR="007D67E6" w:rsidRPr="00E2002E" w:rsidRDefault="007D67E6" w:rsidP="00722366">
            <w:pPr>
              <w:jc w:val="center"/>
              <w:rPr>
                <w:sz w:val="22"/>
                <w:szCs w:val="22"/>
              </w:rPr>
            </w:pPr>
            <w:r w:rsidRPr="00E2002E">
              <w:rPr>
                <w:sz w:val="22"/>
                <w:szCs w:val="22"/>
              </w:rPr>
              <w:t>млн. руб.</w:t>
            </w:r>
          </w:p>
        </w:tc>
        <w:tc>
          <w:tcPr>
            <w:tcW w:w="1420" w:type="dxa"/>
            <w:vAlign w:val="center"/>
            <w:hideMark/>
          </w:tcPr>
          <w:p w:rsidR="007D67E6" w:rsidRPr="00E2002E" w:rsidRDefault="007D67E6" w:rsidP="00722366">
            <w:pPr>
              <w:jc w:val="center"/>
              <w:rPr>
                <w:sz w:val="22"/>
                <w:szCs w:val="22"/>
              </w:rPr>
            </w:pPr>
            <w:r w:rsidRPr="00E2002E">
              <w:rPr>
                <w:sz w:val="22"/>
                <w:szCs w:val="22"/>
              </w:rPr>
              <w:t>163 000,00</w:t>
            </w:r>
          </w:p>
        </w:tc>
        <w:tc>
          <w:tcPr>
            <w:tcW w:w="1420" w:type="dxa"/>
            <w:vAlign w:val="center"/>
            <w:hideMark/>
          </w:tcPr>
          <w:p w:rsidR="007D67E6" w:rsidRPr="00E2002E" w:rsidRDefault="007D67E6" w:rsidP="00722366">
            <w:pPr>
              <w:jc w:val="center"/>
              <w:rPr>
                <w:sz w:val="22"/>
                <w:szCs w:val="22"/>
              </w:rPr>
            </w:pPr>
            <w:r w:rsidRPr="00E2002E">
              <w:rPr>
                <w:sz w:val="22"/>
                <w:szCs w:val="22"/>
              </w:rPr>
              <w:t>55 952,06</w:t>
            </w:r>
          </w:p>
        </w:tc>
        <w:tc>
          <w:tcPr>
            <w:tcW w:w="1704" w:type="dxa"/>
            <w:vAlign w:val="center"/>
            <w:hideMark/>
          </w:tcPr>
          <w:p w:rsidR="007D67E6" w:rsidRPr="00E2002E" w:rsidRDefault="007D67E6" w:rsidP="00722366">
            <w:pPr>
              <w:jc w:val="center"/>
              <w:rPr>
                <w:sz w:val="22"/>
                <w:szCs w:val="22"/>
              </w:rPr>
            </w:pPr>
            <w:r w:rsidRPr="00E2002E">
              <w:rPr>
                <w:sz w:val="22"/>
                <w:szCs w:val="22"/>
              </w:rPr>
              <w:t>47 054,00</w:t>
            </w:r>
          </w:p>
        </w:tc>
        <w:tc>
          <w:tcPr>
            <w:tcW w:w="1704" w:type="dxa"/>
            <w:vAlign w:val="center"/>
            <w:hideMark/>
          </w:tcPr>
          <w:p w:rsidR="007D67E6" w:rsidRPr="00E2002E" w:rsidRDefault="007D67E6" w:rsidP="00722366">
            <w:pPr>
              <w:jc w:val="center"/>
              <w:rPr>
                <w:sz w:val="22"/>
                <w:szCs w:val="22"/>
              </w:rPr>
            </w:pPr>
            <w:r w:rsidRPr="00E2002E">
              <w:rPr>
                <w:sz w:val="22"/>
                <w:szCs w:val="22"/>
              </w:rPr>
              <w:t>443 343,43</w:t>
            </w:r>
          </w:p>
        </w:tc>
        <w:tc>
          <w:tcPr>
            <w:tcW w:w="1420" w:type="dxa"/>
            <w:vAlign w:val="center"/>
            <w:hideMark/>
          </w:tcPr>
          <w:p w:rsidR="007D67E6" w:rsidRPr="00E2002E" w:rsidRDefault="007D67E6" w:rsidP="00722366">
            <w:pPr>
              <w:jc w:val="center"/>
              <w:rPr>
                <w:sz w:val="22"/>
                <w:szCs w:val="22"/>
              </w:rPr>
            </w:pPr>
            <w:r w:rsidRPr="00E2002E">
              <w:rPr>
                <w:sz w:val="22"/>
                <w:szCs w:val="22"/>
              </w:rPr>
              <w:t>443 343,43</w:t>
            </w:r>
          </w:p>
        </w:tc>
        <w:tc>
          <w:tcPr>
            <w:tcW w:w="1704" w:type="dxa"/>
            <w:vAlign w:val="center"/>
            <w:hideMark/>
          </w:tcPr>
          <w:p w:rsidR="007D67E6" w:rsidRPr="00E2002E" w:rsidRDefault="007D67E6" w:rsidP="00722366">
            <w:pPr>
              <w:jc w:val="center"/>
              <w:rPr>
                <w:sz w:val="22"/>
                <w:szCs w:val="22"/>
              </w:rPr>
            </w:pPr>
            <w:r w:rsidRPr="00E2002E">
              <w:rPr>
                <w:sz w:val="22"/>
                <w:szCs w:val="22"/>
              </w:rPr>
              <w:t>1 152 692,91</w:t>
            </w:r>
          </w:p>
        </w:tc>
      </w:tr>
      <w:tr w:rsidR="00845E59" w:rsidRPr="00E2002E" w:rsidTr="00722366">
        <w:trPr>
          <w:trHeight w:val="510"/>
        </w:trPr>
        <w:tc>
          <w:tcPr>
            <w:tcW w:w="4260" w:type="dxa"/>
            <w:gridSpan w:val="2"/>
            <w:vAlign w:val="center"/>
            <w:hideMark/>
          </w:tcPr>
          <w:p w:rsidR="007D67E6" w:rsidRPr="00E2002E" w:rsidRDefault="007D67E6" w:rsidP="00722366">
            <w:pPr>
              <w:tabs>
                <w:tab w:val="left" w:pos="2475"/>
              </w:tabs>
              <w:rPr>
                <w:bCs/>
                <w:sz w:val="22"/>
                <w:szCs w:val="22"/>
              </w:rPr>
            </w:pPr>
            <w:r w:rsidRPr="00E2002E">
              <w:rPr>
                <w:bCs/>
                <w:sz w:val="22"/>
                <w:szCs w:val="22"/>
              </w:rPr>
              <w:t xml:space="preserve">Итого </w:t>
            </w:r>
            <w:r w:rsidR="00722366" w:rsidRPr="00E2002E">
              <w:rPr>
                <w:bCs/>
                <w:sz w:val="22"/>
                <w:szCs w:val="22"/>
              </w:rPr>
              <w:tab/>
            </w:r>
          </w:p>
        </w:tc>
        <w:tc>
          <w:tcPr>
            <w:tcW w:w="1136" w:type="dxa"/>
            <w:vAlign w:val="center"/>
            <w:hideMark/>
          </w:tcPr>
          <w:p w:rsidR="007D67E6" w:rsidRPr="00E2002E" w:rsidRDefault="007D67E6" w:rsidP="00722366">
            <w:pPr>
              <w:jc w:val="center"/>
              <w:rPr>
                <w:bCs/>
                <w:sz w:val="22"/>
                <w:szCs w:val="22"/>
              </w:rPr>
            </w:pPr>
            <w:r w:rsidRPr="00E2002E">
              <w:rPr>
                <w:bCs/>
                <w:sz w:val="22"/>
                <w:szCs w:val="22"/>
              </w:rPr>
              <w:t>млн. руб.</w:t>
            </w:r>
          </w:p>
        </w:tc>
        <w:tc>
          <w:tcPr>
            <w:tcW w:w="1420" w:type="dxa"/>
            <w:vAlign w:val="center"/>
            <w:hideMark/>
          </w:tcPr>
          <w:p w:rsidR="007D67E6" w:rsidRPr="00E2002E" w:rsidRDefault="007D67E6" w:rsidP="00722366">
            <w:pPr>
              <w:jc w:val="center"/>
              <w:rPr>
                <w:sz w:val="22"/>
                <w:szCs w:val="22"/>
              </w:rPr>
            </w:pPr>
            <w:r w:rsidRPr="00E2002E">
              <w:rPr>
                <w:sz w:val="22"/>
                <w:szCs w:val="22"/>
              </w:rPr>
              <w:t>313 355,84</w:t>
            </w:r>
          </w:p>
        </w:tc>
        <w:tc>
          <w:tcPr>
            <w:tcW w:w="1420" w:type="dxa"/>
            <w:vAlign w:val="center"/>
            <w:hideMark/>
          </w:tcPr>
          <w:p w:rsidR="007D67E6" w:rsidRPr="00E2002E" w:rsidRDefault="007D67E6" w:rsidP="00722366">
            <w:pPr>
              <w:jc w:val="center"/>
              <w:rPr>
                <w:sz w:val="22"/>
                <w:szCs w:val="22"/>
              </w:rPr>
            </w:pPr>
            <w:r w:rsidRPr="00E2002E">
              <w:rPr>
                <w:sz w:val="22"/>
                <w:szCs w:val="22"/>
              </w:rPr>
              <w:t>148 262,38</w:t>
            </w:r>
          </w:p>
        </w:tc>
        <w:tc>
          <w:tcPr>
            <w:tcW w:w="1704" w:type="dxa"/>
            <w:vAlign w:val="center"/>
            <w:hideMark/>
          </w:tcPr>
          <w:p w:rsidR="007D67E6" w:rsidRPr="00E2002E" w:rsidRDefault="007D67E6" w:rsidP="00722366">
            <w:pPr>
              <w:jc w:val="center"/>
              <w:rPr>
                <w:sz w:val="22"/>
                <w:szCs w:val="22"/>
              </w:rPr>
            </w:pPr>
            <w:r w:rsidRPr="00E2002E">
              <w:rPr>
                <w:sz w:val="22"/>
                <w:szCs w:val="22"/>
              </w:rPr>
              <w:t>183 230,18</w:t>
            </w:r>
          </w:p>
        </w:tc>
        <w:tc>
          <w:tcPr>
            <w:tcW w:w="1704" w:type="dxa"/>
            <w:vAlign w:val="center"/>
            <w:hideMark/>
          </w:tcPr>
          <w:p w:rsidR="007D67E6" w:rsidRPr="00E2002E" w:rsidRDefault="007D67E6" w:rsidP="00722366">
            <w:pPr>
              <w:jc w:val="center"/>
              <w:rPr>
                <w:sz w:val="22"/>
                <w:szCs w:val="22"/>
              </w:rPr>
            </w:pPr>
            <w:r w:rsidRPr="00E2002E">
              <w:rPr>
                <w:sz w:val="22"/>
                <w:szCs w:val="22"/>
              </w:rPr>
              <w:t>1 074 747,32</w:t>
            </w:r>
          </w:p>
        </w:tc>
        <w:tc>
          <w:tcPr>
            <w:tcW w:w="1420" w:type="dxa"/>
            <w:vAlign w:val="center"/>
            <w:hideMark/>
          </w:tcPr>
          <w:p w:rsidR="007D67E6" w:rsidRPr="00E2002E" w:rsidRDefault="007D67E6" w:rsidP="00722366">
            <w:pPr>
              <w:jc w:val="center"/>
              <w:rPr>
                <w:sz w:val="22"/>
                <w:szCs w:val="22"/>
              </w:rPr>
            </w:pPr>
            <w:r w:rsidRPr="00E2002E">
              <w:rPr>
                <w:sz w:val="22"/>
                <w:szCs w:val="22"/>
              </w:rPr>
              <w:t>1 074 747,32</w:t>
            </w:r>
          </w:p>
        </w:tc>
        <w:tc>
          <w:tcPr>
            <w:tcW w:w="1704" w:type="dxa"/>
            <w:vAlign w:val="center"/>
            <w:hideMark/>
          </w:tcPr>
          <w:p w:rsidR="007D67E6" w:rsidRPr="00E2002E" w:rsidRDefault="007D67E6" w:rsidP="00722366">
            <w:pPr>
              <w:jc w:val="center"/>
              <w:rPr>
                <w:sz w:val="22"/>
                <w:szCs w:val="22"/>
              </w:rPr>
            </w:pPr>
            <w:r w:rsidRPr="00E2002E">
              <w:rPr>
                <w:sz w:val="22"/>
                <w:szCs w:val="22"/>
              </w:rPr>
              <w:t>2 794 343,03</w:t>
            </w:r>
          </w:p>
        </w:tc>
      </w:tr>
    </w:tbl>
    <w:p w:rsidR="008A25F9" w:rsidRPr="00E2002E" w:rsidRDefault="008A25F9" w:rsidP="006A74BB">
      <w:pPr>
        <w:jc w:val="both"/>
      </w:pPr>
    </w:p>
    <w:p w:rsidR="00B94F8D" w:rsidRPr="00E2002E" w:rsidRDefault="00B94F8D" w:rsidP="00DD70F9">
      <w:pPr>
        <w:jc w:val="center"/>
        <w:rPr>
          <w:rFonts w:eastAsia="Times New Roman"/>
          <w:bCs/>
          <w:szCs w:val="20"/>
          <w:lang w:eastAsia="ru-RU"/>
        </w:rPr>
      </w:pPr>
      <w:r w:rsidRPr="00E2002E">
        <w:rPr>
          <w:rFonts w:eastAsia="Times New Roman"/>
          <w:bCs/>
          <w:szCs w:val="20"/>
          <w:lang w:eastAsia="ru-RU"/>
        </w:rPr>
        <w:t>Капитальные затраты на реконструкцию тепл</w:t>
      </w:r>
      <w:r w:rsidR="00DD70F9" w:rsidRPr="00E2002E">
        <w:rPr>
          <w:rFonts w:eastAsia="Times New Roman"/>
          <w:bCs/>
          <w:szCs w:val="20"/>
          <w:lang w:eastAsia="ru-RU"/>
        </w:rPr>
        <w:t xml:space="preserve">овых сетей с целью обеспечения </w:t>
      </w:r>
      <w:r w:rsidRPr="00E2002E">
        <w:rPr>
          <w:rFonts w:eastAsia="Times New Roman"/>
          <w:bCs/>
          <w:szCs w:val="20"/>
          <w:lang w:eastAsia="ru-RU"/>
        </w:rPr>
        <w:t>нормат</w:t>
      </w:r>
      <w:r w:rsidR="00DD70F9" w:rsidRPr="00E2002E">
        <w:rPr>
          <w:rFonts w:eastAsia="Times New Roman"/>
          <w:bCs/>
          <w:szCs w:val="20"/>
          <w:lang w:eastAsia="ru-RU"/>
        </w:rPr>
        <w:t xml:space="preserve">ивной надежности теплоснабжения </w:t>
      </w:r>
      <w:r w:rsidRPr="00E2002E">
        <w:rPr>
          <w:rFonts w:eastAsia="Times New Roman"/>
          <w:bCs/>
          <w:szCs w:val="20"/>
          <w:lang w:eastAsia="ru-RU"/>
        </w:rPr>
        <w:t>потребителей*</w:t>
      </w:r>
    </w:p>
    <w:p w:rsidR="00B94F8D" w:rsidRPr="00E2002E" w:rsidRDefault="00B94F8D" w:rsidP="00B94F8D">
      <w:pPr>
        <w:rPr>
          <w:rFonts w:eastAsia="Times New Roman"/>
          <w:bCs/>
          <w:sz w:val="20"/>
          <w:szCs w:val="20"/>
          <w:lang w:eastAsia="ru-RU"/>
        </w:rPr>
      </w:pPr>
      <w:r w:rsidRPr="00E2002E">
        <w:rPr>
          <w:rFonts w:eastAsia="Times New Roman"/>
          <w:bCs/>
          <w:lang w:eastAsia="ru-RU"/>
        </w:rPr>
        <w:t xml:space="preserve">                                                                                                                                                   </w:t>
      </w:r>
    </w:p>
    <w:p w:rsidR="00722366" w:rsidRPr="00E2002E" w:rsidRDefault="00722366" w:rsidP="00722366">
      <w:pPr>
        <w:ind w:right="85"/>
        <w:jc w:val="right"/>
        <w:rPr>
          <w:rFonts w:eastAsia="Times New Roman"/>
          <w:bCs/>
          <w:lang w:eastAsia="ru-RU"/>
        </w:rPr>
      </w:pPr>
      <w:r w:rsidRPr="00E2002E">
        <w:t>Таблица 9.3</w:t>
      </w:r>
    </w:p>
    <w:tbl>
      <w:tblPr>
        <w:tblStyle w:val="af2"/>
        <w:tblW w:w="0" w:type="auto"/>
        <w:tblInd w:w="108" w:type="dxa"/>
        <w:tblLayout w:type="fixed"/>
        <w:tblLook w:val="04A0" w:firstRow="1" w:lastRow="0" w:firstColumn="1" w:lastColumn="0" w:noHBand="0" w:noVBand="1"/>
      </w:tblPr>
      <w:tblGrid>
        <w:gridCol w:w="1435"/>
        <w:gridCol w:w="1121"/>
        <w:gridCol w:w="1704"/>
        <w:gridCol w:w="1704"/>
        <w:gridCol w:w="1428"/>
        <w:gridCol w:w="1720"/>
        <w:gridCol w:w="1396"/>
        <w:gridCol w:w="2556"/>
        <w:gridCol w:w="1704"/>
      </w:tblGrid>
      <w:tr w:rsidR="006A74BB" w:rsidRPr="00E2002E" w:rsidTr="00195E9D">
        <w:trPr>
          <w:trHeight w:val="1275"/>
        </w:trPr>
        <w:tc>
          <w:tcPr>
            <w:tcW w:w="1435" w:type="dxa"/>
            <w:hideMark/>
          </w:tcPr>
          <w:p w:rsidR="006A74BB" w:rsidRPr="00E2002E" w:rsidRDefault="006A74BB" w:rsidP="00722366">
            <w:pPr>
              <w:rPr>
                <w:sz w:val="22"/>
                <w:szCs w:val="22"/>
              </w:rPr>
            </w:pPr>
            <w:r w:rsidRPr="00E2002E">
              <w:rPr>
                <w:sz w:val="22"/>
                <w:szCs w:val="22"/>
              </w:rPr>
              <w:t>Год реализации мероприятия</w:t>
            </w:r>
          </w:p>
        </w:tc>
        <w:tc>
          <w:tcPr>
            <w:tcW w:w="1121" w:type="dxa"/>
            <w:hideMark/>
          </w:tcPr>
          <w:p w:rsidR="006A74BB" w:rsidRPr="00E2002E" w:rsidRDefault="006A74BB" w:rsidP="00722366">
            <w:pPr>
              <w:rPr>
                <w:sz w:val="22"/>
                <w:szCs w:val="22"/>
              </w:rPr>
            </w:pPr>
            <w:r w:rsidRPr="00E2002E">
              <w:rPr>
                <w:sz w:val="22"/>
                <w:szCs w:val="22"/>
              </w:rPr>
              <w:t>Теплоисточник</w:t>
            </w:r>
          </w:p>
        </w:tc>
        <w:tc>
          <w:tcPr>
            <w:tcW w:w="1704" w:type="dxa"/>
            <w:hideMark/>
          </w:tcPr>
          <w:p w:rsidR="006A74BB" w:rsidRPr="00E2002E" w:rsidRDefault="006A74BB" w:rsidP="00722366">
            <w:pPr>
              <w:rPr>
                <w:sz w:val="22"/>
                <w:szCs w:val="22"/>
              </w:rPr>
            </w:pPr>
            <w:r w:rsidRPr="00E2002E">
              <w:rPr>
                <w:sz w:val="22"/>
                <w:szCs w:val="22"/>
              </w:rPr>
              <w:t>Наименование начала участка</w:t>
            </w:r>
          </w:p>
        </w:tc>
        <w:tc>
          <w:tcPr>
            <w:tcW w:w="1704" w:type="dxa"/>
            <w:hideMark/>
          </w:tcPr>
          <w:p w:rsidR="006A74BB" w:rsidRPr="00E2002E" w:rsidRDefault="006A74BB" w:rsidP="00722366">
            <w:pPr>
              <w:rPr>
                <w:sz w:val="22"/>
                <w:szCs w:val="22"/>
              </w:rPr>
            </w:pPr>
            <w:r w:rsidRPr="00E2002E">
              <w:rPr>
                <w:sz w:val="22"/>
                <w:szCs w:val="22"/>
              </w:rPr>
              <w:t>Наименование конца участка</w:t>
            </w:r>
          </w:p>
        </w:tc>
        <w:tc>
          <w:tcPr>
            <w:tcW w:w="1428" w:type="dxa"/>
            <w:hideMark/>
          </w:tcPr>
          <w:p w:rsidR="006A74BB" w:rsidRPr="00E2002E" w:rsidRDefault="006A74BB" w:rsidP="00722366">
            <w:pPr>
              <w:rPr>
                <w:sz w:val="22"/>
                <w:szCs w:val="22"/>
              </w:rPr>
            </w:pPr>
            <w:r w:rsidRPr="00E2002E">
              <w:rPr>
                <w:sz w:val="22"/>
                <w:szCs w:val="22"/>
              </w:rPr>
              <w:t>Длина участка, м</w:t>
            </w:r>
          </w:p>
        </w:tc>
        <w:tc>
          <w:tcPr>
            <w:tcW w:w="1720" w:type="dxa"/>
            <w:hideMark/>
          </w:tcPr>
          <w:p w:rsidR="006A74BB" w:rsidRPr="00E2002E" w:rsidRDefault="006A74BB" w:rsidP="00722366">
            <w:pPr>
              <w:rPr>
                <w:sz w:val="22"/>
                <w:szCs w:val="22"/>
              </w:rPr>
            </w:pPr>
            <w:r w:rsidRPr="00E2002E">
              <w:rPr>
                <w:sz w:val="22"/>
                <w:szCs w:val="22"/>
              </w:rPr>
              <w:t>Внутренний диаметр обратного трубопровода, мм</w:t>
            </w:r>
          </w:p>
        </w:tc>
        <w:tc>
          <w:tcPr>
            <w:tcW w:w="1396" w:type="dxa"/>
            <w:hideMark/>
          </w:tcPr>
          <w:p w:rsidR="006A74BB" w:rsidRPr="00E2002E" w:rsidRDefault="006A74BB" w:rsidP="00722366">
            <w:pPr>
              <w:rPr>
                <w:sz w:val="22"/>
                <w:szCs w:val="22"/>
              </w:rPr>
            </w:pPr>
            <w:r w:rsidRPr="00E2002E">
              <w:rPr>
                <w:sz w:val="22"/>
                <w:szCs w:val="22"/>
              </w:rPr>
              <w:t>Вид прокладки тепловой сети</w:t>
            </w:r>
          </w:p>
        </w:tc>
        <w:tc>
          <w:tcPr>
            <w:tcW w:w="2556" w:type="dxa"/>
            <w:hideMark/>
          </w:tcPr>
          <w:p w:rsidR="006A74BB" w:rsidRPr="00E2002E" w:rsidRDefault="006A74BB" w:rsidP="00722366">
            <w:pPr>
              <w:rPr>
                <w:sz w:val="22"/>
                <w:szCs w:val="22"/>
              </w:rPr>
            </w:pPr>
            <w:r w:rsidRPr="00E2002E">
              <w:rPr>
                <w:sz w:val="22"/>
                <w:szCs w:val="22"/>
              </w:rPr>
              <w:t>Мероприятие</w:t>
            </w:r>
          </w:p>
        </w:tc>
        <w:tc>
          <w:tcPr>
            <w:tcW w:w="1704" w:type="dxa"/>
            <w:hideMark/>
          </w:tcPr>
          <w:p w:rsidR="006A74BB" w:rsidRPr="00E2002E" w:rsidRDefault="00722366" w:rsidP="00722366">
            <w:pPr>
              <w:rPr>
                <w:sz w:val="22"/>
                <w:szCs w:val="22"/>
              </w:rPr>
            </w:pPr>
            <w:r w:rsidRPr="00E2002E">
              <w:rPr>
                <w:sz w:val="22"/>
                <w:szCs w:val="22"/>
              </w:rPr>
              <w:t>Капитальные затраты</w:t>
            </w:r>
            <w:r w:rsidR="006A74BB" w:rsidRPr="00E2002E">
              <w:rPr>
                <w:sz w:val="22"/>
                <w:szCs w:val="22"/>
              </w:rPr>
              <w:t xml:space="preserve">, </w:t>
            </w:r>
            <w:r w:rsidRPr="00E2002E">
              <w:rPr>
                <w:sz w:val="22"/>
                <w:szCs w:val="22"/>
              </w:rPr>
              <w:br/>
            </w:r>
            <w:r w:rsidR="006A74BB" w:rsidRPr="00E2002E">
              <w:rPr>
                <w:sz w:val="22"/>
                <w:szCs w:val="22"/>
              </w:rPr>
              <w:t>тыс. руб. (в текущих ценах, без НДС)</w:t>
            </w:r>
          </w:p>
        </w:tc>
      </w:tr>
      <w:tr w:rsidR="006A74BB" w:rsidRPr="00E2002E" w:rsidTr="00195E9D">
        <w:trPr>
          <w:trHeight w:val="300"/>
        </w:trPr>
        <w:tc>
          <w:tcPr>
            <w:tcW w:w="1435" w:type="dxa"/>
            <w:vAlign w:val="center"/>
            <w:hideMark/>
          </w:tcPr>
          <w:p w:rsidR="006A74BB" w:rsidRPr="00E2002E" w:rsidRDefault="006A74BB" w:rsidP="00722366">
            <w:pPr>
              <w:jc w:val="center"/>
              <w:rPr>
                <w:sz w:val="22"/>
                <w:szCs w:val="22"/>
              </w:rPr>
            </w:pPr>
            <w:r w:rsidRPr="00E2002E">
              <w:rPr>
                <w:sz w:val="22"/>
                <w:szCs w:val="22"/>
              </w:rPr>
              <w:t>1</w:t>
            </w:r>
          </w:p>
        </w:tc>
        <w:tc>
          <w:tcPr>
            <w:tcW w:w="1121" w:type="dxa"/>
            <w:vAlign w:val="center"/>
            <w:hideMark/>
          </w:tcPr>
          <w:p w:rsidR="006A74BB" w:rsidRPr="00E2002E" w:rsidRDefault="006A74BB" w:rsidP="00722366">
            <w:pPr>
              <w:jc w:val="center"/>
              <w:rPr>
                <w:sz w:val="22"/>
                <w:szCs w:val="22"/>
              </w:rPr>
            </w:pPr>
            <w:r w:rsidRPr="00E2002E">
              <w:rPr>
                <w:sz w:val="22"/>
                <w:szCs w:val="22"/>
              </w:rPr>
              <w:t>2</w:t>
            </w:r>
          </w:p>
        </w:tc>
        <w:tc>
          <w:tcPr>
            <w:tcW w:w="1704" w:type="dxa"/>
            <w:vAlign w:val="center"/>
            <w:hideMark/>
          </w:tcPr>
          <w:p w:rsidR="006A74BB" w:rsidRPr="00E2002E" w:rsidRDefault="006A74BB" w:rsidP="00722366">
            <w:pPr>
              <w:jc w:val="center"/>
              <w:rPr>
                <w:sz w:val="22"/>
                <w:szCs w:val="22"/>
              </w:rPr>
            </w:pPr>
            <w:r w:rsidRPr="00E2002E">
              <w:rPr>
                <w:sz w:val="22"/>
                <w:szCs w:val="22"/>
              </w:rPr>
              <w:t>3</w:t>
            </w:r>
          </w:p>
        </w:tc>
        <w:tc>
          <w:tcPr>
            <w:tcW w:w="1704" w:type="dxa"/>
            <w:vAlign w:val="center"/>
            <w:hideMark/>
          </w:tcPr>
          <w:p w:rsidR="006A74BB" w:rsidRPr="00E2002E" w:rsidRDefault="006A74BB" w:rsidP="00722366">
            <w:pPr>
              <w:jc w:val="center"/>
              <w:rPr>
                <w:sz w:val="22"/>
                <w:szCs w:val="22"/>
              </w:rPr>
            </w:pPr>
            <w:r w:rsidRPr="00E2002E">
              <w:rPr>
                <w:sz w:val="22"/>
                <w:szCs w:val="22"/>
              </w:rPr>
              <w:t>4</w:t>
            </w:r>
          </w:p>
        </w:tc>
        <w:tc>
          <w:tcPr>
            <w:tcW w:w="1428" w:type="dxa"/>
            <w:vAlign w:val="center"/>
            <w:hideMark/>
          </w:tcPr>
          <w:p w:rsidR="006A74BB" w:rsidRPr="00E2002E" w:rsidRDefault="006A74BB" w:rsidP="00722366">
            <w:pPr>
              <w:jc w:val="center"/>
              <w:rPr>
                <w:sz w:val="22"/>
                <w:szCs w:val="22"/>
              </w:rPr>
            </w:pPr>
            <w:r w:rsidRPr="00E2002E">
              <w:rPr>
                <w:sz w:val="22"/>
                <w:szCs w:val="22"/>
              </w:rPr>
              <w:t>5</w:t>
            </w:r>
          </w:p>
        </w:tc>
        <w:tc>
          <w:tcPr>
            <w:tcW w:w="1720" w:type="dxa"/>
            <w:vAlign w:val="center"/>
            <w:hideMark/>
          </w:tcPr>
          <w:p w:rsidR="006A74BB" w:rsidRPr="00E2002E" w:rsidRDefault="006A74BB" w:rsidP="00722366">
            <w:pPr>
              <w:jc w:val="center"/>
              <w:rPr>
                <w:sz w:val="22"/>
                <w:szCs w:val="22"/>
              </w:rPr>
            </w:pPr>
            <w:r w:rsidRPr="00E2002E">
              <w:rPr>
                <w:sz w:val="22"/>
                <w:szCs w:val="22"/>
              </w:rPr>
              <w:t>6</w:t>
            </w:r>
          </w:p>
        </w:tc>
        <w:tc>
          <w:tcPr>
            <w:tcW w:w="1396" w:type="dxa"/>
            <w:vAlign w:val="center"/>
            <w:hideMark/>
          </w:tcPr>
          <w:p w:rsidR="006A74BB" w:rsidRPr="00E2002E" w:rsidRDefault="006A74BB" w:rsidP="00722366">
            <w:pPr>
              <w:jc w:val="center"/>
              <w:rPr>
                <w:sz w:val="22"/>
                <w:szCs w:val="22"/>
              </w:rPr>
            </w:pPr>
            <w:r w:rsidRPr="00E2002E">
              <w:rPr>
                <w:sz w:val="22"/>
                <w:szCs w:val="22"/>
              </w:rPr>
              <w:t>7</w:t>
            </w:r>
          </w:p>
        </w:tc>
        <w:tc>
          <w:tcPr>
            <w:tcW w:w="2556" w:type="dxa"/>
            <w:vAlign w:val="center"/>
            <w:hideMark/>
          </w:tcPr>
          <w:p w:rsidR="006A74BB" w:rsidRPr="00E2002E" w:rsidRDefault="006A74BB" w:rsidP="00722366">
            <w:pPr>
              <w:jc w:val="center"/>
              <w:rPr>
                <w:sz w:val="22"/>
                <w:szCs w:val="22"/>
              </w:rPr>
            </w:pPr>
            <w:r w:rsidRPr="00E2002E">
              <w:rPr>
                <w:sz w:val="22"/>
                <w:szCs w:val="22"/>
              </w:rPr>
              <w:t>8</w:t>
            </w:r>
          </w:p>
        </w:tc>
        <w:tc>
          <w:tcPr>
            <w:tcW w:w="1704" w:type="dxa"/>
            <w:vAlign w:val="center"/>
            <w:hideMark/>
          </w:tcPr>
          <w:p w:rsidR="006A74BB" w:rsidRPr="00E2002E" w:rsidRDefault="006A74BB" w:rsidP="00722366">
            <w:pPr>
              <w:jc w:val="center"/>
              <w:rPr>
                <w:sz w:val="22"/>
                <w:szCs w:val="22"/>
              </w:rPr>
            </w:pPr>
            <w:r w:rsidRPr="00E2002E">
              <w:rPr>
                <w:sz w:val="22"/>
                <w:szCs w:val="22"/>
              </w:rPr>
              <w:t>9</w:t>
            </w:r>
          </w:p>
        </w:tc>
      </w:tr>
      <w:tr w:rsidR="006A74BB" w:rsidRPr="00E2002E" w:rsidTr="00195E9D">
        <w:trPr>
          <w:trHeight w:val="1275"/>
        </w:trPr>
        <w:tc>
          <w:tcPr>
            <w:tcW w:w="1435" w:type="dxa"/>
            <w:hideMark/>
          </w:tcPr>
          <w:p w:rsidR="006A74BB" w:rsidRPr="00E2002E" w:rsidRDefault="006A74BB" w:rsidP="00195E9D">
            <w:pPr>
              <w:jc w:val="center"/>
              <w:rPr>
                <w:sz w:val="22"/>
                <w:szCs w:val="22"/>
              </w:rPr>
            </w:pPr>
            <w:r w:rsidRPr="00E2002E">
              <w:rPr>
                <w:sz w:val="22"/>
                <w:szCs w:val="22"/>
              </w:rPr>
              <w:t>2021-2025</w:t>
            </w:r>
          </w:p>
        </w:tc>
        <w:tc>
          <w:tcPr>
            <w:tcW w:w="1121" w:type="dxa"/>
            <w:hideMark/>
          </w:tcPr>
          <w:p w:rsidR="006A74BB" w:rsidRPr="00E2002E" w:rsidRDefault="006A74BB" w:rsidP="00195E9D">
            <w:pPr>
              <w:jc w:val="center"/>
              <w:rPr>
                <w:sz w:val="22"/>
                <w:szCs w:val="22"/>
              </w:rPr>
            </w:pPr>
            <w:r w:rsidRPr="00E2002E">
              <w:rPr>
                <w:sz w:val="22"/>
                <w:szCs w:val="22"/>
              </w:rPr>
              <w:t>ЦВК</w:t>
            </w:r>
          </w:p>
        </w:tc>
        <w:tc>
          <w:tcPr>
            <w:tcW w:w="3408" w:type="dxa"/>
            <w:gridSpan w:val="2"/>
            <w:hideMark/>
          </w:tcPr>
          <w:p w:rsidR="00307C4C" w:rsidRDefault="006A74BB" w:rsidP="006708D1">
            <w:pPr>
              <w:rPr>
                <w:sz w:val="22"/>
                <w:szCs w:val="22"/>
              </w:rPr>
            </w:pPr>
            <w:r w:rsidRPr="00E2002E">
              <w:rPr>
                <w:sz w:val="22"/>
                <w:szCs w:val="22"/>
              </w:rPr>
              <w:t>г.</w:t>
            </w:r>
            <w:r w:rsidR="006708D1" w:rsidRPr="00E2002E">
              <w:rPr>
                <w:sz w:val="22"/>
                <w:szCs w:val="22"/>
              </w:rPr>
              <w:t xml:space="preserve"> </w:t>
            </w:r>
            <w:r w:rsidRPr="00E2002E">
              <w:rPr>
                <w:sz w:val="22"/>
                <w:szCs w:val="22"/>
              </w:rPr>
              <w:t>Воркута</w:t>
            </w:r>
            <w:r w:rsidR="00307C4C">
              <w:rPr>
                <w:sz w:val="22"/>
                <w:szCs w:val="22"/>
              </w:rPr>
              <w:t xml:space="preserve">, </w:t>
            </w:r>
            <w:r w:rsidR="00307C4C" w:rsidRPr="00E2002E">
              <w:rPr>
                <w:sz w:val="22"/>
                <w:szCs w:val="22"/>
              </w:rPr>
              <w:t>Промышленный район</w:t>
            </w:r>
            <w:r w:rsidR="00307C4C">
              <w:rPr>
                <w:sz w:val="22"/>
                <w:szCs w:val="22"/>
              </w:rPr>
              <w:t>,</w:t>
            </w:r>
          </w:p>
          <w:p w:rsidR="006A74BB" w:rsidRPr="00E2002E" w:rsidRDefault="00307C4C" w:rsidP="006708D1">
            <w:pPr>
              <w:rPr>
                <w:sz w:val="22"/>
                <w:szCs w:val="22"/>
              </w:rPr>
            </w:pPr>
            <w:r>
              <w:rPr>
                <w:sz w:val="22"/>
                <w:szCs w:val="22"/>
              </w:rPr>
              <w:t>с</w:t>
            </w:r>
            <w:r w:rsidRPr="00E2002E">
              <w:rPr>
                <w:sz w:val="22"/>
                <w:szCs w:val="22"/>
              </w:rPr>
              <w:t>оединительный коллектор Ду600 в районе врезок трубопроводов котлов ст. № 6, 7 ВЦВК</w:t>
            </w:r>
            <w:r w:rsidR="006A74BB" w:rsidRPr="00E2002E">
              <w:rPr>
                <w:sz w:val="22"/>
                <w:szCs w:val="22"/>
              </w:rPr>
              <w:br/>
              <w:t>инв.</w:t>
            </w:r>
            <w:r w:rsidR="006708D1" w:rsidRPr="00E2002E">
              <w:rPr>
                <w:sz w:val="22"/>
                <w:szCs w:val="22"/>
              </w:rPr>
              <w:t xml:space="preserve"> </w:t>
            </w:r>
            <w:r w:rsidR="006A74BB" w:rsidRPr="00E2002E">
              <w:rPr>
                <w:sz w:val="22"/>
                <w:szCs w:val="22"/>
              </w:rPr>
              <w:t>№ 30100015193</w:t>
            </w:r>
          </w:p>
        </w:tc>
        <w:tc>
          <w:tcPr>
            <w:tcW w:w="1428" w:type="dxa"/>
            <w:hideMark/>
          </w:tcPr>
          <w:p w:rsidR="006A74BB" w:rsidRPr="00E2002E" w:rsidRDefault="006A74BB" w:rsidP="00195E9D">
            <w:pPr>
              <w:jc w:val="center"/>
              <w:rPr>
                <w:sz w:val="22"/>
                <w:szCs w:val="22"/>
              </w:rPr>
            </w:pPr>
            <w:r w:rsidRPr="00E2002E">
              <w:rPr>
                <w:sz w:val="22"/>
                <w:szCs w:val="22"/>
              </w:rPr>
              <w:t>52</w:t>
            </w:r>
          </w:p>
        </w:tc>
        <w:tc>
          <w:tcPr>
            <w:tcW w:w="1720" w:type="dxa"/>
            <w:noWrap/>
            <w:hideMark/>
          </w:tcPr>
          <w:p w:rsidR="006A74BB" w:rsidRPr="00E2002E" w:rsidRDefault="006A74BB" w:rsidP="00195E9D">
            <w:pPr>
              <w:jc w:val="center"/>
              <w:rPr>
                <w:sz w:val="22"/>
                <w:szCs w:val="22"/>
              </w:rPr>
            </w:pPr>
            <w:r w:rsidRPr="00E2002E">
              <w:rPr>
                <w:sz w:val="22"/>
                <w:szCs w:val="22"/>
              </w:rPr>
              <w:t>1000</w:t>
            </w:r>
          </w:p>
        </w:tc>
        <w:tc>
          <w:tcPr>
            <w:tcW w:w="1396" w:type="dxa"/>
            <w:hideMark/>
          </w:tcPr>
          <w:p w:rsidR="006A74BB" w:rsidRPr="00E2002E" w:rsidRDefault="006A74BB" w:rsidP="00195E9D">
            <w:pPr>
              <w:jc w:val="center"/>
              <w:rPr>
                <w:sz w:val="22"/>
                <w:szCs w:val="22"/>
              </w:rPr>
            </w:pPr>
            <w:r w:rsidRPr="00E2002E">
              <w:rPr>
                <w:sz w:val="22"/>
                <w:szCs w:val="22"/>
              </w:rPr>
              <w:t>надземный</w:t>
            </w:r>
          </w:p>
        </w:tc>
        <w:tc>
          <w:tcPr>
            <w:tcW w:w="2556" w:type="dxa"/>
            <w:hideMark/>
          </w:tcPr>
          <w:p w:rsidR="006A74BB" w:rsidRPr="00E2002E" w:rsidRDefault="006A74BB" w:rsidP="00195E9D">
            <w:pPr>
              <w:rPr>
                <w:sz w:val="22"/>
                <w:szCs w:val="22"/>
              </w:rPr>
            </w:pPr>
            <w:r w:rsidRPr="00E2002E">
              <w:rPr>
                <w:sz w:val="22"/>
                <w:szCs w:val="22"/>
              </w:rPr>
              <w:t>Техническое перевооружение соединительного коллектора прямой теплосети ЦВК</w:t>
            </w:r>
          </w:p>
        </w:tc>
        <w:tc>
          <w:tcPr>
            <w:tcW w:w="1704" w:type="dxa"/>
            <w:hideMark/>
          </w:tcPr>
          <w:p w:rsidR="006A74BB" w:rsidRPr="00E2002E" w:rsidRDefault="006A74BB" w:rsidP="00195E9D">
            <w:pPr>
              <w:jc w:val="center"/>
              <w:rPr>
                <w:sz w:val="22"/>
                <w:szCs w:val="22"/>
              </w:rPr>
            </w:pPr>
            <w:r w:rsidRPr="00E2002E">
              <w:rPr>
                <w:sz w:val="22"/>
                <w:szCs w:val="22"/>
              </w:rPr>
              <w:t>10 300,00</w:t>
            </w:r>
          </w:p>
        </w:tc>
      </w:tr>
      <w:tr w:rsidR="006A74BB" w:rsidRPr="00E2002E" w:rsidTr="00195E9D">
        <w:trPr>
          <w:trHeight w:val="1020"/>
        </w:trPr>
        <w:tc>
          <w:tcPr>
            <w:tcW w:w="1435" w:type="dxa"/>
            <w:hideMark/>
          </w:tcPr>
          <w:p w:rsidR="006A74BB" w:rsidRPr="00E2002E" w:rsidRDefault="006A74BB" w:rsidP="00195E9D">
            <w:pPr>
              <w:jc w:val="center"/>
              <w:rPr>
                <w:sz w:val="22"/>
                <w:szCs w:val="22"/>
              </w:rPr>
            </w:pPr>
            <w:r w:rsidRPr="00E2002E">
              <w:rPr>
                <w:sz w:val="22"/>
                <w:szCs w:val="22"/>
              </w:rPr>
              <w:t>2021-2026</w:t>
            </w:r>
          </w:p>
        </w:tc>
        <w:tc>
          <w:tcPr>
            <w:tcW w:w="1121" w:type="dxa"/>
            <w:hideMark/>
          </w:tcPr>
          <w:p w:rsidR="006A74BB" w:rsidRPr="00E2002E" w:rsidRDefault="006A74BB" w:rsidP="00195E9D">
            <w:pPr>
              <w:jc w:val="center"/>
              <w:rPr>
                <w:sz w:val="22"/>
                <w:szCs w:val="22"/>
              </w:rPr>
            </w:pPr>
            <w:r w:rsidRPr="00E2002E">
              <w:rPr>
                <w:sz w:val="22"/>
                <w:szCs w:val="22"/>
              </w:rPr>
              <w:t>ЦВК</w:t>
            </w:r>
          </w:p>
        </w:tc>
        <w:tc>
          <w:tcPr>
            <w:tcW w:w="3408" w:type="dxa"/>
            <w:gridSpan w:val="2"/>
            <w:hideMark/>
          </w:tcPr>
          <w:p w:rsidR="00307C4C" w:rsidRDefault="00307C4C" w:rsidP="00307C4C">
            <w:pPr>
              <w:rPr>
                <w:sz w:val="22"/>
                <w:szCs w:val="22"/>
              </w:rPr>
            </w:pPr>
            <w:r w:rsidRPr="00E2002E">
              <w:rPr>
                <w:sz w:val="22"/>
                <w:szCs w:val="22"/>
              </w:rPr>
              <w:t>г. Воркута</w:t>
            </w:r>
            <w:r>
              <w:rPr>
                <w:sz w:val="22"/>
                <w:szCs w:val="22"/>
              </w:rPr>
              <w:t xml:space="preserve">, </w:t>
            </w:r>
            <w:r w:rsidRPr="00E2002E">
              <w:rPr>
                <w:sz w:val="22"/>
                <w:szCs w:val="22"/>
              </w:rPr>
              <w:t>Промышленный район</w:t>
            </w:r>
            <w:r>
              <w:rPr>
                <w:sz w:val="22"/>
                <w:szCs w:val="22"/>
              </w:rPr>
              <w:t>,</w:t>
            </w:r>
          </w:p>
          <w:p w:rsidR="006A74BB" w:rsidRPr="00E2002E" w:rsidRDefault="00307C4C" w:rsidP="00307C4C">
            <w:pPr>
              <w:rPr>
                <w:sz w:val="22"/>
                <w:szCs w:val="22"/>
              </w:rPr>
            </w:pPr>
            <w:r>
              <w:rPr>
                <w:sz w:val="22"/>
                <w:szCs w:val="22"/>
              </w:rPr>
              <w:t>у</w:t>
            </w:r>
            <w:r w:rsidR="006A74BB" w:rsidRPr="00E2002E">
              <w:rPr>
                <w:sz w:val="22"/>
                <w:szCs w:val="22"/>
              </w:rPr>
              <w:t>часток Ду600 тепловывод</w:t>
            </w:r>
            <w:r>
              <w:rPr>
                <w:sz w:val="22"/>
                <w:szCs w:val="22"/>
              </w:rPr>
              <w:t>а № II ВЦВК</w:t>
            </w:r>
            <w:r w:rsidR="006A74BB" w:rsidRPr="00E2002E">
              <w:rPr>
                <w:sz w:val="22"/>
                <w:szCs w:val="22"/>
              </w:rPr>
              <w:br/>
              <w:t>инв.</w:t>
            </w:r>
            <w:r w:rsidR="006708D1" w:rsidRPr="00E2002E">
              <w:rPr>
                <w:sz w:val="22"/>
                <w:szCs w:val="22"/>
              </w:rPr>
              <w:t xml:space="preserve"> </w:t>
            </w:r>
            <w:r w:rsidR="006A74BB" w:rsidRPr="00E2002E">
              <w:rPr>
                <w:sz w:val="22"/>
                <w:szCs w:val="22"/>
              </w:rPr>
              <w:t>№ 30100015193</w:t>
            </w:r>
          </w:p>
        </w:tc>
        <w:tc>
          <w:tcPr>
            <w:tcW w:w="1428" w:type="dxa"/>
            <w:hideMark/>
          </w:tcPr>
          <w:p w:rsidR="006A74BB" w:rsidRPr="00E2002E" w:rsidRDefault="006A74BB" w:rsidP="00195E9D">
            <w:pPr>
              <w:jc w:val="center"/>
              <w:rPr>
                <w:sz w:val="22"/>
                <w:szCs w:val="22"/>
              </w:rPr>
            </w:pPr>
            <w:r w:rsidRPr="00E2002E">
              <w:rPr>
                <w:sz w:val="22"/>
                <w:szCs w:val="22"/>
              </w:rPr>
              <w:t>284</w:t>
            </w:r>
          </w:p>
        </w:tc>
        <w:tc>
          <w:tcPr>
            <w:tcW w:w="1720" w:type="dxa"/>
            <w:noWrap/>
            <w:hideMark/>
          </w:tcPr>
          <w:p w:rsidR="006A74BB" w:rsidRPr="00E2002E" w:rsidRDefault="006A74BB" w:rsidP="00195E9D">
            <w:pPr>
              <w:jc w:val="center"/>
              <w:rPr>
                <w:sz w:val="22"/>
                <w:szCs w:val="22"/>
              </w:rPr>
            </w:pPr>
            <w:r w:rsidRPr="00E2002E">
              <w:rPr>
                <w:sz w:val="22"/>
                <w:szCs w:val="22"/>
              </w:rPr>
              <w:t>800</w:t>
            </w:r>
          </w:p>
        </w:tc>
        <w:tc>
          <w:tcPr>
            <w:tcW w:w="1396" w:type="dxa"/>
            <w:hideMark/>
          </w:tcPr>
          <w:p w:rsidR="006A74BB" w:rsidRPr="00E2002E" w:rsidRDefault="006A74BB" w:rsidP="00195E9D">
            <w:pPr>
              <w:jc w:val="center"/>
              <w:rPr>
                <w:sz w:val="22"/>
                <w:szCs w:val="22"/>
              </w:rPr>
            </w:pPr>
            <w:r w:rsidRPr="00E2002E">
              <w:rPr>
                <w:sz w:val="22"/>
                <w:szCs w:val="22"/>
              </w:rPr>
              <w:t>надземный</w:t>
            </w:r>
          </w:p>
        </w:tc>
        <w:tc>
          <w:tcPr>
            <w:tcW w:w="2556" w:type="dxa"/>
            <w:hideMark/>
          </w:tcPr>
          <w:p w:rsidR="006A74BB" w:rsidRPr="00E2002E" w:rsidRDefault="006A74BB" w:rsidP="00195E9D">
            <w:pPr>
              <w:rPr>
                <w:sz w:val="22"/>
                <w:szCs w:val="22"/>
              </w:rPr>
            </w:pPr>
            <w:r w:rsidRPr="00E2002E">
              <w:rPr>
                <w:sz w:val="22"/>
                <w:szCs w:val="22"/>
              </w:rPr>
              <w:t>Реконструкция тепловыводов №1 и 2 ЦВК с устройством перемычки</w:t>
            </w:r>
          </w:p>
        </w:tc>
        <w:tc>
          <w:tcPr>
            <w:tcW w:w="1704" w:type="dxa"/>
            <w:hideMark/>
          </w:tcPr>
          <w:p w:rsidR="006A74BB" w:rsidRPr="00E2002E" w:rsidRDefault="006A74BB" w:rsidP="00195E9D">
            <w:pPr>
              <w:jc w:val="center"/>
              <w:rPr>
                <w:sz w:val="22"/>
                <w:szCs w:val="22"/>
              </w:rPr>
            </w:pPr>
            <w:r w:rsidRPr="00E2002E">
              <w:rPr>
                <w:sz w:val="22"/>
                <w:szCs w:val="22"/>
              </w:rPr>
              <w:t>49 216,36</w:t>
            </w:r>
          </w:p>
        </w:tc>
      </w:tr>
      <w:tr w:rsidR="006A74BB" w:rsidRPr="00E2002E" w:rsidTr="006708D1">
        <w:trPr>
          <w:trHeight w:val="706"/>
        </w:trPr>
        <w:tc>
          <w:tcPr>
            <w:tcW w:w="1435" w:type="dxa"/>
            <w:hideMark/>
          </w:tcPr>
          <w:p w:rsidR="006A74BB" w:rsidRPr="00E2002E" w:rsidRDefault="006A74BB" w:rsidP="00195E9D">
            <w:pPr>
              <w:jc w:val="center"/>
              <w:rPr>
                <w:sz w:val="22"/>
                <w:szCs w:val="22"/>
              </w:rPr>
            </w:pPr>
            <w:r w:rsidRPr="00E2002E">
              <w:rPr>
                <w:sz w:val="22"/>
                <w:szCs w:val="22"/>
              </w:rPr>
              <w:t>2021-2025</w:t>
            </w:r>
          </w:p>
        </w:tc>
        <w:tc>
          <w:tcPr>
            <w:tcW w:w="1121" w:type="dxa"/>
            <w:hideMark/>
          </w:tcPr>
          <w:p w:rsidR="006A74BB" w:rsidRPr="00E2002E" w:rsidRDefault="006A74BB" w:rsidP="00195E9D">
            <w:pPr>
              <w:jc w:val="center"/>
              <w:rPr>
                <w:sz w:val="22"/>
                <w:szCs w:val="22"/>
              </w:rPr>
            </w:pPr>
            <w:r w:rsidRPr="00E2002E">
              <w:rPr>
                <w:sz w:val="22"/>
                <w:szCs w:val="22"/>
              </w:rPr>
              <w:t>ЦВК</w:t>
            </w:r>
          </w:p>
        </w:tc>
        <w:tc>
          <w:tcPr>
            <w:tcW w:w="3408" w:type="dxa"/>
            <w:gridSpan w:val="2"/>
            <w:hideMark/>
          </w:tcPr>
          <w:p w:rsidR="006A74BB" w:rsidRPr="00E2002E" w:rsidRDefault="006A74BB" w:rsidP="00195E9D">
            <w:pPr>
              <w:rPr>
                <w:sz w:val="22"/>
                <w:szCs w:val="22"/>
              </w:rPr>
            </w:pPr>
            <w:r w:rsidRPr="00E2002E">
              <w:rPr>
                <w:sz w:val="22"/>
                <w:szCs w:val="22"/>
              </w:rPr>
              <w:t>г. Воркута, участки трубопровод №</w:t>
            </w:r>
            <w:r w:rsidR="006708D1" w:rsidRPr="00E2002E">
              <w:rPr>
                <w:sz w:val="22"/>
                <w:szCs w:val="22"/>
              </w:rPr>
              <w:t xml:space="preserve"> </w:t>
            </w:r>
            <w:r w:rsidRPr="00E2002E">
              <w:rPr>
                <w:sz w:val="22"/>
                <w:szCs w:val="22"/>
              </w:rPr>
              <w:t>1 и №</w:t>
            </w:r>
            <w:r w:rsidR="006708D1" w:rsidRPr="00E2002E">
              <w:rPr>
                <w:sz w:val="22"/>
                <w:szCs w:val="22"/>
              </w:rPr>
              <w:t xml:space="preserve"> </w:t>
            </w:r>
            <w:r w:rsidRPr="00E2002E">
              <w:rPr>
                <w:sz w:val="22"/>
                <w:szCs w:val="22"/>
              </w:rPr>
              <w:t xml:space="preserve">2 (Ду500, Ду500) между ТК-23 - ТК-24 </w:t>
            </w:r>
            <w:r w:rsidRPr="00E2002E">
              <w:rPr>
                <w:sz w:val="22"/>
                <w:szCs w:val="22"/>
              </w:rPr>
              <w:br/>
            </w:r>
            <w:r w:rsidRPr="00E2002E">
              <w:rPr>
                <w:sz w:val="22"/>
                <w:szCs w:val="22"/>
              </w:rPr>
              <w:lastRenderedPageBreak/>
              <w:t>инв.</w:t>
            </w:r>
            <w:r w:rsidR="006708D1" w:rsidRPr="00E2002E">
              <w:rPr>
                <w:sz w:val="22"/>
                <w:szCs w:val="22"/>
              </w:rPr>
              <w:t xml:space="preserve"> </w:t>
            </w:r>
            <w:r w:rsidRPr="00E2002E">
              <w:rPr>
                <w:sz w:val="22"/>
                <w:szCs w:val="22"/>
              </w:rPr>
              <w:t>№ 30100000279</w:t>
            </w:r>
          </w:p>
        </w:tc>
        <w:tc>
          <w:tcPr>
            <w:tcW w:w="1428" w:type="dxa"/>
            <w:hideMark/>
          </w:tcPr>
          <w:p w:rsidR="006A74BB" w:rsidRPr="00E2002E" w:rsidRDefault="006A74BB" w:rsidP="00195E9D">
            <w:pPr>
              <w:jc w:val="center"/>
              <w:rPr>
                <w:sz w:val="22"/>
                <w:szCs w:val="22"/>
              </w:rPr>
            </w:pPr>
            <w:r w:rsidRPr="00E2002E">
              <w:rPr>
                <w:sz w:val="22"/>
                <w:szCs w:val="22"/>
              </w:rPr>
              <w:lastRenderedPageBreak/>
              <w:t>975</w:t>
            </w:r>
          </w:p>
        </w:tc>
        <w:tc>
          <w:tcPr>
            <w:tcW w:w="1720" w:type="dxa"/>
            <w:noWrap/>
            <w:hideMark/>
          </w:tcPr>
          <w:p w:rsidR="006A74BB" w:rsidRPr="00E2002E" w:rsidRDefault="006A74BB" w:rsidP="00195E9D">
            <w:pPr>
              <w:jc w:val="center"/>
              <w:rPr>
                <w:sz w:val="22"/>
                <w:szCs w:val="22"/>
              </w:rPr>
            </w:pPr>
            <w:r w:rsidRPr="00E2002E">
              <w:rPr>
                <w:sz w:val="22"/>
                <w:szCs w:val="22"/>
              </w:rPr>
              <w:t>500</w:t>
            </w:r>
          </w:p>
        </w:tc>
        <w:tc>
          <w:tcPr>
            <w:tcW w:w="1396" w:type="dxa"/>
            <w:hideMark/>
          </w:tcPr>
          <w:p w:rsidR="006A74BB" w:rsidRPr="00E2002E" w:rsidRDefault="006A74BB" w:rsidP="00195E9D">
            <w:pPr>
              <w:jc w:val="center"/>
              <w:rPr>
                <w:sz w:val="22"/>
                <w:szCs w:val="22"/>
              </w:rPr>
            </w:pPr>
            <w:r w:rsidRPr="00E2002E">
              <w:rPr>
                <w:sz w:val="22"/>
                <w:szCs w:val="22"/>
              </w:rPr>
              <w:t>надземный</w:t>
            </w:r>
          </w:p>
        </w:tc>
        <w:tc>
          <w:tcPr>
            <w:tcW w:w="2556" w:type="dxa"/>
            <w:hideMark/>
          </w:tcPr>
          <w:p w:rsidR="006A74BB" w:rsidRPr="00E2002E" w:rsidRDefault="006A74BB" w:rsidP="00195E9D">
            <w:pPr>
              <w:rPr>
                <w:sz w:val="22"/>
                <w:szCs w:val="22"/>
              </w:rPr>
            </w:pPr>
            <w:r w:rsidRPr="00E2002E">
              <w:rPr>
                <w:sz w:val="22"/>
                <w:szCs w:val="22"/>
              </w:rPr>
              <w:t xml:space="preserve">Техническое перевооружение магистральной тепловой </w:t>
            </w:r>
            <w:r w:rsidRPr="00E2002E">
              <w:rPr>
                <w:sz w:val="22"/>
                <w:szCs w:val="22"/>
              </w:rPr>
              <w:lastRenderedPageBreak/>
              <w:t>сети «Запад» с заменой трубопроводов на участках ТК23-ТК24» на ТЭЦ-2 ООО «Комитеплоэнерго»</w:t>
            </w:r>
          </w:p>
        </w:tc>
        <w:tc>
          <w:tcPr>
            <w:tcW w:w="1704" w:type="dxa"/>
            <w:hideMark/>
          </w:tcPr>
          <w:p w:rsidR="006A74BB" w:rsidRPr="00E2002E" w:rsidRDefault="006A74BB" w:rsidP="00195E9D">
            <w:pPr>
              <w:jc w:val="center"/>
              <w:rPr>
                <w:sz w:val="22"/>
                <w:szCs w:val="22"/>
              </w:rPr>
            </w:pPr>
            <w:r w:rsidRPr="00E2002E">
              <w:rPr>
                <w:sz w:val="22"/>
                <w:szCs w:val="22"/>
              </w:rPr>
              <w:lastRenderedPageBreak/>
              <w:t>67 252,62</w:t>
            </w:r>
          </w:p>
        </w:tc>
      </w:tr>
      <w:tr w:rsidR="006A74BB" w:rsidRPr="00E2002E" w:rsidTr="006708D1">
        <w:trPr>
          <w:trHeight w:val="1199"/>
        </w:trPr>
        <w:tc>
          <w:tcPr>
            <w:tcW w:w="1435" w:type="dxa"/>
            <w:hideMark/>
          </w:tcPr>
          <w:p w:rsidR="006A74BB" w:rsidRPr="00E2002E" w:rsidRDefault="006A74BB" w:rsidP="00195E9D">
            <w:pPr>
              <w:jc w:val="center"/>
              <w:rPr>
                <w:sz w:val="22"/>
                <w:szCs w:val="22"/>
              </w:rPr>
            </w:pPr>
            <w:r w:rsidRPr="00E2002E">
              <w:rPr>
                <w:sz w:val="22"/>
                <w:szCs w:val="22"/>
              </w:rPr>
              <w:lastRenderedPageBreak/>
              <w:t>2018-2025</w:t>
            </w:r>
          </w:p>
        </w:tc>
        <w:tc>
          <w:tcPr>
            <w:tcW w:w="1121" w:type="dxa"/>
            <w:hideMark/>
          </w:tcPr>
          <w:p w:rsidR="006A74BB" w:rsidRPr="00E2002E" w:rsidRDefault="006A74BB" w:rsidP="00195E9D">
            <w:pPr>
              <w:jc w:val="center"/>
              <w:rPr>
                <w:sz w:val="22"/>
                <w:szCs w:val="22"/>
              </w:rPr>
            </w:pPr>
            <w:r w:rsidRPr="00E2002E">
              <w:rPr>
                <w:sz w:val="22"/>
                <w:szCs w:val="22"/>
              </w:rPr>
              <w:t>ЦВК</w:t>
            </w:r>
          </w:p>
        </w:tc>
        <w:tc>
          <w:tcPr>
            <w:tcW w:w="3408" w:type="dxa"/>
            <w:gridSpan w:val="2"/>
            <w:hideMark/>
          </w:tcPr>
          <w:p w:rsidR="006A74BB" w:rsidRPr="00E2002E" w:rsidRDefault="006A74BB" w:rsidP="00195E9D">
            <w:pPr>
              <w:rPr>
                <w:sz w:val="22"/>
                <w:szCs w:val="22"/>
              </w:rPr>
            </w:pPr>
            <w:r w:rsidRPr="00E2002E">
              <w:rPr>
                <w:sz w:val="22"/>
                <w:szCs w:val="22"/>
              </w:rPr>
              <w:t>г. Воркута, трубопровод №</w:t>
            </w:r>
            <w:r w:rsidR="006708D1" w:rsidRPr="00E2002E">
              <w:rPr>
                <w:sz w:val="22"/>
                <w:szCs w:val="22"/>
              </w:rPr>
              <w:t xml:space="preserve"> </w:t>
            </w:r>
            <w:r w:rsidRPr="00E2002E">
              <w:rPr>
                <w:sz w:val="22"/>
                <w:szCs w:val="22"/>
              </w:rPr>
              <w:t xml:space="preserve">1 (Ду 630) и №2 (Ду 530) на участке от ТК-20 до ТК-21 </w:t>
            </w:r>
            <w:r w:rsidRPr="00E2002E">
              <w:rPr>
                <w:sz w:val="22"/>
                <w:szCs w:val="22"/>
              </w:rPr>
              <w:br/>
              <w:t>инв.</w:t>
            </w:r>
            <w:r w:rsidR="006708D1" w:rsidRPr="00E2002E">
              <w:rPr>
                <w:sz w:val="22"/>
                <w:szCs w:val="22"/>
              </w:rPr>
              <w:t xml:space="preserve"> </w:t>
            </w:r>
            <w:r w:rsidRPr="00E2002E">
              <w:rPr>
                <w:sz w:val="22"/>
                <w:szCs w:val="22"/>
              </w:rPr>
              <w:t>№ 30100000273</w:t>
            </w:r>
          </w:p>
        </w:tc>
        <w:tc>
          <w:tcPr>
            <w:tcW w:w="1428" w:type="dxa"/>
            <w:hideMark/>
          </w:tcPr>
          <w:p w:rsidR="006A74BB" w:rsidRPr="00E2002E" w:rsidRDefault="006A74BB" w:rsidP="00195E9D">
            <w:pPr>
              <w:jc w:val="center"/>
              <w:rPr>
                <w:sz w:val="22"/>
                <w:szCs w:val="22"/>
              </w:rPr>
            </w:pPr>
            <w:r w:rsidRPr="00E2002E">
              <w:rPr>
                <w:sz w:val="22"/>
                <w:szCs w:val="22"/>
              </w:rPr>
              <w:t>513/524</w:t>
            </w:r>
          </w:p>
        </w:tc>
        <w:tc>
          <w:tcPr>
            <w:tcW w:w="1720" w:type="dxa"/>
            <w:noWrap/>
            <w:hideMark/>
          </w:tcPr>
          <w:p w:rsidR="006A74BB" w:rsidRPr="00E2002E" w:rsidRDefault="006A74BB" w:rsidP="00195E9D">
            <w:pPr>
              <w:jc w:val="center"/>
              <w:rPr>
                <w:sz w:val="22"/>
                <w:szCs w:val="22"/>
              </w:rPr>
            </w:pPr>
            <w:r w:rsidRPr="00E2002E">
              <w:rPr>
                <w:sz w:val="22"/>
                <w:szCs w:val="22"/>
              </w:rPr>
              <w:t>600/500</w:t>
            </w:r>
          </w:p>
        </w:tc>
        <w:tc>
          <w:tcPr>
            <w:tcW w:w="1396" w:type="dxa"/>
            <w:hideMark/>
          </w:tcPr>
          <w:p w:rsidR="006A74BB" w:rsidRPr="00E2002E" w:rsidRDefault="006A74BB" w:rsidP="00195E9D">
            <w:pPr>
              <w:jc w:val="center"/>
              <w:rPr>
                <w:sz w:val="22"/>
                <w:szCs w:val="22"/>
              </w:rPr>
            </w:pPr>
            <w:r w:rsidRPr="00E2002E">
              <w:rPr>
                <w:sz w:val="22"/>
                <w:szCs w:val="22"/>
              </w:rPr>
              <w:t>надземный</w:t>
            </w:r>
          </w:p>
        </w:tc>
        <w:tc>
          <w:tcPr>
            <w:tcW w:w="2556" w:type="dxa"/>
            <w:hideMark/>
          </w:tcPr>
          <w:p w:rsidR="006A74BB" w:rsidRPr="00E2002E" w:rsidRDefault="006A74BB" w:rsidP="00195E9D">
            <w:pPr>
              <w:rPr>
                <w:sz w:val="22"/>
                <w:szCs w:val="22"/>
              </w:rPr>
            </w:pPr>
            <w:r w:rsidRPr="00E2002E">
              <w:rPr>
                <w:sz w:val="22"/>
                <w:szCs w:val="22"/>
              </w:rPr>
              <w:t>Техническое перевооружение магистральной тепловой сети «Запад» с заменой трубопроводов на участках ТК20-ТК21</w:t>
            </w:r>
          </w:p>
        </w:tc>
        <w:tc>
          <w:tcPr>
            <w:tcW w:w="1704" w:type="dxa"/>
            <w:hideMark/>
          </w:tcPr>
          <w:p w:rsidR="006A74BB" w:rsidRPr="00E2002E" w:rsidRDefault="006A74BB" w:rsidP="00195E9D">
            <w:pPr>
              <w:jc w:val="center"/>
              <w:rPr>
                <w:sz w:val="22"/>
                <w:szCs w:val="22"/>
              </w:rPr>
            </w:pPr>
            <w:r w:rsidRPr="00E2002E">
              <w:rPr>
                <w:sz w:val="22"/>
                <w:szCs w:val="22"/>
              </w:rPr>
              <w:t>92 468,44</w:t>
            </w:r>
          </w:p>
        </w:tc>
      </w:tr>
      <w:tr w:rsidR="006A74BB" w:rsidRPr="00E2002E" w:rsidTr="006708D1">
        <w:trPr>
          <w:trHeight w:val="1235"/>
        </w:trPr>
        <w:tc>
          <w:tcPr>
            <w:tcW w:w="1435" w:type="dxa"/>
            <w:hideMark/>
          </w:tcPr>
          <w:p w:rsidR="006A74BB" w:rsidRPr="00E2002E" w:rsidRDefault="006A74BB" w:rsidP="00195E9D">
            <w:pPr>
              <w:jc w:val="center"/>
              <w:rPr>
                <w:sz w:val="22"/>
                <w:szCs w:val="22"/>
              </w:rPr>
            </w:pPr>
            <w:r w:rsidRPr="00E2002E">
              <w:rPr>
                <w:sz w:val="22"/>
                <w:szCs w:val="22"/>
              </w:rPr>
              <w:t>2025-2027</w:t>
            </w:r>
          </w:p>
        </w:tc>
        <w:tc>
          <w:tcPr>
            <w:tcW w:w="1121" w:type="dxa"/>
            <w:hideMark/>
          </w:tcPr>
          <w:p w:rsidR="006A74BB" w:rsidRPr="00E2002E" w:rsidRDefault="006A74BB" w:rsidP="00195E9D">
            <w:pPr>
              <w:jc w:val="center"/>
              <w:rPr>
                <w:sz w:val="22"/>
                <w:szCs w:val="22"/>
              </w:rPr>
            </w:pPr>
            <w:r w:rsidRPr="00E2002E">
              <w:rPr>
                <w:sz w:val="22"/>
                <w:szCs w:val="22"/>
              </w:rPr>
              <w:t>ЦВК</w:t>
            </w:r>
          </w:p>
        </w:tc>
        <w:tc>
          <w:tcPr>
            <w:tcW w:w="3408" w:type="dxa"/>
            <w:gridSpan w:val="2"/>
            <w:hideMark/>
          </w:tcPr>
          <w:p w:rsidR="006A74BB" w:rsidRPr="00E2002E" w:rsidRDefault="006A74BB" w:rsidP="00195E9D">
            <w:pPr>
              <w:rPr>
                <w:sz w:val="22"/>
                <w:szCs w:val="22"/>
              </w:rPr>
            </w:pPr>
            <w:r w:rsidRPr="00E2002E">
              <w:rPr>
                <w:sz w:val="22"/>
                <w:szCs w:val="22"/>
              </w:rPr>
              <w:t>г. Воркута, участки трубопровода №</w:t>
            </w:r>
            <w:r w:rsidR="006708D1" w:rsidRPr="00E2002E">
              <w:rPr>
                <w:sz w:val="22"/>
                <w:szCs w:val="22"/>
              </w:rPr>
              <w:t xml:space="preserve"> </w:t>
            </w:r>
            <w:r w:rsidRPr="00E2002E">
              <w:rPr>
                <w:sz w:val="22"/>
                <w:szCs w:val="22"/>
              </w:rPr>
              <w:t>1 и №</w:t>
            </w:r>
            <w:r w:rsidR="006708D1" w:rsidRPr="00E2002E">
              <w:rPr>
                <w:sz w:val="22"/>
                <w:szCs w:val="22"/>
              </w:rPr>
              <w:t xml:space="preserve"> </w:t>
            </w:r>
            <w:r w:rsidRPr="00E2002E">
              <w:rPr>
                <w:sz w:val="22"/>
                <w:szCs w:val="22"/>
              </w:rPr>
              <w:t>2 (Ø 630) от МП-5 до К18</w:t>
            </w:r>
            <w:r w:rsidRPr="00E2002E">
              <w:rPr>
                <w:sz w:val="22"/>
                <w:szCs w:val="22"/>
              </w:rPr>
              <w:br/>
              <w:t>инв.</w:t>
            </w:r>
            <w:r w:rsidR="006708D1" w:rsidRPr="00E2002E">
              <w:rPr>
                <w:sz w:val="22"/>
                <w:szCs w:val="22"/>
              </w:rPr>
              <w:t xml:space="preserve"> </w:t>
            </w:r>
            <w:r w:rsidRPr="00E2002E">
              <w:rPr>
                <w:sz w:val="22"/>
                <w:szCs w:val="22"/>
              </w:rPr>
              <w:t>№ 30100000275</w:t>
            </w:r>
          </w:p>
        </w:tc>
        <w:tc>
          <w:tcPr>
            <w:tcW w:w="1428" w:type="dxa"/>
            <w:hideMark/>
          </w:tcPr>
          <w:p w:rsidR="006A74BB" w:rsidRPr="00E2002E" w:rsidRDefault="006A74BB" w:rsidP="00195E9D">
            <w:pPr>
              <w:jc w:val="center"/>
              <w:rPr>
                <w:sz w:val="22"/>
                <w:szCs w:val="22"/>
              </w:rPr>
            </w:pPr>
            <w:r w:rsidRPr="00E2002E">
              <w:rPr>
                <w:sz w:val="22"/>
                <w:szCs w:val="22"/>
              </w:rPr>
              <w:t>160</w:t>
            </w:r>
          </w:p>
        </w:tc>
        <w:tc>
          <w:tcPr>
            <w:tcW w:w="1720" w:type="dxa"/>
            <w:noWrap/>
            <w:hideMark/>
          </w:tcPr>
          <w:p w:rsidR="006A74BB" w:rsidRPr="00E2002E" w:rsidRDefault="006A74BB" w:rsidP="00195E9D">
            <w:pPr>
              <w:jc w:val="center"/>
              <w:rPr>
                <w:sz w:val="22"/>
                <w:szCs w:val="22"/>
              </w:rPr>
            </w:pPr>
            <w:r w:rsidRPr="00E2002E">
              <w:rPr>
                <w:sz w:val="22"/>
                <w:szCs w:val="22"/>
              </w:rPr>
              <w:t>600</w:t>
            </w:r>
          </w:p>
        </w:tc>
        <w:tc>
          <w:tcPr>
            <w:tcW w:w="1396" w:type="dxa"/>
            <w:hideMark/>
          </w:tcPr>
          <w:p w:rsidR="006A74BB" w:rsidRPr="00E2002E" w:rsidRDefault="006A74BB" w:rsidP="00195E9D">
            <w:pPr>
              <w:jc w:val="center"/>
              <w:rPr>
                <w:sz w:val="22"/>
                <w:szCs w:val="22"/>
              </w:rPr>
            </w:pPr>
            <w:r w:rsidRPr="00E2002E">
              <w:rPr>
                <w:sz w:val="22"/>
                <w:szCs w:val="22"/>
              </w:rPr>
              <w:t>надземный</w:t>
            </w:r>
          </w:p>
        </w:tc>
        <w:tc>
          <w:tcPr>
            <w:tcW w:w="2556" w:type="dxa"/>
            <w:hideMark/>
          </w:tcPr>
          <w:p w:rsidR="006A74BB" w:rsidRPr="00E2002E" w:rsidRDefault="006A74BB" w:rsidP="00195E9D">
            <w:pPr>
              <w:rPr>
                <w:sz w:val="22"/>
                <w:szCs w:val="22"/>
              </w:rPr>
            </w:pPr>
            <w:r w:rsidRPr="00E2002E">
              <w:rPr>
                <w:sz w:val="22"/>
                <w:szCs w:val="22"/>
              </w:rPr>
              <w:t>Модернизация магистральной тепловой сети «Запад» с заменой трубопроводов на участках МП5 – К18</w:t>
            </w:r>
          </w:p>
        </w:tc>
        <w:tc>
          <w:tcPr>
            <w:tcW w:w="1704" w:type="dxa"/>
            <w:hideMark/>
          </w:tcPr>
          <w:p w:rsidR="006A74BB" w:rsidRPr="00E2002E" w:rsidRDefault="006A74BB" w:rsidP="00195E9D">
            <w:pPr>
              <w:jc w:val="center"/>
              <w:rPr>
                <w:sz w:val="22"/>
                <w:szCs w:val="22"/>
              </w:rPr>
            </w:pPr>
            <w:r w:rsidRPr="00E2002E">
              <w:rPr>
                <w:sz w:val="22"/>
                <w:szCs w:val="22"/>
              </w:rPr>
              <w:t>16 254,00</w:t>
            </w:r>
          </w:p>
        </w:tc>
      </w:tr>
      <w:tr w:rsidR="006A74BB" w:rsidRPr="00E2002E" w:rsidTr="006708D1">
        <w:trPr>
          <w:trHeight w:val="2231"/>
        </w:trPr>
        <w:tc>
          <w:tcPr>
            <w:tcW w:w="1435" w:type="dxa"/>
            <w:hideMark/>
          </w:tcPr>
          <w:p w:rsidR="006A74BB" w:rsidRPr="00E2002E" w:rsidRDefault="006A74BB" w:rsidP="00195E9D">
            <w:pPr>
              <w:jc w:val="center"/>
              <w:rPr>
                <w:sz w:val="22"/>
                <w:szCs w:val="22"/>
              </w:rPr>
            </w:pPr>
            <w:r w:rsidRPr="00E2002E">
              <w:rPr>
                <w:sz w:val="22"/>
                <w:szCs w:val="22"/>
              </w:rPr>
              <w:t>2026-2028</w:t>
            </w:r>
          </w:p>
        </w:tc>
        <w:tc>
          <w:tcPr>
            <w:tcW w:w="1121" w:type="dxa"/>
            <w:hideMark/>
          </w:tcPr>
          <w:p w:rsidR="006A74BB" w:rsidRPr="00E2002E" w:rsidRDefault="006A74BB" w:rsidP="00195E9D">
            <w:pPr>
              <w:jc w:val="center"/>
              <w:rPr>
                <w:sz w:val="22"/>
                <w:szCs w:val="22"/>
              </w:rPr>
            </w:pPr>
            <w:r w:rsidRPr="00E2002E">
              <w:rPr>
                <w:sz w:val="22"/>
                <w:szCs w:val="22"/>
              </w:rPr>
              <w:t>ЦВК</w:t>
            </w:r>
          </w:p>
        </w:tc>
        <w:tc>
          <w:tcPr>
            <w:tcW w:w="3408" w:type="dxa"/>
            <w:gridSpan w:val="2"/>
            <w:hideMark/>
          </w:tcPr>
          <w:p w:rsidR="006A74BB" w:rsidRPr="00E2002E" w:rsidRDefault="006A74BB" w:rsidP="00195E9D">
            <w:pPr>
              <w:rPr>
                <w:sz w:val="22"/>
                <w:szCs w:val="22"/>
              </w:rPr>
            </w:pPr>
            <w:r w:rsidRPr="00E2002E">
              <w:rPr>
                <w:sz w:val="22"/>
                <w:szCs w:val="22"/>
              </w:rPr>
              <w:t>г.</w:t>
            </w:r>
            <w:r w:rsidR="006708D1" w:rsidRPr="00E2002E">
              <w:rPr>
                <w:sz w:val="22"/>
                <w:szCs w:val="22"/>
              </w:rPr>
              <w:t xml:space="preserve"> </w:t>
            </w:r>
            <w:r w:rsidRPr="00E2002E">
              <w:rPr>
                <w:sz w:val="22"/>
                <w:szCs w:val="22"/>
              </w:rPr>
              <w:t>Воркута, МТС Запад, Север, Восток</w:t>
            </w:r>
            <w:r w:rsidRPr="00E2002E">
              <w:rPr>
                <w:sz w:val="22"/>
                <w:szCs w:val="22"/>
              </w:rPr>
              <w:br/>
              <w:t>инв.</w:t>
            </w:r>
            <w:r w:rsidR="006708D1" w:rsidRPr="00E2002E">
              <w:rPr>
                <w:sz w:val="22"/>
                <w:szCs w:val="22"/>
              </w:rPr>
              <w:t xml:space="preserve"> </w:t>
            </w:r>
            <w:r w:rsidRPr="00E2002E">
              <w:rPr>
                <w:sz w:val="22"/>
                <w:szCs w:val="22"/>
              </w:rPr>
              <w:t>№ 30100012318, 30100000273, 30100000275, 30100000278, 30100000279, 30100012320, 30100012319, 30100012119, 30100012277, 30100012304, 30100012321</w:t>
            </w:r>
          </w:p>
        </w:tc>
        <w:tc>
          <w:tcPr>
            <w:tcW w:w="1428" w:type="dxa"/>
            <w:hideMark/>
          </w:tcPr>
          <w:p w:rsidR="006A74BB" w:rsidRPr="00E2002E" w:rsidRDefault="006A74BB" w:rsidP="00195E9D">
            <w:pPr>
              <w:jc w:val="center"/>
              <w:rPr>
                <w:sz w:val="22"/>
                <w:szCs w:val="22"/>
              </w:rPr>
            </w:pPr>
            <w:r w:rsidRPr="00E2002E">
              <w:rPr>
                <w:sz w:val="22"/>
                <w:szCs w:val="22"/>
              </w:rPr>
              <w:t>55556</w:t>
            </w:r>
          </w:p>
        </w:tc>
        <w:tc>
          <w:tcPr>
            <w:tcW w:w="1720" w:type="dxa"/>
            <w:hideMark/>
          </w:tcPr>
          <w:p w:rsidR="006A74BB" w:rsidRPr="00E2002E" w:rsidRDefault="006A74BB" w:rsidP="00195E9D">
            <w:pPr>
              <w:jc w:val="center"/>
              <w:rPr>
                <w:sz w:val="22"/>
                <w:szCs w:val="22"/>
              </w:rPr>
            </w:pPr>
            <w:r w:rsidRPr="00E2002E">
              <w:rPr>
                <w:sz w:val="22"/>
                <w:szCs w:val="22"/>
              </w:rPr>
              <w:t>500/600/700/800</w:t>
            </w:r>
          </w:p>
        </w:tc>
        <w:tc>
          <w:tcPr>
            <w:tcW w:w="1396" w:type="dxa"/>
            <w:hideMark/>
          </w:tcPr>
          <w:p w:rsidR="006A74BB" w:rsidRPr="00E2002E" w:rsidRDefault="006A74BB" w:rsidP="00195E9D">
            <w:pPr>
              <w:jc w:val="center"/>
              <w:rPr>
                <w:sz w:val="22"/>
                <w:szCs w:val="22"/>
              </w:rPr>
            </w:pPr>
            <w:r w:rsidRPr="00E2002E">
              <w:rPr>
                <w:sz w:val="22"/>
                <w:szCs w:val="22"/>
              </w:rPr>
              <w:t>надземный</w:t>
            </w:r>
          </w:p>
        </w:tc>
        <w:tc>
          <w:tcPr>
            <w:tcW w:w="2556" w:type="dxa"/>
            <w:hideMark/>
          </w:tcPr>
          <w:p w:rsidR="006A74BB" w:rsidRPr="00E2002E" w:rsidRDefault="006A74BB" w:rsidP="00195E9D">
            <w:pPr>
              <w:rPr>
                <w:sz w:val="22"/>
                <w:szCs w:val="22"/>
              </w:rPr>
            </w:pPr>
            <w:r w:rsidRPr="00E2002E">
              <w:rPr>
                <w:sz w:val="22"/>
                <w:szCs w:val="22"/>
              </w:rPr>
              <w:t>Модернизация тепловых магистральных сетей ТЭЦ-2 с электрификацией тепловых камер и заменой приводов существующей арматуры диаметром 500 мм и более на электроприводы</w:t>
            </w:r>
          </w:p>
        </w:tc>
        <w:tc>
          <w:tcPr>
            <w:tcW w:w="1704" w:type="dxa"/>
            <w:hideMark/>
          </w:tcPr>
          <w:p w:rsidR="006A74BB" w:rsidRPr="00E2002E" w:rsidRDefault="006A74BB" w:rsidP="00195E9D">
            <w:pPr>
              <w:jc w:val="center"/>
              <w:rPr>
                <w:sz w:val="22"/>
                <w:szCs w:val="22"/>
              </w:rPr>
            </w:pPr>
            <w:r w:rsidRPr="00E2002E">
              <w:rPr>
                <w:sz w:val="22"/>
                <w:szCs w:val="22"/>
              </w:rPr>
              <w:t>8 000,00</w:t>
            </w:r>
          </w:p>
        </w:tc>
      </w:tr>
      <w:tr w:rsidR="006A74BB" w:rsidRPr="00E2002E" w:rsidTr="00195E9D">
        <w:trPr>
          <w:trHeight w:val="1140"/>
        </w:trPr>
        <w:tc>
          <w:tcPr>
            <w:tcW w:w="1435" w:type="dxa"/>
            <w:hideMark/>
          </w:tcPr>
          <w:p w:rsidR="006A74BB" w:rsidRPr="00E2002E" w:rsidRDefault="006A74BB" w:rsidP="00195E9D">
            <w:pPr>
              <w:jc w:val="center"/>
              <w:rPr>
                <w:sz w:val="22"/>
                <w:szCs w:val="22"/>
              </w:rPr>
            </w:pPr>
            <w:r w:rsidRPr="00E2002E">
              <w:rPr>
                <w:sz w:val="22"/>
                <w:szCs w:val="22"/>
              </w:rPr>
              <w:t>2027-2029</w:t>
            </w:r>
          </w:p>
        </w:tc>
        <w:tc>
          <w:tcPr>
            <w:tcW w:w="1121" w:type="dxa"/>
            <w:hideMark/>
          </w:tcPr>
          <w:p w:rsidR="006A74BB" w:rsidRPr="00E2002E" w:rsidRDefault="006A74BB" w:rsidP="00195E9D">
            <w:pPr>
              <w:jc w:val="center"/>
              <w:rPr>
                <w:sz w:val="22"/>
                <w:szCs w:val="22"/>
              </w:rPr>
            </w:pPr>
            <w:r w:rsidRPr="00E2002E">
              <w:rPr>
                <w:sz w:val="22"/>
                <w:szCs w:val="22"/>
              </w:rPr>
              <w:t>ЦВК</w:t>
            </w:r>
          </w:p>
        </w:tc>
        <w:tc>
          <w:tcPr>
            <w:tcW w:w="3408" w:type="dxa"/>
            <w:gridSpan w:val="2"/>
            <w:hideMark/>
          </w:tcPr>
          <w:p w:rsidR="006A74BB" w:rsidRPr="00E2002E" w:rsidRDefault="006A74BB" w:rsidP="00195E9D">
            <w:pPr>
              <w:rPr>
                <w:sz w:val="22"/>
                <w:szCs w:val="22"/>
              </w:rPr>
            </w:pPr>
            <w:r w:rsidRPr="00E2002E">
              <w:rPr>
                <w:sz w:val="22"/>
                <w:szCs w:val="22"/>
              </w:rPr>
              <w:t>г.</w:t>
            </w:r>
            <w:r w:rsidR="006708D1" w:rsidRPr="00E2002E">
              <w:rPr>
                <w:sz w:val="22"/>
                <w:szCs w:val="22"/>
              </w:rPr>
              <w:t xml:space="preserve"> </w:t>
            </w:r>
            <w:r w:rsidRPr="00E2002E">
              <w:rPr>
                <w:sz w:val="22"/>
                <w:szCs w:val="22"/>
              </w:rPr>
              <w:t>Воркута, участки трубопровода №</w:t>
            </w:r>
            <w:r w:rsidR="006708D1" w:rsidRPr="00E2002E">
              <w:rPr>
                <w:sz w:val="22"/>
                <w:szCs w:val="22"/>
              </w:rPr>
              <w:t xml:space="preserve"> </w:t>
            </w:r>
            <w:r w:rsidRPr="00E2002E">
              <w:rPr>
                <w:sz w:val="22"/>
                <w:szCs w:val="22"/>
              </w:rPr>
              <w:t>1,</w:t>
            </w:r>
            <w:r w:rsidR="006708D1" w:rsidRPr="00E2002E">
              <w:rPr>
                <w:sz w:val="22"/>
                <w:szCs w:val="22"/>
              </w:rPr>
              <w:t xml:space="preserve"> </w:t>
            </w:r>
            <w:r w:rsidRPr="00E2002E">
              <w:rPr>
                <w:sz w:val="22"/>
                <w:szCs w:val="22"/>
              </w:rPr>
              <w:t>2 от КП-1 до ТК-10</w:t>
            </w:r>
            <w:r w:rsidRPr="00E2002E">
              <w:rPr>
                <w:sz w:val="22"/>
                <w:szCs w:val="22"/>
              </w:rPr>
              <w:br/>
              <w:t>инв.</w:t>
            </w:r>
            <w:r w:rsidR="006708D1" w:rsidRPr="00E2002E">
              <w:rPr>
                <w:sz w:val="22"/>
                <w:szCs w:val="22"/>
              </w:rPr>
              <w:t xml:space="preserve"> </w:t>
            </w:r>
            <w:r w:rsidRPr="00E2002E">
              <w:rPr>
                <w:sz w:val="22"/>
                <w:szCs w:val="22"/>
              </w:rPr>
              <w:t>№ 30100000271, 30100009889</w:t>
            </w:r>
          </w:p>
        </w:tc>
        <w:tc>
          <w:tcPr>
            <w:tcW w:w="1428" w:type="dxa"/>
            <w:hideMark/>
          </w:tcPr>
          <w:p w:rsidR="006A74BB" w:rsidRPr="00E2002E" w:rsidRDefault="006A74BB" w:rsidP="00195E9D">
            <w:pPr>
              <w:jc w:val="center"/>
              <w:rPr>
                <w:sz w:val="22"/>
                <w:szCs w:val="22"/>
              </w:rPr>
            </w:pPr>
            <w:r w:rsidRPr="00E2002E">
              <w:rPr>
                <w:sz w:val="22"/>
                <w:szCs w:val="22"/>
              </w:rPr>
              <w:t>5022</w:t>
            </w:r>
          </w:p>
        </w:tc>
        <w:tc>
          <w:tcPr>
            <w:tcW w:w="1720" w:type="dxa"/>
            <w:noWrap/>
            <w:hideMark/>
          </w:tcPr>
          <w:p w:rsidR="006A74BB" w:rsidRPr="00E2002E" w:rsidRDefault="006A74BB" w:rsidP="00195E9D">
            <w:pPr>
              <w:jc w:val="center"/>
              <w:rPr>
                <w:sz w:val="22"/>
                <w:szCs w:val="22"/>
              </w:rPr>
            </w:pPr>
            <w:r w:rsidRPr="00E2002E">
              <w:rPr>
                <w:sz w:val="22"/>
                <w:szCs w:val="22"/>
              </w:rPr>
              <w:t>250</w:t>
            </w:r>
          </w:p>
        </w:tc>
        <w:tc>
          <w:tcPr>
            <w:tcW w:w="1396" w:type="dxa"/>
            <w:hideMark/>
          </w:tcPr>
          <w:p w:rsidR="006A74BB" w:rsidRPr="00E2002E" w:rsidRDefault="006A74BB" w:rsidP="00195E9D">
            <w:pPr>
              <w:jc w:val="center"/>
              <w:rPr>
                <w:sz w:val="22"/>
                <w:szCs w:val="22"/>
              </w:rPr>
            </w:pPr>
            <w:r w:rsidRPr="00E2002E">
              <w:rPr>
                <w:sz w:val="22"/>
                <w:szCs w:val="22"/>
              </w:rPr>
              <w:t>надземный</w:t>
            </w:r>
          </w:p>
        </w:tc>
        <w:tc>
          <w:tcPr>
            <w:tcW w:w="2556" w:type="dxa"/>
            <w:hideMark/>
          </w:tcPr>
          <w:p w:rsidR="006A74BB" w:rsidRPr="00E2002E" w:rsidRDefault="006A74BB" w:rsidP="006708D1">
            <w:pPr>
              <w:rPr>
                <w:sz w:val="22"/>
                <w:szCs w:val="22"/>
              </w:rPr>
            </w:pPr>
            <w:r w:rsidRPr="00E2002E">
              <w:rPr>
                <w:sz w:val="22"/>
                <w:szCs w:val="22"/>
              </w:rPr>
              <w:t xml:space="preserve">Реконструкция МТС </w:t>
            </w:r>
            <w:r w:rsidR="006708D1" w:rsidRPr="00E2002E">
              <w:rPr>
                <w:sz w:val="22"/>
                <w:szCs w:val="22"/>
              </w:rPr>
              <w:t>«</w:t>
            </w:r>
            <w:r w:rsidRPr="00E2002E">
              <w:rPr>
                <w:sz w:val="22"/>
                <w:szCs w:val="22"/>
              </w:rPr>
              <w:t>Север</w:t>
            </w:r>
            <w:r w:rsidR="006708D1" w:rsidRPr="00E2002E">
              <w:rPr>
                <w:sz w:val="22"/>
                <w:szCs w:val="22"/>
              </w:rPr>
              <w:t>»</w:t>
            </w:r>
            <w:r w:rsidRPr="00E2002E">
              <w:rPr>
                <w:sz w:val="22"/>
                <w:szCs w:val="22"/>
              </w:rPr>
              <w:t xml:space="preserve"> с уменьшением диаметров трубопроводов</w:t>
            </w:r>
          </w:p>
        </w:tc>
        <w:tc>
          <w:tcPr>
            <w:tcW w:w="1704" w:type="dxa"/>
            <w:hideMark/>
          </w:tcPr>
          <w:p w:rsidR="006A74BB" w:rsidRPr="00E2002E" w:rsidRDefault="006A74BB" w:rsidP="00195E9D">
            <w:pPr>
              <w:jc w:val="center"/>
              <w:rPr>
                <w:sz w:val="22"/>
                <w:szCs w:val="22"/>
              </w:rPr>
            </w:pPr>
            <w:r w:rsidRPr="00E2002E">
              <w:rPr>
                <w:sz w:val="22"/>
                <w:szCs w:val="22"/>
              </w:rPr>
              <w:t>5 000,00</w:t>
            </w:r>
          </w:p>
        </w:tc>
      </w:tr>
      <w:tr w:rsidR="006A74BB" w:rsidRPr="00E2002E" w:rsidTr="00195E9D">
        <w:trPr>
          <w:trHeight w:val="1230"/>
        </w:trPr>
        <w:tc>
          <w:tcPr>
            <w:tcW w:w="1435" w:type="dxa"/>
            <w:hideMark/>
          </w:tcPr>
          <w:p w:rsidR="006A74BB" w:rsidRPr="00E2002E" w:rsidRDefault="006A74BB" w:rsidP="00195E9D">
            <w:pPr>
              <w:jc w:val="center"/>
              <w:rPr>
                <w:sz w:val="22"/>
                <w:szCs w:val="22"/>
              </w:rPr>
            </w:pPr>
            <w:r w:rsidRPr="00E2002E">
              <w:rPr>
                <w:sz w:val="22"/>
                <w:szCs w:val="22"/>
              </w:rPr>
              <w:t>2027-2029</w:t>
            </w:r>
          </w:p>
        </w:tc>
        <w:tc>
          <w:tcPr>
            <w:tcW w:w="1121" w:type="dxa"/>
            <w:hideMark/>
          </w:tcPr>
          <w:p w:rsidR="006A74BB" w:rsidRPr="00E2002E" w:rsidRDefault="006A74BB" w:rsidP="00195E9D">
            <w:pPr>
              <w:jc w:val="center"/>
              <w:rPr>
                <w:sz w:val="22"/>
                <w:szCs w:val="22"/>
              </w:rPr>
            </w:pPr>
            <w:r w:rsidRPr="00E2002E">
              <w:rPr>
                <w:sz w:val="22"/>
                <w:szCs w:val="22"/>
              </w:rPr>
              <w:t>ЦВК</w:t>
            </w:r>
          </w:p>
        </w:tc>
        <w:tc>
          <w:tcPr>
            <w:tcW w:w="3408" w:type="dxa"/>
            <w:gridSpan w:val="2"/>
            <w:hideMark/>
          </w:tcPr>
          <w:p w:rsidR="006A74BB" w:rsidRPr="00E2002E" w:rsidRDefault="006A74BB" w:rsidP="006708D1">
            <w:pPr>
              <w:rPr>
                <w:sz w:val="22"/>
                <w:szCs w:val="22"/>
              </w:rPr>
            </w:pPr>
            <w:r w:rsidRPr="00E2002E">
              <w:rPr>
                <w:sz w:val="22"/>
                <w:szCs w:val="22"/>
              </w:rPr>
              <w:t>г.</w:t>
            </w:r>
            <w:r w:rsidR="006708D1" w:rsidRPr="00E2002E">
              <w:rPr>
                <w:sz w:val="22"/>
                <w:szCs w:val="22"/>
              </w:rPr>
              <w:t xml:space="preserve"> </w:t>
            </w:r>
            <w:r w:rsidRPr="00E2002E">
              <w:rPr>
                <w:sz w:val="22"/>
                <w:szCs w:val="22"/>
              </w:rPr>
              <w:t>Воркута, трубопровод №</w:t>
            </w:r>
            <w:r w:rsidR="006708D1" w:rsidRPr="00E2002E">
              <w:rPr>
                <w:sz w:val="22"/>
                <w:szCs w:val="22"/>
              </w:rPr>
              <w:t xml:space="preserve"> </w:t>
            </w:r>
            <w:r w:rsidRPr="00E2002E">
              <w:rPr>
                <w:sz w:val="22"/>
                <w:szCs w:val="22"/>
              </w:rPr>
              <w:t>1,</w:t>
            </w:r>
            <w:r w:rsidR="006708D1" w:rsidRPr="00E2002E">
              <w:rPr>
                <w:sz w:val="22"/>
                <w:szCs w:val="22"/>
              </w:rPr>
              <w:t xml:space="preserve"> </w:t>
            </w:r>
            <w:r w:rsidRPr="00E2002E">
              <w:rPr>
                <w:sz w:val="22"/>
                <w:szCs w:val="22"/>
              </w:rPr>
              <w:t xml:space="preserve">2 МТС </w:t>
            </w:r>
            <w:r w:rsidR="006708D1" w:rsidRPr="00E2002E">
              <w:rPr>
                <w:sz w:val="22"/>
                <w:szCs w:val="22"/>
              </w:rPr>
              <w:t>«</w:t>
            </w:r>
            <w:r w:rsidRPr="00E2002E">
              <w:rPr>
                <w:sz w:val="22"/>
                <w:szCs w:val="22"/>
              </w:rPr>
              <w:t>Запад</w:t>
            </w:r>
            <w:r w:rsidR="006708D1" w:rsidRPr="00E2002E">
              <w:rPr>
                <w:sz w:val="22"/>
                <w:szCs w:val="22"/>
              </w:rPr>
              <w:t>»</w:t>
            </w:r>
            <w:r w:rsidRPr="00E2002E">
              <w:rPr>
                <w:sz w:val="22"/>
                <w:szCs w:val="22"/>
              </w:rPr>
              <w:br/>
              <w:t>инв. №</w:t>
            </w:r>
            <w:r w:rsidR="006708D1" w:rsidRPr="00E2002E">
              <w:rPr>
                <w:sz w:val="22"/>
                <w:szCs w:val="22"/>
              </w:rPr>
              <w:t xml:space="preserve"> </w:t>
            </w:r>
            <w:r w:rsidRPr="00E2002E">
              <w:rPr>
                <w:sz w:val="22"/>
                <w:szCs w:val="22"/>
              </w:rPr>
              <w:t>30100012318, 30100000273, 30100000275, 30100000278, 30100000279, 30100012320, 30100012319, 30100012119, 30100012277, 30100000271</w:t>
            </w:r>
          </w:p>
        </w:tc>
        <w:tc>
          <w:tcPr>
            <w:tcW w:w="1428" w:type="dxa"/>
            <w:hideMark/>
          </w:tcPr>
          <w:p w:rsidR="006A74BB" w:rsidRPr="00E2002E" w:rsidRDefault="006A74BB" w:rsidP="00195E9D">
            <w:pPr>
              <w:jc w:val="center"/>
              <w:rPr>
                <w:sz w:val="22"/>
                <w:szCs w:val="22"/>
              </w:rPr>
            </w:pPr>
            <w:r w:rsidRPr="00E2002E">
              <w:rPr>
                <w:sz w:val="22"/>
                <w:szCs w:val="22"/>
              </w:rPr>
              <w:t>14110/ 14474</w:t>
            </w:r>
          </w:p>
        </w:tc>
        <w:tc>
          <w:tcPr>
            <w:tcW w:w="1720" w:type="dxa"/>
            <w:noWrap/>
            <w:hideMark/>
          </w:tcPr>
          <w:p w:rsidR="006A74BB" w:rsidRPr="00E2002E" w:rsidRDefault="006A74BB" w:rsidP="00195E9D">
            <w:pPr>
              <w:jc w:val="center"/>
              <w:rPr>
                <w:sz w:val="22"/>
                <w:szCs w:val="22"/>
              </w:rPr>
            </w:pPr>
            <w:r w:rsidRPr="00E2002E">
              <w:rPr>
                <w:sz w:val="22"/>
                <w:szCs w:val="22"/>
              </w:rPr>
              <w:t>600/600</w:t>
            </w:r>
          </w:p>
        </w:tc>
        <w:tc>
          <w:tcPr>
            <w:tcW w:w="1396" w:type="dxa"/>
            <w:hideMark/>
          </w:tcPr>
          <w:p w:rsidR="006A74BB" w:rsidRPr="00E2002E" w:rsidRDefault="006A74BB" w:rsidP="00195E9D">
            <w:pPr>
              <w:jc w:val="center"/>
              <w:rPr>
                <w:sz w:val="22"/>
                <w:szCs w:val="22"/>
              </w:rPr>
            </w:pPr>
            <w:r w:rsidRPr="00E2002E">
              <w:rPr>
                <w:sz w:val="22"/>
                <w:szCs w:val="22"/>
              </w:rPr>
              <w:t>надземный</w:t>
            </w:r>
          </w:p>
        </w:tc>
        <w:tc>
          <w:tcPr>
            <w:tcW w:w="2556" w:type="dxa"/>
            <w:hideMark/>
          </w:tcPr>
          <w:p w:rsidR="006A74BB" w:rsidRPr="00E2002E" w:rsidRDefault="006A74BB" w:rsidP="006708D1">
            <w:pPr>
              <w:rPr>
                <w:sz w:val="22"/>
                <w:szCs w:val="22"/>
              </w:rPr>
            </w:pPr>
            <w:r w:rsidRPr="00E2002E">
              <w:rPr>
                <w:sz w:val="22"/>
                <w:szCs w:val="22"/>
              </w:rPr>
              <w:t xml:space="preserve">Реконструкция МТС </w:t>
            </w:r>
            <w:r w:rsidR="006708D1" w:rsidRPr="00E2002E">
              <w:rPr>
                <w:sz w:val="22"/>
                <w:szCs w:val="22"/>
              </w:rPr>
              <w:t>«</w:t>
            </w:r>
            <w:r w:rsidRPr="00E2002E">
              <w:rPr>
                <w:sz w:val="22"/>
                <w:szCs w:val="22"/>
              </w:rPr>
              <w:t>Запад</w:t>
            </w:r>
            <w:r w:rsidR="006708D1" w:rsidRPr="00E2002E">
              <w:rPr>
                <w:sz w:val="22"/>
                <w:szCs w:val="22"/>
              </w:rPr>
              <w:t>»</w:t>
            </w:r>
            <w:r w:rsidRPr="00E2002E">
              <w:rPr>
                <w:sz w:val="22"/>
                <w:szCs w:val="22"/>
              </w:rPr>
              <w:t xml:space="preserve"> с уменьшением диаметров трубопроводов</w:t>
            </w:r>
          </w:p>
        </w:tc>
        <w:tc>
          <w:tcPr>
            <w:tcW w:w="1704" w:type="dxa"/>
            <w:hideMark/>
          </w:tcPr>
          <w:p w:rsidR="006A74BB" w:rsidRPr="00E2002E" w:rsidRDefault="006A74BB" w:rsidP="00195E9D">
            <w:pPr>
              <w:jc w:val="center"/>
              <w:rPr>
                <w:sz w:val="22"/>
                <w:szCs w:val="22"/>
              </w:rPr>
            </w:pPr>
            <w:r w:rsidRPr="00E2002E">
              <w:rPr>
                <w:sz w:val="22"/>
                <w:szCs w:val="22"/>
              </w:rPr>
              <w:t>26 500,00</w:t>
            </w:r>
          </w:p>
        </w:tc>
      </w:tr>
      <w:tr w:rsidR="006A74BB" w:rsidRPr="00E2002E" w:rsidTr="00195E9D">
        <w:trPr>
          <w:trHeight w:val="795"/>
        </w:trPr>
        <w:tc>
          <w:tcPr>
            <w:tcW w:w="1435" w:type="dxa"/>
            <w:hideMark/>
          </w:tcPr>
          <w:p w:rsidR="006A74BB" w:rsidRPr="00E2002E" w:rsidRDefault="006A74BB" w:rsidP="00195E9D">
            <w:pPr>
              <w:jc w:val="center"/>
              <w:rPr>
                <w:sz w:val="22"/>
                <w:szCs w:val="22"/>
              </w:rPr>
            </w:pPr>
            <w:r w:rsidRPr="00E2002E">
              <w:rPr>
                <w:sz w:val="22"/>
                <w:szCs w:val="22"/>
              </w:rPr>
              <w:lastRenderedPageBreak/>
              <w:t>2025-2025</w:t>
            </w:r>
          </w:p>
        </w:tc>
        <w:tc>
          <w:tcPr>
            <w:tcW w:w="1121" w:type="dxa"/>
            <w:hideMark/>
          </w:tcPr>
          <w:p w:rsidR="006A74BB" w:rsidRPr="00E2002E" w:rsidRDefault="006A74BB" w:rsidP="00195E9D">
            <w:pPr>
              <w:jc w:val="center"/>
              <w:rPr>
                <w:sz w:val="22"/>
                <w:szCs w:val="22"/>
              </w:rPr>
            </w:pPr>
            <w:r w:rsidRPr="00E2002E">
              <w:rPr>
                <w:sz w:val="22"/>
                <w:szCs w:val="22"/>
              </w:rPr>
              <w:t>ЦВК</w:t>
            </w:r>
          </w:p>
        </w:tc>
        <w:tc>
          <w:tcPr>
            <w:tcW w:w="3408" w:type="dxa"/>
            <w:gridSpan w:val="2"/>
            <w:hideMark/>
          </w:tcPr>
          <w:p w:rsidR="006A74BB" w:rsidRPr="00E2002E" w:rsidRDefault="006A74BB" w:rsidP="00195E9D">
            <w:pPr>
              <w:rPr>
                <w:sz w:val="22"/>
                <w:szCs w:val="22"/>
              </w:rPr>
            </w:pPr>
            <w:r w:rsidRPr="00E2002E">
              <w:rPr>
                <w:sz w:val="22"/>
                <w:szCs w:val="22"/>
              </w:rPr>
              <w:t>г.</w:t>
            </w:r>
            <w:r w:rsidR="006708D1" w:rsidRPr="00E2002E">
              <w:rPr>
                <w:sz w:val="22"/>
                <w:szCs w:val="22"/>
              </w:rPr>
              <w:t xml:space="preserve"> </w:t>
            </w:r>
            <w:r w:rsidRPr="00E2002E">
              <w:rPr>
                <w:sz w:val="22"/>
                <w:szCs w:val="22"/>
              </w:rPr>
              <w:t>Воркута, МТС Запад, Север, Восток, узел учета ТВ-1.</w:t>
            </w:r>
            <w:r w:rsidRPr="00E2002E">
              <w:rPr>
                <w:sz w:val="22"/>
                <w:szCs w:val="22"/>
              </w:rPr>
              <w:br/>
              <w:t>инв.</w:t>
            </w:r>
            <w:r w:rsidR="006708D1" w:rsidRPr="00E2002E">
              <w:rPr>
                <w:sz w:val="22"/>
                <w:szCs w:val="22"/>
              </w:rPr>
              <w:t xml:space="preserve"> </w:t>
            </w:r>
            <w:r w:rsidRPr="00E2002E">
              <w:rPr>
                <w:sz w:val="22"/>
                <w:szCs w:val="22"/>
              </w:rPr>
              <w:t>№ 30100009889, 30100012320, 30100012119, 30100012321</w:t>
            </w:r>
          </w:p>
        </w:tc>
        <w:tc>
          <w:tcPr>
            <w:tcW w:w="1428" w:type="dxa"/>
            <w:hideMark/>
          </w:tcPr>
          <w:p w:rsidR="006A74BB" w:rsidRPr="00E2002E" w:rsidRDefault="00195E9D" w:rsidP="00195E9D">
            <w:pPr>
              <w:jc w:val="center"/>
              <w:rPr>
                <w:sz w:val="22"/>
                <w:szCs w:val="22"/>
              </w:rPr>
            </w:pPr>
            <w:r w:rsidRPr="00E2002E">
              <w:rPr>
                <w:sz w:val="22"/>
                <w:szCs w:val="22"/>
              </w:rPr>
              <w:t>-</w:t>
            </w:r>
          </w:p>
        </w:tc>
        <w:tc>
          <w:tcPr>
            <w:tcW w:w="1720" w:type="dxa"/>
            <w:noWrap/>
            <w:hideMark/>
          </w:tcPr>
          <w:p w:rsidR="006A74BB" w:rsidRPr="00E2002E" w:rsidRDefault="00195E9D" w:rsidP="00195E9D">
            <w:pPr>
              <w:jc w:val="center"/>
              <w:rPr>
                <w:sz w:val="22"/>
                <w:szCs w:val="22"/>
              </w:rPr>
            </w:pPr>
            <w:r w:rsidRPr="00E2002E">
              <w:rPr>
                <w:sz w:val="22"/>
                <w:szCs w:val="22"/>
              </w:rPr>
              <w:t>-</w:t>
            </w:r>
          </w:p>
        </w:tc>
        <w:tc>
          <w:tcPr>
            <w:tcW w:w="1396" w:type="dxa"/>
            <w:hideMark/>
          </w:tcPr>
          <w:p w:rsidR="006A74BB" w:rsidRPr="00E2002E" w:rsidRDefault="006A74BB" w:rsidP="00195E9D">
            <w:pPr>
              <w:jc w:val="center"/>
              <w:rPr>
                <w:sz w:val="22"/>
                <w:szCs w:val="22"/>
              </w:rPr>
            </w:pPr>
            <w:r w:rsidRPr="00E2002E">
              <w:rPr>
                <w:sz w:val="22"/>
                <w:szCs w:val="22"/>
              </w:rPr>
              <w:t>надземный</w:t>
            </w:r>
          </w:p>
        </w:tc>
        <w:tc>
          <w:tcPr>
            <w:tcW w:w="2556" w:type="dxa"/>
            <w:hideMark/>
          </w:tcPr>
          <w:p w:rsidR="006A74BB" w:rsidRPr="00E2002E" w:rsidRDefault="006A74BB" w:rsidP="00195E9D">
            <w:pPr>
              <w:rPr>
                <w:sz w:val="22"/>
                <w:szCs w:val="22"/>
              </w:rPr>
            </w:pPr>
            <w:r w:rsidRPr="00E2002E">
              <w:rPr>
                <w:sz w:val="22"/>
                <w:szCs w:val="22"/>
              </w:rPr>
              <w:t>Модернизация узлов учета ТЭЦ-2 и ЦВК</w:t>
            </w:r>
          </w:p>
        </w:tc>
        <w:tc>
          <w:tcPr>
            <w:tcW w:w="1704" w:type="dxa"/>
            <w:hideMark/>
          </w:tcPr>
          <w:p w:rsidR="006A74BB" w:rsidRPr="00E2002E" w:rsidRDefault="006A74BB" w:rsidP="00195E9D">
            <w:pPr>
              <w:jc w:val="center"/>
              <w:rPr>
                <w:sz w:val="22"/>
                <w:szCs w:val="22"/>
              </w:rPr>
            </w:pPr>
            <w:r w:rsidRPr="00E2002E">
              <w:rPr>
                <w:sz w:val="22"/>
                <w:szCs w:val="22"/>
              </w:rPr>
              <w:t>18 500,00</w:t>
            </w:r>
          </w:p>
        </w:tc>
      </w:tr>
    </w:tbl>
    <w:p w:rsidR="006A74BB" w:rsidRPr="00E2002E" w:rsidRDefault="006A74BB" w:rsidP="00B94F8D">
      <w:pPr>
        <w:rPr>
          <w:rFonts w:eastAsia="Times New Roman"/>
          <w:bCs/>
          <w:sz w:val="20"/>
          <w:szCs w:val="20"/>
          <w:lang w:eastAsia="ru-RU"/>
        </w:rPr>
      </w:pPr>
    </w:p>
    <w:p w:rsidR="00845E59" w:rsidRPr="00E2002E" w:rsidRDefault="00AC5DB4" w:rsidP="00AC5DB4">
      <w:pPr>
        <w:jc w:val="both"/>
        <w:sectPr w:rsidR="00845E59" w:rsidRPr="00E2002E" w:rsidSect="005334F7">
          <w:pgSz w:w="16838" w:h="11906" w:orient="landscape"/>
          <w:pgMar w:top="567" w:right="1361" w:bottom="1134" w:left="1134" w:header="709" w:footer="709" w:gutter="0"/>
          <w:cols w:space="708"/>
          <w:docGrid w:linePitch="360"/>
        </w:sectPr>
      </w:pPr>
      <w:r w:rsidRPr="00E2002E">
        <w:t>*затраты на реализацию мероприятий могут быть уточнены по итогам корректировки технических решений и проектно-сметной докумен</w:t>
      </w:r>
      <w:r w:rsidR="00D147A1" w:rsidRPr="00E2002E">
        <w:t>тации.</w:t>
      </w:r>
    </w:p>
    <w:p w:rsidR="009C031E" w:rsidRPr="00E2002E" w:rsidRDefault="009C031E" w:rsidP="005334F7">
      <w:pPr>
        <w:pStyle w:val="3"/>
        <w:numPr>
          <w:ilvl w:val="0"/>
          <w:numId w:val="0"/>
        </w:numPr>
        <w:ind w:firstLine="709"/>
        <w:jc w:val="center"/>
        <w:rPr>
          <w:szCs w:val="24"/>
        </w:rPr>
      </w:pPr>
      <w:bookmarkStart w:id="208" w:name="_Toc9410949"/>
      <w:bookmarkStart w:id="209" w:name="_Toc12619355"/>
      <w:r w:rsidRPr="00E2002E">
        <w:rPr>
          <w:szCs w:val="24"/>
        </w:rPr>
        <w:lastRenderedPageBreak/>
        <w:t xml:space="preserve"> </w:t>
      </w:r>
      <w:bookmarkStart w:id="210" w:name="_Toc152678055"/>
      <w:bookmarkStart w:id="211" w:name="_Toc178162602"/>
      <w:r w:rsidRPr="00E2002E">
        <w:rPr>
          <w:szCs w:val="24"/>
        </w:rPr>
        <w:t>9.2.2 Оценка финансовых потребностей и предложения по источникам инвестиций для строительства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208"/>
      <w:bookmarkEnd w:id="209"/>
      <w:bookmarkEnd w:id="210"/>
      <w:bookmarkEnd w:id="211"/>
    </w:p>
    <w:p w:rsidR="00845E59" w:rsidRPr="00E2002E" w:rsidRDefault="00845E59" w:rsidP="005334F7">
      <w:pPr>
        <w:ind w:firstLine="709"/>
      </w:pPr>
    </w:p>
    <w:p w:rsidR="009C031E" w:rsidRPr="00E2002E" w:rsidRDefault="009C031E" w:rsidP="005334F7">
      <w:pPr>
        <w:tabs>
          <w:tab w:val="num" w:pos="851"/>
        </w:tabs>
        <w:ind w:firstLine="709"/>
      </w:pPr>
      <w:r w:rsidRPr="00E2002E">
        <w:t xml:space="preserve">Прирост тепловых нагрузок под жилищную, комплексную и производственную застройку в </w:t>
      </w:r>
      <w:r w:rsidR="00567EEE" w:rsidRPr="00E2002E">
        <w:t>МО</w:t>
      </w:r>
      <w:r w:rsidRPr="00E2002E">
        <w:t xml:space="preserve"> «Воркута» не планируется.</w:t>
      </w:r>
    </w:p>
    <w:p w:rsidR="009C031E" w:rsidRPr="00E2002E" w:rsidRDefault="009C031E" w:rsidP="005334F7">
      <w:pPr>
        <w:ind w:firstLine="709"/>
      </w:pPr>
    </w:p>
    <w:p w:rsidR="009C031E" w:rsidRPr="00E2002E" w:rsidRDefault="009C031E" w:rsidP="005334F7">
      <w:pPr>
        <w:pStyle w:val="3"/>
        <w:numPr>
          <w:ilvl w:val="0"/>
          <w:numId w:val="0"/>
        </w:numPr>
        <w:ind w:firstLine="709"/>
        <w:jc w:val="center"/>
        <w:rPr>
          <w:szCs w:val="24"/>
        </w:rPr>
      </w:pPr>
      <w:bookmarkStart w:id="212" w:name="_Toc12619356"/>
      <w:bookmarkStart w:id="213" w:name="_Toc152678056"/>
      <w:bookmarkStart w:id="214" w:name="_Toc178162603"/>
      <w:r w:rsidRPr="00E2002E">
        <w:rPr>
          <w:szCs w:val="24"/>
        </w:rPr>
        <w:t>9.2.3 Оценка финансовых потребностей и предложения по источникам инвестиций для строительства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12"/>
      <w:bookmarkEnd w:id="213"/>
      <w:bookmarkEnd w:id="214"/>
    </w:p>
    <w:p w:rsidR="009C031E" w:rsidRPr="00E2002E" w:rsidRDefault="009C031E" w:rsidP="005334F7">
      <w:pPr>
        <w:ind w:firstLine="709"/>
      </w:pPr>
    </w:p>
    <w:p w:rsidR="009C031E" w:rsidRPr="00E2002E" w:rsidRDefault="009C031E" w:rsidP="005334F7">
      <w:pPr>
        <w:tabs>
          <w:tab w:val="num" w:pos="851"/>
        </w:tabs>
        <w:ind w:firstLine="709"/>
      </w:pPr>
      <w:r w:rsidRPr="00E2002E">
        <w:t>Предложения отсутствуют.</w:t>
      </w:r>
    </w:p>
    <w:p w:rsidR="009C031E" w:rsidRPr="00E2002E" w:rsidRDefault="009C031E" w:rsidP="005334F7">
      <w:pPr>
        <w:tabs>
          <w:tab w:val="num" w:pos="851"/>
        </w:tabs>
        <w:ind w:firstLine="709"/>
      </w:pPr>
    </w:p>
    <w:p w:rsidR="009C031E" w:rsidRPr="00E2002E" w:rsidRDefault="009C031E" w:rsidP="005334F7">
      <w:pPr>
        <w:pStyle w:val="3"/>
        <w:numPr>
          <w:ilvl w:val="0"/>
          <w:numId w:val="0"/>
        </w:numPr>
        <w:ind w:firstLine="709"/>
        <w:jc w:val="center"/>
        <w:rPr>
          <w:szCs w:val="24"/>
        </w:rPr>
      </w:pPr>
      <w:bookmarkStart w:id="215" w:name="_Toc12619357"/>
      <w:bookmarkStart w:id="216" w:name="_Toc152678057"/>
      <w:bookmarkStart w:id="217" w:name="_Toc178162604"/>
      <w:r w:rsidRPr="00E2002E">
        <w:rPr>
          <w:szCs w:val="24"/>
        </w:rPr>
        <w:t>9.2.4 Оценка финансовых потребностей и предложения по источникам инвестиций для строительства,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15"/>
      <w:bookmarkEnd w:id="216"/>
      <w:bookmarkEnd w:id="217"/>
    </w:p>
    <w:p w:rsidR="009C031E" w:rsidRPr="00E2002E" w:rsidRDefault="009C031E" w:rsidP="005334F7">
      <w:pPr>
        <w:ind w:firstLine="709"/>
      </w:pPr>
    </w:p>
    <w:p w:rsidR="009C031E" w:rsidRPr="00E2002E" w:rsidRDefault="009C031E" w:rsidP="005334F7">
      <w:pPr>
        <w:tabs>
          <w:tab w:val="num" w:pos="851"/>
        </w:tabs>
        <w:ind w:firstLine="709"/>
        <w:jc w:val="both"/>
      </w:pPr>
      <w:r w:rsidRPr="00E2002E">
        <w:t>Все мероприятия выполняются за счет собственных средств МУП «</w:t>
      </w:r>
      <w:r w:rsidR="005334F7" w:rsidRPr="00E2002E">
        <w:t>СТС</w:t>
      </w:r>
      <w:r w:rsidRPr="00E2002E">
        <w:t>».</w:t>
      </w:r>
    </w:p>
    <w:p w:rsidR="009C031E" w:rsidRPr="00E2002E" w:rsidRDefault="009C031E" w:rsidP="005334F7">
      <w:pPr>
        <w:tabs>
          <w:tab w:val="num" w:pos="851"/>
        </w:tabs>
        <w:ind w:firstLine="709"/>
        <w:jc w:val="both"/>
      </w:pPr>
      <w:r w:rsidRPr="00E2002E">
        <w:t>В связи с тем, что реализация мероприятия не создает новый финансовый поток расчет экономической эффективности инвестиций не выполнялся.</w:t>
      </w:r>
    </w:p>
    <w:p w:rsidR="009C031E" w:rsidRPr="00E2002E" w:rsidRDefault="009C031E" w:rsidP="005334F7">
      <w:pPr>
        <w:tabs>
          <w:tab w:val="num" w:pos="851"/>
        </w:tabs>
        <w:ind w:firstLine="709"/>
      </w:pPr>
    </w:p>
    <w:p w:rsidR="009C031E" w:rsidRPr="00E2002E" w:rsidRDefault="009C031E" w:rsidP="005334F7">
      <w:pPr>
        <w:pStyle w:val="3"/>
        <w:numPr>
          <w:ilvl w:val="0"/>
          <w:numId w:val="0"/>
        </w:numPr>
        <w:ind w:firstLine="709"/>
        <w:jc w:val="center"/>
        <w:rPr>
          <w:szCs w:val="24"/>
        </w:rPr>
      </w:pPr>
      <w:bookmarkStart w:id="218" w:name="_Toc12619358"/>
      <w:bookmarkStart w:id="219" w:name="_Toc152678058"/>
      <w:bookmarkStart w:id="220" w:name="_Toc178162605"/>
      <w:r w:rsidRPr="00E2002E">
        <w:rPr>
          <w:szCs w:val="24"/>
        </w:rPr>
        <w:t>9.2.5 Оценка финансовых потребностей и предложения по источникам инвестиций для строительства тепловых сетей для обеспечения нормативной надежности теплоснабжения</w:t>
      </w:r>
      <w:bookmarkEnd w:id="218"/>
      <w:bookmarkEnd w:id="219"/>
      <w:bookmarkEnd w:id="220"/>
    </w:p>
    <w:p w:rsidR="009C031E" w:rsidRPr="00E2002E" w:rsidRDefault="009C031E" w:rsidP="005334F7">
      <w:pPr>
        <w:ind w:firstLine="709"/>
      </w:pPr>
    </w:p>
    <w:p w:rsidR="009C031E" w:rsidRPr="00E2002E" w:rsidRDefault="009C031E" w:rsidP="005334F7">
      <w:pPr>
        <w:tabs>
          <w:tab w:val="num" w:pos="851"/>
        </w:tabs>
        <w:ind w:firstLine="709"/>
      </w:pPr>
      <w:r w:rsidRPr="00E2002E">
        <w:t>Предложения отсутствуют.</w:t>
      </w:r>
    </w:p>
    <w:p w:rsidR="009C031E" w:rsidRPr="00E2002E" w:rsidRDefault="009C031E" w:rsidP="005334F7">
      <w:pPr>
        <w:tabs>
          <w:tab w:val="num" w:pos="851"/>
        </w:tabs>
        <w:ind w:firstLine="709"/>
      </w:pPr>
    </w:p>
    <w:p w:rsidR="009C031E" w:rsidRPr="00E2002E" w:rsidRDefault="009C031E" w:rsidP="005334F7">
      <w:pPr>
        <w:pStyle w:val="3"/>
        <w:numPr>
          <w:ilvl w:val="0"/>
          <w:numId w:val="0"/>
        </w:numPr>
        <w:ind w:firstLine="709"/>
        <w:jc w:val="center"/>
        <w:rPr>
          <w:szCs w:val="24"/>
        </w:rPr>
      </w:pPr>
      <w:bookmarkStart w:id="221" w:name="_Toc12619359"/>
      <w:bookmarkStart w:id="222" w:name="_Toc152678059"/>
      <w:bookmarkStart w:id="223" w:name="_Toc178162606"/>
      <w:r w:rsidRPr="00E2002E">
        <w:rPr>
          <w:szCs w:val="24"/>
        </w:rPr>
        <w:t>9.2.6 Оценка финансовых потребностей и предложения по источникам инвестиций для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221"/>
      <w:bookmarkEnd w:id="222"/>
      <w:bookmarkEnd w:id="223"/>
    </w:p>
    <w:p w:rsidR="009C031E" w:rsidRPr="00E2002E" w:rsidRDefault="009C031E" w:rsidP="005334F7">
      <w:pPr>
        <w:ind w:firstLine="709"/>
      </w:pPr>
    </w:p>
    <w:p w:rsidR="009C031E" w:rsidRPr="00E2002E" w:rsidRDefault="009C031E" w:rsidP="005334F7">
      <w:pPr>
        <w:tabs>
          <w:tab w:val="num" w:pos="851"/>
        </w:tabs>
        <w:ind w:firstLine="709"/>
      </w:pPr>
      <w:r w:rsidRPr="00E2002E">
        <w:t>Предложения отсутствуют.</w:t>
      </w:r>
    </w:p>
    <w:p w:rsidR="009C031E" w:rsidRPr="00E2002E" w:rsidRDefault="009C031E" w:rsidP="005334F7">
      <w:pPr>
        <w:tabs>
          <w:tab w:val="num" w:pos="851"/>
        </w:tabs>
        <w:ind w:firstLine="709"/>
      </w:pPr>
    </w:p>
    <w:p w:rsidR="009C031E" w:rsidRPr="00E2002E" w:rsidRDefault="009C031E" w:rsidP="005334F7">
      <w:pPr>
        <w:pStyle w:val="3"/>
        <w:numPr>
          <w:ilvl w:val="0"/>
          <w:numId w:val="0"/>
        </w:numPr>
        <w:ind w:firstLine="709"/>
        <w:jc w:val="center"/>
        <w:rPr>
          <w:szCs w:val="24"/>
        </w:rPr>
      </w:pPr>
      <w:bookmarkStart w:id="224" w:name="_Toc12619360"/>
      <w:bookmarkStart w:id="225" w:name="_Toc152678060"/>
      <w:bookmarkStart w:id="226" w:name="_Toc178162607"/>
      <w:r w:rsidRPr="00E2002E">
        <w:rPr>
          <w:szCs w:val="24"/>
        </w:rPr>
        <w:t>9.2.7 Оценка финансовых потребностей и предложения по источникам инвестиций для реконструкции и (или) модернизации тепловых сетей, подлежащих замене в связи с исчерпанием эксплуатационного ресурса</w:t>
      </w:r>
      <w:bookmarkEnd w:id="224"/>
      <w:bookmarkEnd w:id="225"/>
      <w:bookmarkEnd w:id="226"/>
    </w:p>
    <w:p w:rsidR="009C031E" w:rsidRPr="00E2002E" w:rsidRDefault="009C031E" w:rsidP="005334F7">
      <w:pPr>
        <w:ind w:firstLine="709"/>
      </w:pPr>
    </w:p>
    <w:p w:rsidR="009C031E" w:rsidRPr="00E2002E" w:rsidRDefault="009C031E" w:rsidP="005334F7">
      <w:pPr>
        <w:ind w:firstLine="709"/>
      </w:pPr>
      <w:r w:rsidRPr="00E2002E">
        <w:t>Предложения отсутствуют.</w:t>
      </w:r>
    </w:p>
    <w:p w:rsidR="009C031E" w:rsidRPr="00E2002E" w:rsidRDefault="009C031E" w:rsidP="005334F7">
      <w:pPr>
        <w:tabs>
          <w:tab w:val="num" w:pos="851"/>
        </w:tabs>
        <w:ind w:firstLine="709"/>
      </w:pPr>
    </w:p>
    <w:p w:rsidR="009C031E" w:rsidRPr="00E2002E" w:rsidRDefault="009C031E" w:rsidP="005334F7">
      <w:pPr>
        <w:pStyle w:val="3"/>
        <w:numPr>
          <w:ilvl w:val="0"/>
          <w:numId w:val="0"/>
        </w:numPr>
        <w:ind w:firstLine="709"/>
        <w:jc w:val="center"/>
        <w:rPr>
          <w:szCs w:val="24"/>
        </w:rPr>
      </w:pPr>
      <w:bookmarkStart w:id="227" w:name="_Toc12619361"/>
      <w:bookmarkStart w:id="228" w:name="_Toc152678061"/>
      <w:bookmarkStart w:id="229" w:name="_Toc178162608"/>
      <w:r w:rsidRPr="00E2002E">
        <w:rPr>
          <w:szCs w:val="24"/>
        </w:rPr>
        <w:t>9.2.8 Оценка финансовых потребностей и предложения по источникам инвестиций для строительства, реконструкции и (или) модернизации насосных станций</w:t>
      </w:r>
      <w:bookmarkEnd w:id="227"/>
      <w:bookmarkEnd w:id="228"/>
      <w:bookmarkEnd w:id="229"/>
    </w:p>
    <w:p w:rsidR="009C031E" w:rsidRPr="00E2002E" w:rsidRDefault="009C031E" w:rsidP="005334F7">
      <w:pPr>
        <w:tabs>
          <w:tab w:val="num" w:pos="851"/>
        </w:tabs>
        <w:ind w:firstLine="709"/>
      </w:pPr>
    </w:p>
    <w:p w:rsidR="009C031E" w:rsidRPr="00E2002E" w:rsidRDefault="009C031E" w:rsidP="005334F7">
      <w:pPr>
        <w:tabs>
          <w:tab w:val="num" w:pos="851"/>
        </w:tabs>
        <w:ind w:firstLine="709"/>
      </w:pPr>
      <w:r w:rsidRPr="00E2002E">
        <w:t>Предложения отсутствуют.</w:t>
      </w:r>
    </w:p>
    <w:p w:rsidR="009C031E" w:rsidRPr="00E2002E" w:rsidRDefault="009C031E" w:rsidP="005334F7">
      <w:pPr>
        <w:ind w:firstLine="709"/>
      </w:pPr>
      <w:bookmarkStart w:id="230" w:name="_Toc12619362"/>
    </w:p>
    <w:p w:rsidR="009C031E" w:rsidRPr="00E2002E" w:rsidRDefault="009C031E" w:rsidP="005334F7">
      <w:pPr>
        <w:pStyle w:val="2"/>
        <w:numPr>
          <w:ilvl w:val="0"/>
          <w:numId w:val="0"/>
        </w:numPr>
        <w:ind w:firstLine="709"/>
        <w:jc w:val="center"/>
        <w:rPr>
          <w:szCs w:val="24"/>
        </w:rPr>
      </w:pPr>
      <w:bookmarkStart w:id="231" w:name="_Toc152678062"/>
      <w:bookmarkStart w:id="232" w:name="_Toc178162609"/>
      <w:r w:rsidRPr="00E2002E">
        <w:rPr>
          <w:szCs w:val="24"/>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230"/>
      <w:bookmarkEnd w:id="231"/>
      <w:bookmarkEnd w:id="232"/>
    </w:p>
    <w:p w:rsidR="009C031E" w:rsidRPr="00E2002E" w:rsidRDefault="009C031E" w:rsidP="005334F7">
      <w:pPr>
        <w:ind w:firstLine="709"/>
      </w:pPr>
    </w:p>
    <w:p w:rsidR="000C607B" w:rsidRPr="00E2002E" w:rsidRDefault="009C031E" w:rsidP="005334F7">
      <w:pPr>
        <w:tabs>
          <w:tab w:val="num" w:pos="851"/>
        </w:tabs>
        <w:ind w:firstLine="709"/>
      </w:pPr>
      <w:r w:rsidRPr="00E2002E">
        <w:t>Предложения отсутствуют.</w:t>
      </w:r>
      <w:bookmarkStart w:id="233" w:name="_Toc152678063"/>
      <w:bookmarkStart w:id="234" w:name="_Toc12619353"/>
    </w:p>
    <w:p w:rsidR="00B941C0" w:rsidRPr="00E2002E" w:rsidRDefault="00B941C0" w:rsidP="005334F7">
      <w:pPr>
        <w:tabs>
          <w:tab w:val="num" w:pos="851"/>
        </w:tabs>
        <w:ind w:firstLine="709"/>
        <w:jc w:val="center"/>
        <w:rPr>
          <w:b/>
          <w:bCs/>
          <w:lang w:eastAsia="ru-RU"/>
        </w:rPr>
      </w:pPr>
      <w:r w:rsidRPr="00E2002E">
        <w:rPr>
          <w:b/>
          <w:bCs/>
          <w:lang w:eastAsia="ru-RU"/>
        </w:rPr>
        <w:lastRenderedPageBreak/>
        <w:t>9.4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bookmarkEnd w:id="233"/>
    </w:p>
    <w:p w:rsidR="0060540A" w:rsidRPr="00E2002E" w:rsidRDefault="0060540A" w:rsidP="005334F7">
      <w:pPr>
        <w:pStyle w:val="2"/>
        <w:numPr>
          <w:ilvl w:val="0"/>
          <w:numId w:val="0"/>
        </w:numPr>
        <w:tabs>
          <w:tab w:val="left" w:pos="1635"/>
        </w:tabs>
        <w:ind w:firstLine="709"/>
        <w:jc w:val="center"/>
        <w:rPr>
          <w:szCs w:val="24"/>
        </w:rPr>
      </w:pPr>
    </w:p>
    <w:p w:rsidR="00F42342" w:rsidRPr="00E2002E" w:rsidRDefault="00F42342" w:rsidP="005334F7">
      <w:pPr>
        <w:tabs>
          <w:tab w:val="num" w:pos="851"/>
        </w:tabs>
        <w:ind w:firstLine="709"/>
        <w:jc w:val="both"/>
        <w:rPr>
          <w:rFonts w:eastAsia="Times New Roman"/>
        </w:rPr>
      </w:pPr>
      <w:bookmarkStart w:id="235" w:name="_Toc9410952"/>
      <w:bookmarkEnd w:id="234"/>
      <w:r w:rsidRPr="00E2002E">
        <w:rPr>
          <w:rFonts w:eastAsia="Times New Roman"/>
        </w:rPr>
        <w:t xml:space="preserve">Для перевода потребителей на закрытую ГВС требуется произвести установку ИТП в зданиях </w:t>
      </w:r>
      <w:r w:rsidRPr="00E2002E">
        <w:t>потребителей</w:t>
      </w:r>
      <w:r w:rsidRPr="00E2002E">
        <w:rPr>
          <w:rFonts w:eastAsia="Times New Roman"/>
        </w:rPr>
        <w:t xml:space="preserve"> на общую сумму 641 757,64 тыс.руб. без НДС</w:t>
      </w:r>
      <w:r w:rsidR="002A0121" w:rsidRPr="00E2002E">
        <w:rPr>
          <w:rFonts w:eastAsia="Times New Roman"/>
        </w:rPr>
        <w:t xml:space="preserve"> в прогнозных ценах соответствующих лет</w:t>
      </w:r>
      <w:r w:rsidRPr="00E2002E">
        <w:rPr>
          <w:rFonts w:eastAsia="Times New Roman"/>
        </w:rPr>
        <w:t xml:space="preserve">. </w:t>
      </w:r>
    </w:p>
    <w:p w:rsidR="00621F4E" w:rsidRPr="00E2002E" w:rsidRDefault="00621F4E" w:rsidP="00EF522D">
      <w:pPr>
        <w:tabs>
          <w:tab w:val="num" w:pos="851"/>
        </w:tabs>
        <w:ind w:left="142" w:firstLine="142"/>
        <w:rPr>
          <w:rFonts w:eastAsia="Times New Roman"/>
        </w:rPr>
      </w:pPr>
    </w:p>
    <w:p w:rsidR="00CF5765" w:rsidRPr="00E2002E" w:rsidRDefault="00E768ED" w:rsidP="00EF522D">
      <w:pPr>
        <w:pStyle w:val="2"/>
        <w:numPr>
          <w:ilvl w:val="0"/>
          <w:numId w:val="0"/>
        </w:numPr>
        <w:tabs>
          <w:tab w:val="left" w:pos="1134"/>
        </w:tabs>
        <w:ind w:left="142" w:firstLine="142"/>
        <w:jc w:val="center"/>
        <w:rPr>
          <w:szCs w:val="24"/>
        </w:rPr>
      </w:pPr>
      <w:bookmarkStart w:id="236" w:name="_Toc12619364"/>
      <w:bookmarkStart w:id="237" w:name="_Toc152678064"/>
      <w:bookmarkStart w:id="238" w:name="_Toc178162610"/>
      <w:r w:rsidRPr="00E2002E">
        <w:rPr>
          <w:szCs w:val="24"/>
        </w:rPr>
        <w:t xml:space="preserve">9.5 </w:t>
      </w:r>
      <w:r w:rsidR="00CF5765" w:rsidRPr="00E2002E">
        <w:rPr>
          <w:szCs w:val="24"/>
        </w:rPr>
        <w:t>Оценка эффективности инвестиций по отдельным предложениям</w:t>
      </w:r>
      <w:bookmarkEnd w:id="236"/>
      <w:bookmarkEnd w:id="237"/>
      <w:bookmarkEnd w:id="238"/>
    </w:p>
    <w:p w:rsidR="00621F4E" w:rsidRPr="00E2002E" w:rsidRDefault="00621F4E" w:rsidP="00EF522D">
      <w:pPr>
        <w:ind w:left="142" w:firstLine="142"/>
      </w:pPr>
    </w:p>
    <w:p w:rsidR="00621F4E" w:rsidRPr="00E2002E" w:rsidRDefault="00FD46EC" w:rsidP="00EF522D">
      <w:pPr>
        <w:tabs>
          <w:tab w:val="num" w:pos="851"/>
        </w:tabs>
        <w:ind w:left="142" w:firstLine="142"/>
        <w:jc w:val="both"/>
        <w:rPr>
          <w:rFonts w:eastAsia="Times New Roman"/>
        </w:rPr>
      </w:pPr>
      <w:r w:rsidRPr="00E2002E">
        <w:rPr>
          <w:rFonts w:eastAsia="Times New Roman"/>
        </w:rPr>
        <w:t>М</w:t>
      </w:r>
      <w:r w:rsidR="00CF5765" w:rsidRPr="00E2002E">
        <w:rPr>
          <w:rFonts w:eastAsia="Times New Roman"/>
        </w:rPr>
        <w:t>ероприятия не создают новый финансовый</w:t>
      </w:r>
      <w:r w:rsidR="00387C92" w:rsidRPr="00E2002E">
        <w:rPr>
          <w:rFonts w:eastAsia="Times New Roman"/>
        </w:rPr>
        <w:t xml:space="preserve"> поток, оценка эффективности не</w:t>
      </w:r>
      <w:r w:rsidR="00387C92" w:rsidRPr="00E2002E">
        <w:t>целе</w:t>
      </w:r>
      <w:r w:rsidR="00CF5765" w:rsidRPr="00E2002E">
        <w:t>сообразна</w:t>
      </w:r>
      <w:bookmarkStart w:id="239" w:name="_Toc12619365"/>
      <w:bookmarkEnd w:id="235"/>
      <w:r w:rsidR="00387C92" w:rsidRPr="00E2002E">
        <w:t>.</w:t>
      </w:r>
    </w:p>
    <w:bookmarkEnd w:id="239"/>
    <w:p w:rsidR="00621F4E" w:rsidRPr="00E2002E" w:rsidRDefault="00621F4E" w:rsidP="00EF522D">
      <w:pPr>
        <w:tabs>
          <w:tab w:val="num" w:pos="851"/>
        </w:tabs>
        <w:ind w:left="142" w:firstLine="142"/>
        <w:rPr>
          <w:lang w:eastAsia="ru-RU" w:bidi="ru-RU"/>
        </w:rPr>
      </w:pPr>
    </w:p>
    <w:p w:rsidR="007B4093" w:rsidRPr="00E2002E" w:rsidRDefault="008169A7" w:rsidP="00EF522D">
      <w:pPr>
        <w:pStyle w:val="2"/>
        <w:numPr>
          <w:ilvl w:val="0"/>
          <w:numId w:val="0"/>
        </w:numPr>
        <w:ind w:left="142" w:firstLine="142"/>
        <w:jc w:val="center"/>
        <w:rPr>
          <w:szCs w:val="24"/>
        </w:rPr>
      </w:pPr>
      <w:bookmarkStart w:id="240" w:name="_Toc12619366"/>
      <w:bookmarkStart w:id="241" w:name="_Toc152678065"/>
      <w:bookmarkStart w:id="242" w:name="_Toc178162611"/>
      <w:r w:rsidRPr="00E2002E">
        <w:rPr>
          <w:szCs w:val="24"/>
        </w:rPr>
        <w:t xml:space="preserve">9.6 </w:t>
      </w:r>
      <w:r w:rsidR="007B4093" w:rsidRPr="00E2002E">
        <w:rPr>
          <w:szCs w:val="24"/>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240"/>
      <w:bookmarkEnd w:id="241"/>
      <w:bookmarkEnd w:id="242"/>
    </w:p>
    <w:p w:rsidR="00AE09E9" w:rsidRPr="00E2002E" w:rsidRDefault="00AE09E9" w:rsidP="00EF522D">
      <w:pPr>
        <w:ind w:left="142" w:firstLine="142"/>
      </w:pPr>
    </w:p>
    <w:p w:rsidR="00621F4E" w:rsidRPr="00E2002E" w:rsidRDefault="009C031E" w:rsidP="00EF522D">
      <w:pPr>
        <w:ind w:left="142" w:firstLine="142"/>
        <w:jc w:val="both"/>
      </w:pPr>
      <w:r w:rsidRPr="00E2002E">
        <w:t>Данные</w:t>
      </w:r>
      <w:r w:rsidR="0042537C" w:rsidRPr="00E2002E">
        <w:t xml:space="preserve"> </w:t>
      </w:r>
      <w:r w:rsidRPr="00E2002E">
        <w:t>отсутствуют.</w:t>
      </w:r>
    </w:p>
    <w:p w:rsidR="00621F4E" w:rsidRPr="00E2002E" w:rsidRDefault="00621F4E" w:rsidP="00EF522D">
      <w:pPr>
        <w:ind w:left="142" w:firstLine="142"/>
      </w:pPr>
      <w:bookmarkStart w:id="243" w:name="_Toc12619367"/>
    </w:p>
    <w:p w:rsidR="00BD2958" w:rsidRPr="00E2002E" w:rsidRDefault="008169A7" w:rsidP="00EF522D">
      <w:pPr>
        <w:pStyle w:val="1"/>
        <w:numPr>
          <w:ilvl w:val="0"/>
          <w:numId w:val="0"/>
        </w:numPr>
        <w:ind w:left="142" w:firstLine="142"/>
        <w:jc w:val="center"/>
        <w:rPr>
          <w:sz w:val="24"/>
          <w:szCs w:val="24"/>
        </w:rPr>
      </w:pPr>
      <w:bookmarkStart w:id="244" w:name="_Toc152678066"/>
      <w:bookmarkStart w:id="245" w:name="_Toc178162612"/>
      <w:r w:rsidRPr="00E2002E">
        <w:rPr>
          <w:sz w:val="24"/>
          <w:szCs w:val="24"/>
        </w:rPr>
        <w:t xml:space="preserve">10. </w:t>
      </w:r>
      <w:r w:rsidR="00BD2958" w:rsidRPr="00E2002E">
        <w:rPr>
          <w:sz w:val="24"/>
          <w:szCs w:val="24"/>
        </w:rPr>
        <w:t xml:space="preserve">Решение </w:t>
      </w:r>
      <w:r w:rsidR="0000581A" w:rsidRPr="00E2002E">
        <w:rPr>
          <w:sz w:val="24"/>
          <w:szCs w:val="24"/>
        </w:rPr>
        <w:t>о присвоении статуса</w:t>
      </w:r>
      <w:r w:rsidR="00BD2958" w:rsidRPr="00E2002E">
        <w:rPr>
          <w:sz w:val="24"/>
          <w:szCs w:val="24"/>
        </w:rPr>
        <w:t xml:space="preserve"> единой теплоснабжающей организации</w:t>
      </w:r>
      <w:bookmarkEnd w:id="243"/>
      <w:bookmarkEnd w:id="244"/>
      <w:bookmarkEnd w:id="245"/>
    </w:p>
    <w:p w:rsidR="00621F4E" w:rsidRPr="00E2002E" w:rsidRDefault="00621F4E" w:rsidP="00EF522D">
      <w:pPr>
        <w:ind w:left="142" w:firstLine="142"/>
        <w:rPr>
          <w:rFonts w:eastAsia="Times New Roman"/>
        </w:rPr>
      </w:pPr>
    </w:p>
    <w:p w:rsidR="007B4093" w:rsidRPr="00E2002E" w:rsidRDefault="007B4093" w:rsidP="0042537C">
      <w:pPr>
        <w:tabs>
          <w:tab w:val="num" w:pos="851"/>
        </w:tabs>
        <w:ind w:left="142" w:firstLine="567"/>
        <w:jc w:val="both"/>
        <w:rPr>
          <w:rFonts w:eastAsia="Times New Roman"/>
        </w:rPr>
      </w:pPr>
      <w:r w:rsidRPr="00E2002E">
        <w:rPr>
          <w:rFonts w:eastAsia="Times New Roman"/>
        </w:rPr>
        <w:t xml:space="preserve">На территории </w:t>
      </w:r>
      <w:r w:rsidR="00B80D30" w:rsidRPr="00E2002E">
        <w:rPr>
          <w:rFonts w:eastAsia="Times New Roman"/>
        </w:rPr>
        <w:t>МО</w:t>
      </w:r>
      <w:r w:rsidRPr="00E2002E">
        <w:rPr>
          <w:rFonts w:eastAsia="Times New Roman"/>
        </w:rPr>
        <w:t xml:space="preserve"> Воркута </w:t>
      </w:r>
      <w:r w:rsidR="00B80D30" w:rsidRPr="00E2002E">
        <w:rPr>
          <w:rFonts w:eastAsia="Times New Roman"/>
        </w:rPr>
        <w:t>администрацией МО «Воркута» в соответствии с</w:t>
      </w:r>
      <w:r w:rsidRPr="00E2002E">
        <w:rPr>
          <w:rFonts w:eastAsia="Times New Roman"/>
        </w:rPr>
        <w:t xml:space="preserve"> ранее утвержденной схем</w:t>
      </w:r>
      <w:r w:rsidR="00B80D30" w:rsidRPr="00E2002E">
        <w:rPr>
          <w:rFonts w:eastAsia="Times New Roman"/>
        </w:rPr>
        <w:t>ой</w:t>
      </w:r>
      <w:r w:rsidRPr="00E2002E">
        <w:rPr>
          <w:rFonts w:eastAsia="Times New Roman"/>
        </w:rPr>
        <w:t xml:space="preserve"> теплоснабжения статус единой теплоснабжающей организации присвоен:</w:t>
      </w:r>
    </w:p>
    <w:p w:rsidR="007B4093" w:rsidRPr="00E2002E" w:rsidRDefault="007B4093" w:rsidP="00B80D30">
      <w:pPr>
        <w:pStyle w:val="af3"/>
        <w:numPr>
          <w:ilvl w:val="0"/>
          <w:numId w:val="28"/>
        </w:numPr>
        <w:ind w:left="709" w:firstLine="0"/>
        <w:jc w:val="both"/>
        <w:rPr>
          <w:lang w:eastAsia="ru-RU"/>
        </w:rPr>
      </w:pPr>
      <w:r w:rsidRPr="00E2002E">
        <w:rPr>
          <w:lang w:eastAsia="ru-RU"/>
        </w:rPr>
        <w:t>по г.</w:t>
      </w:r>
      <w:r w:rsidR="00B80D30" w:rsidRPr="00E2002E">
        <w:rPr>
          <w:lang w:eastAsia="ru-RU"/>
        </w:rPr>
        <w:t xml:space="preserve"> </w:t>
      </w:r>
      <w:r w:rsidRPr="00E2002E">
        <w:rPr>
          <w:lang w:eastAsia="ru-RU"/>
        </w:rPr>
        <w:t>Воркута</w:t>
      </w:r>
      <w:r w:rsidR="009C031E" w:rsidRPr="00E2002E">
        <w:rPr>
          <w:lang w:eastAsia="ru-RU"/>
        </w:rPr>
        <w:t xml:space="preserve"> </w:t>
      </w:r>
      <w:r w:rsidRPr="00E2002E">
        <w:rPr>
          <w:lang w:eastAsia="ru-RU"/>
        </w:rPr>
        <w:t xml:space="preserve">– </w:t>
      </w:r>
      <w:r w:rsidR="00965262" w:rsidRPr="00E2002E">
        <w:rPr>
          <w:lang w:eastAsia="ru-RU"/>
        </w:rPr>
        <w:t>ООО «</w:t>
      </w:r>
      <w:r w:rsidR="0022544F" w:rsidRPr="00E2002E">
        <w:rPr>
          <w:lang w:eastAsia="ru-RU"/>
        </w:rPr>
        <w:t>Комитеплоэнерго</w:t>
      </w:r>
      <w:r w:rsidR="00965262" w:rsidRPr="00E2002E">
        <w:rPr>
          <w:lang w:eastAsia="ru-RU"/>
        </w:rPr>
        <w:t>»</w:t>
      </w:r>
      <w:r w:rsidR="00AC5DB4" w:rsidRPr="00E2002E">
        <w:rPr>
          <w:lang w:eastAsia="ru-RU"/>
        </w:rPr>
        <w:t xml:space="preserve"> (зона теплоснабжения ТЭЦ-2 и ЦВК)</w:t>
      </w:r>
      <w:r w:rsidRPr="00E2002E">
        <w:rPr>
          <w:lang w:eastAsia="ru-RU"/>
        </w:rPr>
        <w:t>;</w:t>
      </w:r>
    </w:p>
    <w:p w:rsidR="007B4093" w:rsidRPr="00E2002E" w:rsidRDefault="00AC5DB4" w:rsidP="00B80D30">
      <w:pPr>
        <w:pStyle w:val="af3"/>
        <w:numPr>
          <w:ilvl w:val="0"/>
          <w:numId w:val="28"/>
        </w:numPr>
        <w:ind w:left="709" w:firstLine="0"/>
        <w:jc w:val="both"/>
        <w:rPr>
          <w:lang w:eastAsia="ru-RU"/>
        </w:rPr>
      </w:pPr>
      <w:r w:rsidRPr="00E2002E">
        <w:rPr>
          <w:lang w:eastAsia="ru-RU"/>
        </w:rPr>
        <w:t xml:space="preserve">на </w:t>
      </w:r>
      <w:r w:rsidR="007B4093" w:rsidRPr="00E2002E">
        <w:rPr>
          <w:lang w:eastAsia="ru-RU"/>
        </w:rPr>
        <w:t>пгт.</w:t>
      </w:r>
      <w:r w:rsidR="00DB1BBE" w:rsidRPr="00E2002E">
        <w:rPr>
          <w:lang w:eastAsia="ru-RU"/>
        </w:rPr>
        <w:t xml:space="preserve"> </w:t>
      </w:r>
      <w:r w:rsidR="007B4093" w:rsidRPr="00E2002E">
        <w:rPr>
          <w:lang w:eastAsia="ru-RU"/>
        </w:rPr>
        <w:t>Заполярный, пгт.</w:t>
      </w:r>
      <w:r w:rsidR="00DB1BBE" w:rsidRPr="00E2002E">
        <w:rPr>
          <w:lang w:eastAsia="ru-RU"/>
        </w:rPr>
        <w:t xml:space="preserve"> </w:t>
      </w:r>
      <w:r w:rsidR="007B4093" w:rsidRPr="00E2002E">
        <w:rPr>
          <w:lang w:eastAsia="ru-RU"/>
        </w:rPr>
        <w:t xml:space="preserve">Елецкий, </w:t>
      </w:r>
      <w:r w:rsidR="00C545D6" w:rsidRPr="00E2002E">
        <w:rPr>
          <w:lang w:eastAsia="ru-RU"/>
        </w:rPr>
        <w:t>пст. Сивомаскинский</w:t>
      </w:r>
      <w:r w:rsidR="007B4093" w:rsidRPr="00E2002E">
        <w:rPr>
          <w:lang w:eastAsia="ru-RU"/>
        </w:rPr>
        <w:t xml:space="preserve"> – </w:t>
      </w:r>
      <w:r w:rsidRPr="00E2002E">
        <w:rPr>
          <w:lang w:eastAsia="ru-RU"/>
        </w:rPr>
        <w:t xml:space="preserve"> </w:t>
      </w:r>
      <w:r w:rsidR="00B80D30" w:rsidRPr="00E2002E">
        <w:rPr>
          <w:lang w:eastAsia="ru-RU"/>
        </w:rPr>
        <w:t>МУП «СТС» (</w:t>
      </w:r>
      <w:r w:rsidRPr="00E2002E">
        <w:rPr>
          <w:lang w:eastAsia="ru-RU"/>
        </w:rPr>
        <w:t>зона теплоснабжения котельных</w:t>
      </w:r>
      <w:r w:rsidR="00B80D30" w:rsidRPr="00E2002E">
        <w:rPr>
          <w:lang w:eastAsia="ru-RU"/>
        </w:rPr>
        <w:t>).</w:t>
      </w:r>
    </w:p>
    <w:p w:rsidR="007B4093" w:rsidRPr="00E2002E" w:rsidRDefault="007B4093" w:rsidP="0042537C">
      <w:pPr>
        <w:ind w:left="142" w:firstLine="567"/>
        <w:jc w:val="both"/>
        <w:rPr>
          <w:rFonts w:eastAsia="Times New Roman"/>
        </w:rPr>
      </w:pPr>
      <w:r w:rsidRPr="00E2002E">
        <w:rPr>
          <w:rFonts w:eastAsia="Times New Roman"/>
        </w:rPr>
        <w:t>Согла</w:t>
      </w:r>
      <w:r w:rsidR="00AC5DB4" w:rsidRPr="00E2002E">
        <w:rPr>
          <w:rFonts w:eastAsia="Times New Roman"/>
        </w:rPr>
        <w:t>сно п.</w:t>
      </w:r>
      <w:r w:rsidRPr="00E2002E">
        <w:rPr>
          <w:rFonts w:eastAsia="Times New Roman"/>
        </w:rPr>
        <w:t xml:space="preserve">14 Требований к порядку разработки и утверждения схем теплоснабжения при разработке проекта новой схемы теплоснабжения раздел 10 </w:t>
      </w:r>
      <w:r w:rsidR="00965262" w:rsidRPr="00E2002E">
        <w:rPr>
          <w:rFonts w:eastAsia="Times New Roman"/>
        </w:rPr>
        <w:t>«</w:t>
      </w:r>
      <w:r w:rsidRPr="00E2002E">
        <w:rPr>
          <w:rFonts w:eastAsia="Times New Roman"/>
        </w:rPr>
        <w:t>Решение о присвоении статуса единой теплоснабжающей организации (организациям)</w:t>
      </w:r>
      <w:r w:rsidR="00965262" w:rsidRPr="00E2002E">
        <w:rPr>
          <w:rFonts w:eastAsia="Times New Roman"/>
        </w:rPr>
        <w:t>»</w:t>
      </w:r>
      <w:r w:rsidRPr="00E2002E">
        <w:rPr>
          <w:rFonts w:eastAsia="Times New Roman"/>
        </w:rPr>
        <w:t>, содержащийся в схеме теплоснабжения (актуализированной схеме теплоснабжения), включается в указанный проект в неизменном виде, за исключением:</w:t>
      </w:r>
    </w:p>
    <w:p w:rsidR="007B4093" w:rsidRPr="00E2002E" w:rsidRDefault="007B4093" w:rsidP="0042537C">
      <w:pPr>
        <w:tabs>
          <w:tab w:val="num" w:pos="851"/>
        </w:tabs>
        <w:ind w:left="142" w:firstLine="567"/>
        <w:jc w:val="both"/>
        <w:rPr>
          <w:rFonts w:eastAsia="Times New Roman"/>
        </w:rPr>
      </w:pPr>
      <w:r w:rsidRPr="00E2002E">
        <w:rPr>
          <w:rFonts w:eastAsia="Times New Roman"/>
        </w:rPr>
        <w:t xml:space="preserve">а) случаев, указанных в пункте 13 Правил организации теплоснабжения в Российской Федерации, утвержденных постановлением Правительства Российской Федерации от </w:t>
      </w:r>
      <w:r w:rsidR="00F012FD" w:rsidRPr="00E2002E">
        <w:rPr>
          <w:rFonts w:eastAsia="Times New Roman"/>
        </w:rPr>
        <w:t>08.08.2012</w:t>
      </w:r>
      <w:r w:rsidRPr="00E2002E">
        <w:rPr>
          <w:rFonts w:eastAsia="Times New Roman"/>
        </w:rPr>
        <w:t xml:space="preserve"> </w:t>
      </w:r>
      <w:r w:rsidR="00965262" w:rsidRPr="00E2002E">
        <w:rPr>
          <w:rFonts w:eastAsia="Times New Roman"/>
        </w:rPr>
        <w:t>№</w:t>
      </w:r>
      <w:r w:rsidRPr="00E2002E">
        <w:rPr>
          <w:rFonts w:eastAsia="Times New Roman"/>
        </w:rPr>
        <w:t xml:space="preserve"> 808 </w:t>
      </w:r>
      <w:r w:rsidR="00965262" w:rsidRPr="00E2002E">
        <w:rPr>
          <w:rFonts w:eastAsia="Times New Roman"/>
        </w:rPr>
        <w:t>«</w:t>
      </w:r>
      <w:r w:rsidRPr="00E2002E">
        <w:rPr>
          <w:rFonts w:eastAsia="Times New Roman"/>
        </w:rPr>
        <w:t>Об организации теплоснабжения в Российской Федерации и о внесении изменений в некоторые акты Правительства Российской Федерации</w:t>
      </w:r>
      <w:r w:rsidR="00965262" w:rsidRPr="00E2002E">
        <w:rPr>
          <w:rFonts w:eastAsia="Times New Roman"/>
        </w:rPr>
        <w:t>»</w:t>
      </w:r>
      <w:r w:rsidRPr="00E2002E">
        <w:rPr>
          <w:rFonts w:eastAsia="Times New Roman"/>
        </w:rPr>
        <w:t xml:space="preserve"> (при утрате организацией статуса ЕТО);</w:t>
      </w:r>
    </w:p>
    <w:p w:rsidR="007B4093" w:rsidRPr="00E2002E" w:rsidRDefault="007B4093" w:rsidP="0042537C">
      <w:pPr>
        <w:tabs>
          <w:tab w:val="num" w:pos="851"/>
        </w:tabs>
        <w:ind w:left="142" w:firstLine="567"/>
        <w:jc w:val="both"/>
        <w:rPr>
          <w:rFonts w:eastAsia="Times New Roman"/>
        </w:rPr>
      </w:pPr>
      <w:r w:rsidRPr="00E2002E">
        <w:rPr>
          <w:rFonts w:eastAsia="Times New Roman"/>
        </w:rPr>
        <w:t>б) случая возникновения новой зоны (новых зон) деятельности единой теплоснабжающей организации.</w:t>
      </w:r>
    </w:p>
    <w:p w:rsidR="005263E8" w:rsidRPr="00E2002E" w:rsidRDefault="005263E8" w:rsidP="0042537C">
      <w:pPr>
        <w:tabs>
          <w:tab w:val="num" w:pos="851"/>
        </w:tabs>
        <w:ind w:left="142" w:firstLine="567"/>
        <w:jc w:val="both"/>
        <w:rPr>
          <w:rFonts w:eastAsia="Times New Roman"/>
        </w:rPr>
      </w:pPr>
      <w:r w:rsidRPr="00E2002E">
        <w:rPr>
          <w:rFonts w:eastAsia="Times New Roman"/>
        </w:rPr>
        <w:t>В таблиц</w:t>
      </w:r>
      <w:r w:rsidR="001A516F" w:rsidRPr="00E2002E">
        <w:rPr>
          <w:rFonts w:eastAsia="Times New Roman"/>
        </w:rPr>
        <w:t>е 10</w:t>
      </w:r>
      <w:r w:rsidRPr="00E2002E">
        <w:rPr>
          <w:rFonts w:eastAsia="Times New Roman"/>
        </w:rPr>
        <w:t>.1 представлены сведения о рабочей тепловой мощности источников тепловой энергии организаций, претендующих на получение статуса ЕТО, по зонам теплоснабжения.</w:t>
      </w:r>
    </w:p>
    <w:p w:rsidR="005263E8" w:rsidRPr="00E2002E" w:rsidRDefault="001A516F" w:rsidP="0042537C">
      <w:pPr>
        <w:tabs>
          <w:tab w:val="num" w:pos="851"/>
        </w:tabs>
        <w:ind w:left="142" w:firstLine="567"/>
        <w:jc w:val="both"/>
        <w:rPr>
          <w:rFonts w:eastAsia="Times New Roman"/>
        </w:rPr>
      </w:pPr>
      <w:r w:rsidRPr="00E2002E">
        <w:rPr>
          <w:rFonts w:eastAsia="Times New Roman"/>
        </w:rPr>
        <w:t>В таблице 10.</w:t>
      </w:r>
      <w:r w:rsidR="005263E8" w:rsidRPr="00E2002E">
        <w:rPr>
          <w:rFonts w:eastAsia="Times New Roman"/>
        </w:rPr>
        <w:t>2 представлены сведения о протяжённости т</w:t>
      </w:r>
      <w:r w:rsidR="00EF522D" w:rsidRPr="00E2002E">
        <w:rPr>
          <w:rFonts w:eastAsia="Times New Roman"/>
        </w:rPr>
        <w:t>епловой сети</w:t>
      </w:r>
      <w:r w:rsidR="005263E8" w:rsidRPr="00E2002E">
        <w:rPr>
          <w:rFonts w:eastAsia="Times New Roman"/>
        </w:rPr>
        <w:t xml:space="preserve"> по зонам теплоснабжения.</w:t>
      </w:r>
    </w:p>
    <w:p w:rsidR="00621F4E" w:rsidRPr="00E2002E" w:rsidRDefault="00621F4E" w:rsidP="00EF522D">
      <w:pPr>
        <w:ind w:left="142" w:firstLine="142"/>
        <w:jc w:val="both"/>
        <w:rPr>
          <w:b/>
        </w:rPr>
      </w:pPr>
    </w:p>
    <w:p w:rsidR="002F3A2F" w:rsidRPr="00E2002E" w:rsidRDefault="001A516F" w:rsidP="00EF522D">
      <w:pPr>
        <w:ind w:left="142" w:firstLine="142"/>
        <w:jc w:val="right"/>
        <w:rPr>
          <w:i/>
        </w:rPr>
      </w:pPr>
      <w:r w:rsidRPr="00E2002E">
        <w:t>Таблица 10</w:t>
      </w:r>
      <w:r w:rsidR="0039101F" w:rsidRPr="00E2002E">
        <w:t>.1</w:t>
      </w:r>
    </w:p>
    <w:tbl>
      <w:tblPr>
        <w:tblStyle w:val="af2"/>
        <w:tblW w:w="5001"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868"/>
        <w:gridCol w:w="2272"/>
        <w:gridCol w:w="2260"/>
        <w:gridCol w:w="2864"/>
      </w:tblGrid>
      <w:tr w:rsidR="005263E8" w:rsidRPr="00E2002E" w:rsidTr="00B80D30">
        <w:tc>
          <w:tcPr>
            <w:tcW w:w="1397" w:type="pct"/>
            <w:vMerge w:val="restart"/>
            <w:shd w:val="clear" w:color="auto" w:fill="auto"/>
            <w:vAlign w:val="center"/>
          </w:tcPr>
          <w:p w:rsidR="005263E8" w:rsidRPr="00E2002E" w:rsidRDefault="005263E8" w:rsidP="00B80D30">
            <w:pPr>
              <w:rPr>
                <w:sz w:val="22"/>
                <w:szCs w:val="22"/>
              </w:rPr>
            </w:pPr>
            <w:r w:rsidRPr="00E2002E">
              <w:rPr>
                <w:sz w:val="22"/>
                <w:szCs w:val="22"/>
              </w:rPr>
              <w:t xml:space="preserve">Наименование субъекта рынка тепла </w:t>
            </w:r>
            <w:r w:rsidR="00B80D30" w:rsidRPr="00E2002E">
              <w:rPr>
                <w:sz w:val="22"/>
                <w:szCs w:val="22"/>
              </w:rPr>
              <w:t>МО</w:t>
            </w:r>
            <w:r w:rsidRPr="00E2002E">
              <w:rPr>
                <w:sz w:val="22"/>
                <w:szCs w:val="22"/>
              </w:rPr>
              <w:t xml:space="preserve"> </w:t>
            </w:r>
            <w:r w:rsidR="00965262" w:rsidRPr="00E2002E">
              <w:rPr>
                <w:sz w:val="22"/>
                <w:szCs w:val="22"/>
              </w:rPr>
              <w:t>«</w:t>
            </w:r>
            <w:r w:rsidRPr="00E2002E">
              <w:rPr>
                <w:sz w:val="22"/>
                <w:szCs w:val="22"/>
              </w:rPr>
              <w:t>Воркута</w:t>
            </w:r>
            <w:r w:rsidR="00965262" w:rsidRPr="00E2002E">
              <w:rPr>
                <w:sz w:val="22"/>
                <w:szCs w:val="22"/>
              </w:rPr>
              <w:t>»</w:t>
            </w:r>
          </w:p>
        </w:tc>
        <w:tc>
          <w:tcPr>
            <w:tcW w:w="3603" w:type="pct"/>
            <w:gridSpan w:val="3"/>
            <w:shd w:val="clear" w:color="auto" w:fill="auto"/>
            <w:vAlign w:val="center"/>
          </w:tcPr>
          <w:p w:rsidR="005263E8" w:rsidRPr="00E2002E" w:rsidRDefault="005263E8" w:rsidP="00B80D30">
            <w:pPr>
              <w:jc w:val="center"/>
              <w:rPr>
                <w:sz w:val="22"/>
                <w:szCs w:val="22"/>
              </w:rPr>
            </w:pPr>
            <w:r w:rsidRPr="00E2002E">
              <w:rPr>
                <w:sz w:val="22"/>
                <w:szCs w:val="22"/>
              </w:rPr>
              <w:t>Рабочая тепловая мощность теплоисточников в зоне теплоснабжения, Гкал/ч</w:t>
            </w:r>
          </w:p>
        </w:tc>
      </w:tr>
      <w:tr w:rsidR="00B80D30" w:rsidRPr="00E2002E" w:rsidTr="00B80D30">
        <w:tc>
          <w:tcPr>
            <w:tcW w:w="1397" w:type="pct"/>
            <w:vMerge/>
            <w:shd w:val="clear" w:color="auto" w:fill="auto"/>
            <w:vAlign w:val="center"/>
          </w:tcPr>
          <w:p w:rsidR="00B80D30" w:rsidRPr="00E2002E" w:rsidRDefault="00B80D30" w:rsidP="00B80D30">
            <w:pPr>
              <w:rPr>
                <w:sz w:val="22"/>
                <w:szCs w:val="22"/>
              </w:rPr>
            </w:pPr>
          </w:p>
        </w:tc>
        <w:tc>
          <w:tcPr>
            <w:tcW w:w="1107" w:type="pct"/>
            <w:shd w:val="clear" w:color="auto" w:fill="auto"/>
          </w:tcPr>
          <w:p w:rsidR="00B80D30" w:rsidRPr="00E2002E" w:rsidRDefault="00B80D30" w:rsidP="00B80D30">
            <w:pPr>
              <w:jc w:val="center"/>
              <w:rPr>
                <w:sz w:val="22"/>
                <w:szCs w:val="22"/>
              </w:rPr>
            </w:pPr>
            <w:r w:rsidRPr="00E2002E">
              <w:rPr>
                <w:sz w:val="22"/>
                <w:szCs w:val="22"/>
              </w:rPr>
              <w:t xml:space="preserve">г. Воркута </w:t>
            </w:r>
            <w:r w:rsidRPr="00E2002E">
              <w:rPr>
                <w:sz w:val="22"/>
                <w:szCs w:val="22"/>
              </w:rPr>
              <w:br/>
              <w:t>(зона теплоснабжения ЦВК)</w:t>
            </w:r>
          </w:p>
        </w:tc>
        <w:tc>
          <w:tcPr>
            <w:tcW w:w="1101" w:type="pct"/>
            <w:shd w:val="clear" w:color="auto" w:fill="auto"/>
          </w:tcPr>
          <w:p w:rsidR="00B80D30" w:rsidRPr="00E2002E" w:rsidRDefault="00B80D30" w:rsidP="00B80D30">
            <w:pPr>
              <w:jc w:val="center"/>
              <w:rPr>
                <w:sz w:val="22"/>
                <w:szCs w:val="22"/>
              </w:rPr>
            </w:pPr>
            <w:r w:rsidRPr="00E2002E">
              <w:rPr>
                <w:sz w:val="22"/>
                <w:szCs w:val="22"/>
              </w:rPr>
              <w:t xml:space="preserve">Зона теплоснабжения </w:t>
            </w:r>
            <w:r w:rsidRPr="00E2002E">
              <w:rPr>
                <w:sz w:val="22"/>
                <w:szCs w:val="22"/>
              </w:rPr>
              <w:br/>
              <w:t xml:space="preserve">ТЭЦ-2 </w:t>
            </w:r>
            <w:r w:rsidRPr="00E2002E">
              <w:rPr>
                <w:sz w:val="22"/>
                <w:szCs w:val="22"/>
              </w:rPr>
              <w:br/>
              <w:t xml:space="preserve">(пгт. Северный, </w:t>
            </w:r>
            <w:r w:rsidRPr="00E2002E">
              <w:rPr>
                <w:sz w:val="22"/>
                <w:szCs w:val="22"/>
              </w:rPr>
              <w:br/>
              <w:t>пгт. Воргашор)</w:t>
            </w:r>
          </w:p>
        </w:tc>
        <w:tc>
          <w:tcPr>
            <w:tcW w:w="1395" w:type="pct"/>
            <w:shd w:val="clear" w:color="auto" w:fill="auto"/>
          </w:tcPr>
          <w:p w:rsidR="00B80D30" w:rsidRPr="00E2002E" w:rsidRDefault="00B80D30" w:rsidP="00B80D30">
            <w:pPr>
              <w:jc w:val="center"/>
              <w:rPr>
                <w:sz w:val="22"/>
                <w:szCs w:val="22"/>
              </w:rPr>
            </w:pPr>
            <w:r w:rsidRPr="00E2002E">
              <w:rPr>
                <w:sz w:val="22"/>
                <w:szCs w:val="22"/>
              </w:rPr>
              <w:t xml:space="preserve">Зона теплоснабжения котельных МУП «СТС», </w:t>
            </w:r>
            <w:r w:rsidRPr="00E2002E">
              <w:rPr>
                <w:sz w:val="22"/>
                <w:szCs w:val="22"/>
              </w:rPr>
              <w:br/>
              <w:t xml:space="preserve">(пгт. Заполярный, </w:t>
            </w:r>
            <w:r w:rsidRPr="00E2002E">
              <w:rPr>
                <w:sz w:val="22"/>
                <w:szCs w:val="22"/>
              </w:rPr>
              <w:br/>
              <w:t xml:space="preserve">пгт. Елецкий, </w:t>
            </w:r>
            <w:r w:rsidRPr="00E2002E">
              <w:rPr>
                <w:sz w:val="22"/>
                <w:szCs w:val="22"/>
              </w:rPr>
              <w:br/>
              <w:t>пст. Сивомаскинский)</w:t>
            </w:r>
          </w:p>
        </w:tc>
      </w:tr>
      <w:tr w:rsidR="00B80D30" w:rsidRPr="00E2002E" w:rsidTr="00B80D30">
        <w:tc>
          <w:tcPr>
            <w:tcW w:w="1397" w:type="pct"/>
            <w:shd w:val="clear" w:color="auto" w:fill="auto"/>
            <w:vAlign w:val="center"/>
          </w:tcPr>
          <w:p w:rsidR="00B80D30" w:rsidRPr="00E2002E" w:rsidRDefault="00B80D30" w:rsidP="00B80D30">
            <w:pPr>
              <w:rPr>
                <w:sz w:val="22"/>
                <w:szCs w:val="22"/>
              </w:rPr>
            </w:pPr>
            <w:r w:rsidRPr="00E2002E">
              <w:rPr>
                <w:sz w:val="22"/>
                <w:szCs w:val="22"/>
              </w:rPr>
              <w:t>ООО «Комитеплоэнерго»</w:t>
            </w:r>
          </w:p>
        </w:tc>
        <w:tc>
          <w:tcPr>
            <w:tcW w:w="1107" w:type="pct"/>
            <w:shd w:val="clear" w:color="auto" w:fill="auto"/>
            <w:vAlign w:val="center"/>
          </w:tcPr>
          <w:p w:rsidR="00B80D30" w:rsidRPr="00E2002E" w:rsidRDefault="00B80D30" w:rsidP="00B80D30">
            <w:pPr>
              <w:jc w:val="center"/>
              <w:rPr>
                <w:sz w:val="22"/>
                <w:szCs w:val="22"/>
              </w:rPr>
            </w:pPr>
            <w:r w:rsidRPr="00E2002E">
              <w:rPr>
                <w:sz w:val="22"/>
                <w:szCs w:val="22"/>
              </w:rPr>
              <w:t>435,0</w:t>
            </w:r>
          </w:p>
        </w:tc>
        <w:tc>
          <w:tcPr>
            <w:tcW w:w="1101" w:type="pct"/>
            <w:shd w:val="clear" w:color="auto" w:fill="auto"/>
            <w:vAlign w:val="center"/>
          </w:tcPr>
          <w:p w:rsidR="00B80D30" w:rsidRPr="00E2002E" w:rsidRDefault="00B80D30" w:rsidP="00B80D30">
            <w:pPr>
              <w:jc w:val="center"/>
              <w:rPr>
                <w:sz w:val="22"/>
                <w:szCs w:val="22"/>
              </w:rPr>
            </w:pPr>
            <w:r w:rsidRPr="00E2002E">
              <w:rPr>
                <w:sz w:val="22"/>
                <w:szCs w:val="22"/>
              </w:rPr>
              <w:t>415,0</w:t>
            </w:r>
          </w:p>
        </w:tc>
        <w:tc>
          <w:tcPr>
            <w:tcW w:w="1395" w:type="pct"/>
            <w:shd w:val="clear" w:color="auto" w:fill="auto"/>
            <w:vAlign w:val="center"/>
          </w:tcPr>
          <w:p w:rsidR="00B80D30" w:rsidRPr="00E2002E" w:rsidRDefault="00B80D30" w:rsidP="00B80D30">
            <w:pPr>
              <w:jc w:val="center"/>
              <w:rPr>
                <w:sz w:val="22"/>
                <w:szCs w:val="22"/>
              </w:rPr>
            </w:pPr>
          </w:p>
        </w:tc>
      </w:tr>
      <w:tr w:rsidR="00B80D30" w:rsidRPr="00E2002E" w:rsidTr="00B80D30">
        <w:tc>
          <w:tcPr>
            <w:tcW w:w="1397" w:type="pct"/>
            <w:shd w:val="clear" w:color="auto" w:fill="auto"/>
            <w:vAlign w:val="center"/>
          </w:tcPr>
          <w:p w:rsidR="00B80D30" w:rsidRPr="00E2002E" w:rsidRDefault="00B80D30" w:rsidP="00B80D30">
            <w:pPr>
              <w:rPr>
                <w:sz w:val="22"/>
                <w:szCs w:val="22"/>
              </w:rPr>
            </w:pPr>
            <w:r w:rsidRPr="00E2002E">
              <w:rPr>
                <w:sz w:val="22"/>
                <w:szCs w:val="22"/>
              </w:rPr>
              <w:t>МУП «СТС»</w:t>
            </w:r>
          </w:p>
        </w:tc>
        <w:tc>
          <w:tcPr>
            <w:tcW w:w="1107" w:type="pct"/>
            <w:shd w:val="clear" w:color="auto" w:fill="auto"/>
            <w:vAlign w:val="center"/>
          </w:tcPr>
          <w:p w:rsidR="00B80D30" w:rsidRPr="00E2002E" w:rsidRDefault="00B80D30" w:rsidP="00B80D30">
            <w:pPr>
              <w:jc w:val="center"/>
              <w:rPr>
                <w:sz w:val="22"/>
                <w:szCs w:val="22"/>
              </w:rPr>
            </w:pPr>
          </w:p>
        </w:tc>
        <w:tc>
          <w:tcPr>
            <w:tcW w:w="1101" w:type="pct"/>
            <w:shd w:val="clear" w:color="auto" w:fill="auto"/>
            <w:vAlign w:val="center"/>
          </w:tcPr>
          <w:p w:rsidR="00B80D30" w:rsidRPr="00E2002E" w:rsidRDefault="00B80D30" w:rsidP="00B80D30">
            <w:pPr>
              <w:jc w:val="center"/>
              <w:rPr>
                <w:sz w:val="22"/>
                <w:szCs w:val="22"/>
              </w:rPr>
            </w:pPr>
          </w:p>
        </w:tc>
        <w:tc>
          <w:tcPr>
            <w:tcW w:w="1395" w:type="pct"/>
            <w:shd w:val="clear" w:color="auto" w:fill="auto"/>
            <w:vAlign w:val="center"/>
          </w:tcPr>
          <w:p w:rsidR="00B80D30" w:rsidRPr="00E2002E" w:rsidRDefault="00B80D30" w:rsidP="00B80D30">
            <w:pPr>
              <w:jc w:val="center"/>
              <w:rPr>
                <w:sz w:val="22"/>
                <w:szCs w:val="22"/>
              </w:rPr>
            </w:pPr>
            <w:r w:rsidRPr="00E2002E">
              <w:rPr>
                <w:sz w:val="22"/>
                <w:szCs w:val="22"/>
              </w:rPr>
              <w:t>27,88 (14,9 + 6,82 + 6,16)</w:t>
            </w:r>
          </w:p>
        </w:tc>
      </w:tr>
    </w:tbl>
    <w:p w:rsidR="000C607B" w:rsidRPr="00E2002E" w:rsidRDefault="000C607B" w:rsidP="00EF522D">
      <w:pPr>
        <w:ind w:left="142" w:firstLine="142"/>
        <w:rPr>
          <w:b/>
          <w:sz w:val="22"/>
          <w:szCs w:val="22"/>
        </w:rPr>
      </w:pPr>
    </w:p>
    <w:p w:rsidR="00B80D30" w:rsidRPr="00E2002E" w:rsidRDefault="00B80D30">
      <w:r w:rsidRPr="00E2002E">
        <w:br w:type="page"/>
      </w:r>
    </w:p>
    <w:p w:rsidR="00EF522D" w:rsidRPr="00E2002E" w:rsidRDefault="00EF522D" w:rsidP="00EF522D">
      <w:pPr>
        <w:ind w:left="142" w:firstLine="142"/>
        <w:jc w:val="right"/>
        <w:rPr>
          <w:i/>
        </w:rPr>
      </w:pPr>
      <w:r w:rsidRPr="00E2002E">
        <w:lastRenderedPageBreak/>
        <w:t>Таблица 10.2</w:t>
      </w:r>
    </w:p>
    <w:tbl>
      <w:tblPr>
        <w:tblStyle w:val="af2"/>
        <w:tblW w:w="5033" w:type="pct"/>
        <w:tblCellMar>
          <w:left w:w="28" w:type="dxa"/>
          <w:right w:w="28" w:type="dxa"/>
        </w:tblCellMar>
        <w:tblLook w:val="04A0" w:firstRow="1" w:lastRow="0" w:firstColumn="1" w:lastColumn="0" w:noHBand="0" w:noVBand="1"/>
      </w:tblPr>
      <w:tblGrid>
        <w:gridCol w:w="2721"/>
        <w:gridCol w:w="2837"/>
        <w:gridCol w:w="1983"/>
        <w:gridCol w:w="2789"/>
      </w:tblGrid>
      <w:tr w:rsidR="00EF522D" w:rsidRPr="00E2002E" w:rsidTr="00B80D30">
        <w:tc>
          <w:tcPr>
            <w:tcW w:w="1317" w:type="pct"/>
            <w:vMerge w:val="restart"/>
            <w:shd w:val="clear" w:color="auto" w:fill="auto"/>
            <w:vAlign w:val="center"/>
          </w:tcPr>
          <w:p w:rsidR="00EF522D" w:rsidRPr="00E2002E" w:rsidRDefault="00B80D30" w:rsidP="00B80D30">
            <w:pPr>
              <w:rPr>
                <w:sz w:val="22"/>
                <w:szCs w:val="22"/>
              </w:rPr>
            </w:pPr>
            <w:r w:rsidRPr="00E2002E">
              <w:rPr>
                <w:sz w:val="22"/>
                <w:szCs w:val="22"/>
              </w:rPr>
              <w:t>Наименование субъекта рынка тепла МО «Воркута»</w:t>
            </w:r>
          </w:p>
        </w:tc>
        <w:tc>
          <w:tcPr>
            <w:tcW w:w="3683" w:type="pct"/>
            <w:gridSpan w:val="3"/>
            <w:shd w:val="clear" w:color="auto" w:fill="auto"/>
            <w:vAlign w:val="center"/>
          </w:tcPr>
          <w:p w:rsidR="00EF522D" w:rsidRPr="00E2002E" w:rsidRDefault="00EF522D" w:rsidP="00B80D30">
            <w:pPr>
              <w:jc w:val="center"/>
              <w:rPr>
                <w:sz w:val="22"/>
                <w:szCs w:val="22"/>
              </w:rPr>
            </w:pPr>
            <w:r w:rsidRPr="00E2002E">
              <w:rPr>
                <w:sz w:val="22"/>
                <w:szCs w:val="22"/>
              </w:rPr>
              <w:t>Ёмкость тепловых сетей, м3</w:t>
            </w:r>
          </w:p>
        </w:tc>
      </w:tr>
      <w:tr w:rsidR="00B80D30" w:rsidRPr="00E2002E" w:rsidTr="00B80D30">
        <w:tc>
          <w:tcPr>
            <w:tcW w:w="1317" w:type="pct"/>
            <w:vMerge/>
            <w:shd w:val="clear" w:color="auto" w:fill="auto"/>
            <w:vAlign w:val="center"/>
          </w:tcPr>
          <w:p w:rsidR="00B80D30" w:rsidRPr="00E2002E" w:rsidRDefault="00B80D30" w:rsidP="00B80D30">
            <w:pPr>
              <w:rPr>
                <w:sz w:val="22"/>
                <w:szCs w:val="22"/>
              </w:rPr>
            </w:pPr>
          </w:p>
        </w:tc>
        <w:tc>
          <w:tcPr>
            <w:tcW w:w="1373" w:type="pct"/>
            <w:shd w:val="clear" w:color="auto" w:fill="auto"/>
          </w:tcPr>
          <w:p w:rsidR="00B80D30" w:rsidRPr="00E2002E" w:rsidRDefault="00B80D30" w:rsidP="008A5606">
            <w:pPr>
              <w:jc w:val="center"/>
              <w:rPr>
                <w:sz w:val="22"/>
                <w:szCs w:val="22"/>
              </w:rPr>
            </w:pPr>
            <w:r w:rsidRPr="00E2002E">
              <w:rPr>
                <w:sz w:val="22"/>
                <w:szCs w:val="22"/>
              </w:rPr>
              <w:t xml:space="preserve">г. Воркута </w:t>
            </w:r>
            <w:r w:rsidRPr="00E2002E">
              <w:rPr>
                <w:sz w:val="22"/>
                <w:szCs w:val="22"/>
              </w:rPr>
              <w:br/>
              <w:t>(зона теплоснабжения ЦВК)</w:t>
            </w:r>
          </w:p>
        </w:tc>
        <w:tc>
          <w:tcPr>
            <w:tcW w:w="960" w:type="pct"/>
            <w:shd w:val="clear" w:color="auto" w:fill="auto"/>
          </w:tcPr>
          <w:p w:rsidR="00B80D30" w:rsidRPr="00E2002E" w:rsidRDefault="00B80D30" w:rsidP="008A5606">
            <w:pPr>
              <w:jc w:val="center"/>
              <w:rPr>
                <w:sz w:val="22"/>
                <w:szCs w:val="22"/>
              </w:rPr>
            </w:pPr>
            <w:r w:rsidRPr="00E2002E">
              <w:rPr>
                <w:sz w:val="22"/>
                <w:szCs w:val="22"/>
              </w:rPr>
              <w:t xml:space="preserve">Зона теплоснабжения </w:t>
            </w:r>
            <w:r w:rsidRPr="00E2002E">
              <w:rPr>
                <w:sz w:val="22"/>
                <w:szCs w:val="22"/>
              </w:rPr>
              <w:br/>
              <w:t xml:space="preserve">ТЭЦ-2 </w:t>
            </w:r>
            <w:r w:rsidRPr="00E2002E">
              <w:rPr>
                <w:sz w:val="22"/>
                <w:szCs w:val="22"/>
              </w:rPr>
              <w:br/>
              <w:t xml:space="preserve">(пгт. Северный, </w:t>
            </w:r>
            <w:r w:rsidRPr="00E2002E">
              <w:rPr>
                <w:sz w:val="22"/>
                <w:szCs w:val="22"/>
              </w:rPr>
              <w:br/>
              <w:t>пгт. Воргашор)</w:t>
            </w:r>
          </w:p>
        </w:tc>
        <w:tc>
          <w:tcPr>
            <w:tcW w:w="1350" w:type="pct"/>
            <w:tcBorders>
              <w:bottom w:val="single" w:sz="4" w:space="0" w:color="auto"/>
            </w:tcBorders>
            <w:shd w:val="clear" w:color="auto" w:fill="auto"/>
          </w:tcPr>
          <w:p w:rsidR="00B80D30" w:rsidRPr="00E2002E" w:rsidRDefault="00B80D30" w:rsidP="008A5606">
            <w:pPr>
              <w:jc w:val="center"/>
              <w:rPr>
                <w:sz w:val="22"/>
                <w:szCs w:val="22"/>
              </w:rPr>
            </w:pPr>
            <w:r w:rsidRPr="00E2002E">
              <w:rPr>
                <w:sz w:val="22"/>
                <w:szCs w:val="22"/>
              </w:rPr>
              <w:t xml:space="preserve">Зона теплоснабжения котельных МУП «СТС», </w:t>
            </w:r>
            <w:r w:rsidRPr="00E2002E">
              <w:rPr>
                <w:sz w:val="22"/>
                <w:szCs w:val="22"/>
              </w:rPr>
              <w:br/>
              <w:t xml:space="preserve">(пгт. Заполярный, </w:t>
            </w:r>
            <w:r w:rsidRPr="00E2002E">
              <w:rPr>
                <w:sz w:val="22"/>
                <w:szCs w:val="22"/>
              </w:rPr>
              <w:br/>
              <w:t xml:space="preserve">пгт. Елецкий, </w:t>
            </w:r>
            <w:r w:rsidRPr="00E2002E">
              <w:rPr>
                <w:sz w:val="22"/>
                <w:szCs w:val="22"/>
              </w:rPr>
              <w:br/>
              <w:t>пст. Сивомаскинский)</w:t>
            </w:r>
          </w:p>
        </w:tc>
      </w:tr>
      <w:tr w:rsidR="00B80D30" w:rsidRPr="00E2002E" w:rsidTr="00B80D30">
        <w:tc>
          <w:tcPr>
            <w:tcW w:w="1317" w:type="pct"/>
            <w:shd w:val="clear" w:color="auto" w:fill="auto"/>
            <w:vAlign w:val="center"/>
          </w:tcPr>
          <w:p w:rsidR="00B80D30" w:rsidRPr="00E2002E" w:rsidRDefault="00B80D30" w:rsidP="008A5606">
            <w:pPr>
              <w:rPr>
                <w:sz w:val="22"/>
                <w:szCs w:val="22"/>
              </w:rPr>
            </w:pPr>
            <w:r w:rsidRPr="00E2002E">
              <w:rPr>
                <w:sz w:val="22"/>
                <w:szCs w:val="22"/>
              </w:rPr>
              <w:t>ООО «Комитеплоэнерго»</w:t>
            </w:r>
          </w:p>
        </w:tc>
        <w:tc>
          <w:tcPr>
            <w:tcW w:w="1373" w:type="pct"/>
            <w:tcBorders>
              <w:bottom w:val="single" w:sz="4" w:space="0" w:color="auto"/>
            </w:tcBorders>
            <w:shd w:val="clear" w:color="auto" w:fill="auto"/>
            <w:vAlign w:val="center"/>
          </w:tcPr>
          <w:p w:rsidR="00B80D30" w:rsidRPr="00E2002E" w:rsidRDefault="00B80D30" w:rsidP="00B80D30">
            <w:pPr>
              <w:jc w:val="center"/>
              <w:rPr>
                <w:sz w:val="22"/>
                <w:szCs w:val="22"/>
              </w:rPr>
            </w:pPr>
            <w:r w:rsidRPr="00E2002E">
              <w:rPr>
                <w:sz w:val="22"/>
                <w:szCs w:val="22"/>
              </w:rPr>
              <w:t>н/д (протяжённость 0,72 км)</w:t>
            </w:r>
          </w:p>
        </w:tc>
        <w:tc>
          <w:tcPr>
            <w:tcW w:w="960" w:type="pct"/>
            <w:tcBorders>
              <w:bottom w:val="single" w:sz="4" w:space="0" w:color="auto"/>
            </w:tcBorders>
            <w:shd w:val="clear" w:color="auto" w:fill="auto"/>
            <w:vAlign w:val="center"/>
          </w:tcPr>
          <w:p w:rsidR="00B80D30" w:rsidRPr="00E2002E" w:rsidRDefault="00B80D30" w:rsidP="00B80D30">
            <w:pPr>
              <w:jc w:val="center"/>
              <w:rPr>
                <w:sz w:val="22"/>
                <w:szCs w:val="22"/>
              </w:rPr>
            </w:pPr>
            <w:r w:rsidRPr="00E2002E">
              <w:rPr>
                <w:sz w:val="22"/>
                <w:szCs w:val="22"/>
              </w:rPr>
              <w:t>18 930,4</w:t>
            </w:r>
          </w:p>
        </w:tc>
        <w:tc>
          <w:tcPr>
            <w:tcW w:w="1350" w:type="pct"/>
            <w:tcBorders>
              <w:bottom w:val="single" w:sz="4" w:space="0" w:color="auto"/>
            </w:tcBorders>
            <w:shd w:val="clear" w:color="auto" w:fill="auto"/>
            <w:vAlign w:val="center"/>
          </w:tcPr>
          <w:p w:rsidR="00B80D30" w:rsidRPr="00E2002E" w:rsidRDefault="00B80D30" w:rsidP="00B80D30">
            <w:pPr>
              <w:jc w:val="center"/>
              <w:rPr>
                <w:sz w:val="22"/>
                <w:szCs w:val="22"/>
              </w:rPr>
            </w:pPr>
          </w:p>
        </w:tc>
      </w:tr>
      <w:tr w:rsidR="00B80D30" w:rsidRPr="00E2002E" w:rsidTr="00B80D30">
        <w:tc>
          <w:tcPr>
            <w:tcW w:w="1317" w:type="pct"/>
            <w:shd w:val="clear" w:color="auto" w:fill="auto"/>
            <w:vAlign w:val="center"/>
          </w:tcPr>
          <w:p w:rsidR="00B80D30" w:rsidRPr="00E2002E" w:rsidRDefault="00B80D30" w:rsidP="008A5606">
            <w:pPr>
              <w:rPr>
                <w:sz w:val="22"/>
                <w:szCs w:val="22"/>
              </w:rPr>
            </w:pPr>
            <w:r w:rsidRPr="00E2002E">
              <w:rPr>
                <w:sz w:val="22"/>
                <w:szCs w:val="22"/>
              </w:rPr>
              <w:t>МУП «СТС»</w:t>
            </w:r>
          </w:p>
        </w:tc>
        <w:tc>
          <w:tcPr>
            <w:tcW w:w="1373" w:type="pct"/>
            <w:tcBorders>
              <w:bottom w:val="single" w:sz="4" w:space="0" w:color="auto"/>
            </w:tcBorders>
            <w:shd w:val="clear" w:color="auto" w:fill="auto"/>
            <w:vAlign w:val="center"/>
          </w:tcPr>
          <w:p w:rsidR="00B80D30" w:rsidRPr="00E2002E" w:rsidRDefault="00B80D30" w:rsidP="00B80D30">
            <w:pPr>
              <w:jc w:val="center"/>
              <w:rPr>
                <w:sz w:val="22"/>
                <w:szCs w:val="22"/>
              </w:rPr>
            </w:pPr>
          </w:p>
        </w:tc>
        <w:tc>
          <w:tcPr>
            <w:tcW w:w="960" w:type="pct"/>
            <w:tcBorders>
              <w:bottom w:val="single" w:sz="4" w:space="0" w:color="auto"/>
            </w:tcBorders>
            <w:shd w:val="clear" w:color="auto" w:fill="auto"/>
            <w:vAlign w:val="center"/>
          </w:tcPr>
          <w:p w:rsidR="00B80D30" w:rsidRPr="00E2002E" w:rsidRDefault="00B80D30" w:rsidP="00B80D30">
            <w:pPr>
              <w:jc w:val="center"/>
              <w:rPr>
                <w:sz w:val="22"/>
                <w:szCs w:val="22"/>
              </w:rPr>
            </w:pPr>
          </w:p>
        </w:tc>
        <w:tc>
          <w:tcPr>
            <w:tcW w:w="1350" w:type="pct"/>
            <w:shd w:val="clear" w:color="auto" w:fill="auto"/>
            <w:vAlign w:val="center"/>
          </w:tcPr>
          <w:p w:rsidR="00B80D30" w:rsidRPr="00E2002E" w:rsidRDefault="00B80D30" w:rsidP="00B80D30">
            <w:pPr>
              <w:jc w:val="center"/>
              <w:rPr>
                <w:sz w:val="22"/>
                <w:szCs w:val="22"/>
              </w:rPr>
            </w:pPr>
            <w:r w:rsidRPr="00E2002E">
              <w:rPr>
                <w:sz w:val="22"/>
                <w:szCs w:val="22"/>
              </w:rPr>
              <w:t>946,32</w:t>
            </w:r>
          </w:p>
        </w:tc>
      </w:tr>
    </w:tbl>
    <w:p w:rsidR="00EF522D" w:rsidRPr="00E2002E" w:rsidRDefault="00EF522D" w:rsidP="00EF522D">
      <w:pPr>
        <w:ind w:left="142" w:firstLine="142"/>
        <w:rPr>
          <w:sz w:val="26"/>
          <w:szCs w:val="26"/>
        </w:rPr>
      </w:pPr>
    </w:p>
    <w:p w:rsidR="00EF522D" w:rsidRPr="00E2002E" w:rsidRDefault="00EF522D" w:rsidP="00BA1A72">
      <w:pPr>
        <w:tabs>
          <w:tab w:val="num" w:pos="851"/>
        </w:tabs>
        <w:ind w:firstLine="709"/>
        <w:jc w:val="both"/>
        <w:rPr>
          <w:rFonts w:eastAsia="Times New Roman"/>
        </w:rPr>
      </w:pPr>
      <w:r w:rsidRPr="00E2002E">
        <w:t xml:space="preserve">Таким </w:t>
      </w:r>
      <w:r w:rsidRPr="00E2002E">
        <w:rPr>
          <w:rFonts w:eastAsia="Times New Roman"/>
        </w:rPr>
        <w:t>образом, по признаку наибольшей рабочей тепловой мощности источников тепловой энергии на статус ЕТО по зонам т</w:t>
      </w:r>
      <w:r w:rsidR="000A239B" w:rsidRPr="00E2002E">
        <w:rPr>
          <w:rFonts w:eastAsia="Times New Roman"/>
        </w:rPr>
        <w:t>еплоснабжения являются</w:t>
      </w:r>
      <w:r w:rsidRPr="00E2002E">
        <w:rPr>
          <w:rFonts w:eastAsia="Times New Roman"/>
        </w:rPr>
        <w:t xml:space="preserve"> следующие организации:</w:t>
      </w:r>
    </w:p>
    <w:p w:rsidR="00BA1A72" w:rsidRPr="00E2002E" w:rsidRDefault="00BA1A72" w:rsidP="00BA1A72">
      <w:pPr>
        <w:pStyle w:val="af3"/>
        <w:numPr>
          <w:ilvl w:val="0"/>
          <w:numId w:val="28"/>
        </w:numPr>
        <w:ind w:left="709" w:firstLine="0"/>
        <w:jc w:val="both"/>
        <w:rPr>
          <w:lang w:eastAsia="ru-RU"/>
        </w:rPr>
      </w:pPr>
      <w:r w:rsidRPr="00E2002E">
        <w:rPr>
          <w:lang w:eastAsia="ru-RU"/>
        </w:rPr>
        <w:t>по г. Воркута – ООО «Комитеплоэнерго» (зона теплоснабжения ТЭЦ-2 и ЦВК);</w:t>
      </w:r>
    </w:p>
    <w:p w:rsidR="00BA1A72" w:rsidRPr="00E2002E" w:rsidRDefault="00BA1A72" w:rsidP="00BA1A72">
      <w:pPr>
        <w:pStyle w:val="af3"/>
        <w:numPr>
          <w:ilvl w:val="0"/>
          <w:numId w:val="28"/>
        </w:numPr>
        <w:ind w:left="709" w:firstLine="0"/>
        <w:jc w:val="both"/>
        <w:rPr>
          <w:lang w:eastAsia="ru-RU"/>
        </w:rPr>
      </w:pPr>
      <w:r w:rsidRPr="00E2002E">
        <w:rPr>
          <w:lang w:eastAsia="ru-RU"/>
        </w:rPr>
        <w:t>на пгт. Заполярный, пгт. Елецкий, пст. Сивомаскинский –  МУП «СТС» (зона теплоснабжения котельных).</w:t>
      </w:r>
    </w:p>
    <w:p w:rsidR="008C1BA6" w:rsidRPr="00E2002E" w:rsidRDefault="00EF522D" w:rsidP="00BA1A72">
      <w:pPr>
        <w:ind w:firstLine="709"/>
        <w:jc w:val="both"/>
        <w:rPr>
          <w:rFonts w:eastAsia="Times New Roman"/>
        </w:rPr>
      </w:pPr>
      <w:r w:rsidRPr="00E2002E">
        <w:rPr>
          <w:rFonts w:eastAsia="Times New Roman"/>
        </w:rPr>
        <w:t>Наибольшей ёмкости тепловых сетей на статус Е</w:t>
      </w:r>
      <w:r w:rsidR="000A239B" w:rsidRPr="00E2002E">
        <w:rPr>
          <w:rFonts w:eastAsia="Times New Roman"/>
        </w:rPr>
        <w:t>ТО по зонам теплоснабжения может</w:t>
      </w:r>
      <w:r w:rsidRPr="00E2002E">
        <w:rPr>
          <w:rFonts w:eastAsia="Times New Roman"/>
        </w:rPr>
        <w:t xml:space="preserve"> прет</w:t>
      </w:r>
      <w:r w:rsidR="000A239B" w:rsidRPr="00E2002E">
        <w:rPr>
          <w:rFonts w:eastAsia="Times New Roman"/>
        </w:rPr>
        <w:t xml:space="preserve">ендовать </w:t>
      </w:r>
      <w:r w:rsidRPr="00E2002E">
        <w:rPr>
          <w:rFonts w:eastAsia="Times New Roman"/>
        </w:rPr>
        <w:t>теплосетевая компания МУП «СТС»</w:t>
      </w:r>
      <w:r w:rsidR="008C1BA6" w:rsidRPr="00E2002E">
        <w:rPr>
          <w:rFonts w:eastAsia="Times New Roman"/>
        </w:rPr>
        <w:t>;</w:t>
      </w:r>
    </w:p>
    <w:p w:rsidR="005263E8" w:rsidRPr="00E2002E" w:rsidRDefault="001A516F" w:rsidP="00BA1A72">
      <w:pPr>
        <w:ind w:firstLine="709"/>
        <w:jc w:val="both"/>
        <w:rPr>
          <w:rFonts w:eastAsia="Times New Roman"/>
        </w:rPr>
      </w:pPr>
      <w:r w:rsidRPr="00E2002E">
        <w:rPr>
          <w:rFonts w:eastAsia="Times New Roman"/>
        </w:rPr>
        <w:t>В таблице 10</w:t>
      </w:r>
      <w:r w:rsidR="005263E8" w:rsidRPr="00E2002E">
        <w:rPr>
          <w:rFonts w:eastAsia="Times New Roman"/>
        </w:rPr>
        <w:t xml:space="preserve">.3 представлены данные о размере собственного капитала организаций, претендующих на статус ЕТО по зонам теплоснабжения </w:t>
      </w:r>
      <w:r w:rsidR="00BA1A72" w:rsidRPr="00E2002E">
        <w:rPr>
          <w:rFonts w:eastAsia="Times New Roman"/>
        </w:rPr>
        <w:t>МО</w:t>
      </w:r>
      <w:r w:rsidR="005263E8" w:rsidRPr="00E2002E">
        <w:rPr>
          <w:rFonts w:eastAsia="Times New Roman"/>
        </w:rPr>
        <w:t xml:space="preserve"> </w:t>
      </w:r>
      <w:r w:rsidR="00965262" w:rsidRPr="00E2002E">
        <w:rPr>
          <w:rFonts w:eastAsia="Times New Roman"/>
        </w:rPr>
        <w:t>«</w:t>
      </w:r>
      <w:r w:rsidR="005263E8" w:rsidRPr="00E2002E">
        <w:rPr>
          <w:rFonts w:eastAsia="Times New Roman"/>
        </w:rPr>
        <w:t>Воркута</w:t>
      </w:r>
      <w:r w:rsidR="00965262" w:rsidRPr="00E2002E">
        <w:rPr>
          <w:rFonts w:eastAsia="Times New Roman"/>
        </w:rPr>
        <w:t>»</w:t>
      </w:r>
      <w:r w:rsidR="005263E8" w:rsidRPr="00E2002E">
        <w:rPr>
          <w:rFonts w:eastAsia="Times New Roman"/>
        </w:rPr>
        <w:t>.</w:t>
      </w:r>
    </w:p>
    <w:p w:rsidR="005263E8" w:rsidRPr="00E2002E" w:rsidRDefault="001A516F" w:rsidP="00EF522D">
      <w:pPr>
        <w:ind w:left="142" w:firstLine="142"/>
        <w:jc w:val="right"/>
        <w:rPr>
          <w:i/>
        </w:rPr>
      </w:pPr>
      <w:r w:rsidRPr="00E2002E">
        <w:t>Таблица 10</w:t>
      </w:r>
      <w:r w:rsidR="005263E8" w:rsidRPr="00E2002E">
        <w:t>.</w:t>
      </w:r>
      <w:r w:rsidR="000A7A15" w:rsidRPr="00E2002E">
        <w:t>3</w:t>
      </w:r>
    </w:p>
    <w:tbl>
      <w:tblPr>
        <w:tblStyle w:val="af2"/>
        <w:tblW w:w="5000" w:type="pct"/>
        <w:tblLook w:val="04A0" w:firstRow="1" w:lastRow="0" w:firstColumn="1" w:lastColumn="0" w:noHBand="0" w:noVBand="1"/>
      </w:tblPr>
      <w:tblGrid>
        <w:gridCol w:w="6024"/>
        <w:gridCol w:w="4398"/>
      </w:tblGrid>
      <w:tr w:rsidR="005263E8" w:rsidRPr="00E2002E" w:rsidTr="00BA1A72">
        <w:trPr>
          <w:tblHeader/>
        </w:trPr>
        <w:tc>
          <w:tcPr>
            <w:tcW w:w="2890" w:type="pct"/>
            <w:shd w:val="clear" w:color="auto" w:fill="auto"/>
            <w:vAlign w:val="center"/>
          </w:tcPr>
          <w:p w:rsidR="005263E8" w:rsidRPr="00E2002E" w:rsidRDefault="005263E8" w:rsidP="00EF522D">
            <w:pPr>
              <w:ind w:left="142" w:firstLine="142"/>
              <w:jc w:val="center"/>
              <w:rPr>
                <w:b/>
                <w:sz w:val="22"/>
                <w:szCs w:val="22"/>
              </w:rPr>
            </w:pPr>
            <w:r w:rsidRPr="00E2002E">
              <w:rPr>
                <w:sz w:val="22"/>
                <w:szCs w:val="22"/>
              </w:rPr>
              <w:t xml:space="preserve">Наименование субъекта рынка тепла </w:t>
            </w:r>
            <w:r w:rsidR="00E42538" w:rsidRPr="00E2002E">
              <w:rPr>
                <w:sz w:val="22"/>
                <w:szCs w:val="22"/>
              </w:rPr>
              <w:t>МО ГО</w:t>
            </w:r>
            <w:r w:rsidRPr="00E2002E">
              <w:rPr>
                <w:sz w:val="22"/>
                <w:szCs w:val="22"/>
              </w:rPr>
              <w:t xml:space="preserve"> </w:t>
            </w:r>
            <w:r w:rsidR="00965262" w:rsidRPr="00E2002E">
              <w:rPr>
                <w:sz w:val="22"/>
                <w:szCs w:val="22"/>
              </w:rPr>
              <w:t>«</w:t>
            </w:r>
            <w:r w:rsidRPr="00E2002E">
              <w:rPr>
                <w:sz w:val="22"/>
                <w:szCs w:val="22"/>
              </w:rPr>
              <w:t>Воркута</w:t>
            </w:r>
            <w:r w:rsidR="00965262" w:rsidRPr="00E2002E">
              <w:rPr>
                <w:sz w:val="22"/>
                <w:szCs w:val="22"/>
              </w:rPr>
              <w:t>»</w:t>
            </w:r>
          </w:p>
        </w:tc>
        <w:tc>
          <w:tcPr>
            <w:tcW w:w="2110" w:type="pct"/>
            <w:shd w:val="clear" w:color="auto" w:fill="auto"/>
            <w:vAlign w:val="center"/>
          </w:tcPr>
          <w:p w:rsidR="005263E8" w:rsidRPr="00E2002E" w:rsidRDefault="005263E8" w:rsidP="00EF522D">
            <w:pPr>
              <w:ind w:left="142" w:firstLine="142"/>
              <w:jc w:val="center"/>
              <w:rPr>
                <w:sz w:val="22"/>
                <w:szCs w:val="22"/>
              </w:rPr>
            </w:pPr>
            <w:r w:rsidRPr="00E2002E">
              <w:rPr>
                <w:sz w:val="22"/>
                <w:szCs w:val="22"/>
              </w:rPr>
              <w:t>Размер собственного капитала, млн.руб.</w:t>
            </w:r>
          </w:p>
        </w:tc>
      </w:tr>
      <w:tr w:rsidR="005263E8" w:rsidRPr="00E2002E" w:rsidTr="00BA1A72">
        <w:tc>
          <w:tcPr>
            <w:tcW w:w="2890" w:type="pct"/>
            <w:shd w:val="clear" w:color="auto" w:fill="auto"/>
            <w:vAlign w:val="center"/>
          </w:tcPr>
          <w:p w:rsidR="005263E8" w:rsidRPr="00E2002E" w:rsidRDefault="005263E8" w:rsidP="00EF522D">
            <w:pPr>
              <w:ind w:left="142" w:firstLine="142"/>
              <w:rPr>
                <w:sz w:val="22"/>
                <w:szCs w:val="22"/>
              </w:rPr>
            </w:pPr>
            <w:r w:rsidRPr="00E2002E">
              <w:rPr>
                <w:sz w:val="22"/>
                <w:szCs w:val="22"/>
              </w:rPr>
              <w:t xml:space="preserve">ООО </w:t>
            </w:r>
            <w:r w:rsidR="00965262" w:rsidRPr="00E2002E">
              <w:rPr>
                <w:sz w:val="22"/>
                <w:szCs w:val="22"/>
              </w:rPr>
              <w:t>«</w:t>
            </w:r>
            <w:r w:rsidR="00DA2C06" w:rsidRPr="00E2002E">
              <w:rPr>
                <w:sz w:val="22"/>
                <w:szCs w:val="22"/>
              </w:rPr>
              <w:t>Комитеплоэнерго</w:t>
            </w:r>
            <w:r w:rsidR="00965262" w:rsidRPr="00E2002E">
              <w:rPr>
                <w:sz w:val="22"/>
                <w:szCs w:val="22"/>
              </w:rPr>
              <w:t>»</w:t>
            </w:r>
          </w:p>
        </w:tc>
        <w:tc>
          <w:tcPr>
            <w:tcW w:w="2110" w:type="pct"/>
            <w:shd w:val="clear" w:color="auto" w:fill="auto"/>
            <w:vAlign w:val="center"/>
          </w:tcPr>
          <w:p w:rsidR="005263E8" w:rsidRPr="00E2002E" w:rsidRDefault="005263E8" w:rsidP="00EF522D">
            <w:pPr>
              <w:ind w:left="142" w:firstLine="142"/>
              <w:jc w:val="center"/>
              <w:rPr>
                <w:b/>
                <w:sz w:val="22"/>
                <w:szCs w:val="22"/>
              </w:rPr>
            </w:pPr>
            <w:r w:rsidRPr="00E2002E">
              <w:rPr>
                <w:sz w:val="22"/>
                <w:szCs w:val="22"/>
              </w:rPr>
              <w:t>930,05</w:t>
            </w:r>
          </w:p>
        </w:tc>
      </w:tr>
      <w:tr w:rsidR="005263E8" w:rsidRPr="00E2002E" w:rsidTr="00BA1A72">
        <w:tc>
          <w:tcPr>
            <w:tcW w:w="2890" w:type="pct"/>
            <w:shd w:val="clear" w:color="auto" w:fill="auto"/>
            <w:vAlign w:val="center"/>
          </w:tcPr>
          <w:p w:rsidR="005263E8" w:rsidRPr="00E2002E" w:rsidRDefault="00C71E53" w:rsidP="00EF522D">
            <w:pPr>
              <w:ind w:left="142" w:firstLine="142"/>
              <w:rPr>
                <w:sz w:val="22"/>
                <w:szCs w:val="22"/>
              </w:rPr>
            </w:pPr>
            <w:r w:rsidRPr="00E2002E">
              <w:rPr>
                <w:sz w:val="22"/>
                <w:szCs w:val="22"/>
              </w:rPr>
              <w:t xml:space="preserve">МУП </w:t>
            </w:r>
            <w:r w:rsidR="00965262" w:rsidRPr="00E2002E">
              <w:rPr>
                <w:sz w:val="22"/>
                <w:szCs w:val="22"/>
              </w:rPr>
              <w:t>«</w:t>
            </w:r>
            <w:r w:rsidRPr="00E2002E">
              <w:rPr>
                <w:sz w:val="22"/>
                <w:szCs w:val="22"/>
              </w:rPr>
              <w:t>С</w:t>
            </w:r>
            <w:r w:rsidR="00A31968" w:rsidRPr="00E2002E">
              <w:rPr>
                <w:sz w:val="22"/>
                <w:szCs w:val="22"/>
              </w:rPr>
              <w:t>ТС</w:t>
            </w:r>
            <w:r w:rsidR="000A7A15" w:rsidRPr="00E2002E">
              <w:rPr>
                <w:sz w:val="22"/>
                <w:szCs w:val="22"/>
              </w:rPr>
              <w:t>»</w:t>
            </w:r>
          </w:p>
        </w:tc>
        <w:tc>
          <w:tcPr>
            <w:tcW w:w="2110" w:type="pct"/>
            <w:shd w:val="clear" w:color="auto" w:fill="auto"/>
            <w:vAlign w:val="center"/>
          </w:tcPr>
          <w:p w:rsidR="005263E8" w:rsidRPr="00E2002E" w:rsidRDefault="005263E8" w:rsidP="00EF522D">
            <w:pPr>
              <w:ind w:left="142" w:firstLine="142"/>
              <w:jc w:val="center"/>
              <w:rPr>
                <w:sz w:val="22"/>
                <w:szCs w:val="22"/>
              </w:rPr>
            </w:pPr>
            <w:r w:rsidRPr="00E2002E">
              <w:rPr>
                <w:sz w:val="22"/>
                <w:szCs w:val="22"/>
              </w:rPr>
              <w:t>0,01</w:t>
            </w:r>
          </w:p>
        </w:tc>
      </w:tr>
    </w:tbl>
    <w:p w:rsidR="00BA1A72" w:rsidRPr="00E2002E" w:rsidRDefault="00BA1A72" w:rsidP="00EF522D">
      <w:pPr>
        <w:pStyle w:val="2"/>
        <w:numPr>
          <w:ilvl w:val="0"/>
          <w:numId w:val="0"/>
        </w:numPr>
        <w:ind w:left="142" w:firstLine="142"/>
        <w:jc w:val="center"/>
        <w:rPr>
          <w:szCs w:val="24"/>
        </w:rPr>
      </w:pPr>
      <w:bookmarkStart w:id="246" w:name="_Toc152678067"/>
      <w:bookmarkStart w:id="247" w:name="_Toc9333032"/>
      <w:bookmarkStart w:id="248" w:name="_Toc12619369"/>
    </w:p>
    <w:p w:rsidR="00EF522D" w:rsidRPr="00E2002E" w:rsidRDefault="00EF522D" w:rsidP="00EF522D">
      <w:pPr>
        <w:pStyle w:val="2"/>
        <w:numPr>
          <w:ilvl w:val="0"/>
          <w:numId w:val="0"/>
        </w:numPr>
        <w:ind w:left="142" w:firstLine="142"/>
        <w:jc w:val="center"/>
        <w:rPr>
          <w:szCs w:val="24"/>
        </w:rPr>
      </w:pPr>
      <w:bookmarkStart w:id="249" w:name="_Toc178162613"/>
      <w:r w:rsidRPr="00E2002E">
        <w:rPr>
          <w:szCs w:val="24"/>
        </w:rPr>
        <w:t>10.</w:t>
      </w:r>
      <w:r w:rsidR="00A60C9E" w:rsidRPr="00E2002E">
        <w:rPr>
          <w:szCs w:val="24"/>
        </w:rPr>
        <w:t>1</w:t>
      </w:r>
      <w:r w:rsidRPr="00E2002E">
        <w:rPr>
          <w:szCs w:val="24"/>
        </w:rPr>
        <w:t xml:space="preserve"> Реестр зон деятельности единой теплоснабжающей организации (организаций)</w:t>
      </w:r>
      <w:bookmarkEnd w:id="246"/>
      <w:bookmarkEnd w:id="249"/>
    </w:p>
    <w:p w:rsidR="00BA1A72" w:rsidRPr="00E2002E" w:rsidRDefault="00BA1A72" w:rsidP="00EF522D">
      <w:pPr>
        <w:ind w:left="142" w:firstLine="142"/>
        <w:jc w:val="right"/>
      </w:pPr>
    </w:p>
    <w:p w:rsidR="00EF522D" w:rsidRPr="00E2002E" w:rsidRDefault="00EF522D" w:rsidP="00EF522D">
      <w:pPr>
        <w:ind w:left="142" w:firstLine="142"/>
        <w:jc w:val="right"/>
        <w:rPr>
          <w:sz w:val="26"/>
          <w:szCs w:val="26"/>
        </w:rPr>
      </w:pPr>
      <w:r w:rsidRPr="00E2002E">
        <w:t>Таблица 10.4</w:t>
      </w:r>
    </w:p>
    <w:tbl>
      <w:tblPr>
        <w:tblStyle w:val="11b"/>
        <w:tblW w:w="0" w:type="auto"/>
        <w:tblLook w:val="04A0" w:firstRow="1" w:lastRow="0" w:firstColumn="1" w:lastColumn="0" w:noHBand="0" w:noVBand="1"/>
      </w:tblPr>
      <w:tblGrid>
        <w:gridCol w:w="1804"/>
        <w:gridCol w:w="6374"/>
        <w:gridCol w:w="2244"/>
      </w:tblGrid>
      <w:tr w:rsidR="00EF522D" w:rsidRPr="00E2002E" w:rsidTr="00BA1A72">
        <w:trPr>
          <w:tblHeader/>
        </w:trPr>
        <w:tc>
          <w:tcPr>
            <w:tcW w:w="1804" w:type="dxa"/>
            <w:shd w:val="clear" w:color="auto" w:fill="auto"/>
            <w:vAlign w:val="center"/>
          </w:tcPr>
          <w:p w:rsidR="00EF522D" w:rsidRPr="00E2002E" w:rsidRDefault="00EF522D" w:rsidP="00BA1A72">
            <w:pPr>
              <w:jc w:val="center"/>
              <w:rPr>
                <w:sz w:val="22"/>
                <w:szCs w:val="22"/>
              </w:rPr>
            </w:pPr>
            <w:r w:rsidRPr="00E2002E">
              <w:rPr>
                <w:sz w:val="22"/>
                <w:szCs w:val="22"/>
              </w:rPr>
              <w:t>Код зоны деятельности</w:t>
            </w:r>
          </w:p>
        </w:tc>
        <w:tc>
          <w:tcPr>
            <w:tcW w:w="6374" w:type="dxa"/>
            <w:shd w:val="clear" w:color="auto" w:fill="auto"/>
            <w:vAlign w:val="center"/>
          </w:tcPr>
          <w:p w:rsidR="00EF522D" w:rsidRPr="00E2002E" w:rsidRDefault="00EF522D" w:rsidP="00BA1A72">
            <w:pPr>
              <w:ind w:left="142" w:firstLine="142"/>
              <w:rPr>
                <w:sz w:val="22"/>
                <w:szCs w:val="22"/>
              </w:rPr>
            </w:pPr>
            <w:r w:rsidRPr="00E2002E">
              <w:rPr>
                <w:sz w:val="22"/>
                <w:szCs w:val="22"/>
                <w:lang w:eastAsia="x-none"/>
              </w:rPr>
              <w:t>Наименование системы теплоснабжения</w:t>
            </w:r>
          </w:p>
        </w:tc>
        <w:tc>
          <w:tcPr>
            <w:tcW w:w="2244" w:type="dxa"/>
            <w:shd w:val="clear" w:color="auto" w:fill="auto"/>
            <w:vAlign w:val="center"/>
          </w:tcPr>
          <w:p w:rsidR="00EF522D" w:rsidRPr="00E2002E" w:rsidRDefault="00EF522D" w:rsidP="00BA1A72">
            <w:pPr>
              <w:jc w:val="center"/>
              <w:rPr>
                <w:sz w:val="22"/>
                <w:szCs w:val="22"/>
              </w:rPr>
            </w:pPr>
            <w:r w:rsidRPr="00E2002E">
              <w:rPr>
                <w:sz w:val="22"/>
                <w:szCs w:val="22"/>
              </w:rPr>
              <w:t>Наименование ЕТО</w:t>
            </w:r>
          </w:p>
        </w:tc>
      </w:tr>
      <w:tr w:rsidR="00EF522D" w:rsidRPr="00E2002E" w:rsidTr="00BA1A72">
        <w:tc>
          <w:tcPr>
            <w:tcW w:w="1804" w:type="dxa"/>
            <w:shd w:val="clear" w:color="auto" w:fill="auto"/>
            <w:vAlign w:val="center"/>
          </w:tcPr>
          <w:p w:rsidR="00EF522D" w:rsidRPr="00E2002E" w:rsidRDefault="00EF522D" w:rsidP="00BA1A72">
            <w:pPr>
              <w:jc w:val="center"/>
              <w:rPr>
                <w:sz w:val="22"/>
                <w:szCs w:val="22"/>
              </w:rPr>
            </w:pPr>
            <w:r w:rsidRPr="00E2002E">
              <w:rPr>
                <w:sz w:val="22"/>
                <w:szCs w:val="22"/>
              </w:rPr>
              <w:t>1</w:t>
            </w:r>
          </w:p>
        </w:tc>
        <w:tc>
          <w:tcPr>
            <w:tcW w:w="6374" w:type="dxa"/>
            <w:shd w:val="clear" w:color="auto" w:fill="auto"/>
            <w:vAlign w:val="center"/>
          </w:tcPr>
          <w:p w:rsidR="00EF522D" w:rsidRPr="00E2002E" w:rsidRDefault="00EF522D" w:rsidP="00360CCD">
            <w:pPr>
              <w:ind w:left="142" w:firstLine="142"/>
              <w:rPr>
                <w:sz w:val="22"/>
                <w:szCs w:val="22"/>
              </w:rPr>
            </w:pPr>
            <w:r w:rsidRPr="00E2002E">
              <w:rPr>
                <w:sz w:val="22"/>
                <w:szCs w:val="22"/>
              </w:rPr>
              <w:t>г.</w:t>
            </w:r>
            <w:r w:rsidR="00BA1A72" w:rsidRPr="00E2002E">
              <w:rPr>
                <w:sz w:val="22"/>
                <w:szCs w:val="22"/>
              </w:rPr>
              <w:t xml:space="preserve"> </w:t>
            </w:r>
            <w:r w:rsidRPr="00E2002E">
              <w:rPr>
                <w:sz w:val="22"/>
                <w:szCs w:val="22"/>
              </w:rPr>
              <w:t>Воркута (источник ТС: ЦВК)</w:t>
            </w:r>
          </w:p>
        </w:tc>
        <w:tc>
          <w:tcPr>
            <w:tcW w:w="2244" w:type="dxa"/>
            <w:vMerge w:val="restart"/>
            <w:shd w:val="clear" w:color="auto" w:fill="auto"/>
            <w:vAlign w:val="center"/>
          </w:tcPr>
          <w:p w:rsidR="00EF522D" w:rsidRPr="00E2002E" w:rsidRDefault="00EF522D" w:rsidP="00BA1A72">
            <w:pPr>
              <w:jc w:val="center"/>
              <w:rPr>
                <w:sz w:val="22"/>
                <w:szCs w:val="22"/>
              </w:rPr>
            </w:pPr>
            <w:r w:rsidRPr="00E2002E">
              <w:rPr>
                <w:sz w:val="22"/>
                <w:szCs w:val="22"/>
              </w:rPr>
              <w:t>ООО «Комитеплоэнерго»</w:t>
            </w:r>
          </w:p>
        </w:tc>
      </w:tr>
      <w:tr w:rsidR="00EF522D" w:rsidRPr="00E2002E" w:rsidTr="00BA1A72">
        <w:tc>
          <w:tcPr>
            <w:tcW w:w="1804" w:type="dxa"/>
            <w:shd w:val="clear" w:color="auto" w:fill="auto"/>
            <w:vAlign w:val="center"/>
          </w:tcPr>
          <w:p w:rsidR="00EF522D" w:rsidRPr="00E2002E" w:rsidRDefault="00EF522D" w:rsidP="00BA1A72">
            <w:pPr>
              <w:jc w:val="center"/>
              <w:rPr>
                <w:sz w:val="22"/>
                <w:szCs w:val="22"/>
              </w:rPr>
            </w:pPr>
            <w:r w:rsidRPr="00E2002E">
              <w:rPr>
                <w:sz w:val="22"/>
                <w:szCs w:val="22"/>
              </w:rPr>
              <w:t>2</w:t>
            </w:r>
          </w:p>
        </w:tc>
        <w:tc>
          <w:tcPr>
            <w:tcW w:w="6374" w:type="dxa"/>
            <w:shd w:val="clear" w:color="auto" w:fill="auto"/>
            <w:vAlign w:val="center"/>
          </w:tcPr>
          <w:p w:rsidR="00EF522D" w:rsidRPr="00E2002E" w:rsidRDefault="00EF522D" w:rsidP="00BA1A72">
            <w:pPr>
              <w:ind w:left="142" w:firstLine="142"/>
              <w:rPr>
                <w:sz w:val="22"/>
                <w:szCs w:val="22"/>
              </w:rPr>
            </w:pPr>
            <w:r w:rsidRPr="00E2002E">
              <w:rPr>
                <w:sz w:val="22"/>
                <w:szCs w:val="22"/>
              </w:rPr>
              <w:t>пгт.</w:t>
            </w:r>
            <w:r w:rsidR="00BA1A72" w:rsidRPr="00E2002E">
              <w:rPr>
                <w:sz w:val="22"/>
                <w:szCs w:val="22"/>
              </w:rPr>
              <w:t xml:space="preserve"> </w:t>
            </w:r>
            <w:r w:rsidRPr="00E2002E">
              <w:rPr>
                <w:sz w:val="22"/>
                <w:szCs w:val="22"/>
              </w:rPr>
              <w:t>Воргашор (</w:t>
            </w:r>
            <w:r w:rsidR="00BA1A72" w:rsidRPr="00E2002E">
              <w:rPr>
                <w:sz w:val="22"/>
                <w:szCs w:val="22"/>
              </w:rPr>
              <w:t>и</w:t>
            </w:r>
            <w:r w:rsidRPr="00E2002E">
              <w:rPr>
                <w:sz w:val="22"/>
                <w:szCs w:val="22"/>
              </w:rPr>
              <w:t>сточник ТС: ТЭЦ-2)</w:t>
            </w:r>
          </w:p>
        </w:tc>
        <w:tc>
          <w:tcPr>
            <w:tcW w:w="2244" w:type="dxa"/>
            <w:vMerge/>
            <w:shd w:val="clear" w:color="auto" w:fill="auto"/>
            <w:vAlign w:val="center"/>
          </w:tcPr>
          <w:p w:rsidR="00EF522D" w:rsidRPr="00E2002E" w:rsidRDefault="00EF522D" w:rsidP="00BA1A72">
            <w:pPr>
              <w:jc w:val="center"/>
              <w:rPr>
                <w:sz w:val="22"/>
                <w:szCs w:val="22"/>
              </w:rPr>
            </w:pPr>
          </w:p>
        </w:tc>
      </w:tr>
      <w:tr w:rsidR="00EF522D" w:rsidRPr="00E2002E" w:rsidTr="00BA1A72">
        <w:tc>
          <w:tcPr>
            <w:tcW w:w="1804" w:type="dxa"/>
            <w:shd w:val="clear" w:color="auto" w:fill="auto"/>
            <w:vAlign w:val="center"/>
          </w:tcPr>
          <w:p w:rsidR="00EF522D" w:rsidRPr="00E2002E" w:rsidRDefault="00EF522D" w:rsidP="00BA1A72">
            <w:pPr>
              <w:jc w:val="center"/>
              <w:rPr>
                <w:sz w:val="22"/>
                <w:szCs w:val="22"/>
              </w:rPr>
            </w:pPr>
            <w:r w:rsidRPr="00E2002E">
              <w:rPr>
                <w:sz w:val="22"/>
                <w:szCs w:val="22"/>
              </w:rPr>
              <w:t>3</w:t>
            </w:r>
          </w:p>
        </w:tc>
        <w:tc>
          <w:tcPr>
            <w:tcW w:w="6374" w:type="dxa"/>
            <w:shd w:val="clear" w:color="auto" w:fill="auto"/>
            <w:vAlign w:val="center"/>
          </w:tcPr>
          <w:p w:rsidR="00EF522D" w:rsidRPr="00E2002E" w:rsidRDefault="00EF522D" w:rsidP="00BA1A72">
            <w:pPr>
              <w:ind w:left="142" w:firstLine="142"/>
              <w:rPr>
                <w:sz w:val="22"/>
                <w:szCs w:val="22"/>
              </w:rPr>
            </w:pPr>
            <w:r w:rsidRPr="00E2002E">
              <w:rPr>
                <w:sz w:val="22"/>
                <w:szCs w:val="22"/>
              </w:rPr>
              <w:t>пгт. Северный (</w:t>
            </w:r>
            <w:r w:rsidR="00BA1A72" w:rsidRPr="00E2002E">
              <w:rPr>
                <w:sz w:val="22"/>
                <w:szCs w:val="22"/>
              </w:rPr>
              <w:t>и</w:t>
            </w:r>
            <w:r w:rsidRPr="00E2002E">
              <w:rPr>
                <w:sz w:val="22"/>
                <w:szCs w:val="22"/>
              </w:rPr>
              <w:t>сточник ТС: ТЭЦ-2))</w:t>
            </w:r>
          </w:p>
        </w:tc>
        <w:tc>
          <w:tcPr>
            <w:tcW w:w="2244" w:type="dxa"/>
            <w:vMerge/>
            <w:shd w:val="clear" w:color="auto" w:fill="auto"/>
            <w:vAlign w:val="center"/>
          </w:tcPr>
          <w:p w:rsidR="00EF522D" w:rsidRPr="00E2002E" w:rsidRDefault="00EF522D" w:rsidP="00BA1A72">
            <w:pPr>
              <w:jc w:val="center"/>
              <w:rPr>
                <w:sz w:val="22"/>
                <w:szCs w:val="22"/>
              </w:rPr>
            </w:pPr>
          </w:p>
        </w:tc>
      </w:tr>
      <w:tr w:rsidR="00EF522D" w:rsidRPr="00E2002E" w:rsidTr="00BA1A72">
        <w:tc>
          <w:tcPr>
            <w:tcW w:w="1804" w:type="dxa"/>
            <w:shd w:val="clear" w:color="auto" w:fill="auto"/>
            <w:vAlign w:val="center"/>
          </w:tcPr>
          <w:p w:rsidR="00EF522D" w:rsidRPr="00E2002E" w:rsidRDefault="00EF522D" w:rsidP="00BA1A72">
            <w:pPr>
              <w:jc w:val="center"/>
              <w:rPr>
                <w:sz w:val="22"/>
                <w:szCs w:val="22"/>
              </w:rPr>
            </w:pPr>
            <w:r w:rsidRPr="00E2002E">
              <w:rPr>
                <w:sz w:val="22"/>
                <w:szCs w:val="22"/>
              </w:rPr>
              <w:t>4</w:t>
            </w:r>
          </w:p>
        </w:tc>
        <w:tc>
          <w:tcPr>
            <w:tcW w:w="6374" w:type="dxa"/>
            <w:shd w:val="clear" w:color="auto" w:fill="auto"/>
            <w:vAlign w:val="center"/>
          </w:tcPr>
          <w:p w:rsidR="00EF522D" w:rsidRPr="00E2002E" w:rsidRDefault="00EF522D" w:rsidP="00BA1A72">
            <w:pPr>
              <w:ind w:left="142" w:firstLine="142"/>
              <w:rPr>
                <w:sz w:val="22"/>
                <w:szCs w:val="22"/>
              </w:rPr>
            </w:pPr>
            <w:r w:rsidRPr="00E2002E">
              <w:rPr>
                <w:sz w:val="22"/>
                <w:szCs w:val="22"/>
              </w:rPr>
              <w:t>пгт. Заполярный  (</w:t>
            </w:r>
            <w:r w:rsidR="00BA1A72" w:rsidRPr="00E2002E">
              <w:rPr>
                <w:sz w:val="22"/>
                <w:szCs w:val="22"/>
              </w:rPr>
              <w:t>и</w:t>
            </w:r>
            <w:r w:rsidRPr="00E2002E">
              <w:rPr>
                <w:sz w:val="22"/>
                <w:szCs w:val="22"/>
              </w:rPr>
              <w:t>сточник ТС: Котельная №3)</w:t>
            </w:r>
          </w:p>
        </w:tc>
        <w:tc>
          <w:tcPr>
            <w:tcW w:w="2244" w:type="dxa"/>
            <w:vMerge w:val="restart"/>
            <w:shd w:val="clear" w:color="auto" w:fill="auto"/>
            <w:vAlign w:val="center"/>
          </w:tcPr>
          <w:p w:rsidR="00EF522D" w:rsidRPr="00E2002E" w:rsidRDefault="00EF522D" w:rsidP="00BA1A72">
            <w:pPr>
              <w:jc w:val="center"/>
              <w:rPr>
                <w:sz w:val="22"/>
                <w:szCs w:val="22"/>
              </w:rPr>
            </w:pPr>
            <w:r w:rsidRPr="00E2002E">
              <w:rPr>
                <w:sz w:val="22"/>
                <w:szCs w:val="22"/>
              </w:rPr>
              <w:t>МУП «С</w:t>
            </w:r>
            <w:r w:rsidR="00A31968" w:rsidRPr="00E2002E">
              <w:rPr>
                <w:sz w:val="22"/>
                <w:szCs w:val="22"/>
              </w:rPr>
              <w:t>ТС</w:t>
            </w:r>
            <w:r w:rsidRPr="00E2002E">
              <w:rPr>
                <w:sz w:val="22"/>
                <w:szCs w:val="22"/>
              </w:rPr>
              <w:t>»</w:t>
            </w:r>
          </w:p>
        </w:tc>
      </w:tr>
      <w:tr w:rsidR="00EF522D" w:rsidRPr="00E2002E" w:rsidTr="00BA1A72">
        <w:tc>
          <w:tcPr>
            <w:tcW w:w="1804" w:type="dxa"/>
            <w:shd w:val="clear" w:color="auto" w:fill="auto"/>
            <w:vAlign w:val="center"/>
          </w:tcPr>
          <w:p w:rsidR="00EF522D" w:rsidRPr="00E2002E" w:rsidRDefault="00EF522D" w:rsidP="00BA1A72">
            <w:pPr>
              <w:jc w:val="center"/>
              <w:rPr>
                <w:sz w:val="22"/>
                <w:szCs w:val="22"/>
              </w:rPr>
            </w:pPr>
            <w:r w:rsidRPr="00E2002E">
              <w:rPr>
                <w:sz w:val="22"/>
                <w:szCs w:val="22"/>
              </w:rPr>
              <w:t>5</w:t>
            </w:r>
          </w:p>
        </w:tc>
        <w:tc>
          <w:tcPr>
            <w:tcW w:w="6374" w:type="dxa"/>
            <w:shd w:val="clear" w:color="auto" w:fill="auto"/>
            <w:vAlign w:val="center"/>
          </w:tcPr>
          <w:p w:rsidR="00EF522D" w:rsidRPr="00E2002E" w:rsidRDefault="00EF522D" w:rsidP="00BA1A72">
            <w:pPr>
              <w:ind w:left="142" w:firstLine="142"/>
              <w:rPr>
                <w:sz w:val="22"/>
                <w:szCs w:val="22"/>
              </w:rPr>
            </w:pPr>
            <w:r w:rsidRPr="00E2002E">
              <w:rPr>
                <w:sz w:val="22"/>
                <w:szCs w:val="22"/>
              </w:rPr>
              <w:t>пгт. Елецкий (</w:t>
            </w:r>
            <w:r w:rsidR="00BA1A72" w:rsidRPr="00E2002E">
              <w:rPr>
                <w:sz w:val="22"/>
                <w:szCs w:val="22"/>
              </w:rPr>
              <w:t>и</w:t>
            </w:r>
            <w:r w:rsidRPr="00E2002E">
              <w:rPr>
                <w:sz w:val="22"/>
                <w:szCs w:val="22"/>
              </w:rPr>
              <w:t>сточник ТС: Котельная)</w:t>
            </w:r>
          </w:p>
        </w:tc>
        <w:tc>
          <w:tcPr>
            <w:tcW w:w="2244" w:type="dxa"/>
            <w:vMerge/>
            <w:shd w:val="clear" w:color="auto" w:fill="auto"/>
            <w:vAlign w:val="center"/>
          </w:tcPr>
          <w:p w:rsidR="00EF522D" w:rsidRPr="00E2002E" w:rsidRDefault="00EF522D" w:rsidP="00360CCD">
            <w:pPr>
              <w:ind w:left="142" w:firstLine="142"/>
              <w:jc w:val="center"/>
              <w:rPr>
                <w:sz w:val="22"/>
                <w:szCs w:val="22"/>
              </w:rPr>
            </w:pPr>
          </w:p>
        </w:tc>
      </w:tr>
      <w:tr w:rsidR="00A31968" w:rsidRPr="00E2002E" w:rsidTr="00BA1A72">
        <w:trPr>
          <w:trHeight w:val="181"/>
        </w:trPr>
        <w:tc>
          <w:tcPr>
            <w:tcW w:w="1804" w:type="dxa"/>
            <w:shd w:val="clear" w:color="auto" w:fill="auto"/>
            <w:vAlign w:val="center"/>
          </w:tcPr>
          <w:p w:rsidR="00A31968" w:rsidRPr="00E2002E" w:rsidRDefault="00A31968" w:rsidP="00BA1A72">
            <w:pPr>
              <w:jc w:val="center"/>
              <w:rPr>
                <w:sz w:val="22"/>
                <w:szCs w:val="22"/>
              </w:rPr>
            </w:pPr>
            <w:r w:rsidRPr="00E2002E">
              <w:rPr>
                <w:sz w:val="22"/>
                <w:szCs w:val="22"/>
              </w:rPr>
              <w:t>6</w:t>
            </w:r>
          </w:p>
        </w:tc>
        <w:tc>
          <w:tcPr>
            <w:tcW w:w="6374" w:type="dxa"/>
            <w:shd w:val="clear" w:color="auto" w:fill="auto"/>
            <w:vAlign w:val="center"/>
          </w:tcPr>
          <w:p w:rsidR="00A31968" w:rsidRPr="00E2002E" w:rsidRDefault="00A31968" w:rsidP="00BA1A72">
            <w:pPr>
              <w:ind w:left="142" w:firstLine="142"/>
              <w:rPr>
                <w:sz w:val="22"/>
                <w:szCs w:val="22"/>
              </w:rPr>
            </w:pPr>
            <w:r w:rsidRPr="00E2002E">
              <w:rPr>
                <w:sz w:val="22"/>
                <w:szCs w:val="22"/>
              </w:rPr>
              <w:t>пст.</w:t>
            </w:r>
            <w:r w:rsidRPr="00E2002E">
              <w:rPr>
                <w:sz w:val="22"/>
                <w:szCs w:val="22"/>
                <w:lang w:val="en-US"/>
              </w:rPr>
              <w:t> </w:t>
            </w:r>
            <w:r w:rsidRPr="00E2002E">
              <w:rPr>
                <w:sz w:val="22"/>
                <w:szCs w:val="22"/>
              </w:rPr>
              <w:t>Сивомаскинский (</w:t>
            </w:r>
            <w:r w:rsidR="00BA1A72" w:rsidRPr="00E2002E">
              <w:rPr>
                <w:sz w:val="22"/>
                <w:szCs w:val="22"/>
              </w:rPr>
              <w:t>и</w:t>
            </w:r>
            <w:r w:rsidRPr="00E2002E">
              <w:rPr>
                <w:sz w:val="22"/>
                <w:szCs w:val="22"/>
              </w:rPr>
              <w:t>сточник ТС: Котельная)</w:t>
            </w:r>
          </w:p>
        </w:tc>
        <w:tc>
          <w:tcPr>
            <w:tcW w:w="2244" w:type="dxa"/>
            <w:vMerge/>
            <w:shd w:val="clear" w:color="auto" w:fill="auto"/>
            <w:vAlign w:val="center"/>
          </w:tcPr>
          <w:p w:rsidR="00A31968" w:rsidRPr="00E2002E" w:rsidRDefault="00A31968" w:rsidP="00360CCD">
            <w:pPr>
              <w:ind w:left="142" w:firstLine="142"/>
              <w:jc w:val="center"/>
              <w:rPr>
                <w:sz w:val="22"/>
                <w:szCs w:val="22"/>
              </w:rPr>
            </w:pPr>
          </w:p>
        </w:tc>
      </w:tr>
    </w:tbl>
    <w:p w:rsidR="00EF522D" w:rsidRPr="00E2002E" w:rsidRDefault="00EF522D" w:rsidP="00EF522D">
      <w:pPr>
        <w:ind w:left="142" w:firstLine="142"/>
        <w:rPr>
          <w:sz w:val="26"/>
          <w:szCs w:val="26"/>
        </w:rPr>
      </w:pPr>
      <w:bookmarkStart w:id="250" w:name="_Toc12619370"/>
    </w:p>
    <w:p w:rsidR="00EF522D" w:rsidRPr="00E2002E" w:rsidRDefault="00EF522D" w:rsidP="00EF522D">
      <w:pPr>
        <w:pStyle w:val="2"/>
        <w:numPr>
          <w:ilvl w:val="0"/>
          <w:numId w:val="0"/>
        </w:numPr>
        <w:ind w:left="142" w:firstLine="142"/>
        <w:jc w:val="center"/>
        <w:rPr>
          <w:sz w:val="26"/>
        </w:rPr>
      </w:pPr>
      <w:bookmarkStart w:id="251" w:name="_Toc152678068"/>
      <w:bookmarkStart w:id="252" w:name="_Toc178162614"/>
      <w:r w:rsidRPr="00E2002E">
        <w:rPr>
          <w:szCs w:val="24"/>
        </w:rPr>
        <w:t>10.</w:t>
      </w:r>
      <w:r w:rsidR="00A60C9E" w:rsidRPr="00E2002E">
        <w:rPr>
          <w:szCs w:val="24"/>
        </w:rPr>
        <w:t>2</w:t>
      </w:r>
      <w:r w:rsidRPr="00E2002E">
        <w:rPr>
          <w:szCs w:val="24"/>
        </w:rPr>
        <w:t xml:space="preserve"> Основания, в том числе критерии, в соответствии с которыми теплоснабжающая организация определена единой теплоснабжающей орган</w:t>
      </w:r>
      <w:r w:rsidRPr="00E2002E">
        <w:rPr>
          <w:sz w:val="26"/>
        </w:rPr>
        <w:t>изацией</w:t>
      </w:r>
      <w:bookmarkEnd w:id="250"/>
      <w:bookmarkEnd w:id="251"/>
      <w:bookmarkEnd w:id="252"/>
    </w:p>
    <w:bookmarkEnd w:id="247"/>
    <w:bookmarkEnd w:id="248"/>
    <w:p w:rsidR="000A7A15" w:rsidRPr="00E2002E" w:rsidRDefault="000A7A15" w:rsidP="00EF522D">
      <w:pPr>
        <w:ind w:left="142" w:firstLine="142"/>
        <w:jc w:val="right"/>
      </w:pPr>
    </w:p>
    <w:p w:rsidR="006A2E63" w:rsidRPr="00E2002E" w:rsidRDefault="006A2E63" w:rsidP="006A2E63">
      <w:pPr>
        <w:ind w:left="142" w:firstLine="142"/>
        <w:jc w:val="right"/>
        <w:rPr>
          <w:sz w:val="26"/>
          <w:szCs w:val="26"/>
        </w:rPr>
      </w:pPr>
      <w:bookmarkStart w:id="253" w:name="_Toc9333034"/>
      <w:bookmarkStart w:id="254" w:name="_Toc12619371"/>
      <w:r w:rsidRPr="00E2002E">
        <w:t>Таблица 10.5</w:t>
      </w:r>
    </w:p>
    <w:tbl>
      <w:tblPr>
        <w:tblStyle w:val="710"/>
        <w:tblW w:w="0" w:type="auto"/>
        <w:tblLook w:val="04A0" w:firstRow="1" w:lastRow="0" w:firstColumn="1" w:lastColumn="0" w:noHBand="0" w:noVBand="1"/>
      </w:tblPr>
      <w:tblGrid>
        <w:gridCol w:w="655"/>
        <w:gridCol w:w="2999"/>
        <w:gridCol w:w="3969"/>
        <w:gridCol w:w="2799"/>
      </w:tblGrid>
      <w:tr w:rsidR="006A2E63" w:rsidRPr="00E2002E" w:rsidTr="00421BAE">
        <w:trPr>
          <w:tblHeader/>
        </w:trPr>
        <w:tc>
          <w:tcPr>
            <w:tcW w:w="655" w:type="dxa"/>
            <w:shd w:val="clear" w:color="auto" w:fill="auto"/>
            <w:vAlign w:val="center"/>
          </w:tcPr>
          <w:p w:rsidR="006A2E63" w:rsidRPr="00E2002E" w:rsidRDefault="006A2E63" w:rsidP="00BA1A72">
            <w:pPr>
              <w:rPr>
                <w:rFonts w:hAnsi="Times New Roman"/>
                <w:sz w:val="22"/>
                <w:szCs w:val="22"/>
              </w:rPr>
            </w:pPr>
            <w:r w:rsidRPr="00E2002E">
              <w:rPr>
                <w:rFonts w:hAnsi="Times New Roman"/>
                <w:sz w:val="22"/>
                <w:szCs w:val="22"/>
              </w:rPr>
              <w:t>№ п/п</w:t>
            </w:r>
          </w:p>
        </w:tc>
        <w:tc>
          <w:tcPr>
            <w:tcW w:w="2999" w:type="dxa"/>
            <w:shd w:val="clear" w:color="auto" w:fill="auto"/>
            <w:vAlign w:val="center"/>
          </w:tcPr>
          <w:p w:rsidR="006A2E63" w:rsidRPr="00E2002E" w:rsidRDefault="006A2E63" w:rsidP="00BA1A72">
            <w:pPr>
              <w:rPr>
                <w:rFonts w:hAnsi="Times New Roman"/>
                <w:sz w:val="22"/>
                <w:szCs w:val="22"/>
              </w:rPr>
            </w:pPr>
            <w:r w:rsidRPr="00E2002E">
              <w:rPr>
                <w:rFonts w:hAnsi="Times New Roman"/>
                <w:sz w:val="22"/>
                <w:szCs w:val="22"/>
              </w:rPr>
              <w:t>Наименование ЕТО</w:t>
            </w:r>
          </w:p>
        </w:tc>
        <w:tc>
          <w:tcPr>
            <w:tcW w:w="3969" w:type="dxa"/>
            <w:shd w:val="clear" w:color="auto" w:fill="auto"/>
            <w:vAlign w:val="center"/>
          </w:tcPr>
          <w:p w:rsidR="006A2E63" w:rsidRPr="00E2002E" w:rsidRDefault="006A2E63" w:rsidP="00BA1A72">
            <w:pPr>
              <w:rPr>
                <w:rFonts w:hAnsi="Times New Roman"/>
                <w:sz w:val="22"/>
                <w:szCs w:val="22"/>
              </w:rPr>
            </w:pPr>
            <w:r w:rsidRPr="00E2002E">
              <w:rPr>
                <w:rFonts w:hAnsi="Times New Roman"/>
                <w:sz w:val="22"/>
                <w:szCs w:val="22"/>
              </w:rPr>
              <w:t>Основания</w:t>
            </w:r>
          </w:p>
        </w:tc>
        <w:tc>
          <w:tcPr>
            <w:tcW w:w="2799" w:type="dxa"/>
            <w:shd w:val="clear" w:color="auto" w:fill="auto"/>
            <w:vAlign w:val="center"/>
          </w:tcPr>
          <w:p w:rsidR="006A2E63" w:rsidRPr="00E2002E" w:rsidRDefault="006A2E63" w:rsidP="00BA1A72">
            <w:pPr>
              <w:rPr>
                <w:rFonts w:hAnsi="Times New Roman"/>
                <w:sz w:val="22"/>
                <w:szCs w:val="22"/>
              </w:rPr>
            </w:pPr>
            <w:r w:rsidRPr="00E2002E">
              <w:rPr>
                <w:rFonts w:hAnsi="Times New Roman"/>
                <w:sz w:val="22"/>
                <w:szCs w:val="22"/>
              </w:rPr>
              <w:t>Критерии</w:t>
            </w:r>
          </w:p>
        </w:tc>
      </w:tr>
      <w:tr w:rsidR="006A2E63" w:rsidRPr="00E2002E" w:rsidTr="00421BAE">
        <w:trPr>
          <w:trHeight w:val="965"/>
        </w:trPr>
        <w:tc>
          <w:tcPr>
            <w:tcW w:w="655" w:type="dxa"/>
            <w:shd w:val="clear" w:color="auto" w:fill="auto"/>
            <w:vAlign w:val="center"/>
          </w:tcPr>
          <w:p w:rsidR="006A2E63" w:rsidRPr="00E2002E" w:rsidRDefault="006A2E63" w:rsidP="00BA1A72">
            <w:pPr>
              <w:jc w:val="center"/>
              <w:rPr>
                <w:rFonts w:hAnsi="Times New Roman"/>
                <w:sz w:val="22"/>
                <w:szCs w:val="22"/>
              </w:rPr>
            </w:pPr>
            <w:r w:rsidRPr="00E2002E">
              <w:rPr>
                <w:rFonts w:hAnsi="Times New Roman"/>
                <w:sz w:val="22"/>
                <w:szCs w:val="22"/>
              </w:rPr>
              <w:t>1</w:t>
            </w:r>
          </w:p>
        </w:tc>
        <w:tc>
          <w:tcPr>
            <w:tcW w:w="2999" w:type="dxa"/>
            <w:shd w:val="clear" w:color="auto" w:fill="auto"/>
            <w:vAlign w:val="center"/>
          </w:tcPr>
          <w:p w:rsidR="006A2E63" w:rsidRPr="00E2002E" w:rsidRDefault="006A2E63" w:rsidP="00BA1A72">
            <w:pPr>
              <w:rPr>
                <w:rFonts w:hAnsi="Times New Roman"/>
                <w:sz w:val="22"/>
                <w:szCs w:val="22"/>
              </w:rPr>
            </w:pPr>
            <w:r w:rsidRPr="00E2002E">
              <w:rPr>
                <w:rFonts w:hAnsi="Times New Roman"/>
                <w:sz w:val="22"/>
                <w:szCs w:val="22"/>
              </w:rPr>
              <w:t>ООО «Комитеплоэнерго</w:t>
            </w:r>
            <w:r w:rsidR="00BA1A72" w:rsidRPr="00E2002E">
              <w:rPr>
                <w:rFonts w:hAnsi="Times New Roman"/>
                <w:sz w:val="22"/>
                <w:szCs w:val="22"/>
              </w:rPr>
              <w:t>»</w:t>
            </w:r>
          </w:p>
        </w:tc>
        <w:tc>
          <w:tcPr>
            <w:tcW w:w="3969" w:type="dxa"/>
            <w:vMerge w:val="restart"/>
            <w:shd w:val="clear" w:color="auto" w:fill="auto"/>
            <w:vAlign w:val="center"/>
          </w:tcPr>
          <w:p w:rsidR="006A2E63" w:rsidRPr="00E2002E" w:rsidRDefault="006A2E63" w:rsidP="00BA1A72">
            <w:pPr>
              <w:rPr>
                <w:rFonts w:hAnsi="Times New Roman"/>
                <w:sz w:val="22"/>
                <w:szCs w:val="22"/>
              </w:rPr>
            </w:pPr>
          </w:p>
          <w:p w:rsidR="006A2E63" w:rsidRPr="00E2002E" w:rsidRDefault="006A2E63" w:rsidP="00BA1A72">
            <w:pPr>
              <w:rPr>
                <w:rFonts w:hAnsi="Times New Roman"/>
                <w:sz w:val="22"/>
                <w:szCs w:val="22"/>
              </w:rPr>
            </w:pPr>
            <w:r w:rsidRPr="00E2002E">
              <w:rPr>
                <w:rFonts w:hAnsi="Times New Roman"/>
                <w:sz w:val="22"/>
                <w:szCs w:val="22"/>
              </w:rPr>
              <w:t>Глава 2 Правил организации теплоснабжения в Российской Федерации, утвержденных постановлением Правительства Российской Федерации от 08.08.2012 № 808</w:t>
            </w:r>
          </w:p>
          <w:p w:rsidR="006A2E63" w:rsidRPr="00E2002E" w:rsidRDefault="006A2E63" w:rsidP="00BA1A72">
            <w:pPr>
              <w:rPr>
                <w:rFonts w:hAnsi="Times New Roman"/>
                <w:sz w:val="22"/>
                <w:szCs w:val="22"/>
              </w:rPr>
            </w:pPr>
          </w:p>
        </w:tc>
        <w:tc>
          <w:tcPr>
            <w:tcW w:w="2799" w:type="dxa"/>
            <w:vMerge w:val="restart"/>
            <w:shd w:val="clear" w:color="auto" w:fill="auto"/>
            <w:vAlign w:val="center"/>
          </w:tcPr>
          <w:p w:rsidR="006A2E63" w:rsidRPr="00E2002E" w:rsidRDefault="006A2E63" w:rsidP="00BA1A72">
            <w:pPr>
              <w:rPr>
                <w:rFonts w:hAnsi="Times New Roman"/>
                <w:sz w:val="22"/>
                <w:szCs w:val="22"/>
              </w:rPr>
            </w:pPr>
            <w:r w:rsidRPr="00E2002E">
              <w:rPr>
                <w:rFonts w:hAnsi="Times New Roman"/>
                <w:sz w:val="22"/>
                <w:szCs w:val="22"/>
              </w:rPr>
              <w:t>п. 7 Постановления Правительства Российской Федерации от 08.08.2012 № 808</w:t>
            </w:r>
          </w:p>
          <w:p w:rsidR="006A2E63" w:rsidRPr="00E2002E" w:rsidRDefault="006A2E63" w:rsidP="00BA1A72">
            <w:pPr>
              <w:rPr>
                <w:rFonts w:hAnsi="Times New Roman"/>
                <w:sz w:val="22"/>
                <w:szCs w:val="22"/>
              </w:rPr>
            </w:pPr>
          </w:p>
        </w:tc>
      </w:tr>
      <w:tr w:rsidR="006A2E63" w:rsidRPr="00E2002E" w:rsidTr="00421BAE">
        <w:trPr>
          <w:trHeight w:val="1015"/>
        </w:trPr>
        <w:tc>
          <w:tcPr>
            <w:tcW w:w="655" w:type="dxa"/>
            <w:shd w:val="clear" w:color="auto" w:fill="auto"/>
            <w:vAlign w:val="center"/>
          </w:tcPr>
          <w:p w:rsidR="006A2E63" w:rsidRPr="00E2002E" w:rsidRDefault="006A2E63" w:rsidP="00BA1A72">
            <w:pPr>
              <w:jc w:val="center"/>
              <w:rPr>
                <w:rFonts w:hAnsi="Times New Roman"/>
                <w:sz w:val="22"/>
                <w:szCs w:val="22"/>
              </w:rPr>
            </w:pPr>
            <w:r w:rsidRPr="00E2002E">
              <w:rPr>
                <w:rFonts w:hAnsi="Times New Roman"/>
                <w:sz w:val="22"/>
                <w:szCs w:val="22"/>
              </w:rPr>
              <w:t>2</w:t>
            </w:r>
          </w:p>
        </w:tc>
        <w:tc>
          <w:tcPr>
            <w:tcW w:w="2999" w:type="dxa"/>
            <w:shd w:val="clear" w:color="auto" w:fill="auto"/>
            <w:vAlign w:val="center"/>
          </w:tcPr>
          <w:p w:rsidR="006A2E63" w:rsidRPr="00E2002E" w:rsidRDefault="00BA1A72" w:rsidP="00BA1A72">
            <w:pPr>
              <w:rPr>
                <w:rFonts w:hAnsi="Times New Roman"/>
                <w:sz w:val="22"/>
                <w:szCs w:val="22"/>
              </w:rPr>
            </w:pPr>
            <w:r w:rsidRPr="00E2002E">
              <w:rPr>
                <w:rFonts w:hAnsi="Times New Roman"/>
                <w:sz w:val="22"/>
                <w:szCs w:val="22"/>
              </w:rPr>
              <w:t xml:space="preserve">МУП «СТС» </w:t>
            </w:r>
          </w:p>
        </w:tc>
        <w:tc>
          <w:tcPr>
            <w:tcW w:w="3969" w:type="dxa"/>
            <w:vMerge/>
            <w:shd w:val="clear" w:color="auto" w:fill="auto"/>
            <w:vAlign w:val="center"/>
          </w:tcPr>
          <w:p w:rsidR="006A2E63" w:rsidRPr="00E2002E" w:rsidRDefault="006A2E63" w:rsidP="00BA1A72">
            <w:pPr>
              <w:rPr>
                <w:rFonts w:hAnsi="Times New Roman"/>
                <w:sz w:val="22"/>
                <w:szCs w:val="22"/>
              </w:rPr>
            </w:pPr>
          </w:p>
        </w:tc>
        <w:tc>
          <w:tcPr>
            <w:tcW w:w="2799" w:type="dxa"/>
            <w:vMerge/>
            <w:shd w:val="clear" w:color="auto" w:fill="auto"/>
            <w:vAlign w:val="center"/>
          </w:tcPr>
          <w:p w:rsidR="006A2E63" w:rsidRPr="00E2002E" w:rsidRDefault="006A2E63" w:rsidP="00BA1A72">
            <w:pPr>
              <w:rPr>
                <w:rFonts w:hAnsi="Times New Roman"/>
                <w:sz w:val="22"/>
                <w:szCs w:val="22"/>
              </w:rPr>
            </w:pPr>
          </w:p>
        </w:tc>
      </w:tr>
    </w:tbl>
    <w:p w:rsidR="006A2E63" w:rsidRPr="00E2002E" w:rsidRDefault="006A2E63" w:rsidP="006A2E63">
      <w:pPr>
        <w:pStyle w:val="2"/>
        <w:numPr>
          <w:ilvl w:val="0"/>
          <w:numId w:val="0"/>
        </w:numPr>
        <w:ind w:left="142" w:firstLine="142"/>
        <w:jc w:val="center"/>
        <w:rPr>
          <w:szCs w:val="24"/>
        </w:rPr>
      </w:pPr>
    </w:p>
    <w:p w:rsidR="006A2E63" w:rsidRPr="00E2002E" w:rsidRDefault="006A2E63" w:rsidP="006A2E63">
      <w:pPr>
        <w:pStyle w:val="2"/>
        <w:numPr>
          <w:ilvl w:val="0"/>
          <w:numId w:val="0"/>
        </w:numPr>
        <w:ind w:left="142" w:firstLine="142"/>
        <w:jc w:val="center"/>
        <w:rPr>
          <w:szCs w:val="24"/>
        </w:rPr>
      </w:pPr>
      <w:bookmarkStart w:id="255" w:name="_Toc152678069"/>
      <w:bookmarkStart w:id="256" w:name="_Toc178162615"/>
      <w:r w:rsidRPr="00E2002E">
        <w:rPr>
          <w:szCs w:val="24"/>
        </w:rPr>
        <w:t>10.</w:t>
      </w:r>
      <w:r w:rsidR="00A60C9E" w:rsidRPr="00E2002E">
        <w:rPr>
          <w:szCs w:val="24"/>
        </w:rPr>
        <w:t>3</w:t>
      </w:r>
      <w:r w:rsidRPr="00E2002E">
        <w:rPr>
          <w:szCs w:val="24"/>
        </w:rPr>
        <w:t xml:space="preserve"> Информация о поданных теплоснабжающими организациями заявках на присвоение статуса единой теплоснабжающей организации</w:t>
      </w:r>
      <w:bookmarkEnd w:id="255"/>
      <w:bookmarkEnd w:id="256"/>
    </w:p>
    <w:p w:rsidR="006A2E63" w:rsidRPr="00E2002E" w:rsidRDefault="006A2E63" w:rsidP="006A2E63">
      <w:pPr>
        <w:rPr>
          <w:rFonts w:eastAsia="Times New Roman"/>
        </w:rPr>
      </w:pPr>
    </w:p>
    <w:p w:rsidR="006A2E63" w:rsidRPr="00E2002E" w:rsidRDefault="006A2E63" w:rsidP="00BA1A72">
      <w:pPr>
        <w:pStyle w:val="2"/>
        <w:numPr>
          <w:ilvl w:val="0"/>
          <w:numId w:val="0"/>
        </w:numPr>
        <w:ind w:firstLine="709"/>
        <w:rPr>
          <w:b w:val="0"/>
        </w:rPr>
      </w:pPr>
      <w:bookmarkStart w:id="257" w:name="_Toc152678070"/>
      <w:bookmarkStart w:id="258" w:name="_Toc178162616"/>
      <w:r w:rsidRPr="00E2002E">
        <w:rPr>
          <w:b w:val="0"/>
        </w:rPr>
        <w:t>Заявок не поступало</w:t>
      </w:r>
      <w:bookmarkStart w:id="259" w:name="_Toc9333035"/>
      <w:bookmarkStart w:id="260" w:name="_Toc12619372"/>
      <w:bookmarkEnd w:id="257"/>
      <w:bookmarkEnd w:id="258"/>
    </w:p>
    <w:p w:rsidR="006A2E63" w:rsidRPr="00E2002E" w:rsidRDefault="006A2E63" w:rsidP="006A2E63">
      <w:pPr>
        <w:pStyle w:val="2"/>
        <w:numPr>
          <w:ilvl w:val="0"/>
          <w:numId w:val="0"/>
        </w:numPr>
        <w:jc w:val="center"/>
      </w:pPr>
    </w:p>
    <w:p w:rsidR="006A2E63" w:rsidRPr="00E2002E" w:rsidRDefault="006A2E63" w:rsidP="006A2E63">
      <w:pPr>
        <w:pStyle w:val="2"/>
        <w:numPr>
          <w:ilvl w:val="0"/>
          <w:numId w:val="0"/>
        </w:numPr>
        <w:jc w:val="center"/>
        <w:rPr>
          <w:szCs w:val="24"/>
        </w:rPr>
      </w:pPr>
      <w:bookmarkStart w:id="261" w:name="_Toc152678071"/>
      <w:bookmarkStart w:id="262" w:name="_Toc178162617"/>
      <w:r w:rsidRPr="00E2002E">
        <w:rPr>
          <w:szCs w:val="24"/>
        </w:rPr>
        <w:t>10.</w:t>
      </w:r>
      <w:r w:rsidR="00A60C9E" w:rsidRPr="00E2002E">
        <w:rPr>
          <w:szCs w:val="24"/>
        </w:rPr>
        <w:t>4</w:t>
      </w:r>
      <w:r w:rsidRPr="00E2002E">
        <w:rPr>
          <w:szCs w:val="24"/>
        </w:rPr>
        <w:t xml:space="preserve"> 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w:t>
      </w:r>
      <w:bookmarkEnd w:id="259"/>
      <w:bookmarkEnd w:id="260"/>
      <w:bookmarkEnd w:id="261"/>
      <w:bookmarkEnd w:id="262"/>
    </w:p>
    <w:p w:rsidR="006A2E63" w:rsidRPr="00E2002E" w:rsidRDefault="006A2E63" w:rsidP="006A2E63">
      <w:pPr>
        <w:jc w:val="right"/>
      </w:pPr>
      <w:r w:rsidRPr="00E2002E">
        <w:t>Таблица 10.6</w:t>
      </w:r>
    </w:p>
    <w:tbl>
      <w:tblPr>
        <w:tblStyle w:val="720"/>
        <w:tblW w:w="0" w:type="auto"/>
        <w:tblLook w:val="04A0" w:firstRow="1" w:lastRow="0" w:firstColumn="1" w:lastColumn="0" w:noHBand="0" w:noVBand="1"/>
      </w:tblPr>
      <w:tblGrid>
        <w:gridCol w:w="1624"/>
        <w:gridCol w:w="5652"/>
        <w:gridCol w:w="2987"/>
      </w:tblGrid>
      <w:tr w:rsidR="006A2E63" w:rsidRPr="00E2002E" w:rsidTr="00421BAE">
        <w:trPr>
          <w:tblHeader/>
        </w:trPr>
        <w:tc>
          <w:tcPr>
            <w:tcW w:w="1624" w:type="dxa"/>
            <w:shd w:val="clear" w:color="auto" w:fill="auto"/>
            <w:tcMar>
              <w:left w:w="57" w:type="dxa"/>
              <w:right w:w="57" w:type="dxa"/>
            </w:tcMar>
            <w:vAlign w:val="center"/>
          </w:tcPr>
          <w:p w:rsidR="006A2E63" w:rsidRPr="00E2002E" w:rsidRDefault="006A2E63" w:rsidP="00372F67">
            <w:pPr>
              <w:jc w:val="center"/>
              <w:rPr>
                <w:rFonts w:hAnsi="Times New Roman"/>
                <w:sz w:val="22"/>
                <w:szCs w:val="22"/>
              </w:rPr>
            </w:pPr>
            <w:r w:rsidRPr="00E2002E">
              <w:rPr>
                <w:rFonts w:hAnsi="Times New Roman"/>
                <w:sz w:val="22"/>
                <w:szCs w:val="22"/>
              </w:rPr>
              <w:t>Код зоны деятельности</w:t>
            </w:r>
          </w:p>
        </w:tc>
        <w:tc>
          <w:tcPr>
            <w:tcW w:w="5652" w:type="dxa"/>
            <w:shd w:val="clear" w:color="auto" w:fill="auto"/>
            <w:tcMar>
              <w:left w:w="57" w:type="dxa"/>
              <w:right w:w="57" w:type="dxa"/>
            </w:tcMar>
            <w:vAlign w:val="center"/>
          </w:tcPr>
          <w:p w:rsidR="006A2E63" w:rsidRPr="00E2002E" w:rsidRDefault="006A2E63" w:rsidP="00B430D8">
            <w:pPr>
              <w:rPr>
                <w:rFonts w:hAnsi="Times New Roman"/>
                <w:sz w:val="22"/>
                <w:szCs w:val="22"/>
              </w:rPr>
            </w:pPr>
            <w:r w:rsidRPr="00E2002E">
              <w:rPr>
                <w:rFonts w:hAnsi="Times New Roman"/>
                <w:sz w:val="22"/>
                <w:szCs w:val="22"/>
                <w:lang w:eastAsia="x-none"/>
              </w:rPr>
              <w:t>Наименование системы теплоснабжения</w:t>
            </w:r>
          </w:p>
        </w:tc>
        <w:tc>
          <w:tcPr>
            <w:tcW w:w="2987" w:type="dxa"/>
            <w:shd w:val="clear" w:color="auto" w:fill="auto"/>
            <w:tcMar>
              <w:left w:w="57" w:type="dxa"/>
              <w:right w:w="57" w:type="dxa"/>
            </w:tcMar>
            <w:vAlign w:val="center"/>
          </w:tcPr>
          <w:p w:rsidR="006A2E63" w:rsidRPr="00E2002E" w:rsidRDefault="006A2E63" w:rsidP="00372F67">
            <w:pPr>
              <w:jc w:val="center"/>
              <w:rPr>
                <w:rFonts w:hAnsi="Times New Roman"/>
                <w:sz w:val="22"/>
                <w:szCs w:val="22"/>
              </w:rPr>
            </w:pPr>
            <w:r w:rsidRPr="00E2002E">
              <w:rPr>
                <w:rFonts w:hAnsi="Times New Roman"/>
                <w:sz w:val="22"/>
                <w:szCs w:val="22"/>
              </w:rPr>
              <w:t>Теплоснабжающие организации</w:t>
            </w:r>
          </w:p>
        </w:tc>
      </w:tr>
      <w:tr w:rsidR="006A2E63" w:rsidRPr="00E2002E" w:rsidTr="00421BAE">
        <w:trPr>
          <w:trHeight w:val="286"/>
        </w:trPr>
        <w:tc>
          <w:tcPr>
            <w:tcW w:w="1624" w:type="dxa"/>
            <w:tcBorders>
              <w:bottom w:val="single" w:sz="4" w:space="0" w:color="auto"/>
            </w:tcBorders>
            <w:shd w:val="clear" w:color="auto" w:fill="auto"/>
            <w:tcMar>
              <w:left w:w="57" w:type="dxa"/>
              <w:right w:w="57" w:type="dxa"/>
            </w:tcMar>
            <w:vAlign w:val="center"/>
          </w:tcPr>
          <w:p w:rsidR="006A2E63" w:rsidRPr="00E2002E" w:rsidRDefault="006A2E63" w:rsidP="00372F67">
            <w:pPr>
              <w:jc w:val="center"/>
              <w:rPr>
                <w:rFonts w:hAnsi="Times New Roman"/>
                <w:sz w:val="22"/>
                <w:szCs w:val="22"/>
              </w:rPr>
            </w:pPr>
            <w:r w:rsidRPr="00E2002E">
              <w:rPr>
                <w:rFonts w:hAnsi="Times New Roman"/>
                <w:sz w:val="22"/>
                <w:szCs w:val="22"/>
              </w:rPr>
              <w:t>1</w:t>
            </w:r>
          </w:p>
        </w:tc>
        <w:tc>
          <w:tcPr>
            <w:tcW w:w="5652" w:type="dxa"/>
            <w:tcBorders>
              <w:bottom w:val="single" w:sz="4" w:space="0" w:color="auto"/>
            </w:tcBorders>
            <w:shd w:val="clear" w:color="auto" w:fill="auto"/>
            <w:tcMar>
              <w:left w:w="57" w:type="dxa"/>
              <w:right w:w="57" w:type="dxa"/>
            </w:tcMar>
            <w:vAlign w:val="center"/>
          </w:tcPr>
          <w:p w:rsidR="006A2E63" w:rsidRPr="00E2002E" w:rsidRDefault="006A2E63" w:rsidP="00B430D8">
            <w:pPr>
              <w:rPr>
                <w:rFonts w:hAnsi="Times New Roman"/>
                <w:sz w:val="22"/>
                <w:szCs w:val="22"/>
              </w:rPr>
            </w:pPr>
            <w:r w:rsidRPr="00E2002E">
              <w:rPr>
                <w:rFonts w:hAnsi="Times New Roman"/>
                <w:sz w:val="22"/>
                <w:szCs w:val="22"/>
              </w:rPr>
              <w:t>г.</w:t>
            </w:r>
            <w:r w:rsidR="00B430D8" w:rsidRPr="00E2002E">
              <w:rPr>
                <w:rFonts w:hAnsi="Times New Roman"/>
                <w:sz w:val="22"/>
                <w:szCs w:val="22"/>
              </w:rPr>
              <w:t xml:space="preserve"> </w:t>
            </w:r>
            <w:r w:rsidRPr="00E2002E">
              <w:rPr>
                <w:rFonts w:hAnsi="Times New Roman"/>
                <w:sz w:val="22"/>
                <w:szCs w:val="22"/>
              </w:rPr>
              <w:t>Воркута (</w:t>
            </w:r>
            <w:r w:rsidR="00B430D8" w:rsidRPr="00E2002E">
              <w:rPr>
                <w:rFonts w:hAnsi="Times New Roman"/>
                <w:sz w:val="22"/>
                <w:szCs w:val="22"/>
              </w:rPr>
              <w:t>и</w:t>
            </w:r>
            <w:r w:rsidRPr="00E2002E">
              <w:rPr>
                <w:rFonts w:hAnsi="Times New Roman"/>
                <w:sz w:val="22"/>
                <w:szCs w:val="22"/>
              </w:rPr>
              <w:t>сточник ТС: ЦВК)</w:t>
            </w:r>
          </w:p>
        </w:tc>
        <w:tc>
          <w:tcPr>
            <w:tcW w:w="2987" w:type="dxa"/>
            <w:vMerge w:val="restart"/>
            <w:tcBorders>
              <w:bottom w:val="single" w:sz="4" w:space="0" w:color="auto"/>
            </w:tcBorders>
            <w:shd w:val="clear" w:color="auto" w:fill="auto"/>
            <w:tcMar>
              <w:left w:w="57" w:type="dxa"/>
              <w:right w:w="57" w:type="dxa"/>
            </w:tcMar>
            <w:vAlign w:val="center"/>
          </w:tcPr>
          <w:p w:rsidR="006A2E63" w:rsidRPr="00E2002E" w:rsidRDefault="006A2E63" w:rsidP="00B430D8">
            <w:pPr>
              <w:jc w:val="center"/>
              <w:rPr>
                <w:rFonts w:hAnsi="Times New Roman"/>
                <w:sz w:val="22"/>
                <w:szCs w:val="22"/>
              </w:rPr>
            </w:pPr>
            <w:r w:rsidRPr="00E2002E">
              <w:rPr>
                <w:rFonts w:hAnsi="Times New Roman"/>
                <w:sz w:val="22"/>
                <w:szCs w:val="22"/>
                <w:lang w:eastAsia="x-none"/>
              </w:rPr>
              <w:t>ООО «Комитеплоэнерго»,</w:t>
            </w:r>
          </w:p>
          <w:p w:rsidR="003513E2" w:rsidRPr="00E2002E" w:rsidRDefault="003513E2" w:rsidP="00B430D8">
            <w:pPr>
              <w:jc w:val="center"/>
              <w:rPr>
                <w:rFonts w:hAnsi="Times New Roman"/>
                <w:sz w:val="22"/>
                <w:szCs w:val="22"/>
              </w:rPr>
            </w:pPr>
            <w:r w:rsidRPr="00E2002E">
              <w:rPr>
                <w:rFonts w:hAnsi="Times New Roman"/>
                <w:sz w:val="22"/>
                <w:szCs w:val="22"/>
                <w:lang w:eastAsia="x-none"/>
              </w:rPr>
              <w:t>теплосетевая организация</w:t>
            </w:r>
          </w:p>
          <w:p w:rsidR="006A2E63" w:rsidRPr="00E2002E" w:rsidRDefault="003513E2" w:rsidP="00B430D8">
            <w:pPr>
              <w:jc w:val="center"/>
              <w:rPr>
                <w:rFonts w:hAnsi="Times New Roman"/>
                <w:sz w:val="22"/>
                <w:szCs w:val="22"/>
              </w:rPr>
            </w:pPr>
            <w:r w:rsidRPr="00E2002E">
              <w:rPr>
                <w:rFonts w:hAnsi="Times New Roman"/>
                <w:sz w:val="22"/>
                <w:szCs w:val="22"/>
                <w:lang w:eastAsia="x-none"/>
              </w:rPr>
              <w:t>МУП «СТС»</w:t>
            </w:r>
          </w:p>
        </w:tc>
      </w:tr>
      <w:tr w:rsidR="006A2E63" w:rsidRPr="00E2002E" w:rsidTr="00421BAE">
        <w:tc>
          <w:tcPr>
            <w:tcW w:w="1624" w:type="dxa"/>
            <w:shd w:val="clear" w:color="auto" w:fill="auto"/>
            <w:tcMar>
              <w:left w:w="57" w:type="dxa"/>
              <w:right w:w="57" w:type="dxa"/>
            </w:tcMar>
            <w:vAlign w:val="center"/>
          </w:tcPr>
          <w:p w:rsidR="006A2E63" w:rsidRPr="00E2002E" w:rsidRDefault="006A2E63" w:rsidP="00372F67">
            <w:pPr>
              <w:jc w:val="center"/>
              <w:rPr>
                <w:rFonts w:hAnsi="Times New Roman"/>
                <w:sz w:val="22"/>
                <w:szCs w:val="22"/>
              </w:rPr>
            </w:pPr>
            <w:r w:rsidRPr="00E2002E">
              <w:rPr>
                <w:rFonts w:hAnsi="Times New Roman"/>
                <w:sz w:val="22"/>
                <w:szCs w:val="22"/>
              </w:rPr>
              <w:t>2</w:t>
            </w:r>
          </w:p>
        </w:tc>
        <w:tc>
          <w:tcPr>
            <w:tcW w:w="5652" w:type="dxa"/>
            <w:shd w:val="clear" w:color="auto" w:fill="auto"/>
            <w:tcMar>
              <w:left w:w="57" w:type="dxa"/>
              <w:right w:w="57" w:type="dxa"/>
            </w:tcMar>
            <w:vAlign w:val="center"/>
          </w:tcPr>
          <w:p w:rsidR="006A2E63" w:rsidRPr="00E2002E" w:rsidRDefault="006A2E63" w:rsidP="00B430D8">
            <w:pPr>
              <w:rPr>
                <w:rFonts w:hAnsi="Times New Roman"/>
                <w:sz w:val="22"/>
                <w:szCs w:val="22"/>
              </w:rPr>
            </w:pPr>
            <w:r w:rsidRPr="00E2002E">
              <w:rPr>
                <w:rFonts w:hAnsi="Times New Roman"/>
                <w:sz w:val="22"/>
                <w:szCs w:val="22"/>
              </w:rPr>
              <w:t>пгт.</w:t>
            </w:r>
            <w:r w:rsidR="00B430D8" w:rsidRPr="00E2002E">
              <w:rPr>
                <w:rFonts w:hAnsi="Times New Roman"/>
                <w:sz w:val="22"/>
                <w:szCs w:val="22"/>
              </w:rPr>
              <w:t xml:space="preserve"> </w:t>
            </w:r>
            <w:r w:rsidRPr="00E2002E">
              <w:rPr>
                <w:rFonts w:hAnsi="Times New Roman"/>
                <w:sz w:val="22"/>
                <w:szCs w:val="22"/>
              </w:rPr>
              <w:t>Воргашор (</w:t>
            </w:r>
            <w:r w:rsidR="00B430D8" w:rsidRPr="00E2002E">
              <w:rPr>
                <w:rFonts w:hAnsi="Times New Roman"/>
                <w:sz w:val="22"/>
                <w:szCs w:val="22"/>
              </w:rPr>
              <w:t>и</w:t>
            </w:r>
            <w:r w:rsidRPr="00E2002E">
              <w:rPr>
                <w:rFonts w:hAnsi="Times New Roman"/>
                <w:sz w:val="22"/>
                <w:szCs w:val="22"/>
              </w:rPr>
              <w:t>сточник ТС: ТЭЦ-2)</w:t>
            </w:r>
          </w:p>
        </w:tc>
        <w:tc>
          <w:tcPr>
            <w:tcW w:w="2987" w:type="dxa"/>
            <w:vMerge/>
            <w:shd w:val="clear" w:color="auto" w:fill="auto"/>
            <w:tcMar>
              <w:left w:w="57" w:type="dxa"/>
              <w:right w:w="57" w:type="dxa"/>
            </w:tcMar>
            <w:vAlign w:val="center"/>
          </w:tcPr>
          <w:p w:rsidR="006A2E63" w:rsidRPr="00E2002E" w:rsidRDefault="006A2E63" w:rsidP="00B430D8">
            <w:pPr>
              <w:jc w:val="center"/>
              <w:rPr>
                <w:rFonts w:hAnsi="Times New Roman"/>
                <w:sz w:val="22"/>
                <w:szCs w:val="22"/>
              </w:rPr>
            </w:pPr>
          </w:p>
        </w:tc>
      </w:tr>
      <w:tr w:rsidR="006A2E63" w:rsidRPr="00E2002E" w:rsidTr="00421BAE">
        <w:tc>
          <w:tcPr>
            <w:tcW w:w="1624" w:type="dxa"/>
            <w:shd w:val="clear" w:color="auto" w:fill="auto"/>
            <w:tcMar>
              <w:left w:w="57" w:type="dxa"/>
              <w:right w:w="57" w:type="dxa"/>
            </w:tcMar>
            <w:vAlign w:val="center"/>
          </w:tcPr>
          <w:p w:rsidR="006A2E63" w:rsidRPr="00E2002E" w:rsidRDefault="006A2E63" w:rsidP="00372F67">
            <w:pPr>
              <w:jc w:val="center"/>
              <w:rPr>
                <w:rFonts w:hAnsi="Times New Roman"/>
                <w:sz w:val="22"/>
                <w:szCs w:val="22"/>
              </w:rPr>
            </w:pPr>
            <w:r w:rsidRPr="00E2002E">
              <w:rPr>
                <w:rFonts w:hAnsi="Times New Roman"/>
                <w:sz w:val="22"/>
                <w:szCs w:val="22"/>
              </w:rPr>
              <w:t>3</w:t>
            </w:r>
          </w:p>
        </w:tc>
        <w:tc>
          <w:tcPr>
            <w:tcW w:w="5652" w:type="dxa"/>
            <w:shd w:val="clear" w:color="auto" w:fill="auto"/>
            <w:tcMar>
              <w:left w:w="57" w:type="dxa"/>
              <w:right w:w="57" w:type="dxa"/>
            </w:tcMar>
            <w:vAlign w:val="center"/>
          </w:tcPr>
          <w:p w:rsidR="006A2E63" w:rsidRPr="00E2002E" w:rsidRDefault="006A2E63" w:rsidP="00B430D8">
            <w:pPr>
              <w:rPr>
                <w:rFonts w:hAnsi="Times New Roman"/>
                <w:sz w:val="22"/>
                <w:szCs w:val="22"/>
              </w:rPr>
            </w:pPr>
            <w:r w:rsidRPr="00E2002E">
              <w:rPr>
                <w:rFonts w:hAnsi="Times New Roman"/>
                <w:sz w:val="22"/>
                <w:szCs w:val="22"/>
              </w:rPr>
              <w:t>пгт. Северный (</w:t>
            </w:r>
            <w:r w:rsidR="00B430D8" w:rsidRPr="00E2002E">
              <w:rPr>
                <w:rFonts w:hAnsi="Times New Roman"/>
                <w:sz w:val="22"/>
                <w:szCs w:val="22"/>
              </w:rPr>
              <w:t>и</w:t>
            </w:r>
            <w:r w:rsidRPr="00E2002E">
              <w:rPr>
                <w:rFonts w:hAnsi="Times New Roman"/>
                <w:sz w:val="22"/>
                <w:szCs w:val="22"/>
              </w:rPr>
              <w:t>сточник ТС: ТЭЦ-2)</w:t>
            </w:r>
          </w:p>
        </w:tc>
        <w:tc>
          <w:tcPr>
            <w:tcW w:w="2987" w:type="dxa"/>
            <w:vMerge/>
            <w:shd w:val="clear" w:color="auto" w:fill="auto"/>
            <w:tcMar>
              <w:left w:w="57" w:type="dxa"/>
              <w:right w:w="57" w:type="dxa"/>
            </w:tcMar>
            <w:vAlign w:val="center"/>
          </w:tcPr>
          <w:p w:rsidR="006A2E63" w:rsidRPr="00E2002E" w:rsidRDefault="006A2E63" w:rsidP="00B430D8">
            <w:pPr>
              <w:jc w:val="center"/>
              <w:rPr>
                <w:rFonts w:hAnsi="Times New Roman"/>
                <w:sz w:val="22"/>
                <w:szCs w:val="22"/>
              </w:rPr>
            </w:pPr>
          </w:p>
        </w:tc>
      </w:tr>
      <w:tr w:rsidR="006A2E63" w:rsidRPr="00E2002E" w:rsidTr="00421BAE">
        <w:trPr>
          <w:trHeight w:val="304"/>
        </w:trPr>
        <w:tc>
          <w:tcPr>
            <w:tcW w:w="1624" w:type="dxa"/>
            <w:shd w:val="clear" w:color="auto" w:fill="auto"/>
            <w:tcMar>
              <w:left w:w="57" w:type="dxa"/>
              <w:right w:w="57" w:type="dxa"/>
            </w:tcMar>
            <w:vAlign w:val="center"/>
          </w:tcPr>
          <w:p w:rsidR="006A2E63" w:rsidRPr="00E2002E" w:rsidRDefault="006A2E63" w:rsidP="00372F67">
            <w:pPr>
              <w:jc w:val="center"/>
              <w:rPr>
                <w:rFonts w:hAnsi="Times New Roman"/>
                <w:sz w:val="22"/>
                <w:szCs w:val="22"/>
              </w:rPr>
            </w:pPr>
            <w:r w:rsidRPr="00E2002E">
              <w:rPr>
                <w:rFonts w:hAnsi="Times New Roman"/>
                <w:sz w:val="22"/>
                <w:szCs w:val="22"/>
              </w:rPr>
              <w:t>4</w:t>
            </w:r>
          </w:p>
        </w:tc>
        <w:tc>
          <w:tcPr>
            <w:tcW w:w="5652" w:type="dxa"/>
            <w:shd w:val="clear" w:color="auto" w:fill="auto"/>
            <w:tcMar>
              <w:left w:w="57" w:type="dxa"/>
              <w:right w:w="57" w:type="dxa"/>
            </w:tcMar>
            <w:vAlign w:val="center"/>
          </w:tcPr>
          <w:p w:rsidR="006A2E63" w:rsidRPr="00E2002E" w:rsidRDefault="006A2E63" w:rsidP="00B430D8">
            <w:pPr>
              <w:rPr>
                <w:rFonts w:hAnsi="Times New Roman"/>
                <w:sz w:val="22"/>
                <w:szCs w:val="22"/>
              </w:rPr>
            </w:pPr>
            <w:r w:rsidRPr="00E2002E">
              <w:rPr>
                <w:rFonts w:hAnsi="Times New Roman"/>
                <w:sz w:val="22"/>
                <w:szCs w:val="22"/>
              </w:rPr>
              <w:t>пгт. Заполярный (</w:t>
            </w:r>
            <w:r w:rsidR="00B430D8" w:rsidRPr="00E2002E">
              <w:rPr>
                <w:rFonts w:hAnsi="Times New Roman"/>
                <w:sz w:val="22"/>
                <w:szCs w:val="22"/>
              </w:rPr>
              <w:t>и</w:t>
            </w:r>
            <w:r w:rsidRPr="00E2002E">
              <w:rPr>
                <w:rFonts w:hAnsi="Times New Roman"/>
                <w:sz w:val="22"/>
                <w:szCs w:val="22"/>
              </w:rPr>
              <w:t>сточник ТС: Котельная №3)</w:t>
            </w:r>
          </w:p>
        </w:tc>
        <w:tc>
          <w:tcPr>
            <w:tcW w:w="2987" w:type="dxa"/>
            <w:vMerge w:val="restart"/>
            <w:shd w:val="clear" w:color="auto" w:fill="auto"/>
            <w:tcMar>
              <w:left w:w="57" w:type="dxa"/>
              <w:right w:w="57" w:type="dxa"/>
            </w:tcMar>
            <w:vAlign w:val="center"/>
          </w:tcPr>
          <w:p w:rsidR="006A2E63" w:rsidRPr="00E2002E" w:rsidRDefault="006A2E63" w:rsidP="00B430D8">
            <w:pPr>
              <w:jc w:val="center"/>
              <w:rPr>
                <w:rFonts w:hAnsi="Times New Roman"/>
                <w:sz w:val="22"/>
                <w:szCs w:val="22"/>
              </w:rPr>
            </w:pPr>
            <w:r w:rsidRPr="00E2002E">
              <w:rPr>
                <w:rFonts w:hAnsi="Times New Roman"/>
                <w:sz w:val="22"/>
                <w:szCs w:val="22"/>
                <w:lang w:eastAsia="x-none"/>
              </w:rPr>
              <w:t>МУП «СТС»</w:t>
            </w:r>
          </w:p>
        </w:tc>
      </w:tr>
      <w:tr w:rsidR="006A2E63" w:rsidRPr="00E2002E" w:rsidTr="00421BAE">
        <w:tc>
          <w:tcPr>
            <w:tcW w:w="1624" w:type="dxa"/>
            <w:shd w:val="clear" w:color="auto" w:fill="auto"/>
            <w:tcMar>
              <w:left w:w="57" w:type="dxa"/>
              <w:right w:w="57" w:type="dxa"/>
            </w:tcMar>
            <w:vAlign w:val="center"/>
          </w:tcPr>
          <w:p w:rsidR="006A2E63" w:rsidRPr="00E2002E" w:rsidRDefault="006A2E63" w:rsidP="00372F67">
            <w:pPr>
              <w:jc w:val="center"/>
              <w:rPr>
                <w:rFonts w:hAnsi="Times New Roman"/>
                <w:sz w:val="22"/>
                <w:szCs w:val="22"/>
              </w:rPr>
            </w:pPr>
            <w:r w:rsidRPr="00E2002E">
              <w:rPr>
                <w:rFonts w:hAnsi="Times New Roman"/>
                <w:sz w:val="22"/>
                <w:szCs w:val="22"/>
              </w:rPr>
              <w:t>5</w:t>
            </w:r>
          </w:p>
        </w:tc>
        <w:tc>
          <w:tcPr>
            <w:tcW w:w="5652" w:type="dxa"/>
            <w:shd w:val="clear" w:color="auto" w:fill="auto"/>
            <w:tcMar>
              <w:left w:w="57" w:type="dxa"/>
              <w:right w:w="57" w:type="dxa"/>
            </w:tcMar>
            <w:vAlign w:val="center"/>
          </w:tcPr>
          <w:p w:rsidR="006A2E63" w:rsidRPr="00E2002E" w:rsidRDefault="006A2E63" w:rsidP="00B430D8">
            <w:pPr>
              <w:rPr>
                <w:rFonts w:hAnsi="Times New Roman"/>
                <w:sz w:val="22"/>
                <w:szCs w:val="22"/>
              </w:rPr>
            </w:pPr>
            <w:r w:rsidRPr="00E2002E">
              <w:rPr>
                <w:rFonts w:hAnsi="Times New Roman"/>
                <w:sz w:val="22"/>
                <w:szCs w:val="22"/>
              </w:rPr>
              <w:t>пгт. Елецкий (</w:t>
            </w:r>
            <w:r w:rsidR="00B430D8" w:rsidRPr="00E2002E">
              <w:rPr>
                <w:rFonts w:hAnsi="Times New Roman"/>
                <w:sz w:val="22"/>
                <w:szCs w:val="22"/>
              </w:rPr>
              <w:t>и</w:t>
            </w:r>
            <w:r w:rsidRPr="00E2002E">
              <w:rPr>
                <w:rFonts w:hAnsi="Times New Roman"/>
                <w:sz w:val="22"/>
                <w:szCs w:val="22"/>
              </w:rPr>
              <w:t>сточник ТС: Котельная)</w:t>
            </w:r>
          </w:p>
        </w:tc>
        <w:tc>
          <w:tcPr>
            <w:tcW w:w="2987" w:type="dxa"/>
            <w:vMerge/>
            <w:shd w:val="clear" w:color="auto" w:fill="auto"/>
            <w:tcMar>
              <w:left w:w="57" w:type="dxa"/>
              <w:right w:w="57" w:type="dxa"/>
            </w:tcMar>
            <w:vAlign w:val="center"/>
          </w:tcPr>
          <w:p w:rsidR="006A2E63" w:rsidRPr="00E2002E" w:rsidRDefault="006A2E63" w:rsidP="00372F67">
            <w:pPr>
              <w:jc w:val="center"/>
              <w:rPr>
                <w:rFonts w:hAnsi="Times New Roman"/>
                <w:sz w:val="22"/>
                <w:szCs w:val="22"/>
              </w:rPr>
            </w:pPr>
          </w:p>
        </w:tc>
      </w:tr>
      <w:tr w:rsidR="006A2E63" w:rsidRPr="00E2002E" w:rsidTr="00421BAE">
        <w:trPr>
          <w:trHeight w:val="56"/>
        </w:trPr>
        <w:tc>
          <w:tcPr>
            <w:tcW w:w="1624" w:type="dxa"/>
            <w:shd w:val="clear" w:color="auto" w:fill="auto"/>
            <w:tcMar>
              <w:left w:w="57" w:type="dxa"/>
              <w:right w:w="57" w:type="dxa"/>
            </w:tcMar>
            <w:vAlign w:val="center"/>
          </w:tcPr>
          <w:p w:rsidR="006A2E63" w:rsidRPr="00E2002E" w:rsidRDefault="006A2E63" w:rsidP="00372F67">
            <w:pPr>
              <w:jc w:val="center"/>
              <w:rPr>
                <w:rFonts w:hAnsi="Times New Roman"/>
                <w:sz w:val="22"/>
                <w:szCs w:val="22"/>
              </w:rPr>
            </w:pPr>
            <w:r w:rsidRPr="00E2002E">
              <w:rPr>
                <w:rFonts w:hAnsi="Times New Roman"/>
                <w:sz w:val="22"/>
                <w:szCs w:val="22"/>
              </w:rPr>
              <w:t>6</w:t>
            </w:r>
          </w:p>
        </w:tc>
        <w:tc>
          <w:tcPr>
            <w:tcW w:w="5652" w:type="dxa"/>
            <w:shd w:val="clear" w:color="auto" w:fill="auto"/>
            <w:tcMar>
              <w:left w:w="57" w:type="dxa"/>
              <w:right w:w="57" w:type="dxa"/>
            </w:tcMar>
            <w:vAlign w:val="center"/>
          </w:tcPr>
          <w:p w:rsidR="006A2E63" w:rsidRPr="00E2002E" w:rsidRDefault="006A2E63" w:rsidP="00B430D8">
            <w:pPr>
              <w:rPr>
                <w:rFonts w:hAnsi="Times New Roman"/>
                <w:sz w:val="22"/>
                <w:szCs w:val="22"/>
              </w:rPr>
            </w:pPr>
            <w:r w:rsidRPr="00E2002E">
              <w:rPr>
                <w:rFonts w:hAnsi="Times New Roman"/>
                <w:sz w:val="22"/>
                <w:szCs w:val="22"/>
              </w:rPr>
              <w:t>пст.</w:t>
            </w:r>
            <w:r w:rsidRPr="00E2002E">
              <w:rPr>
                <w:rFonts w:hAnsi="Times New Roman"/>
                <w:sz w:val="22"/>
                <w:szCs w:val="22"/>
                <w:lang w:val="en-US"/>
              </w:rPr>
              <w:t> </w:t>
            </w:r>
            <w:r w:rsidRPr="00E2002E">
              <w:rPr>
                <w:rFonts w:hAnsi="Times New Roman"/>
                <w:sz w:val="22"/>
                <w:szCs w:val="22"/>
              </w:rPr>
              <w:t>Сивомаскинский (</w:t>
            </w:r>
            <w:r w:rsidR="00B430D8" w:rsidRPr="00E2002E">
              <w:rPr>
                <w:rFonts w:hAnsi="Times New Roman"/>
                <w:sz w:val="22"/>
                <w:szCs w:val="22"/>
              </w:rPr>
              <w:t>и</w:t>
            </w:r>
            <w:r w:rsidRPr="00E2002E">
              <w:rPr>
                <w:rFonts w:hAnsi="Times New Roman"/>
                <w:sz w:val="22"/>
                <w:szCs w:val="22"/>
              </w:rPr>
              <w:t>сточник ТС: Котельная)</w:t>
            </w:r>
          </w:p>
        </w:tc>
        <w:tc>
          <w:tcPr>
            <w:tcW w:w="2987" w:type="dxa"/>
            <w:vMerge/>
            <w:shd w:val="clear" w:color="auto" w:fill="auto"/>
            <w:tcMar>
              <w:left w:w="57" w:type="dxa"/>
              <w:right w:w="57" w:type="dxa"/>
            </w:tcMar>
            <w:vAlign w:val="center"/>
          </w:tcPr>
          <w:p w:rsidR="006A2E63" w:rsidRPr="00E2002E" w:rsidRDefault="006A2E63" w:rsidP="00372F67">
            <w:pPr>
              <w:jc w:val="center"/>
              <w:rPr>
                <w:rFonts w:hAnsi="Times New Roman"/>
                <w:sz w:val="22"/>
                <w:szCs w:val="22"/>
              </w:rPr>
            </w:pPr>
          </w:p>
        </w:tc>
      </w:tr>
    </w:tbl>
    <w:p w:rsidR="006A2E63" w:rsidRPr="00E2002E" w:rsidRDefault="006A2E63" w:rsidP="006A2E63">
      <w:pPr>
        <w:rPr>
          <w:sz w:val="26"/>
          <w:szCs w:val="26"/>
          <w:lang w:val="x-none" w:eastAsia="ru-RU"/>
        </w:rPr>
      </w:pPr>
    </w:p>
    <w:p w:rsidR="006A2E63" w:rsidRPr="00E2002E" w:rsidRDefault="006A2E63" w:rsidP="00FE4DA8">
      <w:pPr>
        <w:pStyle w:val="1"/>
        <w:numPr>
          <w:ilvl w:val="0"/>
          <w:numId w:val="0"/>
        </w:numPr>
        <w:jc w:val="center"/>
        <w:rPr>
          <w:sz w:val="24"/>
          <w:szCs w:val="24"/>
        </w:rPr>
      </w:pPr>
      <w:bookmarkStart w:id="263" w:name="_Toc12619373"/>
      <w:bookmarkStart w:id="264" w:name="_Toc152678072"/>
      <w:bookmarkStart w:id="265" w:name="_Toc178162618"/>
      <w:r w:rsidRPr="00E2002E">
        <w:rPr>
          <w:sz w:val="24"/>
          <w:szCs w:val="24"/>
        </w:rPr>
        <w:t>11. Решения о распределении тепловой нагрузки между источниками тепловой энергии</w:t>
      </w:r>
      <w:bookmarkEnd w:id="263"/>
      <w:bookmarkEnd w:id="264"/>
      <w:bookmarkEnd w:id="265"/>
    </w:p>
    <w:p w:rsidR="00A60C9E" w:rsidRPr="00E2002E" w:rsidRDefault="00A60C9E" w:rsidP="00A60C9E">
      <w:pPr>
        <w:rPr>
          <w:lang w:eastAsia="ru-RU"/>
        </w:rPr>
      </w:pPr>
    </w:p>
    <w:p w:rsidR="006A2E63" w:rsidRPr="00E2002E" w:rsidRDefault="006A2E63" w:rsidP="00FE4DA8">
      <w:pPr>
        <w:tabs>
          <w:tab w:val="num" w:pos="851"/>
        </w:tabs>
        <w:ind w:firstLine="709"/>
        <w:jc w:val="both"/>
        <w:rPr>
          <w:rFonts w:eastAsia="Times New Roman"/>
        </w:rPr>
      </w:pPr>
      <w:r w:rsidRPr="00E2002E">
        <w:rPr>
          <w:rFonts w:eastAsia="Times New Roman"/>
        </w:rPr>
        <w:t>Не принимались.</w:t>
      </w:r>
    </w:p>
    <w:p w:rsidR="00A60C9E" w:rsidRPr="00E2002E" w:rsidRDefault="00A60C9E" w:rsidP="00FE4DA8">
      <w:pPr>
        <w:tabs>
          <w:tab w:val="num" w:pos="851"/>
        </w:tabs>
        <w:ind w:firstLine="709"/>
        <w:jc w:val="both"/>
        <w:rPr>
          <w:rFonts w:eastAsia="Times New Roman"/>
        </w:rPr>
      </w:pPr>
    </w:p>
    <w:p w:rsidR="006A2E63" w:rsidRPr="00E2002E" w:rsidRDefault="006A2E63" w:rsidP="00FE4DA8">
      <w:pPr>
        <w:pStyle w:val="1"/>
        <w:numPr>
          <w:ilvl w:val="0"/>
          <w:numId w:val="0"/>
        </w:numPr>
        <w:jc w:val="center"/>
        <w:rPr>
          <w:sz w:val="24"/>
          <w:szCs w:val="24"/>
        </w:rPr>
      </w:pPr>
      <w:bookmarkStart w:id="266" w:name="_Toc12619374"/>
      <w:bookmarkStart w:id="267" w:name="_Toc152678073"/>
      <w:bookmarkStart w:id="268" w:name="_Toc178162619"/>
      <w:r w:rsidRPr="00E2002E">
        <w:rPr>
          <w:sz w:val="24"/>
          <w:szCs w:val="24"/>
        </w:rPr>
        <w:t>12. Решения по бесхозяйным тепловым сетям</w:t>
      </w:r>
      <w:bookmarkEnd w:id="266"/>
      <w:bookmarkEnd w:id="267"/>
      <w:bookmarkEnd w:id="268"/>
    </w:p>
    <w:p w:rsidR="00A60C9E" w:rsidRPr="00E2002E" w:rsidRDefault="00A60C9E" w:rsidP="00A60C9E">
      <w:pPr>
        <w:rPr>
          <w:lang w:eastAsia="ru-RU"/>
        </w:rPr>
      </w:pPr>
    </w:p>
    <w:p w:rsidR="006A2E63" w:rsidRPr="00E2002E" w:rsidRDefault="006A2E63" w:rsidP="006A2E63">
      <w:pPr>
        <w:tabs>
          <w:tab w:val="num" w:pos="851"/>
        </w:tabs>
        <w:ind w:firstLine="709"/>
        <w:jc w:val="both"/>
        <w:rPr>
          <w:rFonts w:eastAsia="Times New Roman"/>
        </w:rPr>
      </w:pPr>
      <w:r w:rsidRPr="00E2002E">
        <w:rPr>
          <w:rFonts w:eastAsia="Times New Roman"/>
        </w:rPr>
        <w:t xml:space="preserve">Бесхозяйные тепловые сети подлежат передаче организации, обеспечивающей эксплуатацию и техническое обслуживание тепловых сетей, по принципу «наибольшего тяготения»: сети передаются организации, зона обслуживания которой охватывает выявленные участки бесхозяйных сетей или наиболее близка к участкам выявленных бесхозяйных сетей. </w:t>
      </w:r>
    </w:p>
    <w:p w:rsidR="006A2E63" w:rsidRPr="00E2002E" w:rsidRDefault="006A2E63" w:rsidP="006A2E63">
      <w:pPr>
        <w:tabs>
          <w:tab w:val="num" w:pos="851"/>
        </w:tabs>
        <w:ind w:firstLine="709"/>
        <w:jc w:val="both"/>
        <w:rPr>
          <w:rFonts w:eastAsia="Times New Roman"/>
          <w:sz w:val="26"/>
          <w:szCs w:val="26"/>
        </w:rPr>
      </w:pPr>
      <w:r w:rsidRPr="00E2002E">
        <w:rPr>
          <w:rFonts w:eastAsia="Times New Roman"/>
        </w:rPr>
        <w:t>Объём финансовых средств, необходимых для восстановления бесхозяйных тепловых сетей перед передачей их сетевой организации, должен быть включён в тарифы сетевой организации на перспективный период</w:t>
      </w:r>
      <w:r w:rsidRPr="00E2002E">
        <w:rPr>
          <w:rFonts w:eastAsia="Times New Roman"/>
          <w:sz w:val="26"/>
          <w:szCs w:val="26"/>
        </w:rPr>
        <w:t>.</w:t>
      </w:r>
    </w:p>
    <w:p w:rsidR="002E12A3" w:rsidRPr="00E2002E" w:rsidRDefault="006A2E63" w:rsidP="003513E2">
      <w:pPr>
        <w:tabs>
          <w:tab w:val="num" w:pos="851"/>
        </w:tabs>
        <w:ind w:firstLine="709"/>
        <w:jc w:val="both"/>
        <w:rPr>
          <w:rFonts w:eastAsia="Times New Roman"/>
        </w:rPr>
      </w:pPr>
      <w:r w:rsidRPr="00E2002E">
        <w:rPr>
          <w:rFonts w:eastAsia="Times New Roman"/>
        </w:rPr>
        <w:t>Реестр выявленных участков бесхозя</w:t>
      </w:r>
      <w:r w:rsidR="003513E2" w:rsidRPr="00E2002E">
        <w:rPr>
          <w:rFonts w:eastAsia="Times New Roman"/>
        </w:rPr>
        <w:t>йных тепловых сетей за 2022</w:t>
      </w:r>
      <w:r w:rsidR="00B932DD" w:rsidRPr="00E2002E">
        <w:rPr>
          <w:rFonts w:eastAsia="Times New Roman"/>
        </w:rPr>
        <w:t xml:space="preserve"> год приведен а таблице 10.7</w:t>
      </w:r>
    </w:p>
    <w:bookmarkEnd w:id="253"/>
    <w:bookmarkEnd w:id="254"/>
    <w:p w:rsidR="00B932DD" w:rsidRPr="00E2002E" w:rsidRDefault="00B932DD" w:rsidP="00B932DD">
      <w:pPr>
        <w:jc w:val="right"/>
      </w:pPr>
    </w:p>
    <w:p w:rsidR="00B932DD" w:rsidRPr="00E2002E" w:rsidRDefault="00B932DD" w:rsidP="00B932DD">
      <w:pPr>
        <w:jc w:val="right"/>
      </w:pPr>
    </w:p>
    <w:p w:rsidR="00B932DD" w:rsidRPr="00E2002E" w:rsidRDefault="00B932DD" w:rsidP="00B932DD">
      <w:pPr>
        <w:pStyle w:val="1"/>
        <w:numPr>
          <w:ilvl w:val="0"/>
          <w:numId w:val="0"/>
        </w:numPr>
        <w:jc w:val="center"/>
        <w:rPr>
          <w:sz w:val="24"/>
          <w:szCs w:val="24"/>
        </w:rPr>
      </w:pPr>
      <w:bookmarkStart w:id="269" w:name="_Toc178162620"/>
      <w:r w:rsidRPr="00E2002E">
        <w:rPr>
          <w:sz w:val="24"/>
          <w:szCs w:val="24"/>
        </w:rPr>
        <w:t>13. Синхронизация схемы теплоснабжения со схемой газоснабжения и газификации субъекта Российской Федерации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bookmarkEnd w:id="269"/>
    </w:p>
    <w:p w:rsidR="00B932DD" w:rsidRPr="00E2002E" w:rsidRDefault="00B932DD" w:rsidP="00B932DD">
      <w:pPr>
        <w:rPr>
          <w:lang w:eastAsia="ru-RU"/>
        </w:rPr>
      </w:pPr>
    </w:p>
    <w:p w:rsidR="00B932DD" w:rsidRPr="00E2002E" w:rsidRDefault="00B932DD" w:rsidP="00B932DD">
      <w:pPr>
        <w:pStyle w:val="2"/>
        <w:numPr>
          <w:ilvl w:val="0"/>
          <w:numId w:val="0"/>
        </w:numPr>
        <w:jc w:val="center"/>
        <w:rPr>
          <w:szCs w:val="24"/>
        </w:rPr>
      </w:pPr>
      <w:bookmarkStart w:id="270" w:name="_Toc178162621"/>
      <w:r w:rsidRPr="00E2002E">
        <w:rPr>
          <w:szCs w:val="24"/>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70"/>
    </w:p>
    <w:p w:rsidR="00B932DD" w:rsidRPr="00E2002E" w:rsidRDefault="00B932DD" w:rsidP="00B932DD">
      <w:pPr>
        <w:jc w:val="both"/>
      </w:pPr>
    </w:p>
    <w:p w:rsidR="00B932DD" w:rsidRPr="00E2002E" w:rsidRDefault="00B932DD" w:rsidP="00B932DD">
      <w:pPr>
        <w:tabs>
          <w:tab w:val="num" w:pos="851"/>
        </w:tabs>
        <w:ind w:firstLine="709"/>
        <w:jc w:val="both"/>
      </w:pPr>
      <w:r w:rsidRPr="00E2002E">
        <w:t>Газификация жилого фонда МО Воркута не предусмотрена. Индивидуальное жилищное строительство на территории МО «Воркута» отсутствует. Вопросы перевода на природный газ существующих котельных и строительства новых котельных на территории МО «Воркута» могут быть рассмотрены в перспективе.</w:t>
      </w:r>
    </w:p>
    <w:p w:rsidR="00B932DD" w:rsidRPr="00E2002E" w:rsidRDefault="00B932DD" w:rsidP="00B932DD">
      <w:pPr>
        <w:jc w:val="right"/>
        <w:sectPr w:rsidR="00B932DD" w:rsidRPr="00E2002E" w:rsidSect="00845E59">
          <w:pgSz w:w="11906" w:h="16838"/>
          <w:pgMar w:top="624" w:right="566" w:bottom="1361" w:left="1134" w:header="708" w:footer="708" w:gutter="0"/>
          <w:cols w:space="708"/>
          <w:docGrid w:linePitch="360"/>
        </w:sectPr>
      </w:pPr>
    </w:p>
    <w:p w:rsidR="004731E1" w:rsidRPr="00E2002E" w:rsidRDefault="00B932DD" w:rsidP="00B932DD">
      <w:pPr>
        <w:jc w:val="right"/>
      </w:pPr>
      <w:r w:rsidRPr="00E2002E">
        <w:lastRenderedPageBreak/>
        <w:t>Таблица 10.6</w:t>
      </w:r>
    </w:p>
    <w:tbl>
      <w:tblPr>
        <w:tblpPr w:leftFromText="180" w:rightFromText="180" w:vertAnchor="text" w:tblpY="1"/>
        <w:tblOverlap w:val="never"/>
        <w:tblW w:w="14592" w:type="dxa"/>
        <w:tblLayout w:type="fixed"/>
        <w:tblLook w:val="04A0" w:firstRow="1" w:lastRow="0" w:firstColumn="1" w:lastColumn="0" w:noHBand="0" w:noVBand="1"/>
      </w:tblPr>
      <w:tblGrid>
        <w:gridCol w:w="676"/>
        <w:gridCol w:w="1420"/>
        <w:gridCol w:w="2840"/>
        <w:gridCol w:w="1704"/>
        <w:gridCol w:w="1420"/>
        <w:gridCol w:w="1704"/>
        <w:gridCol w:w="1968"/>
        <w:gridCol w:w="1440"/>
        <w:gridCol w:w="1420"/>
      </w:tblGrid>
      <w:tr w:rsidR="000A239B" w:rsidRPr="00E2002E" w:rsidTr="008A5606">
        <w:trPr>
          <w:trHeight w:val="1200"/>
        </w:trPr>
        <w:tc>
          <w:tcPr>
            <w:tcW w:w="6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A239B" w:rsidRPr="00E2002E" w:rsidRDefault="000A239B" w:rsidP="008A5606">
            <w:pPr>
              <w:jc w:val="center"/>
              <w:rPr>
                <w:rFonts w:eastAsia="Times New Roman"/>
                <w:sz w:val="22"/>
                <w:szCs w:val="22"/>
                <w:lang w:eastAsia="ru-RU"/>
              </w:rPr>
            </w:pPr>
            <w:r w:rsidRPr="00E2002E">
              <w:rPr>
                <w:rFonts w:eastAsia="Times New Roman"/>
                <w:sz w:val="22"/>
                <w:szCs w:val="22"/>
                <w:lang w:eastAsia="ru-RU"/>
              </w:rPr>
              <w:t>№    пп</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A239B" w:rsidRPr="00E2002E" w:rsidRDefault="000A239B" w:rsidP="008A5606">
            <w:pPr>
              <w:jc w:val="center"/>
              <w:rPr>
                <w:rFonts w:eastAsia="Times New Roman"/>
                <w:sz w:val="22"/>
                <w:szCs w:val="22"/>
                <w:lang w:eastAsia="ru-RU"/>
              </w:rPr>
            </w:pPr>
            <w:r w:rsidRPr="00E2002E">
              <w:rPr>
                <w:rFonts w:eastAsia="Times New Roman"/>
                <w:sz w:val="22"/>
                <w:szCs w:val="22"/>
                <w:lang w:eastAsia="ru-RU"/>
              </w:rPr>
              <w:t>Название объекта</w:t>
            </w:r>
          </w:p>
        </w:tc>
        <w:tc>
          <w:tcPr>
            <w:tcW w:w="28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A239B" w:rsidRPr="00E2002E" w:rsidRDefault="000A239B" w:rsidP="008A5606">
            <w:pPr>
              <w:jc w:val="center"/>
              <w:rPr>
                <w:rFonts w:eastAsia="Times New Roman"/>
                <w:sz w:val="22"/>
                <w:szCs w:val="22"/>
                <w:lang w:eastAsia="ru-RU"/>
              </w:rPr>
            </w:pPr>
            <w:r w:rsidRPr="00E2002E">
              <w:rPr>
                <w:rFonts w:eastAsia="Times New Roman"/>
                <w:sz w:val="22"/>
                <w:szCs w:val="22"/>
                <w:lang w:eastAsia="ru-RU"/>
              </w:rPr>
              <w:t>Месторасположение объекта</w:t>
            </w:r>
          </w:p>
        </w:tc>
        <w:tc>
          <w:tcPr>
            <w:tcW w:w="3124" w:type="dxa"/>
            <w:gridSpan w:val="2"/>
            <w:tcBorders>
              <w:top w:val="single" w:sz="4" w:space="0" w:color="auto"/>
              <w:left w:val="nil"/>
              <w:bottom w:val="single" w:sz="4" w:space="0" w:color="auto"/>
              <w:right w:val="single" w:sz="4" w:space="0" w:color="auto"/>
            </w:tcBorders>
            <w:shd w:val="clear" w:color="auto" w:fill="auto"/>
            <w:hideMark/>
          </w:tcPr>
          <w:p w:rsidR="000A239B" w:rsidRPr="00E2002E" w:rsidRDefault="000A239B" w:rsidP="008A5606">
            <w:pPr>
              <w:jc w:val="center"/>
              <w:rPr>
                <w:rFonts w:eastAsia="Times New Roman"/>
                <w:sz w:val="22"/>
                <w:szCs w:val="22"/>
                <w:lang w:eastAsia="ru-RU"/>
              </w:rPr>
            </w:pPr>
            <w:r w:rsidRPr="00E2002E">
              <w:rPr>
                <w:rFonts w:eastAsia="Times New Roman"/>
                <w:sz w:val="22"/>
                <w:szCs w:val="22"/>
                <w:lang w:eastAsia="ru-RU"/>
              </w:rPr>
              <w:t>Информация о проведении технической инвентаризации объекта</w:t>
            </w:r>
          </w:p>
        </w:tc>
        <w:tc>
          <w:tcPr>
            <w:tcW w:w="170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A239B" w:rsidRPr="00E2002E" w:rsidRDefault="000A239B" w:rsidP="008A5606">
            <w:pPr>
              <w:jc w:val="center"/>
              <w:rPr>
                <w:rFonts w:eastAsia="Times New Roman"/>
                <w:sz w:val="22"/>
                <w:szCs w:val="22"/>
                <w:lang w:eastAsia="ru-RU"/>
              </w:rPr>
            </w:pPr>
            <w:r w:rsidRPr="00E2002E">
              <w:rPr>
                <w:rFonts w:eastAsia="Times New Roman"/>
                <w:sz w:val="22"/>
                <w:szCs w:val="22"/>
                <w:lang w:eastAsia="ru-RU"/>
              </w:rPr>
              <w:t>Информация о получении кад</w:t>
            </w:r>
            <w:r w:rsidR="00B932DD" w:rsidRPr="00E2002E">
              <w:rPr>
                <w:rFonts w:eastAsia="Times New Roman"/>
                <w:sz w:val="22"/>
                <w:szCs w:val="22"/>
                <w:lang w:eastAsia="ru-RU"/>
              </w:rPr>
              <w:t xml:space="preserve">стрового </w:t>
            </w:r>
            <w:r w:rsidRPr="00E2002E">
              <w:rPr>
                <w:rFonts w:eastAsia="Times New Roman"/>
                <w:sz w:val="22"/>
                <w:szCs w:val="22"/>
                <w:lang w:eastAsia="ru-RU"/>
              </w:rPr>
              <w:t>паспорта объекта</w:t>
            </w:r>
          </w:p>
        </w:tc>
        <w:tc>
          <w:tcPr>
            <w:tcW w:w="196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A239B" w:rsidRPr="00E2002E" w:rsidRDefault="000A239B" w:rsidP="008A5606">
            <w:pPr>
              <w:jc w:val="center"/>
              <w:rPr>
                <w:rFonts w:eastAsia="Times New Roman"/>
                <w:sz w:val="22"/>
                <w:szCs w:val="22"/>
                <w:lang w:eastAsia="ru-RU"/>
              </w:rPr>
            </w:pPr>
            <w:r w:rsidRPr="00E2002E">
              <w:rPr>
                <w:rFonts w:eastAsia="Times New Roman"/>
                <w:sz w:val="22"/>
                <w:szCs w:val="22"/>
                <w:lang w:eastAsia="ru-RU"/>
              </w:rPr>
              <w:t>Наименование обслуж</w:t>
            </w:r>
            <w:r w:rsidR="00B932DD" w:rsidRPr="00E2002E">
              <w:rPr>
                <w:rFonts w:eastAsia="Times New Roman"/>
                <w:sz w:val="22"/>
                <w:szCs w:val="22"/>
                <w:lang w:eastAsia="ru-RU"/>
              </w:rPr>
              <w:t xml:space="preserve">ивающей </w:t>
            </w:r>
            <w:r w:rsidRPr="00E2002E">
              <w:rPr>
                <w:rFonts w:eastAsia="Times New Roman"/>
                <w:sz w:val="22"/>
                <w:szCs w:val="22"/>
                <w:lang w:eastAsia="ru-RU"/>
              </w:rPr>
              <w:t>организации, за которой закреплен бесхозяйный объект</w:t>
            </w:r>
          </w:p>
        </w:tc>
        <w:tc>
          <w:tcPr>
            <w:tcW w:w="2860" w:type="dxa"/>
            <w:gridSpan w:val="2"/>
            <w:tcBorders>
              <w:top w:val="single" w:sz="4" w:space="0" w:color="auto"/>
              <w:left w:val="nil"/>
              <w:bottom w:val="single" w:sz="4" w:space="0" w:color="auto"/>
              <w:right w:val="single" w:sz="4" w:space="0" w:color="auto"/>
            </w:tcBorders>
            <w:shd w:val="clear" w:color="auto" w:fill="auto"/>
            <w:hideMark/>
          </w:tcPr>
          <w:p w:rsidR="000A239B" w:rsidRPr="00E2002E" w:rsidRDefault="000A239B" w:rsidP="008A5606">
            <w:pPr>
              <w:jc w:val="center"/>
              <w:rPr>
                <w:rFonts w:eastAsia="Times New Roman"/>
                <w:sz w:val="22"/>
                <w:szCs w:val="22"/>
                <w:lang w:eastAsia="ru-RU"/>
              </w:rPr>
            </w:pPr>
            <w:r w:rsidRPr="00E2002E">
              <w:rPr>
                <w:rFonts w:eastAsia="Times New Roman"/>
                <w:sz w:val="22"/>
                <w:szCs w:val="22"/>
                <w:lang w:eastAsia="ru-RU"/>
              </w:rPr>
              <w:t>Информация о включении в реестр мун</w:t>
            </w:r>
            <w:r w:rsidR="00B932DD" w:rsidRPr="00E2002E">
              <w:rPr>
                <w:rFonts w:eastAsia="Times New Roman"/>
                <w:sz w:val="22"/>
                <w:szCs w:val="22"/>
                <w:lang w:eastAsia="ru-RU"/>
              </w:rPr>
              <w:t xml:space="preserve">иципальной </w:t>
            </w:r>
            <w:r w:rsidRPr="00E2002E">
              <w:rPr>
                <w:rFonts w:eastAsia="Times New Roman"/>
                <w:sz w:val="22"/>
                <w:szCs w:val="22"/>
                <w:lang w:eastAsia="ru-RU"/>
              </w:rPr>
              <w:t>собственностти</w:t>
            </w:r>
          </w:p>
        </w:tc>
      </w:tr>
      <w:tr w:rsidR="00B932DD" w:rsidRPr="00E2002E" w:rsidTr="008A5606">
        <w:trPr>
          <w:trHeight w:val="435"/>
        </w:trPr>
        <w:tc>
          <w:tcPr>
            <w:tcW w:w="676" w:type="dxa"/>
            <w:vMerge/>
            <w:tcBorders>
              <w:top w:val="single" w:sz="4" w:space="0" w:color="auto"/>
              <w:left w:val="single" w:sz="4" w:space="0" w:color="auto"/>
              <w:bottom w:val="single" w:sz="4" w:space="0" w:color="auto"/>
              <w:right w:val="single" w:sz="4" w:space="0" w:color="auto"/>
            </w:tcBorders>
            <w:hideMark/>
          </w:tcPr>
          <w:p w:rsidR="000A239B" w:rsidRPr="00E2002E" w:rsidRDefault="000A239B" w:rsidP="008A5606">
            <w:pPr>
              <w:jc w:val="center"/>
              <w:rPr>
                <w:rFonts w:eastAsia="Times New Roman"/>
                <w:sz w:val="22"/>
                <w:szCs w:val="22"/>
                <w:lang w:eastAsia="ru-RU"/>
              </w:rPr>
            </w:pPr>
          </w:p>
        </w:tc>
        <w:tc>
          <w:tcPr>
            <w:tcW w:w="1420" w:type="dxa"/>
            <w:vMerge/>
            <w:tcBorders>
              <w:top w:val="single" w:sz="4" w:space="0" w:color="auto"/>
              <w:left w:val="single" w:sz="4" w:space="0" w:color="auto"/>
              <w:bottom w:val="single" w:sz="4" w:space="0" w:color="auto"/>
              <w:right w:val="single" w:sz="4" w:space="0" w:color="auto"/>
            </w:tcBorders>
            <w:hideMark/>
          </w:tcPr>
          <w:p w:rsidR="000A239B" w:rsidRPr="00E2002E" w:rsidRDefault="000A239B" w:rsidP="008A5606">
            <w:pPr>
              <w:jc w:val="center"/>
              <w:rPr>
                <w:rFonts w:eastAsia="Times New Roman"/>
                <w:sz w:val="22"/>
                <w:szCs w:val="22"/>
                <w:lang w:eastAsia="ru-RU"/>
              </w:rPr>
            </w:pPr>
          </w:p>
        </w:tc>
        <w:tc>
          <w:tcPr>
            <w:tcW w:w="2840" w:type="dxa"/>
            <w:vMerge/>
            <w:tcBorders>
              <w:top w:val="single" w:sz="4" w:space="0" w:color="auto"/>
              <w:left w:val="single" w:sz="4" w:space="0" w:color="auto"/>
              <w:bottom w:val="single" w:sz="4" w:space="0" w:color="auto"/>
              <w:right w:val="single" w:sz="4" w:space="0" w:color="auto"/>
            </w:tcBorders>
            <w:hideMark/>
          </w:tcPr>
          <w:p w:rsidR="000A239B" w:rsidRPr="00E2002E" w:rsidRDefault="000A239B" w:rsidP="008A5606">
            <w:pPr>
              <w:jc w:val="center"/>
              <w:rPr>
                <w:rFonts w:eastAsia="Times New Roman"/>
                <w:sz w:val="22"/>
                <w:szCs w:val="22"/>
                <w:lang w:eastAsia="ru-RU"/>
              </w:rPr>
            </w:pPr>
          </w:p>
        </w:tc>
        <w:tc>
          <w:tcPr>
            <w:tcW w:w="1704" w:type="dxa"/>
            <w:vMerge w:val="restart"/>
            <w:tcBorders>
              <w:top w:val="nil"/>
              <w:left w:val="single" w:sz="4" w:space="0" w:color="auto"/>
              <w:bottom w:val="single" w:sz="4" w:space="0" w:color="auto"/>
              <w:right w:val="single" w:sz="4" w:space="0" w:color="auto"/>
            </w:tcBorders>
            <w:shd w:val="clear" w:color="auto" w:fill="auto"/>
            <w:hideMark/>
          </w:tcPr>
          <w:p w:rsidR="000A239B" w:rsidRPr="00E2002E" w:rsidRDefault="000A239B" w:rsidP="008A5606">
            <w:pPr>
              <w:jc w:val="center"/>
              <w:rPr>
                <w:rFonts w:eastAsia="Times New Roman"/>
                <w:sz w:val="22"/>
                <w:szCs w:val="22"/>
                <w:lang w:eastAsia="ru-RU"/>
              </w:rPr>
            </w:pPr>
            <w:r w:rsidRPr="00E2002E">
              <w:rPr>
                <w:rFonts w:eastAsia="Times New Roman"/>
                <w:sz w:val="22"/>
                <w:szCs w:val="22"/>
                <w:lang w:eastAsia="ru-RU"/>
              </w:rPr>
              <w:t>Дата проведения техинвентаризации</w:t>
            </w:r>
          </w:p>
        </w:tc>
        <w:tc>
          <w:tcPr>
            <w:tcW w:w="1420" w:type="dxa"/>
            <w:vMerge w:val="restart"/>
            <w:tcBorders>
              <w:top w:val="nil"/>
              <w:left w:val="single" w:sz="4" w:space="0" w:color="auto"/>
              <w:bottom w:val="single" w:sz="4" w:space="0" w:color="auto"/>
              <w:right w:val="single" w:sz="4" w:space="0" w:color="auto"/>
            </w:tcBorders>
            <w:shd w:val="clear" w:color="auto" w:fill="auto"/>
            <w:hideMark/>
          </w:tcPr>
          <w:p w:rsidR="000A239B" w:rsidRPr="00E2002E" w:rsidRDefault="000A239B" w:rsidP="008A5606">
            <w:pPr>
              <w:jc w:val="center"/>
              <w:rPr>
                <w:rFonts w:eastAsia="Times New Roman"/>
                <w:sz w:val="22"/>
                <w:szCs w:val="22"/>
                <w:lang w:eastAsia="ru-RU"/>
              </w:rPr>
            </w:pPr>
            <w:r w:rsidRPr="00E2002E">
              <w:rPr>
                <w:rFonts w:eastAsia="Times New Roman"/>
                <w:sz w:val="22"/>
                <w:szCs w:val="22"/>
                <w:lang w:eastAsia="ru-RU"/>
              </w:rPr>
              <w:t>Плановая дата проведения</w:t>
            </w:r>
          </w:p>
        </w:tc>
        <w:tc>
          <w:tcPr>
            <w:tcW w:w="1704" w:type="dxa"/>
            <w:vMerge/>
            <w:tcBorders>
              <w:top w:val="single" w:sz="4" w:space="0" w:color="auto"/>
              <w:left w:val="single" w:sz="4" w:space="0" w:color="auto"/>
              <w:bottom w:val="single" w:sz="4" w:space="0" w:color="auto"/>
              <w:right w:val="single" w:sz="4" w:space="0" w:color="auto"/>
            </w:tcBorders>
            <w:hideMark/>
          </w:tcPr>
          <w:p w:rsidR="000A239B" w:rsidRPr="00E2002E" w:rsidRDefault="000A239B" w:rsidP="008A5606">
            <w:pPr>
              <w:jc w:val="center"/>
              <w:rPr>
                <w:rFonts w:eastAsia="Times New Roman"/>
                <w:sz w:val="22"/>
                <w:szCs w:val="22"/>
                <w:lang w:eastAsia="ru-RU"/>
              </w:rPr>
            </w:pPr>
          </w:p>
        </w:tc>
        <w:tc>
          <w:tcPr>
            <w:tcW w:w="1968" w:type="dxa"/>
            <w:vMerge/>
            <w:tcBorders>
              <w:top w:val="single" w:sz="4" w:space="0" w:color="auto"/>
              <w:left w:val="single" w:sz="4" w:space="0" w:color="auto"/>
              <w:bottom w:val="single" w:sz="4" w:space="0" w:color="auto"/>
              <w:right w:val="single" w:sz="4" w:space="0" w:color="auto"/>
            </w:tcBorders>
            <w:hideMark/>
          </w:tcPr>
          <w:p w:rsidR="000A239B" w:rsidRPr="00E2002E" w:rsidRDefault="000A239B" w:rsidP="008A5606">
            <w:pPr>
              <w:jc w:val="center"/>
              <w:rPr>
                <w:rFonts w:eastAsia="Times New Roman"/>
                <w:sz w:val="22"/>
                <w:szCs w:val="22"/>
                <w:lang w:eastAsia="ru-RU"/>
              </w:rPr>
            </w:pPr>
          </w:p>
        </w:tc>
        <w:tc>
          <w:tcPr>
            <w:tcW w:w="1440" w:type="dxa"/>
            <w:vMerge w:val="restart"/>
            <w:tcBorders>
              <w:top w:val="nil"/>
              <w:left w:val="single" w:sz="4" w:space="0" w:color="auto"/>
              <w:bottom w:val="single" w:sz="4" w:space="0" w:color="auto"/>
              <w:right w:val="single" w:sz="4" w:space="0" w:color="auto"/>
            </w:tcBorders>
            <w:shd w:val="clear" w:color="auto" w:fill="auto"/>
            <w:hideMark/>
          </w:tcPr>
          <w:p w:rsidR="000A239B" w:rsidRPr="00E2002E" w:rsidRDefault="000A239B" w:rsidP="008A5606">
            <w:pPr>
              <w:jc w:val="center"/>
              <w:rPr>
                <w:rFonts w:eastAsia="Times New Roman"/>
                <w:sz w:val="22"/>
                <w:szCs w:val="22"/>
                <w:lang w:eastAsia="ru-RU"/>
              </w:rPr>
            </w:pPr>
            <w:r w:rsidRPr="00E2002E">
              <w:rPr>
                <w:rFonts w:eastAsia="Times New Roman"/>
                <w:sz w:val="22"/>
                <w:szCs w:val="22"/>
                <w:lang w:eastAsia="ru-RU"/>
              </w:rPr>
              <w:t>Дата  включения в реестр</w:t>
            </w:r>
          </w:p>
        </w:tc>
        <w:tc>
          <w:tcPr>
            <w:tcW w:w="1420" w:type="dxa"/>
            <w:vMerge w:val="restart"/>
            <w:tcBorders>
              <w:top w:val="nil"/>
              <w:left w:val="single" w:sz="4" w:space="0" w:color="auto"/>
              <w:bottom w:val="single" w:sz="4" w:space="0" w:color="auto"/>
              <w:right w:val="single" w:sz="4" w:space="0" w:color="auto"/>
            </w:tcBorders>
            <w:shd w:val="clear" w:color="auto" w:fill="auto"/>
            <w:hideMark/>
          </w:tcPr>
          <w:p w:rsidR="000A239B" w:rsidRPr="00E2002E" w:rsidRDefault="000A239B" w:rsidP="008A5606">
            <w:pPr>
              <w:jc w:val="center"/>
              <w:rPr>
                <w:rFonts w:eastAsia="Times New Roman"/>
                <w:sz w:val="22"/>
                <w:szCs w:val="22"/>
                <w:lang w:eastAsia="ru-RU"/>
              </w:rPr>
            </w:pPr>
            <w:r w:rsidRPr="00E2002E">
              <w:rPr>
                <w:rFonts w:eastAsia="Times New Roman"/>
                <w:sz w:val="22"/>
                <w:szCs w:val="22"/>
                <w:lang w:eastAsia="ru-RU"/>
              </w:rPr>
              <w:t>Плановая дата включения в реестр</w:t>
            </w:r>
          </w:p>
        </w:tc>
      </w:tr>
      <w:tr w:rsidR="00B932DD" w:rsidRPr="00E2002E" w:rsidTr="00B932DD">
        <w:trPr>
          <w:trHeight w:val="599"/>
        </w:trPr>
        <w:tc>
          <w:tcPr>
            <w:tcW w:w="676" w:type="dxa"/>
            <w:vMerge/>
            <w:tcBorders>
              <w:top w:val="single" w:sz="4" w:space="0" w:color="auto"/>
              <w:left w:val="single" w:sz="4" w:space="0" w:color="auto"/>
              <w:bottom w:val="single" w:sz="4" w:space="0" w:color="auto"/>
              <w:right w:val="single" w:sz="4" w:space="0" w:color="auto"/>
            </w:tcBorders>
            <w:vAlign w:val="center"/>
            <w:hideMark/>
          </w:tcPr>
          <w:p w:rsidR="000A239B" w:rsidRPr="00E2002E" w:rsidRDefault="000A239B" w:rsidP="003449CE">
            <w:pPr>
              <w:rPr>
                <w:rFonts w:eastAsia="Times New Roman"/>
                <w:sz w:val="22"/>
                <w:szCs w:val="22"/>
                <w:lang w:eastAsia="ru-RU"/>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0A239B" w:rsidRPr="00E2002E" w:rsidRDefault="000A239B" w:rsidP="003449CE">
            <w:pPr>
              <w:rPr>
                <w:rFonts w:eastAsia="Times New Roman"/>
                <w:sz w:val="22"/>
                <w:szCs w:val="22"/>
                <w:lang w:eastAsia="ru-RU"/>
              </w:rPr>
            </w:pPr>
          </w:p>
        </w:tc>
        <w:tc>
          <w:tcPr>
            <w:tcW w:w="2840" w:type="dxa"/>
            <w:vMerge/>
            <w:tcBorders>
              <w:top w:val="single" w:sz="4" w:space="0" w:color="auto"/>
              <w:left w:val="single" w:sz="4" w:space="0" w:color="auto"/>
              <w:bottom w:val="single" w:sz="4" w:space="0" w:color="auto"/>
              <w:right w:val="single" w:sz="4" w:space="0" w:color="auto"/>
            </w:tcBorders>
            <w:vAlign w:val="center"/>
            <w:hideMark/>
          </w:tcPr>
          <w:p w:rsidR="000A239B" w:rsidRPr="00E2002E" w:rsidRDefault="000A239B" w:rsidP="003449CE">
            <w:pPr>
              <w:rPr>
                <w:rFonts w:eastAsia="Times New Roman"/>
                <w:sz w:val="22"/>
                <w:szCs w:val="22"/>
                <w:lang w:eastAsia="ru-RU"/>
              </w:rPr>
            </w:pPr>
          </w:p>
        </w:tc>
        <w:tc>
          <w:tcPr>
            <w:tcW w:w="1704" w:type="dxa"/>
            <w:vMerge/>
            <w:tcBorders>
              <w:top w:val="nil"/>
              <w:left w:val="single" w:sz="4" w:space="0" w:color="auto"/>
              <w:bottom w:val="single" w:sz="4" w:space="0" w:color="auto"/>
              <w:right w:val="single" w:sz="4" w:space="0" w:color="auto"/>
            </w:tcBorders>
            <w:vAlign w:val="center"/>
            <w:hideMark/>
          </w:tcPr>
          <w:p w:rsidR="000A239B" w:rsidRPr="00E2002E" w:rsidRDefault="000A239B" w:rsidP="003449CE">
            <w:pPr>
              <w:rPr>
                <w:rFonts w:eastAsia="Times New Roman"/>
                <w:sz w:val="22"/>
                <w:szCs w:val="22"/>
                <w:lang w:eastAsia="ru-RU"/>
              </w:rPr>
            </w:pPr>
          </w:p>
        </w:tc>
        <w:tc>
          <w:tcPr>
            <w:tcW w:w="1420" w:type="dxa"/>
            <w:vMerge/>
            <w:tcBorders>
              <w:top w:val="nil"/>
              <w:left w:val="single" w:sz="4" w:space="0" w:color="auto"/>
              <w:bottom w:val="single" w:sz="4" w:space="0" w:color="auto"/>
              <w:right w:val="single" w:sz="4" w:space="0" w:color="auto"/>
            </w:tcBorders>
            <w:vAlign w:val="center"/>
            <w:hideMark/>
          </w:tcPr>
          <w:p w:rsidR="000A239B" w:rsidRPr="00E2002E" w:rsidRDefault="000A239B" w:rsidP="003449CE">
            <w:pPr>
              <w:rPr>
                <w:rFonts w:eastAsia="Times New Roman"/>
                <w:sz w:val="22"/>
                <w:szCs w:val="22"/>
                <w:lang w:eastAsia="ru-RU"/>
              </w:rP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rsidR="000A239B" w:rsidRPr="00E2002E" w:rsidRDefault="000A239B" w:rsidP="003449CE">
            <w:pPr>
              <w:rPr>
                <w:rFonts w:eastAsia="Times New Roman"/>
                <w:sz w:val="22"/>
                <w:szCs w:val="22"/>
                <w:lang w:eastAsia="ru-RU"/>
              </w:rPr>
            </w:pPr>
          </w:p>
        </w:tc>
        <w:tc>
          <w:tcPr>
            <w:tcW w:w="1968" w:type="dxa"/>
            <w:vMerge/>
            <w:tcBorders>
              <w:top w:val="single" w:sz="4" w:space="0" w:color="auto"/>
              <w:left w:val="single" w:sz="4" w:space="0" w:color="auto"/>
              <w:bottom w:val="single" w:sz="4" w:space="0" w:color="auto"/>
              <w:right w:val="single" w:sz="4" w:space="0" w:color="auto"/>
            </w:tcBorders>
            <w:vAlign w:val="center"/>
            <w:hideMark/>
          </w:tcPr>
          <w:p w:rsidR="000A239B" w:rsidRPr="00E2002E" w:rsidRDefault="000A239B" w:rsidP="003449CE">
            <w:pPr>
              <w:rPr>
                <w:rFonts w:eastAsia="Times New Roman"/>
                <w:sz w:val="22"/>
                <w:szCs w:val="22"/>
                <w:lang w:eastAsia="ru-RU"/>
              </w:rPr>
            </w:pPr>
          </w:p>
        </w:tc>
        <w:tc>
          <w:tcPr>
            <w:tcW w:w="1440" w:type="dxa"/>
            <w:vMerge/>
            <w:tcBorders>
              <w:top w:val="nil"/>
              <w:left w:val="single" w:sz="4" w:space="0" w:color="auto"/>
              <w:bottom w:val="single" w:sz="4" w:space="0" w:color="auto"/>
              <w:right w:val="single" w:sz="4" w:space="0" w:color="auto"/>
            </w:tcBorders>
            <w:vAlign w:val="center"/>
            <w:hideMark/>
          </w:tcPr>
          <w:p w:rsidR="000A239B" w:rsidRPr="00E2002E" w:rsidRDefault="000A239B" w:rsidP="003449CE">
            <w:pPr>
              <w:rPr>
                <w:rFonts w:eastAsia="Times New Roman"/>
                <w:sz w:val="22"/>
                <w:szCs w:val="22"/>
                <w:lang w:eastAsia="ru-RU"/>
              </w:rPr>
            </w:pPr>
          </w:p>
        </w:tc>
        <w:tc>
          <w:tcPr>
            <w:tcW w:w="1420" w:type="dxa"/>
            <w:vMerge/>
            <w:tcBorders>
              <w:top w:val="nil"/>
              <w:left w:val="single" w:sz="4" w:space="0" w:color="auto"/>
              <w:bottom w:val="single" w:sz="4" w:space="0" w:color="auto"/>
              <w:right w:val="single" w:sz="4" w:space="0" w:color="auto"/>
            </w:tcBorders>
            <w:vAlign w:val="center"/>
            <w:hideMark/>
          </w:tcPr>
          <w:p w:rsidR="000A239B" w:rsidRPr="00E2002E" w:rsidRDefault="000A239B" w:rsidP="003449CE">
            <w:pPr>
              <w:rPr>
                <w:rFonts w:eastAsia="Times New Roman"/>
                <w:sz w:val="22"/>
                <w:szCs w:val="22"/>
                <w:lang w:eastAsia="ru-RU"/>
              </w:rPr>
            </w:pPr>
          </w:p>
        </w:tc>
      </w:tr>
      <w:tr w:rsidR="00E2002E" w:rsidRPr="00E2002E" w:rsidTr="00E374FF">
        <w:trPr>
          <w:trHeight w:val="282"/>
        </w:trPr>
        <w:tc>
          <w:tcPr>
            <w:tcW w:w="676" w:type="dxa"/>
            <w:tcBorders>
              <w:top w:val="nil"/>
              <w:left w:val="single" w:sz="4" w:space="0" w:color="auto"/>
              <w:bottom w:val="single" w:sz="4" w:space="0" w:color="auto"/>
              <w:right w:val="single" w:sz="4" w:space="0" w:color="auto"/>
            </w:tcBorders>
            <w:shd w:val="clear" w:color="auto" w:fill="auto"/>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1</w:t>
            </w:r>
          </w:p>
        </w:tc>
        <w:tc>
          <w:tcPr>
            <w:tcW w:w="1420" w:type="dxa"/>
            <w:tcBorders>
              <w:top w:val="nil"/>
              <w:left w:val="nil"/>
              <w:bottom w:val="single" w:sz="4" w:space="0" w:color="auto"/>
              <w:right w:val="single" w:sz="4" w:space="0" w:color="auto"/>
            </w:tcBorders>
            <w:shd w:val="clear" w:color="auto" w:fill="auto"/>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подземно</w:t>
            </w:r>
          </w:p>
        </w:tc>
        <w:tc>
          <w:tcPr>
            <w:tcW w:w="2840" w:type="dxa"/>
            <w:tcBorders>
              <w:top w:val="nil"/>
              <w:left w:val="nil"/>
              <w:bottom w:val="single" w:sz="4" w:space="0" w:color="auto"/>
              <w:right w:val="single" w:sz="4" w:space="0" w:color="auto"/>
            </w:tcBorders>
            <w:shd w:val="clear" w:color="auto" w:fill="auto"/>
            <w:hideMark/>
          </w:tcPr>
          <w:p w:rsidR="000A239B" w:rsidRPr="00EE4B70" w:rsidRDefault="000A239B" w:rsidP="00EE4B70">
            <w:pPr>
              <w:rPr>
                <w:sz w:val="22"/>
                <w:szCs w:val="22"/>
              </w:rPr>
            </w:pPr>
            <w:r w:rsidRPr="00EE4B70">
              <w:rPr>
                <w:sz w:val="22"/>
                <w:szCs w:val="22"/>
              </w:rPr>
              <w:t>пл. Центральная д.</w:t>
            </w:r>
            <w:r w:rsidR="008A5606" w:rsidRPr="00EE4B70">
              <w:rPr>
                <w:sz w:val="22"/>
                <w:szCs w:val="22"/>
              </w:rPr>
              <w:t xml:space="preserve"> </w:t>
            </w:r>
            <w:r w:rsidRPr="00EE4B70">
              <w:rPr>
                <w:sz w:val="22"/>
                <w:szCs w:val="22"/>
              </w:rPr>
              <w:t xml:space="preserve">7 </w:t>
            </w:r>
            <w:r w:rsidR="008A5606" w:rsidRPr="00EE4B70">
              <w:rPr>
                <w:sz w:val="22"/>
                <w:szCs w:val="22"/>
              </w:rPr>
              <w:br/>
            </w:r>
            <w:r w:rsidRPr="00EE4B70">
              <w:rPr>
                <w:sz w:val="22"/>
                <w:szCs w:val="22"/>
              </w:rPr>
              <w:t>(от т.</w:t>
            </w:r>
            <w:r w:rsidR="008A5606" w:rsidRPr="00EE4B70">
              <w:rPr>
                <w:sz w:val="22"/>
                <w:szCs w:val="22"/>
              </w:rPr>
              <w:t xml:space="preserve"> «</w:t>
            </w:r>
            <w:r w:rsidRPr="00EE4B70">
              <w:rPr>
                <w:sz w:val="22"/>
                <w:szCs w:val="22"/>
              </w:rPr>
              <w:t>А</w:t>
            </w:r>
            <w:r w:rsidR="008A5606" w:rsidRPr="00EE4B70">
              <w:rPr>
                <w:sz w:val="22"/>
                <w:szCs w:val="22"/>
              </w:rPr>
              <w:t>»</w:t>
            </w:r>
            <w:r w:rsidRPr="00EE4B70">
              <w:rPr>
                <w:sz w:val="22"/>
                <w:szCs w:val="22"/>
              </w:rPr>
              <w:t xml:space="preserve"> до т. </w:t>
            </w:r>
            <w:r w:rsidR="008A5606" w:rsidRPr="00EE4B70">
              <w:rPr>
                <w:sz w:val="22"/>
                <w:szCs w:val="22"/>
              </w:rPr>
              <w:t>«</w:t>
            </w:r>
            <w:r w:rsidRPr="00EE4B70">
              <w:rPr>
                <w:sz w:val="22"/>
                <w:szCs w:val="22"/>
              </w:rPr>
              <w:t>В</w:t>
            </w:r>
            <w:r w:rsidR="008A5606" w:rsidRPr="00EE4B70">
              <w:rPr>
                <w:sz w:val="22"/>
                <w:szCs w:val="22"/>
              </w:rPr>
              <w:t>»</w:t>
            </w:r>
            <w:r w:rsidRPr="00EE4B70">
              <w:rPr>
                <w:sz w:val="22"/>
                <w:szCs w:val="22"/>
              </w:rPr>
              <w:t>)</w:t>
            </w:r>
          </w:p>
        </w:tc>
        <w:tc>
          <w:tcPr>
            <w:tcW w:w="1704"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12.01.2022</w:t>
            </w:r>
          </w:p>
        </w:tc>
        <w:tc>
          <w:tcPr>
            <w:tcW w:w="1420" w:type="dxa"/>
            <w:tcBorders>
              <w:top w:val="nil"/>
              <w:left w:val="nil"/>
              <w:bottom w:val="single" w:sz="4" w:space="0" w:color="auto"/>
              <w:right w:val="single" w:sz="4" w:space="0" w:color="auto"/>
            </w:tcBorders>
            <w:shd w:val="clear" w:color="auto" w:fill="auto"/>
            <w:hideMark/>
          </w:tcPr>
          <w:p w:rsidR="000A239B" w:rsidRPr="00E2002E" w:rsidRDefault="000A239B" w:rsidP="00B932DD">
            <w:pPr>
              <w:jc w:val="center"/>
              <w:rPr>
                <w:rFonts w:eastAsia="Times New Roman"/>
                <w:b/>
                <w:bCs/>
                <w:sz w:val="22"/>
                <w:szCs w:val="22"/>
                <w:lang w:eastAsia="ru-RU"/>
              </w:rPr>
            </w:pPr>
            <w:r w:rsidRPr="00E2002E">
              <w:rPr>
                <w:rFonts w:eastAsia="Times New Roman"/>
                <w:b/>
                <w:bCs/>
                <w:sz w:val="22"/>
                <w:szCs w:val="22"/>
                <w:lang w:eastAsia="ru-RU"/>
              </w:rPr>
              <w:t>-</w:t>
            </w:r>
          </w:p>
        </w:tc>
        <w:tc>
          <w:tcPr>
            <w:tcW w:w="1704" w:type="dxa"/>
            <w:tcBorders>
              <w:top w:val="nil"/>
              <w:left w:val="nil"/>
              <w:bottom w:val="single" w:sz="4" w:space="0" w:color="auto"/>
              <w:right w:val="single" w:sz="4" w:space="0" w:color="auto"/>
            </w:tcBorders>
            <w:shd w:val="clear" w:color="auto" w:fill="auto"/>
            <w:hideMark/>
          </w:tcPr>
          <w:p w:rsidR="000A239B" w:rsidRPr="00E2002E" w:rsidRDefault="000A239B" w:rsidP="00B932DD">
            <w:pPr>
              <w:jc w:val="center"/>
              <w:rPr>
                <w:rFonts w:eastAsia="Times New Roman"/>
                <w:b/>
                <w:bCs/>
                <w:sz w:val="22"/>
                <w:szCs w:val="22"/>
                <w:lang w:eastAsia="ru-RU"/>
              </w:rPr>
            </w:pPr>
            <w:r w:rsidRPr="00E2002E">
              <w:rPr>
                <w:rFonts w:eastAsia="Times New Roman"/>
                <w:b/>
                <w:bCs/>
                <w:sz w:val="22"/>
                <w:szCs w:val="22"/>
                <w:lang w:eastAsia="ru-RU"/>
              </w:rPr>
              <w:t>-</w:t>
            </w:r>
          </w:p>
        </w:tc>
        <w:tc>
          <w:tcPr>
            <w:tcW w:w="1968" w:type="dxa"/>
            <w:vMerge w:val="restart"/>
            <w:tcBorders>
              <w:top w:val="nil"/>
              <w:left w:val="single" w:sz="4" w:space="0" w:color="auto"/>
              <w:bottom w:val="single" w:sz="4" w:space="0" w:color="auto"/>
              <w:right w:val="single" w:sz="4" w:space="0" w:color="auto"/>
            </w:tcBorders>
            <w:shd w:val="clear" w:color="auto" w:fill="auto"/>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 xml:space="preserve">МУП </w:t>
            </w:r>
            <w:r w:rsidR="00B932DD" w:rsidRPr="00E2002E">
              <w:rPr>
                <w:rFonts w:eastAsia="Times New Roman"/>
                <w:sz w:val="22"/>
                <w:szCs w:val="22"/>
                <w:lang w:eastAsia="ru-RU"/>
              </w:rPr>
              <w:t>«СТС»</w:t>
            </w:r>
          </w:p>
        </w:tc>
        <w:tc>
          <w:tcPr>
            <w:tcW w:w="1440"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17.01.2022</w:t>
            </w:r>
          </w:p>
        </w:tc>
        <w:tc>
          <w:tcPr>
            <w:tcW w:w="1420" w:type="dxa"/>
            <w:tcBorders>
              <w:top w:val="nil"/>
              <w:left w:val="nil"/>
              <w:bottom w:val="single" w:sz="4" w:space="0" w:color="auto"/>
              <w:right w:val="single" w:sz="4" w:space="0" w:color="auto"/>
            </w:tcBorders>
            <w:shd w:val="clear" w:color="auto" w:fill="auto"/>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w:t>
            </w:r>
          </w:p>
        </w:tc>
      </w:tr>
      <w:tr w:rsidR="00B932DD" w:rsidRPr="00E2002E" w:rsidTr="00B932DD">
        <w:trPr>
          <w:trHeight w:val="645"/>
        </w:trPr>
        <w:tc>
          <w:tcPr>
            <w:tcW w:w="676" w:type="dxa"/>
            <w:tcBorders>
              <w:top w:val="nil"/>
              <w:left w:val="single" w:sz="4" w:space="0" w:color="auto"/>
              <w:bottom w:val="single" w:sz="4" w:space="0" w:color="auto"/>
              <w:right w:val="single" w:sz="4" w:space="0" w:color="auto"/>
            </w:tcBorders>
            <w:shd w:val="clear" w:color="auto" w:fill="auto"/>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2</w:t>
            </w:r>
          </w:p>
        </w:tc>
        <w:tc>
          <w:tcPr>
            <w:tcW w:w="1420" w:type="dxa"/>
            <w:tcBorders>
              <w:top w:val="nil"/>
              <w:left w:val="nil"/>
              <w:bottom w:val="single" w:sz="4" w:space="0" w:color="auto"/>
              <w:right w:val="single" w:sz="4" w:space="0" w:color="auto"/>
            </w:tcBorders>
            <w:shd w:val="clear" w:color="auto" w:fill="auto"/>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подземно</w:t>
            </w:r>
          </w:p>
        </w:tc>
        <w:tc>
          <w:tcPr>
            <w:tcW w:w="2840" w:type="dxa"/>
            <w:tcBorders>
              <w:top w:val="nil"/>
              <w:left w:val="nil"/>
              <w:bottom w:val="single" w:sz="4" w:space="0" w:color="auto"/>
              <w:right w:val="single" w:sz="4" w:space="0" w:color="auto"/>
            </w:tcBorders>
            <w:shd w:val="clear" w:color="auto" w:fill="auto"/>
            <w:hideMark/>
          </w:tcPr>
          <w:p w:rsidR="000A239B" w:rsidRPr="00EE4B70" w:rsidRDefault="000A239B" w:rsidP="00EE4B70">
            <w:pPr>
              <w:rPr>
                <w:sz w:val="22"/>
                <w:szCs w:val="22"/>
              </w:rPr>
            </w:pPr>
            <w:r w:rsidRPr="00EE4B70">
              <w:rPr>
                <w:sz w:val="22"/>
                <w:szCs w:val="22"/>
              </w:rPr>
              <w:t xml:space="preserve"> ул.</w:t>
            </w:r>
            <w:r w:rsidR="008A5606" w:rsidRPr="00EE4B70">
              <w:rPr>
                <w:sz w:val="22"/>
                <w:szCs w:val="22"/>
              </w:rPr>
              <w:t xml:space="preserve"> </w:t>
            </w:r>
            <w:r w:rsidRPr="00EE4B70">
              <w:rPr>
                <w:sz w:val="22"/>
                <w:szCs w:val="22"/>
              </w:rPr>
              <w:t>Яновского, д.</w:t>
            </w:r>
            <w:r w:rsidR="008A5606" w:rsidRPr="00EE4B70">
              <w:rPr>
                <w:sz w:val="22"/>
                <w:szCs w:val="22"/>
              </w:rPr>
              <w:t xml:space="preserve"> </w:t>
            </w:r>
            <w:r w:rsidRPr="00EE4B70">
              <w:rPr>
                <w:sz w:val="22"/>
                <w:szCs w:val="22"/>
              </w:rPr>
              <w:t xml:space="preserve">6 </w:t>
            </w:r>
            <w:r w:rsidR="008A5606" w:rsidRPr="00EE4B70">
              <w:rPr>
                <w:sz w:val="22"/>
                <w:szCs w:val="22"/>
              </w:rPr>
              <w:br/>
            </w:r>
            <w:r w:rsidRPr="00EE4B70">
              <w:rPr>
                <w:sz w:val="22"/>
                <w:szCs w:val="22"/>
              </w:rPr>
              <w:t>(от УЗ-17-145 до т.</w:t>
            </w:r>
            <w:r w:rsidR="008A5606" w:rsidRPr="00EE4B70">
              <w:rPr>
                <w:sz w:val="22"/>
                <w:szCs w:val="22"/>
              </w:rPr>
              <w:t xml:space="preserve"> «</w:t>
            </w:r>
            <w:r w:rsidRPr="00EE4B70">
              <w:rPr>
                <w:sz w:val="22"/>
                <w:szCs w:val="22"/>
              </w:rPr>
              <w:t>А</w:t>
            </w:r>
            <w:r w:rsidR="008A5606" w:rsidRPr="00EE4B70">
              <w:rPr>
                <w:sz w:val="22"/>
                <w:szCs w:val="22"/>
              </w:rPr>
              <w:t>»</w:t>
            </w:r>
            <w:r w:rsidRPr="00EE4B70">
              <w:rPr>
                <w:sz w:val="22"/>
                <w:szCs w:val="22"/>
              </w:rPr>
              <w:t>), (L=92,88)</w:t>
            </w:r>
          </w:p>
        </w:tc>
        <w:tc>
          <w:tcPr>
            <w:tcW w:w="1704" w:type="dxa"/>
            <w:tcBorders>
              <w:top w:val="nil"/>
              <w:left w:val="nil"/>
              <w:bottom w:val="single" w:sz="4" w:space="0" w:color="auto"/>
              <w:right w:val="single" w:sz="4" w:space="0" w:color="auto"/>
            </w:tcBorders>
            <w:shd w:val="clear" w:color="auto" w:fill="auto"/>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08.12.2021</w:t>
            </w:r>
          </w:p>
        </w:tc>
        <w:tc>
          <w:tcPr>
            <w:tcW w:w="1420" w:type="dxa"/>
            <w:tcBorders>
              <w:top w:val="nil"/>
              <w:left w:val="nil"/>
              <w:bottom w:val="single" w:sz="4" w:space="0" w:color="auto"/>
              <w:right w:val="single" w:sz="4" w:space="0" w:color="auto"/>
            </w:tcBorders>
            <w:shd w:val="clear" w:color="auto" w:fill="auto"/>
            <w:hideMark/>
          </w:tcPr>
          <w:p w:rsidR="000A239B" w:rsidRPr="00E2002E" w:rsidRDefault="000A239B" w:rsidP="00B932DD">
            <w:pPr>
              <w:jc w:val="center"/>
              <w:rPr>
                <w:rFonts w:eastAsia="Times New Roman"/>
                <w:b/>
                <w:bCs/>
                <w:sz w:val="22"/>
                <w:szCs w:val="22"/>
                <w:lang w:eastAsia="ru-RU"/>
              </w:rPr>
            </w:pPr>
            <w:r w:rsidRPr="00E2002E">
              <w:rPr>
                <w:rFonts w:eastAsia="Times New Roman"/>
                <w:b/>
                <w:bCs/>
                <w:sz w:val="22"/>
                <w:szCs w:val="22"/>
                <w:lang w:eastAsia="ru-RU"/>
              </w:rPr>
              <w:t>-</w:t>
            </w:r>
          </w:p>
        </w:tc>
        <w:tc>
          <w:tcPr>
            <w:tcW w:w="1704" w:type="dxa"/>
            <w:tcBorders>
              <w:top w:val="nil"/>
              <w:left w:val="nil"/>
              <w:bottom w:val="single" w:sz="4" w:space="0" w:color="auto"/>
              <w:right w:val="single" w:sz="4" w:space="0" w:color="auto"/>
            </w:tcBorders>
            <w:shd w:val="clear" w:color="auto" w:fill="auto"/>
            <w:hideMark/>
          </w:tcPr>
          <w:p w:rsidR="000A239B" w:rsidRPr="00E2002E" w:rsidRDefault="000A239B" w:rsidP="00B932DD">
            <w:pPr>
              <w:jc w:val="center"/>
              <w:rPr>
                <w:rFonts w:eastAsia="Times New Roman"/>
                <w:b/>
                <w:bCs/>
                <w:sz w:val="22"/>
                <w:szCs w:val="22"/>
                <w:lang w:eastAsia="ru-RU"/>
              </w:rPr>
            </w:pPr>
            <w:r w:rsidRPr="00E2002E">
              <w:rPr>
                <w:rFonts w:eastAsia="Times New Roman"/>
                <w:b/>
                <w:bCs/>
                <w:sz w:val="22"/>
                <w:szCs w:val="22"/>
                <w:lang w:eastAsia="ru-RU"/>
              </w:rPr>
              <w:t>-</w:t>
            </w:r>
          </w:p>
        </w:tc>
        <w:tc>
          <w:tcPr>
            <w:tcW w:w="1968" w:type="dxa"/>
            <w:vMerge/>
            <w:tcBorders>
              <w:top w:val="nil"/>
              <w:left w:val="single" w:sz="4" w:space="0" w:color="auto"/>
              <w:bottom w:val="single" w:sz="4" w:space="0" w:color="auto"/>
              <w:right w:val="single" w:sz="4" w:space="0" w:color="auto"/>
            </w:tcBorders>
            <w:hideMark/>
          </w:tcPr>
          <w:p w:rsidR="000A239B" w:rsidRPr="00E2002E" w:rsidRDefault="000A239B" w:rsidP="00B932DD">
            <w:pPr>
              <w:jc w:val="center"/>
              <w:rPr>
                <w:rFonts w:eastAsia="Times New Roman"/>
                <w:sz w:val="22"/>
                <w:szCs w:val="22"/>
                <w:lang w:eastAsia="ru-RU"/>
              </w:rPr>
            </w:pPr>
          </w:p>
        </w:tc>
        <w:tc>
          <w:tcPr>
            <w:tcW w:w="1440" w:type="dxa"/>
            <w:tcBorders>
              <w:top w:val="nil"/>
              <w:left w:val="nil"/>
              <w:bottom w:val="single" w:sz="4" w:space="0" w:color="auto"/>
              <w:right w:val="single" w:sz="4" w:space="0" w:color="auto"/>
            </w:tcBorders>
            <w:shd w:val="clear" w:color="auto" w:fill="auto"/>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15.02.2022</w:t>
            </w:r>
          </w:p>
        </w:tc>
        <w:tc>
          <w:tcPr>
            <w:tcW w:w="1420"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w:t>
            </w:r>
          </w:p>
        </w:tc>
      </w:tr>
      <w:tr w:rsidR="00E2002E" w:rsidRPr="00E2002E" w:rsidTr="00E374FF">
        <w:trPr>
          <w:trHeight w:val="446"/>
        </w:trPr>
        <w:tc>
          <w:tcPr>
            <w:tcW w:w="676" w:type="dxa"/>
            <w:tcBorders>
              <w:top w:val="nil"/>
              <w:left w:val="single" w:sz="4" w:space="0" w:color="auto"/>
              <w:bottom w:val="single" w:sz="4" w:space="0" w:color="auto"/>
              <w:right w:val="single" w:sz="4" w:space="0" w:color="auto"/>
            </w:tcBorders>
            <w:shd w:val="clear" w:color="auto" w:fill="auto"/>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3</w:t>
            </w:r>
          </w:p>
        </w:tc>
        <w:tc>
          <w:tcPr>
            <w:tcW w:w="1420" w:type="dxa"/>
            <w:tcBorders>
              <w:top w:val="nil"/>
              <w:left w:val="nil"/>
              <w:bottom w:val="single" w:sz="4" w:space="0" w:color="auto"/>
              <w:right w:val="single" w:sz="4" w:space="0" w:color="auto"/>
            </w:tcBorders>
            <w:shd w:val="clear" w:color="auto" w:fill="auto"/>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надземно</w:t>
            </w:r>
          </w:p>
        </w:tc>
        <w:tc>
          <w:tcPr>
            <w:tcW w:w="2840" w:type="dxa"/>
            <w:tcBorders>
              <w:top w:val="nil"/>
              <w:left w:val="nil"/>
              <w:bottom w:val="single" w:sz="4" w:space="0" w:color="auto"/>
              <w:right w:val="single" w:sz="4" w:space="0" w:color="auto"/>
            </w:tcBorders>
            <w:shd w:val="clear" w:color="auto" w:fill="auto"/>
            <w:hideMark/>
          </w:tcPr>
          <w:p w:rsidR="000A239B" w:rsidRPr="00EE4B70" w:rsidRDefault="000A239B" w:rsidP="00EE4B70">
            <w:pPr>
              <w:rPr>
                <w:sz w:val="22"/>
                <w:szCs w:val="22"/>
              </w:rPr>
            </w:pPr>
            <w:r w:rsidRPr="00EE4B70">
              <w:rPr>
                <w:sz w:val="22"/>
                <w:szCs w:val="22"/>
              </w:rPr>
              <w:t>ул. Автозаводская, д. 7</w:t>
            </w:r>
            <w:r w:rsidR="008A5606" w:rsidRPr="00EE4B70">
              <w:rPr>
                <w:sz w:val="22"/>
                <w:szCs w:val="22"/>
              </w:rPr>
              <w:t xml:space="preserve">б </w:t>
            </w:r>
            <w:r w:rsidR="008A5606" w:rsidRPr="00EE4B70">
              <w:rPr>
                <w:sz w:val="22"/>
                <w:szCs w:val="22"/>
              </w:rPr>
              <w:br/>
              <w:t>(от  т. «А»</w:t>
            </w:r>
            <w:r w:rsidRPr="00EE4B70">
              <w:rPr>
                <w:sz w:val="22"/>
                <w:szCs w:val="22"/>
              </w:rPr>
              <w:t xml:space="preserve"> до т. </w:t>
            </w:r>
            <w:r w:rsidR="008A5606" w:rsidRPr="00EE4B70">
              <w:rPr>
                <w:sz w:val="22"/>
                <w:szCs w:val="22"/>
              </w:rPr>
              <w:t>«</w:t>
            </w:r>
            <w:r w:rsidRPr="00EE4B70">
              <w:rPr>
                <w:sz w:val="22"/>
                <w:szCs w:val="22"/>
              </w:rPr>
              <w:t>Б</w:t>
            </w:r>
            <w:r w:rsidR="008A5606" w:rsidRPr="00EE4B70">
              <w:rPr>
                <w:sz w:val="22"/>
                <w:szCs w:val="22"/>
              </w:rPr>
              <w:t>»</w:t>
            </w:r>
            <w:r w:rsidRPr="00EE4B70">
              <w:rPr>
                <w:sz w:val="22"/>
                <w:szCs w:val="22"/>
              </w:rPr>
              <w:t xml:space="preserve">)  </w:t>
            </w:r>
          </w:p>
        </w:tc>
        <w:tc>
          <w:tcPr>
            <w:tcW w:w="1704"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16.02.2022</w:t>
            </w:r>
          </w:p>
        </w:tc>
        <w:tc>
          <w:tcPr>
            <w:tcW w:w="1420"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w:t>
            </w:r>
          </w:p>
        </w:tc>
        <w:tc>
          <w:tcPr>
            <w:tcW w:w="1704"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w:t>
            </w:r>
          </w:p>
        </w:tc>
        <w:tc>
          <w:tcPr>
            <w:tcW w:w="1968" w:type="dxa"/>
            <w:vMerge/>
            <w:tcBorders>
              <w:top w:val="nil"/>
              <w:left w:val="single" w:sz="4" w:space="0" w:color="auto"/>
              <w:bottom w:val="single" w:sz="4" w:space="0" w:color="auto"/>
              <w:right w:val="single" w:sz="4" w:space="0" w:color="auto"/>
            </w:tcBorders>
            <w:hideMark/>
          </w:tcPr>
          <w:p w:rsidR="000A239B" w:rsidRPr="00E2002E" w:rsidRDefault="000A239B" w:rsidP="00B932DD">
            <w:pPr>
              <w:jc w:val="center"/>
              <w:rPr>
                <w:rFonts w:eastAsia="Times New Roman"/>
                <w:sz w:val="22"/>
                <w:szCs w:val="22"/>
                <w:lang w:eastAsia="ru-RU"/>
              </w:rPr>
            </w:pPr>
          </w:p>
        </w:tc>
        <w:tc>
          <w:tcPr>
            <w:tcW w:w="1440"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25.02.2022</w:t>
            </w:r>
          </w:p>
        </w:tc>
        <w:tc>
          <w:tcPr>
            <w:tcW w:w="1420"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w:t>
            </w:r>
          </w:p>
        </w:tc>
      </w:tr>
      <w:tr w:rsidR="00B932DD" w:rsidRPr="00E2002E" w:rsidTr="00B932DD">
        <w:trPr>
          <w:trHeight w:val="825"/>
        </w:trPr>
        <w:tc>
          <w:tcPr>
            <w:tcW w:w="676" w:type="dxa"/>
            <w:tcBorders>
              <w:top w:val="nil"/>
              <w:left w:val="single" w:sz="4" w:space="0" w:color="auto"/>
              <w:bottom w:val="single" w:sz="4" w:space="0" w:color="auto"/>
              <w:right w:val="single" w:sz="4" w:space="0" w:color="auto"/>
            </w:tcBorders>
            <w:shd w:val="clear" w:color="auto" w:fill="auto"/>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4</w:t>
            </w:r>
          </w:p>
        </w:tc>
        <w:tc>
          <w:tcPr>
            <w:tcW w:w="1420" w:type="dxa"/>
            <w:tcBorders>
              <w:top w:val="nil"/>
              <w:left w:val="nil"/>
              <w:bottom w:val="single" w:sz="4" w:space="0" w:color="auto"/>
              <w:right w:val="single" w:sz="4" w:space="0" w:color="auto"/>
            </w:tcBorders>
            <w:shd w:val="clear" w:color="auto" w:fill="auto"/>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подземный</w:t>
            </w:r>
          </w:p>
        </w:tc>
        <w:tc>
          <w:tcPr>
            <w:tcW w:w="2840" w:type="dxa"/>
            <w:tcBorders>
              <w:top w:val="nil"/>
              <w:left w:val="nil"/>
              <w:bottom w:val="single" w:sz="4" w:space="0" w:color="auto"/>
              <w:right w:val="single" w:sz="4" w:space="0" w:color="auto"/>
            </w:tcBorders>
            <w:shd w:val="clear" w:color="auto" w:fill="auto"/>
            <w:hideMark/>
          </w:tcPr>
          <w:p w:rsidR="000A239B" w:rsidRPr="00EE4B70" w:rsidRDefault="000A239B" w:rsidP="00EE4B70">
            <w:pPr>
              <w:rPr>
                <w:sz w:val="22"/>
                <w:szCs w:val="22"/>
              </w:rPr>
            </w:pPr>
            <w:r w:rsidRPr="00EE4B70">
              <w:rPr>
                <w:sz w:val="22"/>
                <w:szCs w:val="22"/>
              </w:rPr>
              <w:t xml:space="preserve">Бульвар Шерстнева  (Шахтерский район тепловых сетей) </w:t>
            </w:r>
            <w:r w:rsidR="00E374FF" w:rsidRPr="00EE4B70">
              <w:rPr>
                <w:sz w:val="22"/>
                <w:szCs w:val="22"/>
              </w:rPr>
              <w:br/>
            </w:r>
            <w:r w:rsidRPr="00EE4B70">
              <w:rPr>
                <w:sz w:val="22"/>
                <w:szCs w:val="22"/>
              </w:rPr>
              <w:t>(от УТ-46 (ТК-788) до УТ-43 (ТК-786)</w:t>
            </w:r>
          </w:p>
        </w:tc>
        <w:tc>
          <w:tcPr>
            <w:tcW w:w="1704"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03.03.2022</w:t>
            </w:r>
          </w:p>
        </w:tc>
        <w:tc>
          <w:tcPr>
            <w:tcW w:w="1420" w:type="dxa"/>
            <w:tcBorders>
              <w:top w:val="nil"/>
              <w:left w:val="nil"/>
              <w:bottom w:val="single" w:sz="4" w:space="0" w:color="auto"/>
              <w:right w:val="single" w:sz="4" w:space="0" w:color="auto"/>
            </w:tcBorders>
            <w:shd w:val="clear" w:color="auto" w:fill="auto"/>
            <w:hideMark/>
          </w:tcPr>
          <w:p w:rsidR="000A239B" w:rsidRPr="00E2002E" w:rsidRDefault="000A239B" w:rsidP="00B932DD">
            <w:pPr>
              <w:jc w:val="center"/>
              <w:rPr>
                <w:rFonts w:eastAsia="Times New Roman"/>
                <w:b/>
                <w:bCs/>
                <w:sz w:val="22"/>
                <w:szCs w:val="22"/>
                <w:lang w:eastAsia="ru-RU"/>
              </w:rPr>
            </w:pPr>
            <w:r w:rsidRPr="00E2002E">
              <w:rPr>
                <w:rFonts w:eastAsia="Times New Roman"/>
                <w:b/>
                <w:bCs/>
                <w:sz w:val="22"/>
                <w:szCs w:val="22"/>
                <w:lang w:eastAsia="ru-RU"/>
              </w:rPr>
              <w:t>-</w:t>
            </w:r>
          </w:p>
        </w:tc>
        <w:tc>
          <w:tcPr>
            <w:tcW w:w="1704" w:type="dxa"/>
            <w:tcBorders>
              <w:top w:val="nil"/>
              <w:left w:val="nil"/>
              <w:bottom w:val="single" w:sz="4" w:space="0" w:color="auto"/>
              <w:right w:val="single" w:sz="4" w:space="0" w:color="auto"/>
            </w:tcBorders>
            <w:shd w:val="clear" w:color="auto" w:fill="auto"/>
            <w:hideMark/>
          </w:tcPr>
          <w:p w:rsidR="000A239B" w:rsidRPr="00E2002E" w:rsidRDefault="000A239B" w:rsidP="00B932DD">
            <w:pPr>
              <w:jc w:val="center"/>
              <w:rPr>
                <w:rFonts w:eastAsia="Times New Roman"/>
                <w:b/>
                <w:bCs/>
                <w:sz w:val="22"/>
                <w:szCs w:val="22"/>
                <w:lang w:eastAsia="ru-RU"/>
              </w:rPr>
            </w:pPr>
            <w:r w:rsidRPr="00E2002E">
              <w:rPr>
                <w:rFonts w:eastAsia="Times New Roman"/>
                <w:b/>
                <w:bCs/>
                <w:sz w:val="22"/>
                <w:szCs w:val="22"/>
                <w:lang w:eastAsia="ru-RU"/>
              </w:rPr>
              <w:t>-</w:t>
            </w:r>
          </w:p>
        </w:tc>
        <w:tc>
          <w:tcPr>
            <w:tcW w:w="1968" w:type="dxa"/>
            <w:vMerge/>
            <w:tcBorders>
              <w:top w:val="nil"/>
              <w:left w:val="single" w:sz="4" w:space="0" w:color="auto"/>
              <w:bottom w:val="single" w:sz="4" w:space="0" w:color="auto"/>
              <w:right w:val="single" w:sz="4" w:space="0" w:color="auto"/>
            </w:tcBorders>
            <w:hideMark/>
          </w:tcPr>
          <w:p w:rsidR="000A239B" w:rsidRPr="00E2002E" w:rsidRDefault="000A239B" w:rsidP="00B932DD">
            <w:pPr>
              <w:jc w:val="center"/>
              <w:rPr>
                <w:rFonts w:eastAsia="Times New Roman"/>
                <w:sz w:val="22"/>
                <w:szCs w:val="22"/>
                <w:lang w:eastAsia="ru-RU"/>
              </w:rPr>
            </w:pPr>
          </w:p>
        </w:tc>
        <w:tc>
          <w:tcPr>
            <w:tcW w:w="1440"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01.04.2022</w:t>
            </w:r>
          </w:p>
        </w:tc>
        <w:tc>
          <w:tcPr>
            <w:tcW w:w="1420"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w:t>
            </w:r>
          </w:p>
        </w:tc>
      </w:tr>
      <w:tr w:rsidR="00B932DD" w:rsidRPr="00E2002E" w:rsidTr="00B932DD">
        <w:trPr>
          <w:trHeight w:val="585"/>
        </w:trPr>
        <w:tc>
          <w:tcPr>
            <w:tcW w:w="676" w:type="dxa"/>
            <w:tcBorders>
              <w:top w:val="nil"/>
              <w:left w:val="single" w:sz="4" w:space="0" w:color="auto"/>
              <w:bottom w:val="single" w:sz="4" w:space="0" w:color="auto"/>
              <w:right w:val="single" w:sz="4" w:space="0" w:color="auto"/>
            </w:tcBorders>
            <w:shd w:val="clear" w:color="auto" w:fill="auto"/>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5</w:t>
            </w:r>
          </w:p>
        </w:tc>
        <w:tc>
          <w:tcPr>
            <w:tcW w:w="1420" w:type="dxa"/>
            <w:vMerge w:val="restart"/>
            <w:tcBorders>
              <w:top w:val="nil"/>
              <w:left w:val="single" w:sz="4" w:space="0" w:color="auto"/>
              <w:bottom w:val="single" w:sz="4" w:space="0" w:color="auto"/>
              <w:right w:val="single" w:sz="4" w:space="0" w:color="auto"/>
            </w:tcBorders>
            <w:shd w:val="clear" w:color="auto" w:fill="auto"/>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подземный</w:t>
            </w:r>
          </w:p>
        </w:tc>
        <w:tc>
          <w:tcPr>
            <w:tcW w:w="2840" w:type="dxa"/>
            <w:tcBorders>
              <w:top w:val="nil"/>
              <w:left w:val="nil"/>
              <w:bottom w:val="single" w:sz="4" w:space="0" w:color="auto"/>
              <w:right w:val="single" w:sz="4" w:space="0" w:color="auto"/>
            </w:tcBorders>
            <w:shd w:val="clear" w:color="auto" w:fill="auto"/>
            <w:hideMark/>
          </w:tcPr>
          <w:p w:rsidR="000A239B" w:rsidRPr="00EE4B70" w:rsidRDefault="000A239B" w:rsidP="00EE4B70">
            <w:pPr>
              <w:rPr>
                <w:sz w:val="22"/>
                <w:szCs w:val="22"/>
              </w:rPr>
            </w:pPr>
            <w:r w:rsidRPr="00EE4B70">
              <w:rPr>
                <w:sz w:val="22"/>
                <w:szCs w:val="22"/>
              </w:rPr>
              <w:t xml:space="preserve">ул. Мира, д. 24, </w:t>
            </w:r>
            <w:r w:rsidR="00E374FF" w:rsidRPr="00EE4B70">
              <w:rPr>
                <w:sz w:val="22"/>
                <w:szCs w:val="22"/>
              </w:rPr>
              <w:br/>
              <w:t xml:space="preserve">(от т. «А» до т. «Б») </w:t>
            </w:r>
            <w:r w:rsidRPr="00EE4B70">
              <w:rPr>
                <w:sz w:val="22"/>
                <w:szCs w:val="22"/>
              </w:rPr>
              <w:t>(L=42,5)</w:t>
            </w:r>
          </w:p>
        </w:tc>
        <w:tc>
          <w:tcPr>
            <w:tcW w:w="1704"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20.06.2022</w:t>
            </w:r>
          </w:p>
        </w:tc>
        <w:tc>
          <w:tcPr>
            <w:tcW w:w="1420"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w:t>
            </w:r>
          </w:p>
        </w:tc>
        <w:tc>
          <w:tcPr>
            <w:tcW w:w="1704"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w:t>
            </w:r>
          </w:p>
        </w:tc>
        <w:tc>
          <w:tcPr>
            <w:tcW w:w="1968" w:type="dxa"/>
            <w:vMerge/>
            <w:tcBorders>
              <w:top w:val="nil"/>
              <w:left w:val="single" w:sz="4" w:space="0" w:color="auto"/>
              <w:bottom w:val="single" w:sz="4" w:space="0" w:color="auto"/>
              <w:right w:val="single" w:sz="4" w:space="0" w:color="auto"/>
            </w:tcBorders>
            <w:hideMark/>
          </w:tcPr>
          <w:p w:rsidR="000A239B" w:rsidRPr="00E2002E" w:rsidRDefault="000A239B" w:rsidP="00B932DD">
            <w:pPr>
              <w:jc w:val="center"/>
              <w:rPr>
                <w:rFonts w:eastAsia="Times New Roman"/>
                <w:sz w:val="22"/>
                <w:szCs w:val="22"/>
                <w:lang w:eastAsia="ru-RU"/>
              </w:rPr>
            </w:pPr>
          </w:p>
        </w:tc>
        <w:tc>
          <w:tcPr>
            <w:tcW w:w="1440"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04.07.2022</w:t>
            </w:r>
          </w:p>
        </w:tc>
        <w:tc>
          <w:tcPr>
            <w:tcW w:w="1420"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w:t>
            </w:r>
          </w:p>
        </w:tc>
      </w:tr>
      <w:tr w:rsidR="00B932DD" w:rsidRPr="00E2002E" w:rsidTr="00B932DD">
        <w:trPr>
          <w:trHeight w:val="780"/>
        </w:trPr>
        <w:tc>
          <w:tcPr>
            <w:tcW w:w="676" w:type="dxa"/>
            <w:tcBorders>
              <w:top w:val="nil"/>
              <w:left w:val="single" w:sz="4" w:space="0" w:color="auto"/>
              <w:bottom w:val="single" w:sz="4" w:space="0" w:color="auto"/>
              <w:right w:val="single" w:sz="4" w:space="0" w:color="auto"/>
            </w:tcBorders>
            <w:shd w:val="clear" w:color="auto" w:fill="auto"/>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6</w:t>
            </w:r>
          </w:p>
        </w:tc>
        <w:tc>
          <w:tcPr>
            <w:tcW w:w="1420" w:type="dxa"/>
            <w:vMerge/>
            <w:tcBorders>
              <w:top w:val="nil"/>
              <w:left w:val="single" w:sz="4" w:space="0" w:color="auto"/>
              <w:bottom w:val="single" w:sz="4" w:space="0" w:color="auto"/>
              <w:right w:val="single" w:sz="4" w:space="0" w:color="auto"/>
            </w:tcBorders>
            <w:hideMark/>
          </w:tcPr>
          <w:p w:rsidR="000A239B" w:rsidRPr="00E2002E" w:rsidRDefault="000A239B" w:rsidP="00B932DD">
            <w:pPr>
              <w:jc w:val="center"/>
              <w:rPr>
                <w:rFonts w:eastAsia="Times New Roman"/>
                <w:sz w:val="22"/>
                <w:szCs w:val="22"/>
                <w:lang w:eastAsia="ru-RU"/>
              </w:rPr>
            </w:pPr>
          </w:p>
        </w:tc>
        <w:tc>
          <w:tcPr>
            <w:tcW w:w="2840" w:type="dxa"/>
            <w:tcBorders>
              <w:top w:val="nil"/>
              <w:left w:val="nil"/>
              <w:bottom w:val="single" w:sz="4" w:space="0" w:color="auto"/>
              <w:right w:val="single" w:sz="4" w:space="0" w:color="auto"/>
            </w:tcBorders>
            <w:shd w:val="clear" w:color="auto" w:fill="auto"/>
            <w:hideMark/>
          </w:tcPr>
          <w:p w:rsidR="000A239B" w:rsidRPr="00EE4B70" w:rsidRDefault="000A239B" w:rsidP="00EE4B70">
            <w:pPr>
              <w:rPr>
                <w:sz w:val="22"/>
                <w:szCs w:val="22"/>
              </w:rPr>
            </w:pPr>
            <w:r w:rsidRPr="00EE4B70">
              <w:rPr>
                <w:sz w:val="22"/>
                <w:szCs w:val="22"/>
              </w:rPr>
              <w:t>ул. Мира, д. 24</w:t>
            </w:r>
            <w:r w:rsidR="00E374FF" w:rsidRPr="00EE4B70">
              <w:rPr>
                <w:sz w:val="22"/>
                <w:szCs w:val="22"/>
              </w:rPr>
              <w:br/>
            </w:r>
            <w:r w:rsidRPr="00EE4B70">
              <w:rPr>
                <w:sz w:val="22"/>
                <w:szCs w:val="22"/>
              </w:rPr>
              <w:t>(от т. «А» до т. «Б») - (в ж/б лотках), (L=11,0)</w:t>
            </w:r>
          </w:p>
        </w:tc>
        <w:tc>
          <w:tcPr>
            <w:tcW w:w="1704"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20.06.2022</w:t>
            </w:r>
          </w:p>
        </w:tc>
        <w:tc>
          <w:tcPr>
            <w:tcW w:w="1420"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w:t>
            </w:r>
          </w:p>
        </w:tc>
        <w:tc>
          <w:tcPr>
            <w:tcW w:w="1704"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w:t>
            </w:r>
          </w:p>
        </w:tc>
        <w:tc>
          <w:tcPr>
            <w:tcW w:w="1968" w:type="dxa"/>
            <w:vMerge/>
            <w:tcBorders>
              <w:top w:val="nil"/>
              <w:left w:val="single" w:sz="4" w:space="0" w:color="auto"/>
              <w:bottom w:val="single" w:sz="4" w:space="0" w:color="auto"/>
              <w:right w:val="single" w:sz="4" w:space="0" w:color="auto"/>
            </w:tcBorders>
            <w:hideMark/>
          </w:tcPr>
          <w:p w:rsidR="000A239B" w:rsidRPr="00E2002E" w:rsidRDefault="000A239B" w:rsidP="00B932DD">
            <w:pPr>
              <w:jc w:val="center"/>
              <w:rPr>
                <w:rFonts w:eastAsia="Times New Roman"/>
                <w:sz w:val="22"/>
                <w:szCs w:val="22"/>
                <w:lang w:eastAsia="ru-RU"/>
              </w:rPr>
            </w:pPr>
          </w:p>
        </w:tc>
        <w:tc>
          <w:tcPr>
            <w:tcW w:w="1440"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04.07.2022</w:t>
            </w:r>
          </w:p>
        </w:tc>
        <w:tc>
          <w:tcPr>
            <w:tcW w:w="1420"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w:t>
            </w:r>
          </w:p>
        </w:tc>
      </w:tr>
      <w:tr w:rsidR="00B932DD" w:rsidRPr="00E2002E" w:rsidTr="00B932DD">
        <w:trPr>
          <w:trHeight w:val="735"/>
        </w:trPr>
        <w:tc>
          <w:tcPr>
            <w:tcW w:w="676" w:type="dxa"/>
            <w:tcBorders>
              <w:top w:val="nil"/>
              <w:left w:val="single" w:sz="4" w:space="0" w:color="auto"/>
              <w:bottom w:val="single" w:sz="4" w:space="0" w:color="auto"/>
              <w:right w:val="single" w:sz="4" w:space="0" w:color="auto"/>
            </w:tcBorders>
            <w:shd w:val="clear" w:color="auto" w:fill="auto"/>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7</w:t>
            </w:r>
          </w:p>
        </w:tc>
        <w:tc>
          <w:tcPr>
            <w:tcW w:w="1420" w:type="dxa"/>
            <w:tcBorders>
              <w:top w:val="nil"/>
              <w:left w:val="nil"/>
              <w:bottom w:val="single" w:sz="4" w:space="0" w:color="auto"/>
              <w:right w:val="single" w:sz="4" w:space="0" w:color="auto"/>
            </w:tcBorders>
            <w:shd w:val="clear" w:color="auto" w:fill="auto"/>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надземно</w:t>
            </w:r>
          </w:p>
        </w:tc>
        <w:tc>
          <w:tcPr>
            <w:tcW w:w="2840" w:type="dxa"/>
            <w:tcBorders>
              <w:top w:val="nil"/>
              <w:left w:val="nil"/>
              <w:bottom w:val="single" w:sz="4" w:space="0" w:color="auto"/>
              <w:right w:val="single" w:sz="4" w:space="0" w:color="auto"/>
            </w:tcBorders>
            <w:shd w:val="clear" w:color="auto" w:fill="auto"/>
            <w:hideMark/>
          </w:tcPr>
          <w:p w:rsidR="000A239B" w:rsidRPr="00EE4B70" w:rsidRDefault="000A239B" w:rsidP="00EE4B70">
            <w:pPr>
              <w:rPr>
                <w:sz w:val="22"/>
                <w:szCs w:val="22"/>
              </w:rPr>
            </w:pPr>
            <w:r w:rsidRPr="00EE4B70">
              <w:rPr>
                <w:sz w:val="22"/>
                <w:szCs w:val="22"/>
              </w:rPr>
              <w:t>ул. Транспортная, д. 10</w:t>
            </w:r>
            <w:r w:rsidR="000A2E4B" w:rsidRPr="00EE4B70">
              <w:rPr>
                <w:sz w:val="22"/>
                <w:szCs w:val="22"/>
              </w:rPr>
              <w:t xml:space="preserve">, </w:t>
            </w:r>
            <w:r w:rsidR="000A2E4B" w:rsidRPr="00EE4B70">
              <w:rPr>
                <w:sz w:val="22"/>
                <w:szCs w:val="22"/>
              </w:rPr>
              <w:br/>
            </w:r>
            <w:r w:rsidR="00E374FF" w:rsidRPr="00EE4B70">
              <w:rPr>
                <w:sz w:val="22"/>
                <w:szCs w:val="22"/>
              </w:rPr>
              <w:t xml:space="preserve">в районе УЗ-ПВ-116 </w:t>
            </w:r>
            <w:r w:rsidRPr="00EE4B70">
              <w:rPr>
                <w:sz w:val="22"/>
                <w:szCs w:val="22"/>
              </w:rPr>
              <w:t>(L=120,5)</w:t>
            </w:r>
          </w:p>
        </w:tc>
        <w:tc>
          <w:tcPr>
            <w:tcW w:w="1704"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01.08.2022</w:t>
            </w:r>
          </w:p>
        </w:tc>
        <w:tc>
          <w:tcPr>
            <w:tcW w:w="1420"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w:t>
            </w:r>
          </w:p>
        </w:tc>
        <w:tc>
          <w:tcPr>
            <w:tcW w:w="1704"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w:t>
            </w:r>
          </w:p>
        </w:tc>
        <w:tc>
          <w:tcPr>
            <w:tcW w:w="1968" w:type="dxa"/>
            <w:vMerge/>
            <w:tcBorders>
              <w:top w:val="nil"/>
              <w:left w:val="single" w:sz="4" w:space="0" w:color="auto"/>
              <w:bottom w:val="single" w:sz="4" w:space="0" w:color="auto"/>
              <w:right w:val="single" w:sz="4" w:space="0" w:color="auto"/>
            </w:tcBorders>
            <w:hideMark/>
          </w:tcPr>
          <w:p w:rsidR="000A239B" w:rsidRPr="00E2002E" w:rsidRDefault="000A239B" w:rsidP="00B932DD">
            <w:pPr>
              <w:jc w:val="center"/>
              <w:rPr>
                <w:rFonts w:eastAsia="Times New Roman"/>
                <w:sz w:val="22"/>
                <w:szCs w:val="22"/>
                <w:lang w:eastAsia="ru-RU"/>
              </w:rPr>
            </w:pPr>
          </w:p>
        </w:tc>
        <w:tc>
          <w:tcPr>
            <w:tcW w:w="1440"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12.10.2022</w:t>
            </w:r>
          </w:p>
        </w:tc>
        <w:tc>
          <w:tcPr>
            <w:tcW w:w="1420"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w:t>
            </w:r>
          </w:p>
        </w:tc>
      </w:tr>
      <w:tr w:rsidR="00E2002E" w:rsidRPr="00E2002E" w:rsidTr="00E374FF">
        <w:trPr>
          <w:trHeight w:val="133"/>
        </w:trPr>
        <w:tc>
          <w:tcPr>
            <w:tcW w:w="676" w:type="dxa"/>
            <w:tcBorders>
              <w:top w:val="nil"/>
              <w:left w:val="single" w:sz="4" w:space="0" w:color="auto"/>
              <w:bottom w:val="single" w:sz="4" w:space="0" w:color="auto"/>
              <w:right w:val="single" w:sz="4" w:space="0" w:color="auto"/>
            </w:tcBorders>
            <w:shd w:val="clear" w:color="auto" w:fill="auto"/>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8</w:t>
            </w:r>
          </w:p>
        </w:tc>
        <w:tc>
          <w:tcPr>
            <w:tcW w:w="1420" w:type="dxa"/>
            <w:tcBorders>
              <w:top w:val="nil"/>
              <w:left w:val="nil"/>
              <w:bottom w:val="single" w:sz="4" w:space="0" w:color="auto"/>
              <w:right w:val="single" w:sz="4" w:space="0" w:color="auto"/>
            </w:tcBorders>
            <w:shd w:val="clear" w:color="auto" w:fill="auto"/>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надземно</w:t>
            </w:r>
          </w:p>
        </w:tc>
        <w:tc>
          <w:tcPr>
            <w:tcW w:w="2840" w:type="dxa"/>
            <w:tcBorders>
              <w:top w:val="nil"/>
              <w:left w:val="nil"/>
              <w:bottom w:val="single" w:sz="4" w:space="0" w:color="auto"/>
              <w:right w:val="single" w:sz="4" w:space="0" w:color="auto"/>
            </w:tcBorders>
            <w:shd w:val="clear" w:color="auto" w:fill="auto"/>
            <w:hideMark/>
          </w:tcPr>
          <w:p w:rsidR="000A239B" w:rsidRPr="00EE4B70" w:rsidRDefault="000A239B" w:rsidP="00EE4B70">
            <w:pPr>
              <w:rPr>
                <w:sz w:val="22"/>
                <w:szCs w:val="22"/>
              </w:rPr>
            </w:pPr>
            <w:r w:rsidRPr="00EE4B70">
              <w:rPr>
                <w:sz w:val="22"/>
                <w:szCs w:val="22"/>
              </w:rPr>
              <w:t>ул. Транспортная, д. 10</w:t>
            </w:r>
            <w:r w:rsidR="000A2E4B" w:rsidRPr="00EE4B70">
              <w:rPr>
                <w:sz w:val="22"/>
                <w:szCs w:val="22"/>
              </w:rPr>
              <w:t xml:space="preserve">, </w:t>
            </w:r>
            <w:r w:rsidR="000A2E4B" w:rsidRPr="00EE4B70">
              <w:rPr>
                <w:sz w:val="22"/>
                <w:szCs w:val="22"/>
              </w:rPr>
              <w:br/>
            </w:r>
            <w:r w:rsidR="00E374FF" w:rsidRPr="00EE4B70">
              <w:rPr>
                <w:sz w:val="22"/>
                <w:szCs w:val="22"/>
              </w:rPr>
              <w:t xml:space="preserve">в районе УЗ-ПВ-116 </w:t>
            </w:r>
            <w:r w:rsidRPr="00EE4B70">
              <w:rPr>
                <w:sz w:val="22"/>
                <w:szCs w:val="22"/>
              </w:rPr>
              <w:t>(L=1)</w:t>
            </w:r>
          </w:p>
        </w:tc>
        <w:tc>
          <w:tcPr>
            <w:tcW w:w="1704"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01.08.2022</w:t>
            </w:r>
          </w:p>
        </w:tc>
        <w:tc>
          <w:tcPr>
            <w:tcW w:w="1420"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w:t>
            </w:r>
          </w:p>
        </w:tc>
        <w:tc>
          <w:tcPr>
            <w:tcW w:w="1704"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w:t>
            </w:r>
          </w:p>
        </w:tc>
        <w:tc>
          <w:tcPr>
            <w:tcW w:w="1968" w:type="dxa"/>
            <w:vMerge/>
            <w:tcBorders>
              <w:top w:val="nil"/>
              <w:left w:val="single" w:sz="4" w:space="0" w:color="auto"/>
              <w:bottom w:val="single" w:sz="4" w:space="0" w:color="auto"/>
              <w:right w:val="single" w:sz="4" w:space="0" w:color="auto"/>
            </w:tcBorders>
            <w:hideMark/>
          </w:tcPr>
          <w:p w:rsidR="000A239B" w:rsidRPr="00E2002E" w:rsidRDefault="000A239B" w:rsidP="00B932DD">
            <w:pPr>
              <w:jc w:val="center"/>
              <w:rPr>
                <w:rFonts w:eastAsia="Times New Roman"/>
                <w:sz w:val="22"/>
                <w:szCs w:val="22"/>
                <w:lang w:eastAsia="ru-RU"/>
              </w:rPr>
            </w:pPr>
          </w:p>
        </w:tc>
        <w:tc>
          <w:tcPr>
            <w:tcW w:w="1440"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13.10.2022</w:t>
            </w:r>
          </w:p>
        </w:tc>
        <w:tc>
          <w:tcPr>
            <w:tcW w:w="1420"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w:t>
            </w:r>
          </w:p>
        </w:tc>
      </w:tr>
      <w:tr w:rsidR="00B932DD" w:rsidRPr="00E2002E" w:rsidTr="00B932DD">
        <w:trPr>
          <w:trHeight w:val="750"/>
        </w:trPr>
        <w:tc>
          <w:tcPr>
            <w:tcW w:w="676" w:type="dxa"/>
            <w:tcBorders>
              <w:top w:val="nil"/>
              <w:left w:val="single" w:sz="4" w:space="0" w:color="auto"/>
              <w:bottom w:val="single" w:sz="4" w:space="0" w:color="auto"/>
              <w:right w:val="single" w:sz="4" w:space="0" w:color="auto"/>
            </w:tcBorders>
            <w:shd w:val="clear" w:color="auto" w:fill="auto"/>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9</w:t>
            </w:r>
          </w:p>
        </w:tc>
        <w:tc>
          <w:tcPr>
            <w:tcW w:w="1420" w:type="dxa"/>
            <w:tcBorders>
              <w:top w:val="nil"/>
              <w:left w:val="nil"/>
              <w:bottom w:val="single" w:sz="4" w:space="0" w:color="auto"/>
              <w:right w:val="single" w:sz="4" w:space="0" w:color="auto"/>
            </w:tcBorders>
            <w:shd w:val="clear" w:color="auto" w:fill="auto"/>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надземно</w:t>
            </w:r>
          </w:p>
        </w:tc>
        <w:tc>
          <w:tcPr>
            <w:tcW w:w="2840" w:type="dxa"/>
            <w:tcBorders>
              <w:top w:val="nil"/>
              <w:left w:val="nil"/>
              <w:bottom w:val="single" w:sz="4" w:space="0" w:color="auto"/>
              <w:right w:val="single" w:sz="4" w:space="0" w:color="auto"/>
            </w:tcBorders>
            <w:shd w:val="clear" w:color="auto" w:fill="auto"/>
            <w:hideMark/>
          </w:tcPr>
          <w:p w:rsidR="000A239B" w:rsidRPr="00EE4B70" w:rsidRDefault="00E374FF" w:rsidP="00EE4B70">
            <w:pPr>
              <w:rPr>
                <w:sz w:val="22"/>
                <w:szCs w:val="22"/>
              </w:rPr>
            </w:pPr>
            <w:r w:rsidRPr="00EE4B70">
              <w:rPr>
                <w:sz w:val="22"/>
                <w:szCs w:val="22"/>
              </w:rPr>
              <w:t>ул. Транспортная, д. 10,</w:t>
            </w:r>
            <w:r w:rsidRPr="00EE4B70">
              <w:rPr>
                <w:sz w:val="22"/>
                <w:szCs w:val="22"/>
              </w:rPr>
              <w:br/>
              <w:t>в районе УЗ-ПВ-116 (L=7,5)</w:t>
            </w:r>
          </w:p>
        </w:tc>
        <w:tc>
          <w:tcPr>
            <w:tcW w:w="1704"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01.08.2022</w:t>
            </w:r>
          </w:p>
        </w:tc>
        <w:tc>
          <w:tcPr>
            <w:tcW w:w="1420"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w:t>
            </w:r>
          </w:p>
        </w:tc>
        <w:tc>
          <w:tcPr>
            <w:tcW w:w="1704"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w:t>
            </w:r>
          </w:p>
        </w:tc>
        <w:tc>
          <w:tcPr>
            <w:tcW w:w="1968" w:type="dxa"/>
            <w:vMerge/>
            <w:tcBorders>
              <w:top w:val="nil"/>
              <w:left w:val="single" w:sz="4" w:space="0" w:color="auto"/>
              <w:bottom w:val="single" w:sz="4" w:space="0" w:color="auto"/>
              <w:right w:val="single" w:sz="4" w:space="0" w:color="auto"/>
            </w:tcBorders>
            <w:hideMark/>
          </w:tcPr>
          <w:p w:rsidR="000A239B" w:rsidRPr="00E2002E" w:rsidRDefault="000A239B" w:rsidP="00B932DD">
            <w:pPr>
              <w:jc w:val="center"/>
              <w:rPr>
                <w:rFonts w:eastAsia="Times New Roman"/>
                <w:sz w:val="22"/>
                <w:szCs w:val="22"/>
                <w:lang w:eastAsia="ru-RU"/>
              </w:rPr>
            </w:pPr>
          </w:p>
        </w:tc>
        <w:tc>
          <w:tcPr>
            <w:tcW w:w="1440"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14.10.2022</w:t>
            </w:r>
          </w:p>
        </w:tc>
        <w:tc>
          <w:tcPr>
            <w:tcW w:w="1420"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w:t>
            </w:r>
          </w:p>
        </w:tc>
      </w:tr>
      <w:tr w:rsidR="00B932DD" w:rsidRPr="00E2002E" w:rsidTr="00B932DD">
        <w:trPr>
          <w:trHeight w:val="630"/>
        </w:trPr>
        <w:tc>
          <w:tcPr>
            <w:tcW w:w="676" w:type="dxa"/>
            <w:tcBorders>
              <w:top w:val="nil"/>
              <w:left w:val="single" w:sz="4" w:space="0" w:color="auto"/>
              <w:bottom w:val="single" w:sz="4" w:space="0" w:color="auto"/>
              <w:right w:val="single" w:sz="4" w:space="0" w:color="auto"/>
            </w:tcBorders>
            <w:shd w:val="clear" w:color="auto" w:fill="auto"/>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10</w:t>
            </w:r>
          </w:p>
        </w:tc>
        <w:tc>
          <w:tcPr>
            <w:tcW w:w="1420" w:type="dxa"/>
            <w:tcBorders>
              <w:top w:val="nil"/>
              <w:left w:val="nil"/>
              <w:bottom w:val="single" w:sz="4" w:space="0" w:color="auto"/>
              <w:right w:val="single" w:sz="4" w:space="0" w:color="auto"/>
            </w:tcBorders>
            <w:shd w:val="clear" w:color="auto" w:fill="auto"/>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надземно</w:t>
            </w:r>
          </w:p>
        </w:tc>
        <w:tc>
          <w:tcPr>
            <w:tcW w:w="2840" w:type="dxa"/>
            <w:tcBorders>
              <w:top w:val="nil"/>
              <w:left w:val="nil"/>
              <w:bottom w:val="single" w:sz="4" w:space="0" w:color="auto"/>
              <w:right w:val="single" w:sz="4" w:space="0" w:color="auto"/>
            </w:tcBorders>
            <w:shd w:val="clear" w:color="auto" w:fill="auto"/>
            <w:hideMark/>
          </w:tcPr>
          <w:p w:rsidR="000A239B" w:rsidRPr="00EE4B70" w:rsidRDefault="00E374FF" w:rsidP="00EE4B70">
            <w:pPr>
              <w:rPr>
                <w:sz w:val="22"/>
                <w:szCs w:val="22"/>
              </w:rPr>
            </w:pPr>
            <w:r w:rsidRPr="00EE4B70">
              <w:rPr>
                <w:sz w:val="22"/>
                <w:szCs w:val="22"/>
              </w:rPr>
              <w:t>ул. Транспортная, д. 10,</w:t>
            </w:r>
            <w:r w:rsidRPr="00EE4B70">
              <w:rPr>
                <w:sz w:val="22"/>
                <w:szCs w:val="22"/>
              </w:rPr>
              <w:br/>
              <w:t>в районе УЗ-ПВ-116 (L=70)</w:t>
            </w:r>
          </w:p>
        </w:tc>
        <w:tc>
          <w:tcPr>
            <w:tcW w:w="1704"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01.08.2022</w:t>
            </w:r>
          </w:p>
        </w:tc>
        <w:tc>
          <w:tcPr>
            <w:tcW w:w="1420"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w:t>
            </w:r>
          </w:p>
        </w:tc>
        <w:tc>
          <w:tcPr>
            <w:tcW w:w="1704"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w:t>
            </w:r>
          </w:p>
        </w:tc>
        <w:tc>
          <w:tcPr>
            <w:tcW w:w="1968" w:type="dxa"/>
            <w:vMerge/>
            <w:tcBorders>
              <w:top w:val="nil"/>
              <w:left w:val="single" w:sz="4" w:space="0" w:color="auto"/>
              <w:bottom w:val="single" w:sz="4" w:space="0" w:color="auto"/>
              <w:right w:val="single" w:sz="4" w:space="0" w:color="auto"/>
            </w:tcBorders>
            <w:hideMark/>
          </w:tcPr>
          <w:p w:rsidR="000A239B" w:rsidRPr="00E2002E" w:rsidRDefault="000A239B" w:rsidP="00B932DD">
            <w:pPr>
              <w:jc w:val="center"/>
              <w:rPr>
                <w:rFonts w:eastAsia="Times New Roman"/>
                <w:sz w:val="22"/>
                <w:szCs w:val="22"/>
                <w:lang w:eastAsia="ru-RU"/>
              </w:rPr>
            </w:pPr>
          </w:p>
        </w:tc>
        <w:tc>
          <w:tcPr>
            <w:tcW w:w="1440"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15.10.2022</w:t>
            </w:r>
          </w:p>
        </w:tc>
        <w:tc>
          <w:tcPr>
            <w:tcW w:w="1420"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w:t>
            </w:r>
          </w:p>
        </w:tc>
      </w:tr>
      <w:tr w:rsidR="00B932DD" w:rsidRPr="00E2002E" w:rsidTr="00EE4B70">
        <w:trPr>
          <w:trHeight w:val="276"/>
        </w:trPr>
        <w:tc>
          <w:tcPr>
            <w:tcW w:w="676" w:type="dxa"/>
            <w:tcBorders>
              <w:top w:val="nil"/>
              <w:left w:val="single" w:sz="4" w:space="0" w:color="auto"/>
              <w:bottom w:val="single" w:sz="4" w:space="0" w:color="auto"/>
              <w:right w:val="single" w:sz="4" w:space="0" w:color="auto"/>
            </w:tcBorders>
            <w:shd w:val="clear" w:color="auto" w:fill="auto"/>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lastRenderedPageBreak/>
              <w:t>11</w:t>
            </w:r>
          </w:p>
        </w:tc>
        <w:tc>
          <w:tcPr>
            <w:tcW w:w="1420" w:type="dxa"/>
            <w:tcBorders>
              <w:top w:val="nil"/>
              <w:left w:val="nil"/>
              <w:bottom w:val="single" w:sz="4" w:space="0" w:color="auto"/>
              <w:right w:val="single" w:sz="4" w:space="0" w:color="auto"/>
            </w:tcBorders>
            <w:shd w:val="clear" w:color="auto" w:fill="auto"/>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надземно</w:t>
            </w:r>
          </w:p>
        </w:tc>
        <w:tc>
          <w:tcPr>
            <w:tcW w:w="2840" w:type="dxa"/>
            <w:tcBorders>
              <w:top w:val="nil"/>
              <w:left w:val="nil"/>
              <w:bottom w:val="single" w:sz="4" w:space="0" w:color="auto"/>
              <w:right w:val="single" w:sz="4" w:space="0" w:color="auto"/>
            </w:tcBorders>
            <w:shd w:val="clear" w:color="auto" w:fill="auto"/>
            <w:hideMark/>
          </w:tcPr>
          <w:p w:rsidR="000A239B" w:rsidRPr="00EE4B70" w:rsidRDefault="000A2E4B" w:rsidP="00EE4B70">
            <w:pPr>
              <w:rPr>
                <w:sz w:val="22"/>
                <w:szCs w:val="22"/>
              </w:rPr>
            </w:pPr>
            <w:r w:rsidRPr="00EE4B70">
              <w:rPr>
                <w:sz w:val="22"/>
                <w:szCs w:val="22"/>
              </w:rPr>
              <w:t>ул. Транспортная, д. 10,</w:t>
            </w:r>
            <w:r w:rsidRPr="00EE4B70">
              <w:rPr>
                <w:sz w:val="22"/>
                <w:szCs w:val="22"/>
              </w:rPr>
              <w:br/>
              <w:t>в районе УЗ-ПВ-116 (L=8)</w:t>
            </w:r>
          </w:p>
        </w:tc>
        <w:tc>
          <w:tcPr>
            <w:tcW w:w="1704"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01.08.2022</w:t>
            </w:r>
          </w:p>
        </w:tc>
        <w:tc>
          <w:tcPr>
            <w:tcW w:w="1420"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w:t>
            </w:r>
          </w:p>
        </w:tc>
        <w:tc>
          <w:tcPr>
            <w:tcW w:w="1704"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w:t>
            </w:r>
          </w:p>
        </w:tc>
        <w:tc>
          <w:tcPr>
            <w:tcW w:w="1968" w:type="dxa"/>
            <w:vMerge/>
            <w:tcBorders>
              <w:top w:val="nil"/>
              <w:left w:val="single" w:sz="4" w:space="0" w:color="auto"/>
              <w:bottom w:val="single" w:sz="4" w:space="0" w:color="auto"/>
              <w:right w:val="single" w:sz="4" w:space="0" w:color="auto"/>
            </w:tcBorders>
            <w:hideMark/>
          </w:tcPr>
          <w:p w:rsidR="000A239B" w:rsidRPr="00E2002E" w:rsidRDefault="000A239B" w:rsidP="00B932DD">
            <w:pPr>
              <w:jc w:val="center"/>
              <w:rPr>
                <w:rFonts w:eastAsia="Times New Roman"/>
                <w:sz w:val="22"/>
                <w:szCs w:val="22"/>
                <w:lang w:eastAsia="ru-RU"/>
              </w:rPr>
            </w:pPr>
          </w:p>
        </w:tc>
        <w:tc>
          <w:tcPr>
            <w:tcW w:w="1440"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16.10.2022</w:t>
            </w:r>
          </w:p>
        </w:tc>
        <w:tc>
          <w:tcPr>
            <w:tcW w:w="1420"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w:t>
            </w:r>
          </w:p>
        </w:tc>
      </w:tr>
      <w:tr w:rsidR="00B932DD" w:rsidRPr="00E2002E" w:rsidTr="00B932DD">
        <w:trPr>
          <w:trHeight w:val="735"/>
        </w:trPr>
        <w:tc>
          <w:tcPr>
            <w:tcW w:w="676" w:type="dxa"/>
            <w:tcBorders>
              <w:top w:val="nil"/>
              <w:left w:val="single" w:sz="4" w:space="0" w:color="auto"/>
              <w:bottom w:val="single" w:sz="4" w:space="0" w:color="auto"/>
              <w:right w:val="single" w:sz="4" w:space="0" w:color="auto"/>
            </w:tcBorders>
            <w:shd w:val="clear" w:color="auto" w:fill="auto"/>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12</w:t>
            </w:r>
          </w:p>
        </w:tc>
        <w:tc>
          <w:tcPr>
            <w:tcW w:w="1420" w:type="dxa"/>
            <w:tcBorders>
              <w:top w:val="nil"/>
              <w:left w:val="nil"/>
              <w:bottom w:val="single" w:sz="4" w:space="0" w:color="auto"/>
              <w:right w:val="single" w:sz="4" w:space="0" w:color="auto"/>
            </w:tcBorders>
            <w:shd w:val="clear" w:color="auto" w:fill="auto"/>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надземно</w:t>
            </w:r>
          </w:p>
        </w:tc>
        <w:tc>
          <w:tcPr>
            <w:tcW w:w="2840" w:type="dxa"/>
            <w:tcBorders>
              <w:top w:val="nil"/>
              <w:left w:val="nil"/>
              <w:bottom w:val="single" w:sz="4" w:space="0" w:color="auto"/>
              <w:right w:val="single" w:sz="4" w:space="0" w:color="auto"/>
            </w:tcBorders>
            <w:shd w:val="clear" w:color="auto" w:fill="auto"/>
            <w:hideMark/>
          </w:tcPr>
          <w:p w:rsidR="000A239B" w:rsidRPr="00EE4B70" w:rsidRDefault="000A2E4B" w:rsidP="00EE4B70">
            <w:pPr>
              <w:rPr>
                <w:sz w:val="22"/>
                <w:szCs w:val="22"/>
              </w:rPr>
            </w:pPr>
            <w:r w:rsidRPr="00EE4B70">
              <w:rPr>
                <w:sz w:val="22"/>
                <w:szCs w:val="22"/>
              </w:rPr>
              <w:t>ул. Транспортная, д. 10,</w:t>
            </w:r>
            <w:r w:rsidRPr="00EE4B70">
              <w:rPr>
                <w:sz w:val="22"/>
                <w:szCs w:val="22"/>
              </w:rPr>
              <w:br/>
              <w:t>в районе УЗ-ПВ-116 (L=10,21)</w:t>
            </w:r>
          </w:p>
        </w:tc>
        <w:tc>
          <w:tcPr>
            <w:tcW w:w="1704"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01.08.2022</w:t>
            </w:r>
          </w:p>
        </w:tc>
        <w:tc>
          <w:tcPr>
            <w:tcW w:w="1420"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w:t>
            </w:r>
          </w:p>
        </w:tc>
        <w:tc>
          <w:tcPr>
            <w:tcW w:w="1704"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w:t>
            </w:r>
          </w:p>
        </w:tc>
        <w:tc>
          <w:tcPr>
            <w:tcW w:w="1968" w:type="dxa"/>
            <w:vMerge/>
            <w:tcBorders>
              <w:top w:val="nil"/>
              <w:left w:val="single" w:sz="4" w:space="0" w:color="auto"/>
              <w:bottom w:val="single" w:sz="4" w:space="0" w:color="auto"/>
              <w:right w:val="single" w:sz="4" w:space="0" w:color="auto"/>
            </w:tcBorders>
            <w:hideMark/>
          </w:tcPr>
          <w:p w:rsidR="000A239B" w:rsidRPr="00E2002E" w:rsidRDefault="000A239B" w:rsidP="00B932DD">
            <w:pPr>
              <w:jc w:val="center"/>
              <w:rPr>
                <w:rFonts w:eastAsia="Times New Roman"/>
                <w:sz w:val="22"/>
                <w:szCs w:val="22"/>
                <w:lang w:eastAsia="ru-RU"/>
              </w:rPr>
            </w:pPr>
          </w:p>
        </w:tc>
        <w:tc>
          <w:tcPr>
            <w:tcW w:w="1440"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17.10.2022</w:t>
            </w:r>
          </w:p>
        </w:tc>
        <w:tc>
          <w:tcPr>
            <w:tcW w:w="1420"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w:t>
            </w:r>
          </w:p>
        </w:tc>
      </w:tr>
      <w:tr w:rsidR="00B932DD" w:rsidRPr="00E2002E" w:rsidTr="00B932DD">
        <w:trPr>
          <w:trHeight w:val="690"/>
        </w:trPr>
        <w:tc>
          <w:tcPr>
            <w:tcW w:w="676" w:type="dxa"/>
            <w:tcBorders>
              <w:top w:val="nil"/>
              <w:left w:val="single" w:sz="4" w:space="0" w:color="auto"/>
              <w:bottom w:val="single" w:sz="4" w:space="0" w:color="auto"/>
              <w:right w:val="single" w:sz="4" w:space="0" w:color="auto"/>
            </w:tcBorders>
            <w:shd w:val="clear" w:color="auto" w:fill="auto"/>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13</w:t>
            </w:r>
          </w:p>
        </w:tc>
        <w:tc>
          <w:tcPr>
            <w:tcW w:w="1420" w:type="dxa"/>
            <w:tcBorders>
              <w:top w:val="nil"/>
              <w:left w:val="nil"/>
              <w:bottom w:val="single" w:sz="4" w:space="0" w:color="auto"/>
              <w:right w:val="single" w:sz="4" w:space="0" w:color="auto"/>
            </w:tcBorders>
            <w:shd w:val="clear" w:color="auto" w:fill="auto"/>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надземно</w:t>
            </w:r>
          </w:p>
        </w:tc>
        <w:tc>
          <w:tcPr>
            <w:tcW w:w="2840" w:type="dxa"/>
            <w:tcBorders>
              <w:top w:val="nil"/>
              <w:left w:val="nil"/>
              <w:bottom w:val="single" w:sz="4" w:space="0" w:color="auto"/>
              <w:right w:val="single" w:sz="4" w:space="0" w:color="auto"/>
            </w:tcBorders>
            <w:shd w:val="clear" w:color="auto" w:fill="auto"/>
            <w:hideMark/>
          </w:tcPr>
          <w:p w:rsidR="000A239B" w:rsidRPr="00EE4B70" w:rsidRDefault="000A2E4B" w:rsidP="00EE4B70">
            <w:pPr>
              <w:rPr>
                <w:sz w:val="22"/>
                <w:szCs w:val="22"/>
              </w:rPr>
            </w:pPr>
            <w:r w:rsidRPr="00EE4B70">
              <w:rPr>
                <w:sz w:val="22"/>
                <w:szCs w:val="22"/>
              </w:rPr>
              <w:t>ул. Транспортная, д. 10,</w:t>
            </w:r>
            <w:r w:rsidRPr="00EE4B70">
              <w:rPr>
                <w:sz w:val="22"/>
                <w:szCs w:val="22"/>
              </w:rPr>
              <w:br/>
              <w:t>в районе УЗ-ПВ-116 (L=13,5)</w:t>
            </w:r>
          </w:p>
        </w:tc>
        <w:tc>
          <w:tcPr>
            <w:tcW w:w="1704"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01.08.2022</w:t>
            </w:r>
          </w:p>
        </w:tc>
        <w:tc>
          <w:tcPr>
            <w:tcW w:w="1420"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w:t>
            </w:r>
          </w:p>
        </w:tc>
        <w:tc>
          <w:tcPr>
            <w:tcW w:w="1704"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w:t>
            </w:r>
          </w:p>
        </w:tc>
        <w:tc>
          <w:tcPr>
            <w:tcW w:w="1968" w:type="dxa"/>
            <w:vMerge/>
            <w:tcBorders>
              <w:top w:val="nil"/>
              <w:left w:val="single" w:sz="4" w:space="0" w:color="auto"/>
              <w:bottom w:val="single" w:sz="4" w:space="0" w:color="auto"/>
              <w:right w:val="single" w:sz="4" w:space="0" w:color="auto"/>
            </w:tcBorders>
            <w:hideMark/>
          </w:tcPr>
          <w:p w:rsidR="000A239B" w:rsidRPr="00E2002E" w:rsidRDefault="000A239B" w:rsidP="00B932DD">
            <w:pPr>
              <w:jc w:val="center"/>
              <w:rPr>
                <w:rFonts w:eastAsia="Times New Roman"/>
                <w:sz w:val="22"/>
                <w:szCs w:val="22"/>
                <w:lang w:eastAsia="ru-RU"/>
              </w:rPr>
            </w:pPr>
          </w:p>
        </w:tc>
        <w:tc>
          <w:tcPr>
            <w:tcW w:w="1440"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18.10.2022</w:t>
            </w:r>
          </w:p>
        </w:tc>
        <w:tc>
          <w:tcPr>
            <w:tcW w:w="1420"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w:t>
            </w:r>
          </w:p>
        </w:tc>
      </w:tr>
      <w:tr w:rsidR="00B932DD" w:rsidRPr="00E2002E" w:rsidTr="00B932DD">
        <w:trPr>
          <w:trHeight w:val="660"/>
        </w:trPr>
        <w:tc>
          <w:tcPr>
            <w:tcW w:w="676" w:type="dxa"/>
            <w:tcBorders>
              <w:top w:val="nil"/>
              <w:left w:val="single" w:sz="4" w:space="0" w:color="auto"/>
              <w:bottom w:val="single" w:sz="4" w:space="0" w:color="auto"/>
              <w:right w:val="single" w:sz="4" w:space="0" w:color="auto"/>
            </w:tcBorders>
            <w:shd w:val="clear" w:color="auto" w:fill="auto"/>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14</w:t>
            </w:r>
          </w:p>
        </w:tc>
        <w:tc>
          <w:tcPr>
            <w:tcW w:w="1420" w:type="dxa"/>
            <w:tcBorders>
              <w:top w:val="nil"/>
              <w:left w:val="nil"/>
              <w:bottom w:val="single" w:sz="4" w:space="0" w:color="auto"/>
              <w:right w:val="single" w:sz="4" w:space="0" w:color="auto"/>
            </w:tcBorders>
            <w:shd w:val="clear" w:color="auto" w:fill="auto"/>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надземно</w:t>
            </w:r>
          </w:p>
        </w:tc>
        <w:tc>
          <w:tcPr>
            <w:tcW w:w="2840" w:type="dxa"/>
            <w:tcBorders>
              <w:top w:val="nil"/>
              <w:left w:val="nil"/>
              <w:bottom w:val="single" w:sz="4" w:space="0" w:color="auto"/>
              <w:right w:val="single" w:sz="4" w:space="0" w:color="auto"/>
            </w:tcBorders>
            <w:shd w:val="clear" w:color="auto" w:fill="auto"/>
            <w:hideMark/>
          </w:tcPr>
          <w:p w:rsidR="000A239B" w:rsidRPr="00EE4B70" w:rsidRDefault="000A2E4B" w:rsidP="00EE4B70">
            <w:pPr>
              <w:rPr>
                <w:sz w:val="22"/>
                <w:szCs w:val="22"/>
              </w:rPr>
            </w:pPr>
            <w:r w:rsidRPr="00EE4B70">
              <w:rPr>
                <w:sz w:val="22"/>
                <w:szCs w:val="22"/>
              </w:rPr>
              <w:t>ул. Транспортная, д. 10,</w:t>
            </w:r>
            <w:r w:rsidRPr="00EE4B70">
              <w:rPr>
                <w:sz w:val="22"/>
                <w:szCs w:val="22"/>
              </w:rPr>
              <w:br/>
              <w:t>в районе УЗ-ПВ-116 (L=15,1)</w:t>
            </w:r>
          </w:p>
        </w:tc>
        <w:tc>
          <w:tcPr>
            <w:tcW w:w="1704"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01.08.2022</w:t>
            </w:r>
          </w:p>
        </w:tc>
        <w:tc>
          <w:tcPr>
            <w:tcW w:w="1420"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w:t>
            </w:r>
          </w:p>
        </w:tc>
        <w:tc>
          <w:tcPr>
            <w:tcW w:w="1704"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w:t>
            </w:r>
          </w:p>
        </w:tc>
        <w:tc>
          <w:tcPr>
            <w:tcW w:w="1968" w:type="dxa"/>
            <w:vMerge/>
            <w:tcBorders>
              <w:top w:val="nil"/>
              <w:left w:val="single" w:sz="4" w:space="0" w:color="auto"/>
              <w:bottom w:val="single" w:sz="4" w:space="0" w:color="auto"/>
              <w:right w:val="single" w:sz="4" w:space="0" w:color="auto"/>
            </w:tcBorders>
            <w:hideMark/>
          </w:tcPr>
          <w:p w:rsidR="000A239B" w:rsidRPr="00E2002E" w:rsidRDefault="000A239B" w:rsidP="00B932DD">
            <w:pPr>
              <w:jc w:val="center"/>
              <w:rPr>
                <w:rFonts w:eastAsia="Times New Roman"/>
                <w:sz w:val="22"/>
                <w:szCs w:val="22"/>
                <w:lang w:eastAsia="ru-RU"/>
              </w:rPr>
            </w:pPr>
          </w:p>
        </w:tc>
        <w:tc>
          <w:tcPr>
            <w:tcW w:w="1440"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19.10.2022</w:t>
            </w:r>
          </w:p>
        </w:tc>
        <w:tc>
          <w:tcPr>
            <w:tcW w:w="1420" w:type="dxa"/>
            <w:tcBorders>
              <w:top w:val="nil"/>
              <w:left w:val="nil"/>
              <w:bottom w:val="single" w:sz="4" w:space="0" w:color="auto"/>
              <w:right w:val="single" w:sz="4" w:space="0" w:color="auto"/>
            </w:tcBorders>
            <w:shd w:val="clear" w:color="auto" w:fill="auto"/>
            <w:noWrap/>
            <w:hideMark/>
          </w:tcPr>
          <w:p w:rsidR="000A239B" w:rsidRPr="00E2002E" w:rsidRDefault="000A239B" w:rsidP="00B932DD">
            <w:pPr>
              <w:jc w:val="center"/>
              <w:rPr>
                <w:rFonts w:eastAsia="Times New Roman"/>
                <w:sz w:val="22"/>
                <w:szCs w:val="22"/>
                <w:lang w:eastAsia="ru-RU"/>
              </w:rPr>
            </w:pPr>
            <w:r w:rsidRPr="00E2002E">
              <w:rPr>
                <w:rFonts w:eastAsia="Times New Roman"/>
                <w:sz w:val="22"/>
                <w:szCs w:val="22"/>
                <w:lang w:eastAsia="ru-RU"/>
              </w:rPr>
              <w:t>-</w:t>
            </w:r>
          </w:p>
        </w:tc>
      </w:tr>
      <w:tr w:rsidR="00B932DD" w:rsidRPr="00E2002E" w:rsidTr="00EE4B70">
        <w:trPr>
          <w:trHeight w:val="64"/>
        </w:trPr>
        <w:tc>
          <w:tcPr>
            <w:tcW w:w="676" w:type="dxa"/>
            <w:tcBorders>
              <w:top w:val="nil"/>
              <w:left w:val="single" w:sz="4" w:space="0" w:color="auto"/>
              <w:bottom w:val="single" w:sz="4" w:space="0" w:color="auto"/>
              <w:right w:val="single" w:sz="4" w:space="0" w:color="auto"/>
            </w:tcBorders>
            <w:shd w:val="clear" w:color="auto" w:fill="auto"/>
          </w:tcPr>
          <w:p w:rsidR="003449CE" w:rsidRPr="00E2002E" w:rsidRDefault="003449CE" w:rsidP="00B932DD">
            <w:pPr>
              <w:jc w:val="center"/>
              <w:rPr>
                <w:rFonts w:eastAsia="Times New Roman"/>
                <w:sz w:val="22"/>
                <w:szCs w:val="22"/>
                <w:lang w:eastAsia="ru-RU"/>
              </w:rPr>
            </w:pPr>
            <w:r w:rsidRPr="00E2002E">
              <w:rPr>
                <w:rFonts w:eastAsia="Times New Roman"/>
                <w:sz w:val="22"/>
                <w:szCs w:val="22"/>
                <w:lang w:eastAsia="ru-RU"/>
              </w:rPr>
              <w:t>15</w:t>
            </w:r>
          </w:p>
        </w:tc>
        <w:tc>
          <w:tcPr>
            <w:tcW w:w="1420" w:type="dxa"/>
            <w:tcBorders>
              <w:top w:val="nil"/>
              <w:left w:val="nil"/>
              <w:bottom w:val="single" w:sz="4" w:space="0" w:color="auto"/>
              <w:right w:val="single" w:sz="4" w:space="0" w:color="auto"/>
            </w:tcBorders>
            <w:shd w:val="clear" w:color="auto" w:fill="auto"/>
          </w:tcPr>
          <w:p w:rsidR="003449CE" w:rsidRPr="00E2002E" w:rsidRDefault="003449CE" w:rsidP="00B932DD">
            <w:pPr>
              <w:jc w:val="center"/>
              <w:rPr>
                <w:rFonts w:eastAsia="Times New Roman"/>
                <w:sz w:val="22"/>
                <w:szCs w:val="22"/>
                <w:lang w:eastAsia="ru-RU"/>
              </w:rPr>
            </w:pPr>
            <w:r w:rsidRPr="00E2002E">
              <w:rPr>
                <w:rFonts w:eastAsia="Times New Roman"/>
                <w:sz w:val="22"/>
                <w:szCs w:val="22"/>
                <w:lang w:eastAsia="ru-RU"/>
              </w:rPr>
              <w:t>надземно</w:t>
            </w:r>
          </w:p>
        </w:tc>
        <w:tc>
          <w:tcPr>
            <w:tcW w:w="2840" w:type="dxa"/>
            <w:tcBorders>
              <w:top w:val="nil"/>
              <w:left w:val="nil"/>
              <w:bottom w:val="single" w:sz="4" w:space="0" w:color="auto"/>
              <w:right w:val="single" w:sz="4" w:space="0" w:color="auto"/>
            </w:tcBorders>
            <w:shd w:val="clear" w:color="auto" w:fill="auto"/>
          </w:tcPr>
          <w:p w:rsidR="003449CE" w:rsidRPr="00EE4B70" w:rsidRDefault="000A2E4B" w:rsidP="00EE4B70">
            <w:pPr>
              <w:rPr>
                <w:sz w:val="22"/>
                <w:szCs w:val="22"/>
              </w:rPr>
            </w:pPr>
            <w:r w:rsidRPr="00EE4B70">
              <w:rPr>
                <w:sz w:val="22"/>
                <w:szCs w:val="22"/>
              </w:rPr>
              <w:t>ул. Транспортная, д. 10,</w:t>
            </w:r>
            <w:r w:rsidRPr="00EE4B70">
              <w:rPr>
                <w:sz w:val="22"/>
                <w:szCs w:val="22"/>
              </w:rPr>
              <w:br/>
              <w:t>в районе УЗ-ПВ-116 (L=21)</w:t>
            </w:r>
          </w:p>
        </w:tc>
        <w:tc>
          <w:tcPr>
            <w:tcW w:w="1704" w:type="dxa"/>
            <w:tcBorders>
              <w:top w:val="nil"/>
              <w:left w:val="nil"/>
              <w:bottom w:val="single" w:sz="4" w:space="0" w:color="auto"/>
              <w:right w:val="single" w:sz="4" w:space="0" w:color="auto"/>
            </w:tcBorders>
            <w:shd w:val="clear" w:color="auto" w:fill="auto"/>
            <w:noWrap/>
          </w:tcPr>
          <w:p w:rsidR="003449CE" w:rsidRPr="00E2002E" w:rsidRDefault="003449CE" w:rsidP="00B932DD">
            <w:pPr>
              <w:jc w:val="center"/>
              <w:rPr>
                <w:rFonts w:eastAsia="Times New Roman"/>
                <w:sz w:val="22"/>
                <w:szCs w:val="22"/>
                <w:lang w:eastAsia="ru-RU"/>
              </w:rPr>
            </w:pPr>
            <w:r w:rsidRPr="00E2002E">
              <w:rPr>
                <w:rFonts w:eastAsia="Times New Roman"/>
                <w:sz w:val="22"/>
                <w:szCs w:val="22"/>
                <w:lang w:eastAsia="ru-RU"/>
              </w:rPr>
              <w:t>01.08.2022</w:t>
            </w:r>
          </w:p>
        </w:tc>
        <w:tc>
          <w:tcPr>
            <w:tcW w:w="1420" w:type="dxa"/>
            <w:tcBorders>
              <w:top w:val="nil"/>
              <w:left w:val="nil"/>
              <w:bottom w:val="single" w:sz="4" w:space="0" w:color="auto"/>
              <w:right w:val="single" w:sz="4" w:space="0" w:color="auto"/>
            </w:tcBorders>
            <w:shd w:val="clear" w:color="auto" w:fill="auto"/>
            <w:noWrap/>
          </w:tcPr>
          <w:p w:rsidR="003449CE" w:rsidRPr="00E2002E" w:rsidRDefault="003449CE" w:rsidP="00B932DD">
            <w:pPr>
              <w:jc w:val="center"/>
              <w:rPr>
                <w:rFonts w:eastAsia="Times New Roman"/>
                <w:sz w:val="22"/>
                <w:szCs w:val="22"/>
                <w:lang w:eastAsia="ru-RU"/>
              </w:rPr>
            </w:pPr>
            <w:r w:rsidRPr="00E2002E">
              <w:rPr>
                <w:rFonts w:eastAsia="Times New Roman"/>
                <w:sz w:val="22"/>
                <w:szCs w:val="22"/>
                <w:lang w:eastAsia="ru-RU"/>
              </w:rPr>
              <w:t>-</w:t>
            </w:r>
          </w:p>
        </w:tc>
        <w:tc>
          <w:tcPr>
            <w:tcW w:w="1704" w:type="dxa"/>
            <w:tcBorders>
              <w:top w:val="nil"/>
              <w:left w:val="nil"/>
              <w:bottom w:val="single" w:sz="4" w:space="0" w:color="auto"/>
              <w:right w:val="single" w:sz="4" w:space="0" w:color="auto"/>
            </w:tcBorders>
            <w:shd w:val="clear" w:color="auto" w:fill="auto"/>
            <w:noWrap/>
          </w:tcPr>
          <w:p w:rsidR="003449CE" w:rsidRPr="00E2002E" w:rsidRDefault="003449CE" w:rsidP="00B932DD">
            <w:pPr>
              <w:jc w:val="center"/>
              <w:rPr>
                <w:rFonts w:eastAsia="Times New Roman"/>
                <w:sz w:val="22"/>
                <w:szCs w:val="22"/>
                <w:lang w:eastAsia="ru-RU"/>
              </w:rPr>
            </w:pPr>
            <w:r w:rsidRPr="00E2002E">
              <w:rPr>
                <w:rFonts w:eastAsia="Times New Roman"/>
                <w:sz w:val="22"/>
                <w:szCs w:val="22"/>
                <w:lang w:eastAsia="ru-RU"/>
              </w:rPr>
              <w:t>-</w:t>
            </w:r>
          </w:p>
        </w:tc>
        <w:tc>
          <w:tcPr>
            <w:tcW w:w="1968" w:type="dxa"/>
            <w:tcBorders>
              <w:top w:val="nil"/>
              <w:left w:val="single" w:sz="4" w:space="0" w:color="auto"/>
              <w:bottom w:val="single" w:sz="4" w:space="0" w:color="auto"/>
              <w:right w:val="single" w:sz="4" w:space="0" w:color="auto"/>
            </w:tcBorders>
          </w:tcPr>
          <w:p w:rsidR="003449CE" w:rsidRPr="00E2002E" w:rsidRDefault="003449CE" w:rsidP="00B932DD">
            <w:pPr>
              <w:jc w:val="center"/>
              <w:rPr>
                <w:rFonts w:eastAsia="Times New Roman"/>
                <w:sz w:val="22"/>
                <w:szCs w:val="22"/>
                <w:lang w:eastAsia="ru-RU"/>
              </w:rPr>
            </w:pPr>
          </w:p>
        </w:tc>
        <w:tc>
          <w:tcPr>
            <w:tcW w:w="1440" w:type="dxa"/>
            <w:tcBorders>
              <w:top w:val="nil"/>
              <w:left w:val="nil"/>
              <w:bottom w:val="single" w:sz="4" w:space="0" w:color="auto"/>
              <w:right w:val="single" w:sz="4" w:space="0" w:color="auto"/>
            </w:tcBorders>
            <w:shd w:val="clear" w:color="auto" w:fill="auto"/>
            <w:noWrap/>
          </w:tcPr>
          <w:p w:rsidR="003449CE" w:rsidRPr="00E2002E" w:rsidRDefault="003449CE" w:rsidP="00B932DD">
            <w:pPr>
              <w:jc w:val="center"/>
              <w:rPr>
                <w:rFonts w:eastAsia="Times New Roman"/>
                <w:sz w:val="22"/>
                <w:szCs w:val="22"/>
                <w:lang w:eastAsia="ru-RU"/>
              </w:rPr>
            </w:pPr>
            <w:r w:rsidRPr="00E2002E">
              <w:rPr>
                <w:rFonts w:eastAsia="Times New Roman"/>
                <w:sz w:val="22"/>
                <w:szCs w:val="22"/>
                <w:lang w:eastAsia="ru-RU"/>
              </w:rPr>
              <w:t>20.10.2022</w:t>
            </w:r>
          </w:p>
        </w:tc>
        <w:tc>
          <w:tcPr>
            <w:tcW w:w="1420" w:type="dxa"/>
            <w:tcBorders>
              <w:top w:val="nil"/>
              <w:left w:val="nil"/>
              <w:bottom w:val="single" w:sz="4" w:space="0" w:color="auto"/>
              <w:right w:val="single" w:sz="4" w:space="0" w:color="auto"/>
            </w:tcBorders>
            <w:shd w:val="clear" w:color="auto" w:fill="auto"/>
            <w:noWrap/>
          </w:tcPr>
          <w:p w:rsidR="003449CE" w:rsidRPr="00E2002E" w:rsidRDefault="003449CE" w:rsidP="00B932DD">
            <w:pPr>
              <w:jc w:val="center"/>
              <w:rPr>
                <w:rFonts w:eastAsia="Times New Roman"/>
                <w:sz w:val="22"/>
                <w:szCs w:val="22"/>
                <w:lang w:eastAsia="ru-RU"/>
              </w:rPr>
            </w:pPr>
            <w:r w:rsidRPr="00E2002E">
              <w:rPr>
                <w:rFonts w:eastAsia="Times New Roman"/>
                <w:sz w:val="22"/>
                <w:szCs w:val="22"/>
                <w:lang w:eastAsia="ru-RU"/>
              </w:rPr>
              <w:t>-</w:t>
            </w:r>
          </w:p>
        </w:tc>
      </w:tr>
      <w:tr w:rsidR="00B932DD" w:rsidRPr="00E2002E" w:rsidTr="00B932DD">
        <w:trPr>
          <w:trHeight w:val="660"/>
        </w:trPr>
        <w:tc>
          <w:tcPr>
            <w:tcW w:w="676" w:type="dxa"/>
            <w:tcBorders>
              <w:top w:val="nil"/>
              <w:left w:val="single" w:sz="4" w:space="0" w:color="auto"/>
              <w:bottom w:val="single" w:sz="4" w:space="0" w:color="auto"/>
              <w:right w:val="single" w:sz="4" w:space="0" w:color="auto"/>
            </w:tcBorders>
            <w:shd w:val="clear" w:color="auto" w:fill="auto"/>
          </w:tcPr>
          <w:p w:rsidR="003449CE" w:rsidRPr="00E2002E" w:rsidRDefault="003449CE" w:rsidP="00B932DD">
            <w:pPr>
              <w:jc w:val="center"/>
              <w:rPr>
                <w:rFonts w:eastAsia="Times New Roman"/>
                <w:sz w:val="22"/>
                <w:szCs w:val="22"/>
                <w:lang w:eastAsia="ru-RU"/>
              </w:rPr>
            </w:pPr>
            <w:r w:rsidRPr="00E2002E">
              <w:rPr>
                <w:rFonts w:eastAsia="Times New Roman"/>
                <w:sz w:val="22"/>
                <w:szCs w:val="22"/>
                <w:lang w:eastAsia="ru-RU"/>
              </w:rPr>
              <w:t>16</w:t>
            </w:r>
          </w:p>
        </w:tc>
        <w:tc>
          <w:tcPr>
            <w:tcW w:w="1420" w:type="dxa"/>
            <w:tcBorders>
              <w:top w:val="nil"/>
              <w:left w:val="nil"/>
              <w:bottom w:val="single" w:sz="4" w:space="0" w:color="auto"/>
              <w:right w:val="single" w:sz="4" w:space="0" w:color="auto"/>
            </w:tcBorders>
            <w:shd w:val="clear" w:color="auto" w:fill="auto"/>
          </w:tcPr>
          <w:p w:rsidR="003449CE" w:rsidRPr="00E2002E" w:rsidRDefault="003449CE" w:rsidP="00B932DD">
            <w:pPr>
              <w:jc w:val="center"/>
              <w:rPr>
                <w:rFonts w:eastAsia="Times New Roman"/>
                <w:sz w:val="22"/>
                <w:szCs w:val="22"/>
                <w:lang w:eastAsia="ru-RU"/>
              </w:rPr>
            </w:pPr>
            <w:r w:rsidRPr="00E2002E">
              <w:rPr>
                <w:rFonts w:eastAsia="Times New Roman"/>
                <w:sz w:val="22"/>
                <w:szCs w:val="22"/>
                <w:lang w:eastAsia="ru-RU"/>
              </w:rPr>
              <w:t>надземно</w:t>
            </w:r>
          </w:p>
        </w:tc>
        <w:tc>
          <w:tcPr>
            <w:tcW w:w="2840" w:type="dxa"/>
            <w:tcBorders>
              <w:top w:val="nil"/>
              <w:left w:val="nil"/>
              <w:bottom w:val="single" w:sz="4" w:space="0" w:color="auto"/>
              <w:right w:val="single" w:sz="4" w:space="0" w:color="auto"/>
            </w:tcBorders>
            <w:shd w:val="clear" w:color="auto" w:fill="auto"/>
          </w:tcPr>
          <w:p w:rsidR="003449CE" w:rsidRPr="00EE4B70" w:rsidRDefault="000A2E4B" w:rsidP="00EE4B70">
            <w:pPr>
              <w:rPr>
                <w:sz w:val="22"/>
                <w:szCs w:val="22"/>
              </w:rPr>
            </w:pPr>
            <w:r w:rsidRPr="00EE4B70">
              <w:rPr>
                <w:sz w:val="22"/>
                <w:szCs w:val="22"/>
              </w:rPr>
              <w:t>ул. Транспортная, д. 10,</w:t>
            </w:r>
            <w:r w:rsidRPr="00EE4B70">
              <w:rPr>
                <w:sz w:val="22"/>
                <w:szCs w:val="22"/>
              </w:rPr>
              <w:br/>
              <w:t>в районе УЗ-ПВ-116 (L=11,5)</w:t>
            </w:r>
          </w:p>
        </w:tc>
        <w:tc>
          <w:tcPr>
            <w:tcW w:w="1704" w:type="dxa"/>
            <w:tcBorders>
              <w:top w:val="nil"/>
              <w:left w:val="nil"/>
              <w:bottom w:val="single" w:sz="4" w:space="0" w:color="auto"/>
              <w:right w:val="single" w:sz="4" w:space="0" w:color="auto"/>
            </w:tcBorders>
            <w:shd w:val="clear" w:color="auto" w:fill="auto"/>
            <w:noWrap/>
          </w:tcPr>
          <w:p w:rsidR="003449CE" w:rsidRPr="00E2002E" w:rsidRDefault="003449CE" w:rsidP="00B932DD">
            <w:pPr>
              <w:jc w:val="center"/>
              <w:rPr>
                <w:rFonts w:eastAsia="Times New Roman"/>
                <w:sz w:val="22"/>
                <w:szCs w:val="22"/>
                <w:lang w:eastAsia="ru-RU"/>
              </w:rPr>
            </w:pPr>
            <w:r w:rsidRPr="00E2002E">
              <w:rPr>
                <w:rFonts w:eastAsia="Times New Roman"/>
                <w:sz w:val="22"/>
                <w:szCs w:val="22"/>
                <w:lang w:eastAsia="ru-RU"/>
              </w:rPr>
              <w:t>01.08.2022</w:t>
            </w:r>
          </w:p>
        </w:tc>
        <w:tc>
          <w:tcPr>
            <w:tcW w:w="1420" w:type="dxa"/>
            <w:tcBorders>
              <w:top w:val="nil"/>
              <w:left w:val="nil"/>
              <w:bottom w:val="single" w:sz="4" w:space="0" w:color="auto"/>
              <w:right w:val="single" w:sz="4" w:space="0" w:color="auto"/>
            </w:tcBorders>
            <w:shd w:val="clear" w:color="auto" w:fill="auto"/>
            <w:noWrap/>
          </w:tcPr>
          <w:p w:rsidR="003449CE" w:rsidRPr="00E2002E" w:rsidRDefault="003449CE" w:rsidP="00B932DD">
            <w:pPr>
              <w:jc w:val="center"/>
              <w:rPr>
                <w:rFonts w:eastAsia="Times New Roman"/>
                <w:sz w:val="22"/>
                <w:szCs w:val="22"/>
                <w:lang w:eastAsia="ru-RU"/>
              </w:rPr>
            </w:pPr>
            <w:r w:rsidRPr="00E2002E">
              <w:rPr>
                <w:rFonts w:eastAsia="Times New Roman"/>
                <w:sz w:val="22"/>
                <w:szCs w:val="22"/>
                <w:lang w:eastAsia="ru-RU"/>
              </w:rPr>
              <w:t>-</w:t>
            </w:r>
          </w:p>
        </w:tc>
        <w:tc>
          <w:tcPr>
            <w:tcW w:w="1704" w:type="dxa"/>
            <w:tcBorders>
              <w:top w:val="nil"/>
              <w:left w:val="nil"/>
              <w:bottom w:val="single" w:sz="4" w:space="0" w:color="auto"/>
              <w:right w:val="single" w:sz="4" w:space="0" w:color="auto"/>
            </w:tcBorders>
            <w:shd w:val="clear" w:color="auto" w:fill="auto"/>
            <w:noWrap/>
          </w:tcPr>
          <w:p w:rsidR="003449CE" w:rsidRPr="00E2002E" w:rsidRDefault="003449CE" w:rsidP="00B932DD">
            <w:pPr>
              <w:jc w:val="center"/>
              <w:rPr>
                <w:rFonts w:eastAsia="Times New Roman"/>
                <w:sz w:val="22"/>
                <w:szCs w:val="22"/>
                <w:lang w:eastAsia="ru-RU"/>
              </w:rPr>
            </w:pPr>
            <w:r w:rsidRPr="00E2002E">
              <w:rPr>
                <w:rFonts w:eastAsia="Times New Roman"/>
                <w:sz w:val="22"/>
                <w:szCs w:val="22"/>
                <w:lang w:eastAsia="ru-RU"/>
              </w:rPr>
              <w:t>-</w:t>
            </w:r>
          </w:p>
        </w:tc>
        <w:tc>
          <w:tcPr>
            <w:tcW w:w="1968" w:type="dxa"/>
            <w:tcBorders>
              <w:top w:val="nil"/>
              <w:left w:val="single" w:sz="4" w:space="0" w:color="auto"/>
              <w:bottom w:val="single" w:sz="4" w:space="0" w:color="auto"/>
              <w:right w:val="single" w:sz="4" w:space="0" w:color="auto"/>
            </w:tcBorders>
          </w:tcPr>
          <w:p w:rsidR="003449CE" w:rsidRPr="00E2002E" w:rsidRDefault="003449CE" w:rsidP="00B932DD">
            <w:pPr>
              <w:jc w:val="center"/>
              <w:rPr>
                <w:rFonts w:eastAsia="Times New Roman"/>
                <w:sz w:val="22"/>
                <w:szCs w:val="22"/>
                <w:lang w:eastAsia="ru-RU"/>
              </w:rPr>
            </w:pPr>
          </w:p>
        </w:tc>
        <w:tc>
          <w:tcPr>
            <w:tcW w:w="1440" w:type="dxa"/>
            <w:tcBorders>
              <w:top w:val="nil"/>
              <w:left w:val="nil"/>
              <w:bottom w:val="single" w:sz="4" w:space="0" w:color="auto"/>
              <w:right w:val="single" w:sz="4" w:space="0" w:color="auto"/>
            </w:tcBorders>
            <w:shd w:val="clear" w:color="auto" w:fill="auto"/>
            <w:noWrap/>
          </w:tcPr>
          <w:p w:rsidR="003449CE" w:rsidRPr="00E2002E" w:rsidRDefault="003449CE" w:rsidP="00B932DD">
            <w:pPr>
              <w:jc w:val="center"/>
              <w:rPr>
                <w:rFonts w:eastAsia="Times New Roman"/>
                <w:sz w:val="22"/>
                <w:szCs w:val="22"/>
                <w:lang w:eastAsia="ru-RU"/>
              </w:rPr>
            </w:pPr>
            <w:r w:rsidRPr="00E2002E">
              <w:rPr>
                <w:rFonts w:eastAsia="Times New Roman"/>
                <w:sz w:val="22"/>
                <w:szCs w:val="22"/>
                <w:lang w:eastAsia="ru-RU"/>
              </w:rPr>
              <w:t>22.10.2022</w:t>
            </w:r>
          </w:p>
        </w:tc>
        <w:tc>
          <w:tcPr>
            <w:tcW w:w="1420" w:type="dxa"/>
            <w:tcBorders>
              <w:top w:val="nil"/>
              <w:left w:val="nil"/>
              <w:bottom w:val="single" w:sz="4" w:space="0" w:color="auto"/>
              <w:right w:val="single" w:sz="4" w:space="0" w:color="auto"/>
            </w:tcBorders>
            <w:shd w:val="clear" w:color="auto" w:fill="auto"/>
            <w:noWrap/>
          </w:tcPr>
          <w:p w:rsidR="003449CE" w:rsidRPr="00E2002E" w:rsidRDefault="003449CE" w:rsidP="00B932DD">
            <w:pPr>
              <w:jc w:val="center"/>
              <w:rPr>
                <w:rFonts w:eastAsia="Times New Roman"/>
                <w:sz w:val="22"/>
                <w:szCs w:val="22"/>
                <w:lang w:eastAsia="ru-RU"/>
              </w:rPr>
            </w:pPr>
            <w:r w:rsidRPr="00E2002E">
              <w:rPr>
                <w:rFonts w:eastAsia="Times New Roman"/>
                <w:sz w:val="22"/>
                <w:szCs w:val="22"/>
                <w:lang w:eastAsia="ru-RU"/>
              </w:rPr>
              <w:t>-</w:t>
            </w:r>
          </w:p>
        </w:tc>
      </w:tr>
      <w:tr w:rsidR="00B932DD" w:rsidRPr="00E2002E" w:rsidTr="00B932DD">
        <w:trPr>
          <w:trHeight w:val="660"/>
        </w:trPr>
        <w:tc>
          <w:tcPr>
            <w:tcW w:w="676" w:type="dxa"/>
            <w:tcBorders>
              <w:top w:val="nil"/>
              <w:left w:val="single" w:sz="4" w:space="0" w:color="auto"/>
              <w:bottom w:val="single" w:sz="4" w:space="0" w:color="auto"/>
              <w:right w:val="single" w:sz="4" w:space="0" w:color="auto"/>
            </w:tcBorders>
            <w:shd w:val="clear" w:color="auto" w:fill="auto"/>
          </w:tcPr>
          <w:p w:rsidR="003449CE" w:rsidRPr="00E2002E" w:rsidRDefault="003449CE" w:rsidP="00B932DD">
            <w:pPr>
              <w:jc w:val="center"/>
              <w:rPr>
                <w:rFonts w:eastAsia="Times New Roman"/>
                <w:sz w:val="22"/>
                <w:szCs w:val="22"/>
                <w:lang w:eastAsia="ru-RU"/>
              </w:rPr>
            </w:pPr>
            <w:r w:rsidRPr="00E2002E">
              <w:rPr>
                <w:rFonts w:eastAsia="Times New Roman"/>
                <w:sz w:val="22"/>
                <w:szCs w:val="22"/>
                <w:lang w:eastAsia="ru-RU"/>
              </w:rPr>
              <w:t>17</w:t>
            </w:r>
          </w:p>
        </w:tc>
        <w:tc>
          <w:tcPr>
            <w:tcW w:w="1420" w:type="dxa"/>
            <w:tcBorders>
              <w:top w:val="nil"/>
              <w:left w:val="nil"/>
              <w:bottom w:val="single" w:sz="4" w:space="0" w:color="auto"/>
              <w:right w:val="single" w:sz="4" w:space="0" w:color="auto"/>
            </w:tcBorders>
            <w:shd w:val="clear" w:color="auto" w:fill="auto"/>
          </w:tcPr>
          <w:p w:rsidR="003449CE" w:rsidRPr="00E2002E" w:rsidRDefault="003449CE" w:rsidP="00B932DD">
            <w:pPr>
              <w:jc w:val="center"/>
              <w:rPr>
                <w:rFonts w:eastAsia="Times New Roman"/>
                <w:sz w:val="22"/>
                <w:szCs w:val="22"/>
                <w:lang w:eastAsia="ru-RU"/>
              </w:rPr>
            </w:pPr>
            <w:r w:rsidRPr="00E2002E">
              <w:rPr>
                <w:rFonts w:eastAsia="Times New Roman"/>
                <w:sz w:val="22"/>
                <w:szCs w:val="22"/>
                <w:lang w:eastAsia="ru-RU"/>
              </w:rPr>
              <w:t>надземно</w:t>
            </w:r>
          </w:p>
        </w:tc>
        <w:tc>
          <w:tcPr>
            <w:tcW w:w="2840" w:type="dxa"/>
            <w:tcBorders>
              <w:top w:val="nil"/>
              <w:left w:val="nil"/>
              <w:bottom w:val="single" w:sz="4" w:space="0" w:color="auto"/>
              <w:right w:val="single" w:sz="4" w:space="0" w:color="auto"/>
            </w:tcBorders>
            <w:shd w:val="clear" w:color="auto" w:fill="auto"/>
          </w:tcPr>
          <w:p w:rsidR="003449CE" w:rsidRPr="00EE4B70" w:rsidRDefault="000A2E4B" w:rsidP="00EE4B70">
            <w:pPr>
              <w:rPr>
                <w:sz w:val="22"/>
                <w:szCs w:val="22"/>
              </w:rPr>
            </w:pPr>
            <w:r w:rsidRPr="00EE4B70">
              <w:rPr>
                <w:sz w:val="22"/>
                <w:szCs w:val="22"/>
              </w:rPr>
              <w:t>ул. Транспортная, д. 10,</w:t>
            </w:r>
            <w:r w:rsidRPr="00EE4B70">
              <w:rPr>
                <w:sz w:val="22"/>
                <w:szCs w:val="22"/>
              </w:rPr>
              <w:br/>
              <w:t>в районе УЗ-ПВ-116 (L=19,4)</w:t>
            </w:r>
          </w:p>
        </w:tc>
        <w:tc>
          <w:tcPr>
            <w:tcW w:w="1704" w:type="dxa"/>
            <w:tcBorders>
              <w:top w:val="nil"/>
              <w:left w:val="nil"/>
              <w:bottom w:val="single" w:sz="4" w:space="0" w:color="auto"/>
              <w:right w:val="single" w:sz="4" w:space="0" w:color="auto"/>
            </w:tcBorders>
            <w:shd w:val="clear" w:color="auto" w:fill="auto"/>
            <w:noWrap/>
          </w:tcPr>
          <w:p w:rsidR="003449CE" w:rsidRPr="00E2002E" w:rsidRDefault="003449CE" w:rsidP="00B932DD">
            <w:pPr>
              <w:jc w:val="center"/>
              <w:rPr>
                <w:rFonts w:eastAsia="Times New Roman"/>
                <w:sz w:val="22"/>
                <w:szCs w:val="22"/>
                <w:lang w:eastAsia="ru-RU"/>
              </w:rPr>
            </w:pPr>
            <w:r w:rsidRPr="00E2002E">
              <w:rPr>
                <w:rFonts w:eastAsia="Times New Roman"/>
                <w:sz w:val="22"/>
                <w:szCs w:val="22"/>
                <w:lang w:eastAsia="ru-RU"/>
              </w:rPr>
              <w:t>01.08.2022</w:t>
            </w:r>
          </w:p>
        </w:tc>
        <w:tc>
          <w:tcPr>
            <w:tcW w:w="1420" w:type="dxa"/>
            <w:tcBorders>
              <w:top w:val="nil"/>
              <w:left w:val="nil"/>
              <w:bottom w:val="single" w:sz="4" w:space="0" w:color="auto"/>
              <w:right w:val="single" w:sz="4" w:space="0" w:color="auto"/>
            </w:tcBorders>
            <w:shd w:val="clear" w:color="auto" w:fill="auto"/>
            <w:noWrap/>
          </w:tcPr>
          <w:p w:rsidR="003449CE" w:rsidRPr="00E2002E" w:rsidRDefault="003449CE" w:rsidP="00B932DD">
            <w:pPr>
              <w:jc w:val="center"/>
              <w:rPr>
                <w:rFonts w:eastAsia="Times New Roman"/>
                <w:sz w:val="22"/>
                <w:szCs w:val="22"/>
                <w:lang w:eastAsia="ru-RU"/>
              </w:rPr>
            </w:pPr>
            <w:r w:rsidRPr="00E2002E">
              <w:rPr>
                <w:rFonts w:eastAsia="Times New Roman"/>
                <w:sz w:val="22"/>
                <w:szCs w:val="22"/>
                <w:lang w:eastAsia="ru-RU"/>
              </w:rPr>
              <w:t>-</w:t>
            </w:r>
          </w:p>
        </w:tc>
        <w:tc>
          <w:tcPr>
            <w:tcW w:w="1704" w:type="dxa"/>
            <w:tcBorders>
              <w:top w:val="nil"/>
              <w:left w:val="nil"/>
              <w:bottom w:val="single" w:sz="4" w:space="0" w:color="auto"/>
              <w:right w:val="single" w:sz="4" w:space="0" w:color="auto"/>
            </w:tcBorders>
            <w:shd w:val="clear" w:color="auto" w:fill="auto"/>
            <w:noWrap/>
          </w:tcPr>
          <w:p w:rsidR="003449CE" w:rsidRPr="00E2002E" w:rsidRDefault="003449CE" w:rsidP="00B932DD">
            <w:pPr>
              <w:jc w:val="center"/>
              <w:rPr>
                <w:rFonts w:eastAsia="Times New Roman"/>
                <w:sz w:val="22"/>
                <w:szCs w:val="22"/>
                <w:lang w:eastAsia="ru-RU"/>
              </w:rPr>
            </w:pPr>
            <w:r w:rsidRPr="00E2002E">
              <w:rPr>
                <w:rFonts w:eastAsia="Times New Roman"/>
                <w:sz w:val="22"/>
                <w:szCs w:val="22"/>
                <w:lang w:eastAsia="ru-RU"/>
              </w:rPr>
              <w:t>-</w:t>
            </w:r>
          </w:p>
        </w:tc>
        <w:tc>
          <w:tcPr>
            <w:tcW w:w="1968" w:type="dxa"/>
            <w:tcBorders>
              <w:top w:val="nil"/>
              <w:left w:val="single" w:sz="4" w:space="0" w:color="auto"/>
              <w:bottom w:val="single" w:sz="4" w:space="0" w:color="auto"/>
              <w:right w:val="single" w:sz="4" w:space="0" w:color="auto"/>
            </w:tcBorders>
          </w:tcPr>
          <w:p w:rsidR="003449CE" w:rsidRPr="00E2002E" w:rsidRDefault="003449CE" w:rsidP="00B932DD">
            <w:pPr>
              <w:jc w:val="center"/>
              <w:rPr>
                <w:rFonts w:eastAsia="Times New Roman"/>
                <w:sz w:val="22"/>
                <w:szCs w:val="22"/>
                <w:lang w:eastAsia="ru-RU"/>
              </w:rPr>
            </w:pPr>
          </w:p>
        </w:tc>
        <w:tc>
          <w:tcPr>
            <w:tcW w:w="1440" w:type="dxa"/>
            <w:tcBorders>
              <w:top w:val="nil"/>
              <w:left w:val="nil"/>
              <w:bottom w:val="single" w:sz="4" w:space="0" w:color="auto"/>
              <w:right w:val="single" w:sz="4" w:space="0" w:color="auto"/>
            </w:tcBorders>
            <w:shd w:val="clear" w:color="auto" w:fill="auto"/>
            <w:noWrap/>
          </w:tcPr>
          <w:p w:rsidR="003449CE" w:rsidRPr="00E2002E" w:rsidRDefault="003449CE" w:rsidP="00B932DD">
            <w:pPr>
              <w:jc w:val="center"/>
              <w:rPr>
                <w:rFonts w:eastAsia="Times New Roman"/>
                <w:sz w:val="22"/>
                <w:szCs w:val="22"/>
                <w:lang w:eastAsia="ru-RU"/>
              </w:rPr>
            </w:pPr>
            <w:r w:rsidRPr="00E2002E">
              <w:rPr>
                <w:rFonts w:eastAsia="Times New Roman"/>
                <w:sz w:val="22"/>
                <w:szCs w:val="22"/>
                <w:lang w:eastAsia="ru-RU"/>
              </w:rPr>
              <w:t>21.10.2022</w:t>
            </w:r>
          </w:p>
        </w:tc>
        <w:tc>
          <w:tcPr>
            <w:tcW w:w="1420" w:type="dxa"/>
            <w:tcBorders>
              <w:top w:val="nil"/>
              <w:left w:val="nil"/>
              <w:bottom w:val="single" w:sz="4" w:space="0" w:color="auto"/>
              <w:right w:val="single" w:sz="4" w:space="0" w:color="auto"/>
            </w:tcBorders>
            <w:shd w:val="clear" w:color="auto" w:fill="auto"/>
            <w:noWrap/>
          </w:tcPr>
          <w:p w:rsidR="003449CE" w:rsidRPr="00E2002E" w:rsidRDefault="003449CE" w:rsidP="00B932DD">
            <w:pPr>
              <w:jc w:val="center"/>
              <w:rPr>
                <w:rFonts w:eastAsia="Times New Roman"/>
                <w:sz w:val="22"/>
                <w:szCs w:val="22"/>
                <w:lang w:eastAsia="ru-RU"/>
              </w:rPr>
            </w:pPr>
            <w:r w:rsidRPr="00E2002E">
              <w:rPr>
                <w:rFonts w:eastAsia="Times New Roman"/>
                <w:sz w:val="22"/>
                <w:szCs w:val="22"/>
                <w:lang w:eastAsia="ru-RU"/>
              </w:rPr>
              <w:t>-</w:t>
            </w:r>
          </w:p>
        </w:tc>
      </w:tr>
    </w:tbl>
    <w:p w:rsidR="003449CE" w:rsidRPr="00E2002E" w:rsidRDefault="003449CE" w:rsidP="003449CE">
      <w:pPr>
        <w:pStyle w:val="1"/>
        <w:numPr>
          <w:ilvl w:val="0"/>
          <w:numId w:val="0"/>
        </w:numPr>
        <w:jc w:val="center"/>
        <w:rPr>
          <w:sz w:val="24"/>
          <w:szCs w:val="24"/>
        </w:rPr>
      </w:pPr>
    </w:p>
    <w:p w:rsidR="003449CE" w:rsidRPr="00E2002E" w:rsidRDefault="003449CE" w:rsidP="003449CE">
      <w:pPr>
        <w:pStyle w:val="1"/>
        <w:numPr>
          <w:ilvl w:val="0"/>
          <w:numId w:val="0"/>
        </w:numPr>
        <w:jc w:val="center"/>
        <w:rPr>
          <w:sz w:val="24"/>
          <w:szCs w:val="24"/>
        </w:rPr>
      </w:pPr>
    </w:p>
    <w:p w:rsidR="00B932DD" w:rsidRPr="00E2002E" w:rsidRDefault="00B932DD" w:rsidP="003449CE">
      <w:pPr>
        <w:pStyle w:val="1"/>
        <w:numPr>
          <w:ilvl w:val="0"/>
          <w:numId w:val="0"/>
        </w:numPr>
        <w:jc w:val="center"/>
        <w:rPr>
          <w:sz w:val="24"/>
          <w:szCs w:val="24"/>
        </w:rPr>
        <w:sectPr w:rsidR="00B932DD" w:rsidRPr="00E2002E" w:rsidSect="00B932DD">
          <w:pgSz w:w="16838" w:h="11906" w:orient="landscape"/>
          <w:pgMar w:top="567" w:right="1361" w:bottom="1134" w:left="1134" w:header="709" w:footer="709" w:gutter="0"/>
          <w:cols w:space="708"/>
          <w:docGrid w:linePitch="360"/>
        </w:sectPr>
      </w:pPr>
      <w:bookmarkStart w:id="271" w:name="_Toc152678074"/>
    </w:p>
    <w:p w:rsidR="005E2724" w:rsidRPr="00E2002E" w:rsidRDefault="00997569" w:rsidP="00B362B9">
      <w:pPr>
        <w:pStyle w:val="2"/>
        <w:numPr>
          <w:ilvl w:val="0"/>
          <w:numId w:val="0"/>
        </w:numPr>
        <w:jc w:val="center"/>
        <w:rPr>
          <w:szCs w:val="24"/>
        </w:rPr>
      </w:pPr>
      <w:bookmarkStart w:id="272" w:name="_Toc12619378"/>
      <w:bookmarkStart w:id="273" w:name="_Toc152678076"/>
      <w:bookmarkStart w:id="274" w:name="_Toc178162622"/>
      <w:bookmarkEnd w:id="271"/>
      <w:r w:rsidRPr="00E2002E">
        <w:rPr>
          <w:szCs w:val="24"/>
        </w:rPr>
        <w:lastRenderedPageBreak/>
        <w:t>13.2</w:t>
      </w:r>
      <w:r w:rsidR="00240D37" w:rsidRPr="00E2002E">
        <w:rPr>
          <w:szCs w:val="24"/>
        </w:rPr>
        <w:t xml:space="preserve"> </w:t>
      </w:r>
      <w:r w:rsidR="005E2724" w:rsidRPr="00E2002E">
        <w:rPr>
          <w:szCs w:val="24"/>
        </w:rPr>
        <w:t xml:space="preserve">Предложения </w:t>
      </w:r>
      <w:r w:rsidR="00FF67DA" w:rsidRPr="00E2002E">
        <w:rPr>
          <w:szCs w:val="24"/>
        </w:rPr>
        <w:t>по корректировке,</w:t>
      </w:r>
      <w:r w:rsidR="005E2724" w:rsidRPr="00E2002E">
        <w:rPr>
          <w:szCs w:val="24"/>
        </w:rPr>
        <w:t xml:space="preserve">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72"/>
      <w:bookmarkEnd w:id="273"/>
      <w:bookmarkEnd w:id="274"/>
    </w:p>
    <w:p w:rsidR="00666AAA" w:rsidRPr="00E2002E" w:rsidRDefault="00666AAA" w:rsidP="001641F8">
      <w:pPr>
        <w:jc w:val="both"/>
        <w:rPr>
          <w:sz w:val="26"/>
          <w:szCs w:val="26"/>
        </w:rPr>
      </w:pPr>
    </w:p>
    <w:p w:rsidR="005E2724" w:rsidRPr="00E2002E" w:rsidRDefault="005E2724" w:rsidP="00B362B9">
      <w:pPr>
        <w:tabs>
          <w:tab w:val="num" w:pos="851"/>
        </w:tabs>
        <w:ind w:firstLine="709"/>
      </w:pPr>
      <w:r w:rsidRPr="00E2002E">
        <w:t>Предложения отсутствуют</w:t>
      </w:r>
      <w:r w:rsidR="00B362B9" w:rsidRPr="00E2002E">
        <w:t>.</w:t>
      </w:r>
    </w:p>
    <w:p w:rsidR="00666AAA" w:rsidRPr="00E2002E" w:rsidRDefault="00666AAA" w:rsidP="00AE1A07">
      <w:pPr>
        <w:tabs>
          <w:tab w:val="num" w:pos="851"/>
        </w:tabs>
        <w:rPr>
          <w:sz w:val="26"/>
          <w:szCs w:val="26"/>
        </w:rPr>
      </w:pPr>
    </w:p>
    <w:p w:rsidR="0080505D" w:rsidRPr="00E2002E" w:rsidRDefault="00997569" w:rsidP="00B362B9">
      <w:pPr>
        <w:pStyle w:val="2"/>
        <w:numPr>
          <w:ilvl w:val="0"/>
          <w:numId w:val="0"/>
        </w:numPr>
        <w:tabs>
          <w:tab w:val="left" w:pos="567"/>
        </w:tabs>
        <w:jc w:val="center"/>
        <w:rPr>
          <w:szCs w:val="24"/>
        </w:rPr>
      </w:pPr>
      <w:bookmarkStart w:id="275" w:name="_Toc12619379"/>
      <w:bookmarkStart w:id="276" w:name="_Toc152678077"/>
      <w:bookmarkStart w:id="277" w:name="_Toc178162623"/>
      <w:r w:rsidRPr="00E2002E">
        <w:rPr>
          <w:szCs w:val="24"/>
        </w:rPr>
        <w:t>13.3</w:t>
      </w:r>
      <w:r w:rsidR="00E768ED" w:rsidRPr="00E2002E">
        <w:rPr>
          <w:szCs w:val="24"/>
        </w:rPr>
        <w:t xml:space="preserve"> </w:t>
      </w:r>
      <w:r w:rsidR="0080505D" w:rsidRPr="00E2002E">
        <w:rPr>
          <w:szCs w:val="24"/>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75"/>
      <w:bookmarkEnd w:id="276"/>
      <w:bookmarkEnd w:id="277"/>
    </w:p>
    <w:p w:rsidR="00666AAA" w:rsidRPr="00E2002E" w:rsidRDefault="00666AAA" w:rsidP="00C604D7">
      <w:pPr>
        <w:pStyle w:val="2"/>
        <w:numPr>
          <w:ilvl w:val="0"/>
          <w:numId w:val="0"/>
        </w:numPr>
        <w:tabs>
          <w:tab w:val="left" w:pos="567"/>
        </w:tabs>
        <w:ind w:left="284"/>
        <w:jc w:val="both"/>
        <w:rPr>
          <w:szCs w:val="24"/>
        </w:rPr>
      </w:pPr>
    </w:p>
    <w:p w:rsidR="00EB44FF" w:rsidRPr="00E2002E" w:rsidRDefault="00B44E1D" w:rsidP="00B362B9">
      <w:pPr>
        <w:tabs>
          <w:tab w:val="num" w:pos="851"/>
        </w:tabs>
        <w:ind w:firstLine="709"/>
      </w:pPr>
      <w:r w:rsidRPr="00E2002E">
        <w:rPr>
          <w:rFonts w:eastAsia="Times New Roman"/>
        </w:rPr>
        <w:t>Предложения отсутствуют.</w:t>
      </w:r>
    </w:p>
    <w:p w:rsidR="00666AAA" w:rsidRPr="00E2002E" w:rsidRDefault="00666AAA" w:rsidP="00AE1A07">
      <w:pPr>
        <w:tabs>
          <w:tab w:val="num" w:pos="851"/>
        </w:tabs>
      </w:pPr>
    </w:p>
    <w:p w:rsidR="0080505D" w:rsidRPr="00E2002E" w:rsidRDefault="00997569" w:rsidP="00B362B9">
      <w:pPr>
        <w:pStyle w:val="2"/>
        <w:numPr>
          <w:ilvl w:val="0"/>
          <w:numId w:val="0"/>
        </w:numPr>
        <w:tabs>
          <w:tab w:val="left" w:pos="567"/>
        </w:tabs>
        <w:jc w:val="center"/>
        <w:rPr>
          <w:szCs w:val="24"/>
        </w:rPr>
      </w:pPr>
      <w:bookmarkStart w:id="278" w:name="_Toc12619380"/>
      <w:bookmarkStart w:id="279" w:name="_Toc152678078"/>
      <w:bookmarkStart w:id="280" w:name="_Toc178162624"/>
      <w:r w:rsidRPr="00E2002E">
        <w:rPr>
          <w:szCs w:val="24"/>
        </w:rPr>
        <w:t>13.4</w:t>
      </w:r>
      <w:r w:rsidR="00E768ED" w:rsidRPr="00E2002E">
        <w:rPr>
          <w:szCs w:val="24"/>
        </w:rPr>
        <w:t xml:space="preserve"> </w:t>
      </w:r>
      <w:r w:rsidR="0080505D" w:rsidRPr="00E2002E">
        <w:rPr>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278"/>
      <w:bookmarkEnd w:id="279"/>
      <w:bookmarkEnd w:id="280"/>
    </w:p>
    <w:p w:rsidR="00666AAA" w:rsidRPr="00E2002E" w:rsidRDefault="00666AAA" w:rsidP="001641F8">
      <w:pPr>
        <w:jc w:val="both"/>
        <w:rPr>
          <w:sz w:val="26"/>
          <w:szCs w:val="26"/>
        </w:rPr>
      </w:pPr>
    </w:p>
    <w:p w:rsidR="0080505D" w:rsidRPr="00E2002E" w:rsidRDefault="0080505D" w:rsidP="00B362B9">
      <w:pPr>
        <w:ind w:firstLine="709"/>
      </w:pPr>
      <w:r w:rsidRPr="00E2002E">
        <w:t>Предложения отсутствуют.</w:t>
      </w:r>
    </w:p>
    <w:p w:rsidR="00666AAA" w:rsidRPr="00E2002E" w:rsidRDefault="00666AAA" w:rsidP="00666AAA">
      <w:pPr>
        <w:rPr>
          <w:sz w:val="26"/>
          <w:szCs w:val="26"/>
        </w:rPr>
      </w:pPr>
    </w:p>
    <w:p w:rsidR="0080505D" w:rsidRPr="00E2002E" w:rsidRDefault="00997569" w:rsidP="00B362B9">
      <w:pPr>
        <w:pStyle w:val="2"/>
        <w:numPr>
          <w:ilvl w:val="0"/>
          <w:numId w:val="0"/>
        </w:numPr>
        <w:tabs>
          <w:tab w:val="left" w:pos="567"/>
        </w:tabs>
        <w:jc w:val="center"/>
        <w:rPr>
          <w:szCs w:val="24"/>
        </w:rPr>
      </w:pPr>
      <w:bookmarkStart w:id="281" w:name="_Toc12619381"/>
      <w:bookmarkStart w:id="282" w:name="_Toc152678079"/>
      <w:bookmarkStart w:id="283" w:name="_Toc178162625"/>
      <w:r w:rsidRPr="00E2002E">
        <w:rPr>
          <w:szCs w:val="24"/>
        </w:rPr>
        <w:t>13.5</w:t>
      </w:r>
      <w:r w:rsidR="00E768ED" w:rsidRPr="00E2002E">
        <w:rPr>
          <w:szCs w:val="24"/>
        </w:rPr>
        <w:t xml:space="preserve"> </w:t>
      </w:r>
      <w:r w:rsidR="0080505D" w:rsidRPr="00E2002E">
        <w:rPr>
          <w:szCs w:val="24"/>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w:t>
      </w:r>
      <w:r w:rsidR="00FF67DA" w:rsidRPr="00E2002E">
        <w:rPr>
          <w:szCs w:val="24"/>
        </w:rPr>
        <w:t>я</w:t>
      </w:r>
      <w:bookmarkEnd w:id="281"/>
      <w:bookmarkEnd w:id="282"/>
      <w:bookmarkEnd w:id="283"/>
    </w:p>
    <w:p w:rsidR="00666AAA" w:rsidRPr="00E2002E" w:rsidRDefault="00666AAA" w:rsidP="00B362B9">
      <w:pPr>
        <w:jc w:val="center"/>
      </w:pPr>
    </w:p>
    <w:p w:rsidR="00EB44FF" w:rsidRPr="00E2002E" w:rsidRDefault="00AC35AE" w:rsidP="00B362B9">
      <w:pPr>
        <w:tabs>
          <w:tab w:val="num" w:pos="851"/>
        </w:tabs>
        <w:ind w:firstLine="709"/>
        <w:jc w:val="both"/>
      </w:pPr>
      <w:r w:rsidRPr="00E2002E">
        <w:t>Предложения отсутствуют.</w:t>
      </w:r>
    </w:p>
    <w:p w:rsidR="00666AAA" w:rsidRPr="00E2002E" w:rsidRDefault="00666AAA" w:rsidP="00B362B9">
      <w:pPr>
        <w:tabs>
          <w:tab w:val="num" w:pos="851"/>
        </w:tabs>
        <w:jc w:val="center"/>
        <w:rPr>
          <w:sz w:val="26"/>
          <w:szCs w:val="26"/>
        </w:rPr>
      </w:pPr>
    </w:p>
    <w:p w:rsidR="0080505D" w:rsidRPr="00E2002E" w:rsidRDefault="00997569" w:rsidP="00B362B9">
      <w:pPr>
        <w:pStyle w:val="2"/>
        <w:numPr>
          <w:ilvl w:val="0"/>
          <w:numId w:val="0"/>
        </w:numPr>
        <w:tabs>
          <w:tab w:val="left" w:pos="567"/>
        </w:tabs>
        <w:jc w:val="center"/>
        <w:rPr>
          <w:szCs w:val="24"/>
        </w:rPr>
      </w:pPr>
      <w:bookmarkStart w:id="284" w:name="_Toc12619382"/>
      <w:bookmarkStart w:id="285" w:name="_Toc152678080"/>
      <w:bookmarkStart w:id="286" w:name="_Toc178162626"/>
      <w:r w:rsidRPr="00E2002E">
        <w:rPr>
          <w:szCs w:val="24"/>
        </w:rPr>
        <w:t>13.6</w:t>
      </w:r>
      <w:r w:rsidR="00E768ED" w:rsidRPr="00E2002E">
        <w:rPr>
          <w:szCs w:val="24"/>
        </w:rPr>
        <w:t xml:space="preserve"> </w:t>
      </w:r>
      <w:r w:rsidR="0080505D" w:rsidRPr="00E2002E">
        <w:rPr>
          <w:szCs w:val="24"/>
        </w:rPr>
        <w:t xml:space="preserve">Предложения </w:t>
      </w:r>
      <w:r w:rsidR="00965262" w:rsidRPr="00E2002E">
        <w:rPr>
          <w:szCs w:val="24"/>
        </w:rPr>
        <w:t>по корректировке,</w:t>
      </w:r>
      <w:r w:rsidR="0080505D" w:rsidRPr="00E2002E">
        <w:rPr>
          <w:szCs w:val="24"/>
        </w:rPr>
        <w:t xml:space="preserve"> утвержденной (разработке) схемы водоснабжения поселения, городского округа</w:t>
      </w:r>
      <w:r w:rsidR="00B44E1D" w:rsidRPr="00E2002E">
        <w:rPr>
          <w:szCs w:val="24"/>
        </w:rPr>
        <w:t xml:space="preserve"> </w:t>
      </w:r>
      <w:r w:rsidR="0080505D" w:rsidRPr="00E2002E">
        <w:rPr>
          <w:szCs w:val="24"/>
        </w:rPr>
        <w:t>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84"/>
      <w:bookmarkEnd w:id="285"/>
      <w:bookmarkEnd w:id="286"/>
    </w:p>
    <w:p w:rsidR="00F82127" w:rsidRPr="00E2002E" w:rsidRDefault="00F82127" w:rsidP="00F82127">
      <w:pPr>
        <w:ind w:firstLine="851"/>
      </w:pPr>
    </w:p>
    <w:p w:rsidR="00F9336E" w:rsidRPr="00E2002E" w:rsidRDefault="00A31968" w:rsidP="00F82127">
      <w:pPr>
        <w:ind w:firstLine="851"/>
      </w:pPr>
      <w:r w:rsidRPr="00E2002E">
        <w:t xml:space="preserve">Необходимо </w:t>
      </w:r>
      <w:r w:rsidR="00F82127" w:rsidRPr="00E2002E">
        <w:t>рассмотреть вопрос</w:t>
      </w:r>
      <w:r w:rsidRPr="00E2002E">
        <w:t xml:space="preserve"> резевно</w:t>
      </w:r>
      <w:r w:rsidR="00F82127" w:rsidRPr="00E2002E">
        <w:t>го</w:t>
      </w:r>
      <w:r w:rsidRPr="00E2002E">
        <w:t xml:space="preserve"> источник</w:t>
      </w:r>
      <w:r w:rsidR="00F82127" w:rsidRPr="00E2002E">
        <w:t xml:space="preserve">а </w:t>
      </w:r>
      <w:r w:rsidRPr="00E2002E">
        <w:t xml:space="preserve">водоснабжения </w:t>
      </w:r>
      <w:r w:rsidR="00F82127" w:rsidRPr="00E2002E">
        <w:t xml:space="preserve">для теплоисточника </w:t>
      </w:r>
      <w:r w:rsidRPr="00E2002E">
        <w:t>ЦВК.</w:t>
      </w:r>
    </w:p>
    <w:p w:rsidR="005E3FFB" w:rsidRPr="00E2002E" w:rsidRDefault="005E3FFB" w:rsidP="00B362B9">
      <w:pPr>
        <w:tabs>
          <w:tab w:val="num" w:pos="851"/>
        </w:tabs>
        <w:jc w:val="center"/>
        <w:rPr>
          <w:rFonts w:eastAsia="Times New Roman"/>
          <w:sz w:val="26"/>
          <w:szCs w:val="26"/>
        </w:rPr>
      </w:pPr>
    </w:p>
    <w:p w:rsidR="006B3C58" w:rsidRPr="00E2002E" w:rsidRDefault="00997569" w:rsidP="00B362B9">
      <w:pPr>
        <w:pStyle w:val="1"/>
        <w:numPr>
          <w:ilvl w:val="0"/>
          <w:numId w:val="0"/>
        </w:numPr>
        <w:jc w:val="center"/>
        <w:rPr>
          <w:sz w:val="24"/>
          <w:szCs w:val="24"/>
        </w:rPr>
      </w:pPr>
      <w:bookmarkStart w:id="287" w:name="_Toc12619383"/>
      <w:bookmarkStart w:id="288" w:name="_Toc152678081"/>
      <w:bookmarkStart w:id="289" w:name="_Toc178162627"/>
      <w:r w:rsidRPr="00E2002E">
        <w:rPr>
          <w:sz w:val="24"/>
          <w:szCs w:val="24"/>
        </w:rPr>
        <w:t xml:space="preserve">14. </w:t>
      </w:r>
      <w:r w:rsidR="006B3C58" w:rsidRPr="00E2002E">
        <w:rPr>
          <w:sz w:val="24"/>
          <w:szCs w:val="24"/>
        </w:rPr>
        <w:t>Индикаторы развития систем теплоснабжения городского округа</w:t>
      </w:r>
      <w:bookmarkEnd w:id="287"/>
      <w:bookmarkEnd w:id="288"/>
      <w:bookmarkEnd w:id="289"/>
    </w:p>
    <w:p w:rsidR="00F9336E" w:rsidRPr="00E2002E" w:rsidRDefault="00F9336E" w:rsidP="00E768ED">
      <w:bookmarkStart w:id="290" w:name="_Toc12619384"/>
    </w:p>
    <w:p w:rsidR="003A4439" w:rsidRPr="00E2002E" w:rsidRDefault="003A4439" w:rsidP="00B362B9">
      <w:pPr>
        <w:jc w:val="center"/>
        <w:rPr>
          <w:b/>
        </w:rPr>
      </w:pPr>
      <w:r w:rsidRPr="00E2002E">
        <w:rPr>
          <w:b/>
        </w:rPr>
        <w:t>Количество прекращений подачи тепловой энергии, теплоносителя в результате технологических нарушений на тепловых сетях</w:t>
      </w:r>
      <w:bookmarkEnd w:id="290"/>
    </w:p>
    <w:p w:rsidR="00F9336E" w:rsidRPr="00E2002E" w:rsidRDefault="00F9336E" w:rsidP="00E768ED">
      <w:pPr>
        <w:rPr>
          <w:sz w:val="26"/>
          <w:szCs w:val="26"/>
        </w:rPr>
      </w:pPr>
    </w:p>
    <w:p w:rsidR="003A4439" w:rsidRPr="00E2002E" w:rsidRDefault="003A4439" w:rsidP="00B362B9">
      <w:pPr>
        <w:tabs>
          <w:tab w:val="num" w:pos="851"/>
        </w:tabs>
        <w:ind w:firstLine="709"/>
        <w:jc w:val="both"/>
        <w:rPr>
          <w:rFonts w:eastAsia="Times New Roman"/>
        </w:rPr>
      </w:pPr>
      <w:bookmarkStart w:id="291" w:name="_Hlk5988927"/>
      <w:bookmarkStart w:id="292" w:name="_Hlk5015966"/>
      <w:r w:rsidRPr="00E2002E">
        <w:rPr>
          <w:rFonts w:eastAsia="Times New Roman"/>
        </w:rPr>
        <w:t>Отказ – событие, заключающееся в нарушении работоспособного состояния объекта.</w:t>
      </w:r>
    </w:p>
    <w:p w:rsidR="003A4439" w:rsidRPr="00E2002E" w:rsidRDefault="003A4439" w:rsidP="00B362B9">
      <w:pPr>
        <w:tabs>
          <w:tab w:val="num" w:pos="851"/>
        </w:tabs>
        <w:ind w:firstLine="709"/>
        <w:jc w:val="both"/>
        <w:rPr>
          <w:rFonts w:eastAsia="Times New Roman"/>
        </w:rPr>
      </w:pPr>
      <w:r w:rsidRPr="00E2002E">
        <w:rPr>
          <w:rFonts w:eastAsia="Times New Roman"/>
        </w:rPr>
        <w:t xml:space="preserve">Авария тепловых сетей – повреждение магистрального трубопровода тепловой сети, если в период отопительного сезона это привело к перерыву теплоснабжения объектов жилсоцкультбыта на срок 36 ч. </w:t>
      </w:r>
      <w:r w:rsidR="00B44E1D" w:rsidRPr="00E2002E">
        <w:rPr>
          <w:rFonts w:eastAsia="Times New Roman"/>
        </w:rPr>
        <w:t>и</w:t>
      </w:r>
      <w:r w:rsidRPr="00E2002E">
        <w:rPr>
          <w:rFonts w:eastAsia="Times New Roman"/>
        </w:rPr>
        <w:t xml:space="preserve"> более.</w:t>
      </w:r>
    </w:p>
    <w:p w:rsidR="003A4439" w:rsidRPr="00E2002E" w:rsidRDefault="003A4439" w:rsidP="009372A7">
      <w:pPr>
        <w:tabs>
          <w:tab w:val="num" w:pos="851"/>
        </w:tabs>
        <w:ind w:firstLine="567"/>
        <w:jc w:val="both"/>
        <w:rPr>
          <w:rFonts w:eastAsia="Times New Roman"/>
        </w:rPr>
      </w:pPr>
      <w:r w:rsidRPr="00E2002E">
        <w:rPr>
          <w:rFonts w:eastAsia="Times New Roman"/>
        </w:rPr>
        <w:lastRenderedPageBreak/>
        <w:t xml:space="preserve">По данным ООО </w:t>
      </w:r>
      <w:r w:rsidR="00965262" w:rsidRPr="00E2002E">
        <w:rPr>
          <w:rFonts w:eastAsia="Times New Roman"/>
        </w:rPr>
        <w:t>«</w:t>
      </w:r>
      <w:r w:rsidR="00F82127" w:rsidRPr="00E2002E">
        <w:rPr>
          <w:rFonts w:eastAsia="Times New Roman"/>
        </w:rPr>
        <w:t>Комитеплоэнерго</w:t>
      </w:r>
      <w:r w:rsidR="00965262" w:rsidRPr="00E2002E">
        <w:rPr>
          <w:rFonts w:eastAsia="Times New Roman"/>
        </w:rPr>
        <w:t>»</w:t>
      </w:r>
      <w:r w:rsidR="0040694F" w:rsidRPr="00E2002E">
        <w:rPr>
          <w:rFonts w:eastAsia="Times New Roman"/>
        </w:rPr>
        <w:t xml:space="preserve"> за последние 5 лет</w:t>
      </w:r>
      <w:r w:rsidRPr="00E2002E">
        <w:rPr>
          <w:rFonts w:eastAsia="Times New Roman"/>
        </w:rPr>
        <w:t xml:space="preserve"> прекращений подачи тепловой энергии, теплоносителя в результате технологических нарушений на тепловых сетях не наблюдалось.</w:t>
      </w:r>
    </w:p>
    <w:p w:rsidR="00F9336E" w:rsidRPr="00E2002E" w:rsidRDefault="00F9336E" w:rsidP="005B3E42">
      <w:pPr>
        <w:tabs>
          <w:tab w:val="num" w:pos="851"/>
        </w:tabs>
        <w:jc w:val="both"/>
        <w:rPr>
          <w:rFonts w:eastAsia="Times New Roman"/>
          <w:sz w:val="26"/>
          <w:szCs w:val="26"/>
        </w:rPr>
      </w:pPr>
    </w:p>
    <w:p w:rsidR="003A4439" w:rsidRPr="00E2002E" w:rsidRDefault="003A4439" w:rsidP="00B362B9">
      <w:pPr>
        <w:jc w:val="center"/>
        <w:rPr>
          <w:b/>
        </w:rPr>
      </w:pPr>
      <w:bookmarkStart w:id="293" w:name="_Toc5788322"/>
      <w:bookmarkStart w:id="294" w:name="_Toc12619385"/>
      <w:bookmarkEnd w:id="291"/>
      <w:r w:rsidRPr="00E2002E">
        <w:rPr>
          <w:b/>
        </w:rPr>
        <w:t xml:space="preserve">Количество </w:t>
      </w:r>
      <w:bookmarkStart w:id="295" w:name="_Hlk5989003"/>
      <w:r w:rsidRPr="00E2002E">
        <w:rPr>
          <w:b/>
        </w:rPr>
        <w:t>прекращений подачи тепловой энергии, теплоносителя в результате технологических нарушений на источниках</w:t>
      </w:r>
      <w:r w:rsidR="000C1F6D" w:rsidRPr="00E2002E">
        <w:rPr>
          <w:b/>
        </w:rPr>
        <w:t xml:space="preserve"> </w:t>
      </w:r>
      <w:r w:rsidRPr="00E2002E">
        <w:rPr>
          <w:b/>
        </w:rPr>
        <w:t>тепловой энергии</w:t>
      </w:r>
      <w:bookmarkEnd w:id="293"/>
      <w:bookmarkEnd w:id="294"/>
      <w:bookmarkEnd w:id="295"/>
    </w:p>
    <w:p w:rsidR="00F9336E" w:rsidRPr="00E2002E" w:rsidRDefault="00F9336E" w:rsidP="00E768ED">
      <w:pPr>
        <w:rPr>
          <w:sz w:val="26"/>
          <w:szCs w:val="26"/>
        </w:rPr>
      </w:pPr>
    </w:p>
    <w:p w:rsidR="003A4439" w:rsidRPr="00E2002E" w:rsidRDefault="003A4439" w:rsidP="00B44E1D">
      <w:pPr>
        <w:tabs>
          <w:tab w:val="num" w:pos="851"/>
        </w:tabs>
        <w:ind w:firstLine="709"/>
        <w:jc w:val="both"/>
      </w:pPr>
      <w:bookmarkStart w:id="296" w:name="_Hlk5989011"/>
      <w:r w:rsidRPr="00E2002E">
        <w:t xml:space="preserve">В соответствии с предоставленными данными, отказов основного оборудования за </w:t>
      </w:r>
      <w:r w:rsidRPr="00E2002E">
        <w:rPr>
          <w:rFonts w:eastAsia="Times New Roman"/>
        </w:rPr>
        <w:t>последние</w:t>
      </w:r>
      <w:r w:rsidRPr="00E2002E">
        <w:t xml:space="preserve"> пять лет на источниках теплоснабжения не наблюдалось.</w:t>
      </w:r>
      <w:bookmarkEnd w:id="296"/>
    </w:p>
    <w:p w:rsidR="00F9336E" w:rsidRPr="00E2002E" w:rsidRDefault="00F9336E" w:rsidP="00B362B9">
      <w:pPr>
        <w:tabs>
          <w:tab w:val="num" w:pos="851"/>
        </w:tabs>
        <w:ind w:firstLine="709"/>
        <w:jc w:val="both"/>
      </w:pPr>
    </w:p>
    <w:p w:rsidR="003A4439" w:rsidRPr="00E2002E" w:rsidRDefault="003A4439" w:rsidP="00B362B9">
      <w:pPr>
        <w:ind w:firstLine="709"/>
        <w:jc w:val="center"/>
        <w:rPr>
          <w:b/>
        </w:rPr>
      </w:pPr>
      <w:bookmarkStart w:id="297" w:name="_Toc5788323"/>
      <w:bookmarkStart w:id="298" w:name="_Hlk5989058"/>
      <w:bookmarkStart w:id="299" w:name="_Toc12619386"/>
      <w:r w:rsidRPr="00E2002E">
        <w:rPr>
          <w:b/>
        </w:rPr>
        <w:t>Удельный расход условного топлива на единицу тепловой энергии, отпускаемой с коллекторов источников тепловой энергии</w:t>
      </w:r>
      <w:bookmarkEnd w:id="297"/>
      <w:bookmarkEnd w:id="298"/>
      <w:bookmarkEnd w:id="299"/>
    </w:p>
    <w:p w:rsidR="00F9336E" w:rsidRPr="00E2002E" w:rsidRDefault="00F9336E" w:rsidP="00B362B9">
      <w:pPr>
        <w:ind w:firstLine="709"/>
      </w:pPr>
    </w:p>
    <w:p w:rsidR="003A4439" w:rsidRPr="00E2002E" w:rsidRDefault="003A4439" w:rsidP="009372A7">
      <w:pPr>
        <w:tabs>
          <w:tab w:val="num" w:pos="567"/>
        </w:tabs>
        <w:ind w:firstLine="426"/>
        <w:jc w:val="both"/>
      </w:pPr>
      <w:bookmarkStart w:id="300" w:name="_Hlk5989072"/>
      <w:r w:rsidRPr="00E2002E">
        <w:t xml:space="preserve">Удельные расходы условного топлива на единицу тепловой энергии, отпускаемой с коллекторов источников тепловой энергии </w:t>
      </w:r>
      <w:r w:rsidR="00F82127" w:rsidRPr="00E2002E">
        <w:t>МО</w:t>
      </w:r>
      <w:r w:rsidRPr="00E2002E">
        <w:t xml:space="preserve"> Воркута в период 20</w:t>
      </w:r>
      <w:r w:rsidR="00940556" w:rsidRPr="00E2002E">
        <w:t>23-2040</w:t>
      </w:r>
      <w:r w:rsidR="00B44E1D" w:rsidRPr="00E2002E">
        <w:t xml:space="preserve"> гг. приведены в таблице 14.1.</w:t>
      </w:r>
    </w:p>
    <w:p w:rsidR="003A4439" w:rsidRPr="00E2002E" w:rsidRDefault="003A4439" w:rsidP="00B44E1D">
      <w:pPr>
        <w:ind w:firstLine="709"/>
        <w:jc w:val="right"/>
        <w:rPr>
          <w:lang w:val="en-US"/>
        </w:rPr>
      </w:pPr>
      <w:r w:rsidRPr="00E2002E">
        <w:t>Таблица 14.1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3"/>
        <w:gridCol w:w="1834"/>
        <w:gridCol w:w="907"/>
        <w:gridCol w:w="907"/>
        <w:gridCol w:w="907"/>
        <w:gridCol w:w="907"/>
        <w:gridCol w:w="907"/>
        <w:gridCol w:w="907"/>
        <w:gridCol w:w="913"/>
      </w:tblGrid>
      <w:tr w:rsidR="00E2002E" w:rsidRPr="00E2002E" w:rsidTr="00F80D96">
        <w:trPr>
          <w:cantSplit/>
          <w:trHeight w:val="20"/>
          <w:jc w:val="center"/>
        </w:trPr>
        <w:tc>
          <w:tcPr>
            <w:tcW w:w="1072" w:type="pct"/>
            <w:vMerge w:val="restart"/>
            <w:shd w:val="clear" w:color="auto" w:fill="auto"/>
            <w:vAlign w:val="center"/>
          </w:tcPr>
          <w:p w:rsidR="004451C5" w:rsidRPr="00E2002E" w:rsidRDefault="004451C5" w:rsidP="00F82127">
            <w:pPr>
              <w:rPr>
                <w:sz w:val="22"/>
                <w:szCs w:val="22"/>
              </w:rPr>
            </w:pPr>
            <w:r w:rsidRPr="00E2002E">
              <w:rPr>
                <w:sz w:val="22"/>
                <w:szCs w:val="22"/>
              </w:rPr>
              <w:t>Источник тепловой энергии</w:t>
            </w:r>
          </w:p>
        </w:tc>
        <w:tc>
          <w:tcPr>
            <w:tcW w:w="880" w:type="pct"/>
            <w:vMerge w:val="restart"/>
            <w:shd w:val="clear" w:color="auto" w:fill="auto"/>
          </w:tcPr>
          <w:p w:rsidR="004451C5" w:rsidRPr="00E2002E" w:rsidRDefault="004451C5" w:rsidP="00F82127">
            <w:pPr>
              <w:jc w:val="center"/>
              <w:rPr>
                <w:sz w:val="22"/>
                <w:szCs w:val="22"/>
              </w:rPr>
            </w:pPr>
            <w:r w:rsidRPr="00E2002E">
              <w:rPr>
                <w:sz w:val="22"/>
                <w:szCs w:val="22"/>
              </w:rPr>
              <w:t xml:space="preserve">Отпуск тепловой энергии от источника </w:t>
            </w:r>
            <w:r w:rsidR="00F82127" w:rsidRPr="00E2002E">
              <w:rPr>
                <w:sz w:val="22"/>
                <w:szCs w:val="22"/>
              </w:rPr>
              <w:br/>
            </w:r>
            <w:r w:rsidRPr="00E2002E">
              <w:rPr>
                <w:sz w:val="22"/>
                <w:szCs w:val="22"/>
              </w:rPr>
              <w:t xml:space="preserve">(с учетом потерь в тепловых сетях), </w:t>
            </w:r>
            <w:r w:rsidR="00F82127" w:rsidRPr="00E2002E">
              <w:rPr>
                <w:sz w:val="22"/>
                <w:szCs w:val="22"/>
              </w:rPr>
              <w:br/>
            </w:r>
            <w:r w:rsidRPr="00E2002E">
              <w:rPr>
                <w:sz w:val="22"/>
                <w:szCs w:val="22"/>
              </w:rPr>
              <w:t>Гкал</w:t>
            </w:r>
          </w:p>
        </w:tc>
        <w:tc>
          <w:tcPr>
            <w:tcW w:w="3048" w:type="pct"/>
            <w:gridSpan w:val="7"/>
            <w:shd w:val="clear" w:color="auto" w:fill="auto"/>
            <w:vAlign w:val="center"/>
          </w:tcPr>
          <w:p w:rsidR="004451C5" w:rsidRPr="00E2002E" w:rsidRDefault="004451C5" w:rsidP="00F82127">
            <w:pPr>
              <w:jc w:val="center"/>
              <w:rPr>
                <w:sz w:val="22"/>
                <w:szCs w:val="22"/>
              </w:rPr>
            </w:pPr>
            <w:r w:rsidRPr="00E2002E">
              <w:rPr>
                <w:sz w:val="22"/>
                <w:szCs w:val="22"/>
              </w:rPr>
              <w:t>Расчетный годовой расход</w:t>
            </w:r>
          </w:p>
          <w:p w:rsidR="004451C5" w:rsidRPr="00E2002E" w:rsidRDefault="004451C5" w:rsidP="00F82127">
            <w:pPr>
              <w:jc w:val="center"/>
              <w:rPr>
                <w:sz w:val="22"/>
                <w:szCs w:val="22"/>
              </w:rPr>
            </w:pPr>
            <w:r w:rsidRPr="00E2002E">
              <w:rPr>
                <w:sz w:val="22"/>
                <w:szCs w:val="22"/>
              </w:rPr>
              <w:t>основного топлива т.у.т./Гкал</w:t>
            </w:r>
          </w:p>
        </w:tc>
      </w:tr>
      <w:tr w:rsidR="00E2002E" w:rsidRPr="00E2002E" w:rsidTr="00F80D96">
        <w:trPr>
          <w:cantSplit/>
          <w:trHeight w:val="20"/>
          <w:jc w:val="center"/>
        </w:trPr>
        <w:tc>
          <w:tcPr>
            <w:tcW w:w="1072" w:type="pct"/>
            <w:vMerge/>
            <w:shd w:val="clear" w:color="auto" w:fill="auto"/>
            <w:vAlign w:val="center"/>
          </w:tcPr>
          <w:p w:rsidR="00B44E1D" w:rsidRPr="00E2002E" w:rsidRDefault="00B44E1D" w:rsidP="00F82127">
            <w:pPr>
              <w:rPr>
                <w:sz w:val="22"/>
                <w:szCs w:val="22"/>
              </w:rPr>
            </w:pPr>
          </w:p>
        </w:tc>
        <w:tc>
          <w:tcPr>
            <w:tcW w:w="880" w:type="pct"/>
            <w:vMerge/>
            <w:shd w:val="clear" w:color="auto" w:fill="auto"/>
          </w:tcPr>
          <w:p w:rsidR="00B44E1D" w:rsidRPr="00E2002E" w:rsidRDefault="00B44E1D" w:rsidP="00F82127">
            <w:pPr>
              <w:jc w:val="center"/>
              <w:rPr>
                <w:sz w:val="22"/>
                <w:szCs w:val="22"/>
              </w:rPr>
            </w:pPr>
          </w:p>
        </w:tc>
        <w:tc>
          <w:tcPr>
            <w:tcW w:w="435" w:type="pct"/>
            <w:shd w:val="clear" w:color="auto" w:fill="auto"/>
            <w:vAlign w:val="center"/>
          </w:tcPr>
          <w:p w:rsidR="00B44E1D" w:rsidRPr="00E2002E" w:rsidRDefault="00B44E1D" w:rsidP="00F82127">
            <w:pPr>
              <w:jc w:val="center"/>
              <w:rPr>
                <w:sz w:val="22"/>
                <w:szCs w:val="22"/>
              </w:rPr>
            </w:pPr>
            <w:r w:rsidRPr="00E2002E">
              <w:rPr>
                <w:sz w:val="22"/>
                <w:szCs w:val="22"/>
              </w:rPr>
              <w:t>2022</w:t>
            </w:r>
          </w:p>
        </w:tc>
        <w:tc>
          <w:tcPr>
            <w:tcW w:w="435" w:type="pct"/>
            <w:shd w:val="clear" w:color="auto" w:fill="auto"/>
            <w:vAlign w:val="center"/>
          </w:tcPr>
          <w:p w:rsidR="00B44E1D" w:rsidRPr="00E2002E" w:rsidRDefault="00B44E1D" w:rsidP="00F82127">
            <w:pPr>
              <w:jc w:val="center"/>
              <w:rPr>
                <w:sz w:val="22"/>
                <w:szCs w:val="22"/>
              </w:rPr>
            </w:pPr>
            <w:r w:rsidRPr="00E2002E">
              <w:rPr>
                <w:sz w:val="22"/>
                <w:szCs w:val="22"/>
              </w:rPr>
              <w:t>2023</w:t>
            </w:r>
          </w:p>
        </w:tc>
        <w:tc>
          <w:tcPr>
            <w:tcW w:w="435" w:type="pct"/>
            <w:shd w:val="clear" w:color="auto" w:fill="auto"/>
            <w:vAlign w:val="center"/>
          </w:tcPr>
          <w:p w:rsidR="00B44E1D" w:rsidRPr="00E2002E" w:rsidRDefault="00B44E1D" w:rsidP="00F82127">
            <w:pPr>
              <w:jc w:val="center"/>
              <w:rPr>
                <w:sz w:val="22"/>
                <w:szCs w:val="22"/>
              </w:rPr>
            </w:pPr>
            <w:r w:rsidRPr="00E2002E">
              <w:rPr>
                <w:sz w:val="22"/>
                <w:szCs w:val="22"/>
              </w:rPr>
              <w:t>2024</w:t>
            </w:r>
          </w:p>
        </w:tc>
        <w:tc>
          <w:tcPr>
            <w:tcW w:w="435" w:type="pct"/>
            <w:shd w:val="clear" w:color="auto" w:fill="auto"/>
            <w:vAlign w:val="center"/>
          </w:tcPr>
          <w:p w:rsidR="00B44E1D" w:rsidRPr="00E2002E" w:rsidRDefault="00B44E1D" w:rsidP="00F82127">
            <w:pPr>
              <w:jc w:val="center"/>
              <w:rPr>
                <w:sz w:val="22"/>
                <w:szCs w:val="22"/>
              </w:rPr>
            </w:pPr>
            <w:r w:rsidRPr="00E2002E">
              <w:rPr>
                <w:sz w:val="22"/>
                <w:szCs w:val="22"/>
              </w:rPr>
              <w:t>2025</w:t>
            </w:r>
          </w:p>
        </w:tc>
        <w:tc>
          <w:tcPr>
            <w:tcW w:w="435" w:type="pct"/>
            <w:shd w:val="clear" w:color="auto" w:fill="auto"/>
            <w:vAlign w:val="center"/>
          </w:tcPr>
          <w:p w:rsidR="00B44E1D" w:rsidRPr="00E2002E" w:rsidRDefault="00B44E1D" w:rsidP="00F82127">
            <w:pPr>
              <w:jc w:val="center"/>
              <w:rPr>
                <w:sz w:val="22"/>
                <w:szCs w:val="22"/>
              </w:rPr>
            </w:pPr>
            <w:r w:rsidRPr="00E2002E">
              <w:rPr>
                <w:sz w:val="22"/>
                <w:szCs w:val="22"/>
              </w:rPr>
              <w:t>2026</w:t>
            </w:r>
          </w:p>
        </w:tc>
        <w:tc>
          <w:tcPr>
            <w:tcW w:w="435" w:type="pct"/>
            <w:shd w:val="clear" w:color="auto" w:fill="auto"/>
            <w:vAlign w:val="center"/>
          </w:tcPr>
          <w:p w:rsidR="00B44E1D" w:rsidRPr="00E2002E" w:rsidRDefault="00B44E1D" w:rsidP="00F82127">
            <w:pPr>
              <w:jc w:val="center"/>
              <w:rPr>
                <w:sz w:val="22"/>
                <w:szCs w:val="22"/>
              </w:rPr>
            </w:pPr>
            <w:r w:rsidRPr="00E2002E">
              <w:rPr>
                <w:sz w:val="22"/>
                <w:szCs w:val="22"/>
              </w:rPr>
              <w:t>2027-2031</w:t>
            </w:r>
          </w:p>
        </w:tc>
        <w:tc>
          <w:tcPr>
            <w:tcW w:w="437" w:type="pct"/>
            <w:shd w:val="clear" w:color="auto" w:fill="auto"/>
            <w:vAlign w:val="center"/>
          </w:tcPr>
          <w:p w:rsidR="00B44E1D" w:rsidRPr="00E2002E" w:rsidRDefault="004A5F1D" w:rsidP="00F82127">
            <w:pPr>
              <w:jc w:val="center"/>
              <w:rPr>
                <w:sz w:val="22"/>
                <w:szCs w:val="22"/>
              </w:rPr>
            </w:pPr>
            <w:r w:rsidRPr="00E2002E">
              <w:rPr>
                <w:sz w:val="22"/>
                <w:szCs w:val="22"/>
              </w:rPr>
              <w:t>2032-20</w:t>
            </w:r>
            <w:r w:rsidR="00A51DFB" w:rsidRPr="00E2002E">
              <w:rPr>
                <w:sz w:val="22"/>
                <w:szCs w:val="22"/>
              </w:rPr>
              <w:t>39</w:t>
            </w:r>
          </w:p>
        </w:tc>
      </w:tr>
      <w:tr w:rsidR="00E2002E" w:rsidRPr="00E2002E" w:rsidTr="00F80D96">
        <w:trPr>
          <w:cantSplit/>
          <w:trHeight w:val="20"/>
          <w:jc w:val="center"/>
        </w:trPr>
        <w:tc>
          <w:tcPr>
            <w:tcW w:w="1072" w:type="pct"/>
            <w:shd w:val="clear" w:color="auto" w:fill="auto"/>
            <w:vAlign w:val="center"/>
          </w:tcPr>
          <w:p w:rsidR="00B44E1D" w:rsidRPr="00E2002E" w:rsidRDefault="00B44E1D" w:rsidP="00F82127">
            <w:pPr>
              <w:rPr>
                <w:sz w:val="22"/>
                <w:szCs w:val="22"/>
              </w:rPr>
            </w:pPr>
            <w:r w:rsidRPr="00E2002E">
              <w:rPr>
                <w:sz w:val="22"/>
                <w:szCs w:val="22"/>
              </w:rPr>
              <w:t>ТЭЦ-2</w:t>
            </w:r>
          </w:p>
        </w:tc>
        <w:tc>
          <w:tcPr>
            <w:tcW w:w="880" w:type="pct"/>
            <w:shd w:val="clear" w:color="auto" w:fill="auto"/>
            <w:vAlign w:val="center"/>
          </w:tcPr>
          <w:p w:rsidR="00B44E1D" w:rsidRPr="00E2002E" w:rsidRDefault="00B44E1D" w:rsidP="00F82127">
            <w:pPr>
              <w:jc w:val="center"/>
              <w:rPr>
                <w:sz w:val="22"/>
                <w:szCs w:val="22"/>
              </w:rPr>
            </w:pPr>
            <w:r w:rsidRPr="00E2002E">
              <w:rPr>
                <w:sz w:val="22"/>
                <w:szCs w:val="22"/>
              </w:rPr>
              <w:t>1</w:t>
            </w:r>
          </w:p>
        </w:tc>
        <w:tc>
          <w:tcPr>
            <w:tcW w:w="435" w:type="pct"/>
            <w:shd w:val="clear" w:color="auto" w:fill="auto"/>
            <w:vAlign w:val="center"/>
          </w:tcPr>
          <w:p w:rsidR="00B44E1D" w:rsidRPr="00E2002E" w:rsidRDefault="00B44E1D" w:rsidP="00F82127">
            <w:pPr>
              <w:jc w:val="center"/>
              <w:rPr>
                <w:sz w:val="22"/>
                <w:szCs w:val="22"/>
              </w:rPr>
            </w:pPr>
            <w:r w:rsidRPr="00E2002E">
              <w:rPr>
                <w:sz w:val="22"/>
                <w:szCs w:val="22"/>
              </w:rPr>
              <w:t>0,16</w:t>
            </w:r>
            <w:r w:rsidR="004A5F1D" w:rsidRPr="00E2002E">
              <w:rPr>
                <w:sz w:val="22"/>
                <w:szCs w:val="22"/>
              </w:rPr>
              <w:t>1</w:t>
            </w:r>
          </w:p>
        </w:tc>
        <w:tc>
          <w:tcPr>
            <w:tcW w:w="435" w:type="pct"/>
            <w:shd w:val="clear" w:color="auto" w:fill="auto"/>
            <w:vAlign w:val="center"/>
          </w:tcPr>
          <w:p w:rsidR="00B44E1D" w:rsidRPr="00E2002E" w:rsidRDefault="00B44E1D" w:rsidP="00F82127">
            <w:pPr>
              <w:jc w:val="center"/>
              <w:rPr>
                <w:sz w:val="22"/>
                <w:szCs w:val="22"/>
              </w:rPr>
            </w:pPr>
            <w:r w:rsidRPr="00E2002E">
              <w:rPr>
                <w:sz w:val="22"/>
                <w:szCs w:val="22"/>
              </w:rPr>
              <w:t>0,16</w:t>
            </w:r>
            <w:r w:rsidR="004A5F1D" w:rsidRPr="00E2002E">
              <w:rPr>
                <w:sz w:val="22"/>
                <w:szCs w:val="22"/>
              </w:rPr>
              <w:t>6</w:t>
            </w:r>
          </w:p>
        </w:tc>
        <w:tc>
          <w:tcPr>
            <w:tcW w:w="435" w:type="pct"/>
            <w:shd w:val="clear" w:color="auto" w:fill="auto"/>
            <w:vAlign w:val="center"/>
          </w:tcPr>
          <w:p w:rsidR="00B44E1D" w:rsidRPr="00E2002E" w:rsidRDefault="00B44E1D" w:rsidP="00F82127">
            <w:pPr>
              <w:jc w:val="center"/>
              <w:rPr>
                <w:sz w:val="22"/>
                <w:szCs w:val="22"/>
              </w:rPr>
            </w:pPr>
            <w:r w:rsidRPr="00E2002E">
              <w:rPr>
                <w:sz w:val="22"/>
                <w:szCs w:val="22"/>
              </w:rPr>
              <w:t>0,</w:t>
            </w:r>
            <w:r w:rsidR="00F530B5" w:rsidRPr="00E2002E">
              <w:rPr>
                <w:sz w:val="22"/>
                <w:szCs w:val="22"/>
              </w:rPr>
              <w:t>159</w:t>
            </w:r>
          </w:p>
        </w:tc>
        <w:tc>
          <w:tcPr>
            <w:tcW w:w="435" w:type="pct"/>
            <w:shd w:val="clear" w:color="auto" w:fill="auto"/>
            <w:vAlign w:val="center"/>
          </w:tcPr>
          <w:p w:rsidR="00B44E1D" w:rsidRPr="00E2002E" w:rsidRDefault="004A5F1D" w:rsidP="00F82127">
            <w:pPr>
              <w:jc w:val="center"/>
              <w:rPr>
                <w:sz w:val="22"/>
                <w:szCs w:val="22"/>
              </w:rPr>
            </w:pPr>
            <w:r w:rsidRPr="00E2002E">
              <w:rPr>
                <w:sz w:val="22"/>
                <w:szCs w:val="22"/>
              </w:rPr>
              <w:t>0,161</w:t>
            </w:r>
          </w:p>
        </w:tc>
        <w:tc>
          <w:tcPr>
            <w:tcW w:w="435" w:type="pct"/>
            <w:shd w:val="clear" w:color="auto" w:fill="auto"/>
            <w:vAlign w:val="center"/>
          </w:tcPr>
          <w:p w:rsidR="00B44E1D" w:rsidRPr="00E2002E" w:rsidRDefault="004A5F1D" w:rsidP="00F82127">
            <w:pPr>
              <w:jc w:val="center"/>
              <w:rPr>
                <w:sz w:val="22"/>
                <w:szCs w:val="22"/>
              </w:rPr>
            </w:pPr>
            <w:r w:rsidRPr="00E2002E">
              <w:rPr>
                <w:sz w:val="22"/>
                <w:szCs w:val="22"/>
              </w:rPr>
              <w:t>0,161</w:t>
            </w:r>
          </w:p>
        </w:tc>
        <w:tc>
          <w:tcPr>
            <w:tcW w:w="435" w:type="pct"/>
            <w:shd w:val="clear" w:color="auto" w:fill="auto"/>
            <w:vAlign w:val="center"/>
          </w:tcPr>
          <w:p w:rsidR="00B44E1D" w:rsidRPr="00E2002E" w:rsidRDefault="004A5F1D" w:rsidP="00F82127">
            <w:pPr>
              <w:jc w:val="center"/>
              <w:rPr>
                <w:sz w:val="22"/>
                <w:szCs w:val="22"/>
              </w:rPr>
            </w:pPr>
            <w:r w:rsidRPr="00E2002E">
              <w:rPr>
                <w:sz w:val="22"/>
                <w:szCs w:val="22"/>
              </w:rPr>
              <w:t>0,161</w:t>
            </w:r>
          </w:p>
        </w:tc>
        <w:tc>
          <w:tcPr>
            <w:tcW w:w="437" w:type="pct"/>
            <w:shd w:val="clear" w:color="auto" w:fill="auto"/>
            <w:vAlign w:val="center"/>
          </w:tcPr>
          <w:p w:rsidR="00B44E1D" w:rsidRPr="00E2002E" w:rsidRDefault="004A5F1D" w:rsidP="00F82127">
            <w:pPr>
              <w:jc w:val="center"/>
              <w:rPr>
                <w:sz w:val="22"/>
                <w:szCs w:val="22"/>
              </w:rPr>
            </w:pPr>
            <w:r w:rsidRPr="00E2002E">
              <w:rPr>
                <w:sz w:val="22"/>
                <w:szCs w:val="22"/>
              </w:rPr>
              <w:t>0,161</w:t>
            </w:r>
          </w:p>
        </w:tc>
      </w:tr>
      <w:tr w:rsidR="00E2002E" w:rsidRPr="00E2002E" w:rsidTr="00F80D96">
        <w:trPr>
          <w:cantSplit/>
          <w:trHeight w:val="20"/>
          <w:jc w:val="center"/>
        </w:trPr>
        <w:tc>
          <w:tcPr>
            <w:tcW w:w="1072" w:type="pct"/>
            <w:shd w:val="clear" w:color="auto" w:fill="auto"/>
            <w:vAlign w:val="center"/>
          </w:tcPr>
          <w:p w:rsidR="00B44E1D" w:rsidRPr="00E2002E" w:rsidRDefault="00B44E1D" w:rsidP="00F82127">
            <w:pPr>
              <w:rPr>
                <w:sz w:val="22"/>
                <w:szCs w:val="22"/>
              </w:rPr>
            </w:pPr>
            <w:r w:rsidRPr="00E2002E">
              <w:rPr>
                <w:sz w:val="22"/>
                <w:szCs w:val="22"/>
              </w:rPr>
              <w:t>ЦВК</w:t>
            </w:r>
          </w:p>
        </w:tc>
        <w:tc>
          <w:tcPr>
            <w:tcW w:w="880" w:type="pct"/>
            <w:shd w:val="clear" w:color="auto" w:fill="auto"/>
            <w:vAlign w:val="center"/>
          </w:tcPr>
          <w:p w:rsidR="00B44E1D" w:rsidRPr="00E2002E" w:rsidRDefault="00B44E1D" w:rsidP="00F82127">
            <w:pPr>
              <w:jc w:val="center"/>
              <w:rPr>
                <w:sz w:val="22"/>
                <w:szCs w:val="22"/>
              </w:rPr>
            </w:pPr>
            <w:r w:rsidRPr="00E2002E">
              <w:rPr>
                <w:sz w:val="22"/>
                <w:szCs w:val="22"/>
              </w:rPr>
              <w:t>1</w:t>
            </w:r>
          </w:p>
        </w:tc>
        <w:tc>
          <w:tcPr>
            <w:tcW w:w="435" w:type="pct"/>
            <w:shd w:val="clear" w:color="auto" w:fill="auto"/>
            <w:vAlign w:val="center"/>
          </w:tcPr>
          <w:p w:rsidR="00B44E1D" w:rsidRPr="00E2002E" w:rsidRDefault="00B44E1D" w:rsidP="00F82127">
            <w:pPr>
              <w:jc w:val="center"/>
              <w:rPr>
                <w:sz w:val="22"/>
                <w:szCs w:val="22"/>
              </w:rPr>
            </w:pPr>
            <w:r w:rsidRPr="00E2002E">
              <w:rPr>
                <w:sz w:val="22"/>
                <w:szCs w:val="22"/>
              </w:rPr>
              <w:t>0,1</w:t>
            </w:r>
            <w:r w:rsidR="00F530B5" w:rsidRPr="00E2002E">
              <w:rPr>
                <w:sz w:val="22"/>
                <w:szCs w:val="22"/>
              </w:rPr>
              <w:t>57</w:t>
            </w:r>
          </w:p>
        </w:tc>
        <w:tc>
          <w:tcPr>
            <w:tcW w:w="435" w:type="pct"/>
            <w:shd w:val="clear" w:color="auto" w:fill="auto"/>
            <w:vAlign w:val="center"/>
          </w:tcPr>
          <w:p w:rsidR="00B44E1D" w:rsidRPr="00E2002E" w:rsidRDefault="00B44E1D" w:rsidP="00F82127">
            <w:pPr>
              <w:jc w:val="center"/>
              <w:rPr>
                <w:sz w:val="22"/>
                <w:szCs w:val="22"/>
              </w:rPr>
            </w:pPr>
            <w:r w:rsidRPr="00E2002E">
              <w:rPr>
                <w:sz w:val="22"/>
                <w:szCs w:val="22"/>
              </w:rPr>
              <w:t>0,1</w:t>
            </w:r>
            <w:r w:rsidR="00F530B5" w:rsidRPr="00E2002E">
              <w:rPr>
                <w:sz w:val="22"/>
                <w:szCs w:val="22"/>
              </w:rPr>
              <w:t>54</w:t>
            </w:r>
          </w:p>
        </w:tc>
        <w:tc>
          <w:tcPr>
            <w:tcW w:w="435" w:type="pct"/>
            <w:shd w:val="clear" w:color="auto" w:fill="auto"/>
            <w:vAlign w:val="center"/>
          </w:tcPr>
          <w:p w:rsidR="00C80BAA" w:rsidRPr="00E2002E" w:rsidRDefault="00C80BAA" w:rsidP="00F82127">
            <w:pPr>
              <w:jc w:val="center"/>
              <w:rPr>
                <w:sz w:val="22"/>
                <w:szCs w:val="22"/>
              </w:rPr>
            </w:pPr>
            <w:r w:rsidRPr="00E2002E">
              <w:rPr>
                <w:sz w:val="22"/>
                <w:szCs w:val="22"/>
              </w:rPr>
              <w:t>0.15</w:t>
            </w:r>
            <w:r w:rsidR="00F530B5" w:rsidRPr="00E2002E">
              <w:rPr>
                <w:sz w:val="22"/>
                <w:szCs w:val="22"/>
              </w:rPr>
              <w:t>7</w:t>
            </w:r>
          </w:p>
        </w:tc>
        <w:tc>
          <w:tcPr>
            <w:tcW w:w="435" w:type="pct"/>
            <w:shd w:val="clear" w:color="auto" w:fill="auto"/>
            <w:vAlign w:val="center"/>
          </w:tcPr>
          <w:p w:rsidR="00B44E1D" w:rsidRPr="00E2002E" w:rsidRDefault="00C80BAA" w:rsidP="00F82127">
            <w:pPr>
              <w:jc w:val="center"/>
              <w:rPr>
                <w:sz w:val="22"/>
                <w:szCs w:val="22"/>
              </w:rPr>
            </w:pPr>
            <w:r w:rsidRPr="00E2002E">
              <w:rPr>
                <w:sz w:val="22"/>
                <w:szCs w:val="22"/>
              </w:rPr>
              <w:t>0.159</w:t>
            </w:r>
          </w:p>
        </w:tc>
        <w:tc>
          <w:tcPr>
            <w:tcW w:w="435" w:type="pct"/>
            <w:shd w:val="clear" w:color="auto" w:fill="auto"/>
            <w:vAlign w:val="center"/>
          </w:tcPr>
          <w:p w:rsidR="00B44E1D" w:rsidRPr="00E2002E" w:rsidRDefault="00C80BAA" w:rsidP="00F82127">
            <w:pPr>
              <w:jc w:val="center"/>
              <w:rPr>
                <w:sz w:val="22"/>
                <w:szCs w:val="22"/>
              </w:rPr>
            </w:pPr>
            <w:r w:rsidRPr="00E2002E">
              <w:rPr>
                <w:sz w:val="22"/>
                <w:szCs w:val="22"/>
              </w:rPr>
              <w:t>0.159</w:t>
            </w:r>
          </w:p>
        </w:tc>
        <w:tc>
          <w:tcPr>
            <w:tcW w:w="435" w:type="pct"/>
            <w:shd w:val="clear" w:color="auto" w:fill="auto"/>
            <w:vAlign w:val="center"/>
          </w:tcPr>
          <w:p w:rsidR="00B44E1D" w:rsidRPr="00E2002E" w:rsidRDefault="00C80BAA" w:rsidP="00F82127">
            <w:pPr>
              <w:jc w:val="center"/>
              <w:rPr>
                <w:sz w:val="22"/>
                <w:szCs w:val="22"/>
              </w:rPr>
            </w:pPr>
            <w:r w:rsidRPr="00E2002E">
              <w:rPr>
                <w:sz w:val="22"/>
                <w:szCs w:val="22"/>
              </w:rPr>
              <w:t>0.159</w:t>
            </w:r>
          </w:p>
        </w:tc>
        <w:tc>
          <w:tcPr>
            <w:tcW w:w="437" w:type="pct"/>
            <w:shd w:val="clear" w:color="auto" w:fill="auto"/>
            <w:vAlign w:val="center"/>
          </w:tcPr>
          <w:p w:rsidR="00B44E1D" w:rsidRPr="00E2002E" w:rsidRDefault="00C80BAA" w:rsidP="00F82127">
            <w:pPr>
              <w:jc w:val="center"/>
              <w:rPr>
                <w:sz w:val="22"/>
                <w:szCs w:val="22"/>
              </w:rPr>
            </w:pPr>
            <w:r w:rsidRPr="00E2002E">
              <w:rPr>
                <w:sz w:val="22"/>
                <w:szCs w:val="22"/>
              </w:rPr>
              <w:t>0.159</w:t>
            </w:r>
          </w:p>
        </w:tc>
      </w:tr>
      <w:tr w:rsidR="00E2002E" w:rsidRPr="00E2002E" w:rsidTr="00F80D96">
        <w:trPr>
          <w:cantSplit/>
          <w:trHeight w:val="20"/>
          <w:jc w:val="center"/>
        </w:trPr>
        <w:tc>
          <w:tcPr>
            <w:tcW w:w="1072" w:type="pct"/>
            <w:shd w:val="clear" w:color="auto" w:fill="auto"/>
            <w:vAlign w:val="center"/>
          </w:tcPr>
          <w:p w:rsidR="002C091B" w:rsidRPr="00E2002E" w:rsidRDefault="002C091B" w:rsidP="00F82127">
            <w:pPr>
              <w:rPr>
                <w:sz w:val="22"/>
                <w:szCs w:val="22"/>
              </w:rPr>
            </w:pPr>
            <w:r w:rsidRPr="00E2002E">
              <w:rPr>
                <w:sz w:val="22"/>
                <w:szCs w:val="22"/>
              </w:rPr>
              <w:t>Котельная № 3</w:t>
            </w:r>
            <w:r w:rsidR="00F82127" w:rsidRPr="00E2002E">
              <w:rPr>
                <w:sz w:val="22"/>
                <w:szCs w:val="22"/>
              </w:rPr>
              <w:t xml:space="preserve"> </w:t>
            </w:r>
            <w:r w:rsidR="00F82127" w:rsidRPr="00E2002E">
              <w:rPr>
                <w:sz w:val="22"/>
                <w:szCs w:val="22"/>
              </w:rPr>
              <w:br/>
              <w:t>пгт. Заполярный</w:t>
            </w:r>
          </w:p>
        </w:tc>
        <w:tc>
          <w:tcPr>
            <w:tcW w:w="880" w:type="pct"/>
            <w:shd w:val="clear" w:color="auto" w:fill="auto"/>
            <w:vAlign w:val="center"/>
          </w:tcPr>
          <w:p w:rsidR="002C091B" w:rsidRPr="00E2002E" w:rsidRDefault="002C091B" w:rsidP="00F82127">
            <w:pPr>
              <w:jc w:val="center"/>
              <w:rPr>
                <w:sz w:val="22"/>
                <w:szCs w:val="22"/>
              </w:rPr>
            </w:pPr>
            <w:r w:rsidRPr="00E2002E">
              <w:rPr>
                <w:sz w:val="22"/>
                <w:szCs w:val="22"/>
              </w:rPr>
              <w:t>1</w:t>
            </w:r>
          </w:p>
        </w:tc>
        <w:tc>
          <w:tcPr>
            <w:tcW w:w="435" w:type="pct"/>
            <w:shd w:val="clear" w:color="auto" w:fill="auto"/>
            <w:vAlign w:val="center"/>
          </w:tcPr>
          <w:p w:rsidR="002C091B" w:rsidRPr="00E2002E" w:rsidRDefault="002C091B" w:rsidP="00F82127">
            <w:pPr>
              <w:jc w:val="center"/>
              <w:rPr>
                <w:sz w:val="22"/>
                <w:szCs w:val="22"/>
              </w:rPr>
            </w:pPr>
            <w:r w:rsidRPr="00E2002E">
              <w:rPr>
                <w:sz w:val="22"/>
                <w:szCs w:val="22"/>
              </w:rPr>
              <w:t>0,</w:t>
            </w:r>
            <w:r w:rsidR="00F530B5" w:rsidRPr="00E2002E">
              <w:rPr>
                <w:sz w:val="22"/>
                <w:szCs w:val="22"/>
              </w:rPr>
              <w:t>210</w:t>
            </w:r>
          </w:p>
        </w:tc>
        <w:tc>
          <w:tcPr>
            <w:tcW w:w="435" w:type="pct"/>
            <w:shd w:val="clear" w:color="auto" w:fill="auto"/>
            <w:vAlign w:val="center"/>
          </w:tcPr>
          <w:p w:rsidR="002C091B" w:rsidRPr="00E2002E" w:rsidRDefault="002C091B" w:rsidP="00F82127">
            <w:pPr>
              <w:jc w:val="center"/>
              <w:rPr>
                <w:sz w:val="22"/>
                <w:szCs w:val="22"/>
              </w:rPr>
            </w:pPr>
            <w:r w:rsidRPr="00E2002E">
              <w:rPr>
                <w:sz w:val="22"/>
                <w:szCs w:val="22"/>
              </w:rPr>
              <w:t>0,19</w:t>
            </w:r>
            <w:r w:rsidR="00F530B5" w:rsidRPr="00E2002E">
              <w:rPr>
                <w:sz w:val="22"/>
                <w:szCs w:val="22"/>
              </w:rPr>
              <w:t>4</w:t>
            </w:r>
          </w:p>
        </w:tc>
        <w:tc>
          <w:tcPr>
            <w:tcW w:w="435" w:type="pct"/>
            <w:shd w:val="clear" w:color="auto" w:fill="auto"/>
            <w:vAlign w:val="center"/>
          </w:tcPr>
          <w:p w:rsidR="002C091B" w:rsidRPr="00E2002E" w:rsidRDefault="002C091B" w:rsidP="00F82127">
            <w:pPr>
              <w:jc w:val="center"/>
              <w:rPr>
                <w:sz w:val="22"/>
                <w:szCs w:val="22"/>
              </w:rPr>
            </w:pPr>
            <w:r w:rsidRPr="00E2002E">
              <w:rPr>
                <w:sz w:val="22"/>
                <w:szCs w:val="22"/>
              </w:rPr>
              <w:t>0,199</w:t>
            </w:r>
          </w:p>
        </w:tc>
        <w:tc>
          <w:tcPr>
            <w:tcW w:w="435" w:type="pct"/>
            <w:shd w:val="clear" w:color="auto" w:fill="auto"/>
            <w:vAlign w:val="center"/>
          </w:tcPr>
          <w:p w:rsidR="002C091B" w:rsidRPr="00E2002E" w:rsidRDefault="002C091B" w:rsidP="00F82127">
            <w:pPr>
              <w:jc w:val="center"/>
              <w:rPr>
                <w:sz w:val="22"/>
                <w:szCs w:val="22"/>
              </w:rPr>
            </w:pPr>
            <w:r w:rsidRPr="00E2002E">
              <w:rPr>
                <w:sz w:val="22"/>
                <w:szCs w:val="22"/>
              </w:rPr>
              <w:t>0,199</w:t>
            </w:r>
          </w:p>
        </w:tc>
        <w:tc>
          <w:tcPr>
            <w:tcW w:w="435" w:type="pct"/>
            <w:shd w:val="clear" w:color="auto" w:fill="auto"/>
            <w:vAlign w:val="center"/>
          </w:tcPr>
          <w:p w:rsidR="002C091B" w:rsidRPr="00E2002E" w:rsidRDefault="002C091B" w:rsidP="00F82127">
            <w:pPr>
              <w:jc w:val="center"/>
              <w:rPr>
                <w:sz w:val="22"/>
                <w:szCs w:val="22"/>
              </w:rPr>
            </w:pPr>
            <w:r w:rsidRPr="00E2002E">
              <w:rPr>
                <w:sz w:val="22"/>
                <w:szCs w:val="22"/>
              </w:rPr>
              <w:t>0,199</w:t>
            </w:r>
          </w:p>
        </w:tc>
        <w:tc>
          <w:tcPr>
            <w:tcW w:w="435" w:type="pct"/>
            <w:shd w:val="clear" w:color="auto" w:fill="auto"/>
            <w:vAlign w:val="center"/>
          </w:tcPr>
          <w:p w:rsidR="002C091B" w:rsidRPr="00E2002E" w:rsidRDefault="002C091B" w:rsidP="00F82127">
            <w:pPr>
              <w:jc w:val="center"/>
              <w:rPr>
                <w:sz w:val="22"/>
                <w:szCs w:val="22"/>
              </w:rPr>
            </w:pPr>
            <w:r w:rsidRPr="00E2002E">
              <w:rPr>
                <w:sz w:val="22"/>
                <w:szCs w:val="22"/>
              </w:rPr>
              <w:t>0,199</w:t>
            </w:r>
          </w:p>
        </w:tc>
        <w:tc>
          <w:tcPr>
            <w:tcW w:w="437" w:type="pct"/>
            <w:shd w:val="clear" w:color="auto" w:fill="auto"/>
            <w:vAlign w:val="center"/>
          </w:tcPr>
          <w:p w:rsidR="002C091B" w:rsidRPr="00E2002E" w:rsidRDefault="002C091B" w:rsidP="00F82127">
            <w:pPr>
              <w:jc w:val="center"/>
              <w:rPr>
                <w:sz w:val="22"/>
                <w:szCs w:val="22"/>
              </w:rPr>
            </w:pPr>
            <w:r w:rsidRPr="00E2002E">
              <w:rPr>
                <w:sz w:val="22"/>
                <w:szCs w:val="22"/>
              </w:rPr>
              <w:t>0,199</w:t>
            </w:r>
          </w:p>
        </w:tc>
      </w:tr>
      <w:tr w:rsidR="00E2002E" w:rsidRPr="00E2002E" w:rsidTr="00F80D96">
        <w:trPr>
          <w:cantSplit/>
          <w:trHeight w:val="20"/>
          <w:jc w:val="center"/>
        </w:trPr>
        <w:tc>
          <w:tcPr>
            <w:tcW w:w="1072" w:type="pct"/>
            <w:shd w:val="clear" w:color="auto" w:fill="auto"/>
            <w:vAlign w:val="center"/>
          </w:tcPr>
          <w:p w:rsidR="002C091B" w:rsidRPr="00E2002E" w:rsidRDefault="002C091B" w:rsidP="00F82127">
            <w:pPr>
              <w:rPr>
                <w:sz w:val="22"/>
                <w:szCs w:val="22"/>
              </w:rPr>
            </w:pPr>
            <w:r w:rsidRPr="00E2002E">
              <w:rPr>
                <w:sz w:val="22"/>
                <w:szCs w:val="22"/>
              </w:rPr>
              <w:t xml:space="preserve">Котельная </w:t>
            </w:r>
            <w:r w:rsidR="00F82127" w:rsidRPr="00E2002E">
              <w:rPr>
                <w:sz w:val="22"/>
                <w:szCs w:val="22"/>
              </w:rPr>
              <w:br/>
            </w:r>
            <w:r w:rsidRPr="00E2002E">
              <w:rPr>
                <w:sz w:val="22"/>
                <w:szCs w:val="22"/>
              </w:rPr>
              <w:t>пгт. Елецкий</w:t>
            </w:r>
          </w:p>
        </w:tc>
        <w:tc>
          <w:tcPr>
            <w:tcW w:w="880" w:type="pct"/>
            <w:shd w:val="clear" w:color="auto" w:fill="auto"/>
            <w:vAlign w:val="center"/>
          </w:tcPr>
          <w:p w:rsidR="002C091B" w:rsidRPr="00E2002E" w:rsidRDefault="002C091B" w:rsidP="00F82127">
            <w:pPr>
              <w:jc w:val="center"/>
              <w:rPr>
                <w:sz w:val="22"/>
                <w:szCs w:val="22"/>
              </w:rPr>
            </w:pPr>
            <w:r w:rsidRPr="00E2002E">
              <w:rPr>
                <w:sz w:val="22"/>
                <w:szCs w:val="22"/>
              </w:rPr>
              <w:t>1</w:t>
            </w:r>
          </w:p>
        </w:tc>
        <w:tc>
          <w:tcPr>
            <w:tcW w:w="435" w:type="pct"/>
            <w:shd w:val="clear" w:color="auto" w:fill="auto"/>
            <w:vAlign w:val="center"/>
          </w:tcPr>
          <w:p w:rsidR="002C091B" w:rsidRPr="00E2002E" w:rsidRDefault="002C091B" w:rsidP="00F82127">
            <w:pPr>
              <w:jc w:val="center"/>
              <w:rPr>
                <w:sz w:val="22"/>
                <w:szCs w:val="22"/>
              </w:rPr>
            </w:pPr>
            <w:r w:rsidRPr="00E2002E">
              <w:rPr>
                <w:sz w:val="22"/>
                <w:szCs w:val="22"/>
              </w:rPr>
              <w:t>0,</w:t>
            </w:r>
            <w:r w:rsidR="00F530B5" w:rsidRPr="00E2002E">
              <w:rPr>
                <w:sz w:val="22"/>
                <w:szCs w:val="22"/>
              </w:rPr>
              <w:t>332</w:t>
            </w:r>
          </w:p>
        </w:tc>
        <w:tc>
          <w:tcPr>
            <w:tcW w:w="435" w:type="pct"/>
            <w:shd w:val="clear" w:color="auto" w:fill="auto"/>
            <w:vAlign w:val="center"/>
          </w:tcPr>
          <w:p w:rsidR="002C091B" w:rsidRPr="00E2002E" w:rsidRDefault="002C091B" w:rsidP="00F82127">
            <w:pPr>
              <w:jc w:val="center"/>
              <w:rPr>
                <w:sz w:val="22"/>
                <w:szCs w:val="22"/>
              </w:rPr>
            </w:pPr>
            <w:r w:rsidRPr="00E2002E">
              <w:rPr>
                <w:sz w:val="22"/>
                <w:szCs w:val="22"/>
              </w:rPr>
              <w:t>0,</w:t>
            </w:r>
            <w:r w:rsidR="00F530B5" w:rsidRPr="00E2002E">
              <w:rPr>
                <w:sz w:val="22"/>
                <w:szCs w:val="22"/>
              </w:rPr>
              <w:t>337</w:t>
            </w:r>
          </w:p>
        </w:tc>
        <w:tc>
          <w:tcPr>
            <w:tcW w:w="435" w:type="pct"/>
            <w:shd w:val="clear" w:color="auto" w:fill="auto"/>
            <w:vAlign w:val="center"/>
          </w:tcPr>
          <w:p w:rsidR="002C091B" w:rsidRPr="00E2002E" w:rsidRDefault="002C091B" w:rsidP="00F82127">
            <w:pPr>
              <w:jc w:val="center"/>
              <w:rPr>
                <w:sz w:val="22"/>
                <w:szCs w:val="22"/>
              </w:rPr>
            </w:pPr>
            <w:r w:rsidRPr="00E2002E">
              <w:rPr>
                <w:sz w:val="22"/>
                <w:szCs w:val="22"/>
              </w:rPr>
              <w:t>0,238</w:t>
            </w:r>
          </w:p>
        </w:tc>
        <w:tc>
          <w:tcPr>
            <w:tcW w:w="435" w:type="pct"/>
            <w:shd w:val="clear" w:color="auto" w:fill="auto"/>
            <w:vAlign w:val="center"/>
          </w:tcPr>
          <w:p w:rsidR="002C091B" w:rsidRPr="00E2002E" w:rsidRDefault="002C091B" w:rsidP="00F82127">
            <w:pPr>
              <w:jc w:val="center"/>
              <w:rPr>
                <w:sz w:val="22"/>
                <w:szCs w:val="22"/>
              </w:rPr>
            </w:pPr>
            <w:r w:rsidRPr="00E2002E">
              <w:rPr>
                <w:sz w:val="22"/>
                <w:szCs w:val="22"/>
              </w:rPr>
              <w:t>0,238</w:t>
            </w:r>
          </w:p>
        </w:tc>
        <w:tc>
          <w:tcPr>
            <w:tcW w:w="435" w:type="pct"/>
            <w:shd w:val="clear" w:color="auto" w:fill="auto"/>
            <w:vAlign w:val="center"/>
          </w:tcPr>
          <w:p w:rsidR="002C091B" w:rsidRPr="00E2002E" w:rsidRDefault="002C091B" w:rsidP="00F82127">
            <w:pPr>
              <w:jc w:val="center"/>
              <w:rPr>
                <w:sz w:val="22"/>
                <w:szCs w:val="22"/>
              </w:rPr>
            </w:pPr>
            <w:r w:rsidRPr="00E2002E">
              <w:rPr>
                <w:sz w:val="22"/>
                <w:szCs w:val="22"/>
              </w:rPr>
              <w:t>0,238</w:t>
            </w:r>
          </w:p>
        </w:tc>
        <w:tc>
          <w:tcPr>
            <w:tcW w:w="435" w:type="pct"/>
            <w:shd w:val="clear" w:color="auto" w:fill="auto"/>
            <w:vAlign w:val="center"/>
          </w:tcPr>
          <w:p w:rsidR="002C091B" w:rsidRPr="00E2002E" w:rsidRDefault="002C091B" w:rsidP="00F82127">
            <w:pPr>
              <w:jc w:val="center"/>
              <w:rPr>
                <w:sz w:val="22"/>
                <w:szCs w:val="22"/>
              </w:rPr>
            </w:pPr>
            <w:r w:rsidRPr="00E2002E">
              <w:rPr>
                <w:sz w:val="22"/>
                <w:szCs w:val="22"/>
              </w:rPr>
              <w:t>0,238</w:t>
            </w:r>
          </w:p>
        </w:tc>
        <w:tc>
          <w:tcPr>
            <w:tcW w:w="437" w:type="pct"/>
            <w:shd w:val="clear" w:color="auto" w:fill="auto"/>
            <w:vAlign w:val="center"/>
          </w:tcPr>
          <w:p w:rsidR="002C091B" w:rsidRPr="00E2002E" w:rsidRDefault="002C091B" w:rsidP="00F82127">
            <w:pPr>
              <w:jc w:val="center"/>
              <w:rPr>
                <w:sz w:val="22"/>
                <w:szCs w:val="22"/>
              </w:rPr>
            </w:pPr>
            <w:r w:rsidRPr="00E2002E">
              <w:rPr>
                <w:sz w:val="22"/>
                <w:szCs w:val="22"/>
              </w:rPr>
              <w:t>0,238</w:t>
            </w:r>
          </w:p>
        </w:tc>
      </w:tr>
      <w:tr w:rsidR="00E2002E" w:rsidRPr="00E2002E" w:rsidTr="00F80D96">
        <w:trPr>
          <w:cantSplit/>
          <w:trHeight w:val="20"/>
          <w:jc w:val="center"/>
        </w:trPr>
        <w:tc>
          <w:tcPr>
            <w:tcW w:w="1072" w:type="pct"/>
            <w:shd w:val="clear" w:color="auto" w:fill="auto"/>
            <w:vAlign w:val="center"/>
          </w:tcPr>
          <w:p w:rsidR="002C091B" w:rsidRPr="00E2002E" w:rsidRDefault="002C091B" w:rsidP="00F82127">
            <w:pPr>
              <w:rPr>
                <w:sz w:val="22"/>
                <w:szCs w:val="22"/>
              </w:rPr>
            </w:pPr>
            <w:r w:rsidRPr="00E2002E">
              <w:rPr>
                <w:sz w:val="22"/>
                <w:szCs w:val="22"/>
              </w:rPr>
              <w:t>Котельная пст. Сивомаскинский</w:t>
            </w:r>
          </w:p>
        </w:tc>
        <w:tc>
          <w:tcPr>
            <w:tcW w:w="880" w:type="pct"/>
            <w:shd w:val="clear" w:color="auto" w:fill="auto"/>
            <w:vAlign w:val="center"/>
          </w:tcPr>
          <w:p w:rsidR="002C091B" w:rsidRPr="00E2002E" w:rsidRDefault="002C091B" w:rsidP="00F82127">
            <w:pPr>
              <w:jc w:val="center"/>
              <w:rPr>
                <w:sz w:val="22"/>
                <w:szCs w:val="22"/>
              </w:rPr>
            </w:pPr>
            <w:r w:rsidRPr="00E2002E">
              <w:rPr>
                <w:sz w:val="22"/>
                <w:szCs w:val="22"/>
              </w:rPr>
              <w:t>1</w:t>
            </w:r>
          </w:p>
        </w:tc>
        <w:tc>
          <w:tcPr>
            <w:tcW w:w="435" w:type="pct"/>
            <w:shd w:val="clear" w:color="auto" w:fill="auto"/>
            <w:vAlign w:val="center"/>
          </w:tcPr>
          <w:p w:rsidR="002C091B" w:rsidRPr="00E2002E" w:rsidRDefault="002C091B" w:rsidP="00F82127">
            <w:pPr>
              <w:jc w:val="center"/>
              <w:rPr>
                <w:sz w:val="22"/>
                <w:szCs w:val="22"/>
              </w:rPr>
            </w:pPr>
            <w:r w:rsidRPr="00E2002E">
              <w:rPr>
                <w:sz w:val="22"/>
                <w:szCs w:val="22"/>
              </w:rPr>
              <w:t>0,2</w:t>
            </w:r>
            <w:r w:rsidR="00F530B5" w:rsidRPr="00E2002E">
              <w:rPr>
                <w:sz w:val="22"/>
                <w:szCs w:val="22"/>
              </w:rPr>
              <w:t>56</w:t>
            </w:r>
          </w:p>
        </w:tc>
        <w:tc>
          <w:tcPr>
            <w:tcW w:w="435" w:type="pct"/>
            <w:shd w:val="clear" w:color="auto" w:fill="auto"/>
            <w:vAlign w:val="center"/>
          </w:tcPr>
          <w:p w:rsidR="002C091B" w:rsidRPr="00E2002E" w:rsidRDefault="002C091B" w:rsidP="00F82127">
            <w:pPr>
              <w:jc w:val="center"/>
              <w:rPr>
                <w:sz w:val="22"/>
                <w:szCs w:val="22"/>
              </w:rPr>
            </w:pPr>
            <w:r w:rsidRPr="00E2002E">
              <w:rPr>
                <w:sz w:val="22"/>
                <w:szCs w:val="22"/>
              </w:rPr>
              <w:t>0,</w:t>
            </w:r>
            <w:r w:rsidR="00F530B5" w:rsidRPr="00E2002E">
              <w:rPr>
                <w:sz w:val="22"/>
                <w:szCs w:val="22"/>
              </w:rPr>
              <w:t>198</w:t>
            </w:r>
          </w:p>
        </w:tc>
        <w:tc>
          <w:tcPr>
            <w:tcW w:w="435" w:type="pct"/>
            <w:shd w:val="clear" w:color="auto" w:fill="auto"/>
            <w:vAlign w:val="center"/>
          </w:tcPr>
          <w:p w:rsidR="002C091B" w:rsidRPr="00E2002E" w:rsidRDefault="002C091B" w:rsidP="00F82127">
            <w:pPr>
              <w:jc w:val="center"/>
              <w:rPr>
                <w:sz w:val="22"/>
                <w:szCs w:val="22"/>
              </w:rPr>
            </w:pPr>
            <w:r w:rsidRPr="00E2002E">
              <w:rPr>
                <w:sz w:val="22"/>
                <w:szCs w:val="22"/>
              </w:rPr>
              <w:t>0,238</w:t>
            </w:r>
          </w:p>
        </w:tc>
        <w:tc>
          <w:tcPr>
            <w:tcW w:w="435" w:type="pct"/>
            <w:shd w:val="clear" w:color="auto" w:fill="auto"/>
            <w:vAlign w:val="center"/>
          </w:tcPr>
          <w:p w:rsidR="002C091B" w:rsidRPr="00E2002E" w:rsidRDefault="002C091B" w:rsidP="00F82127">
            <w:pPr>
              <w:jc w:val="center"/>
              <w:rPr>
                <w:sz w:val="22"/>
                <w:szCs w:val="22"/>
              </w:rPr>
            </w:pPr>
            <w:r w:rsidRPr="00E2002E">
              <w:rPr>
                <w:sz w:val="22"/>
                <w:szCs w:val="22"/>
              </w:rPr>
              <w:t>0,238</w:t>
            </w:r>
          </w:p>
        </w:tc>
        <w:tc>
          <w:tcPr>
            <w:tcW w:w="435" w:type="pct"/>
            <w:shd w:val="clear" w:color="auto" w:fill="auto"/>
            <w:vAlign w:val="center"/>
          </w:tcPr>
          <w:p w:rsidR="002C091B" w:rsidRPr="00E2002E" w:rsidRDefault="002C091B" w:rsidP="00F82127">
            <w:pPr>
              <w:jc w:val="center"/>
              <w:rPr>
                <w:sz w:val="22"/>
                <w:szCs w:val="22"/>
              </w:rPr>
            </w:pPr>
            <w:r w:rsidRPr="00E2002E">
              <w:rPr>
                <w:sz w:val="22"/>
                <w:szCs w:val="22"/>
              </w:rPr>
              <w:t>0,238</w:t>
            </w:r>
          </w:p>
        </w:tc>
        <w:tc>
          <w:tcPr>
            <w:tcW w:w="435" w:type="pct"/>
            <w:shd w:val="clear" w:color="auto" w:fill="auto"/>
            <w:vAlign w:val="center"/>
          </w:tcPr>
          <w:p w:rsidR="002C091B" w:rsidRPr="00E2002E" w:rsidRDefault="002C091B" w:rsidP="00F82127">
            <w:pPr>
              <w:jc w:val="center"/>
              <w:rPr>
                <w:sz w:val="22"/>
                <w:szCs w:val="22"/>
              </w:rPr>
            </w:pPr>
            <w:r w:rsidRPr="00E2002E">
              <w:rPr>
                <w:sz w:val="22"/>
                <w:szCs w:val="22"/>
              </w:rPr>
              <w:t>0,238</w:t>
            </w:r>
          </w:p>
        </w:tc>
        <w:tc>
          <w:tcPr>
            <w:tcW w:w="437" w:type="pct"/>
            <w:shd w:val="clear" w:color="auto" w:fill="auto"/>
            <w:vAlign w:val="center"/>
          </w:tcPr>
          <w:p w:rsidR="002C091B" w:rsidRPr="00E2002E" w:rsidRDefault="002C091B" w:rsidP="00F82127">
            <w:pPr>
              <w:jc w:val="center"/>
              <w:rPr>
                <w:sz w:val="22"/>
                <w:szCs w:val="22"/>
              </w:rPr>
            </w:pPr>
            <w:r w:rsidRPr="00E2002E">
              <w:rPr>
                <w:sz w:val="22"/>
                <w:szCs w:val="22"/>
              </w:rPr>
              <w:t>0,238</w:t>
            </w:r>
          </w:p>
        </w:tc>
      </w:tr>
    </w:tbl>
    <w:p w:rsidR="004A5F1D" w:rsidRPr="00E2002E" w:rsidRDefault="004A5F1D" w:rsidP="00B362B9">
      <w:pPr>
        <w:jc w:val="center"/>
        <w:rPr>
          <w:b/>
        </w:rPr>
      </w:pPr>
      <w:bookmarkStart w:id="301" w:name="_Toc5788324"/>
      <w:bookmarkStart w:id="302" w:name="_Hlk5989155"/>
      <w:bookmarkStart w:id="303" w:name="_Toc12619387"/>
      <w:bookmarkEnd w:id="300"/>
    </w:p>
    <w:p w:rsidR="003A4439" w:rsidRPr="00E2002E" w:rsidRDefault="003A4439" w:rsidP="00B362B9">
      <w:pPr>
        <w:jc w:val="center"/>
        <w:rPr>
          <w:b/>
        </w:rPr>
      </w:pPr>
      <w:r w:rsidRPr="00E2002E">
        <w:rPr>
          <w:b/>
        </w:rPr>
        <w:t>Отношение величины технологических потерь тепловой энергии, теплоносителя к материальной характеристике тепловой сети</w:t>
      </w:r>
      <w:bookmarkEnd w:id="301"/>
      <w:bookmarkEnd w:id="302"/>
      <w:bookmarkEnd w:id="303"/>
    </w:p>
    <w:p w:rsidR="00F9336E" w:rsidRPr="00E2002E" w:rsidRDefault="001B3109" w:rsidP="001B3109">
      <w:pPr>
        <w:tabs>
          <w:tab w:val="left" w:pos="4045"/>
        </w:tabs>
      </w:pPr>
      <w:r w:rsidRPr="00E2002E">
        <w:rPr>
          <w:i/>
        </w:rPr>
        <w:tab/>
      </w:r>
    </w:p>
    <w:p w:rsidR="003A4439" w:rsidRPr="00E2002E" w:rsidRDefault="003A4439" w:rsidP="00B362B9">
      <w:pPr>
        <w:ind w:firstLine="709"/>
        <w:jc w:val="both"/>
      </w:pPr>
      <w:bookmarkStart w:id="304" w:name="_Hlk5989165"/>
      <w:r w:rsidRPr="00E2002E">
        <w:t>Отношение величин технологических потерь тепловой энергии, теплоносителя к материальной характеристике тепловой сети представлено в табл</w:t>
      </w:r>
      <w:r w:rsidR="003101EE" w:rsidRPr="00E2002E">
        <w:t>ице</w:t>
      </w:r>
      <w:r w:rsidR="00484A44" w:rsidRPr="00E2002E">
        <w:t xml:space="preserve"> 14.2</w:t>
      </w:r>
      <w:r w:rsidR="003101EE" w:rsidRPr="00E2002E">
        <w:t>.</w:t>
      </w:r>
    </w:p>
    <w:p w:rsidR="003A4439" w:rsidRPr="00E2002E" w:rsidRDefault="003A4439" w:rsidP="00484A44">
      <w:pPr>
        <w:jc w:val="right"/>
        <w:rPr>
          <w:lang w:val="en-US"/>
        </w:rPr>
      </w:pPr>
      <w:r w:rsidRPr="00E2002E">
        <w:t>Таблица 14.</w:t>
      </w:r>
      <w:r w:rsidR="00484A44" w:rsidRPr="00E2002E">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7"/>
        <w:gridCol w:w="949"/>
        <w:gridCol w:w="948"/>
        <w:gridCol w:w="950"/>
        <w:gridCol w:w="948"/>
        <w:gridCol w:w="948"/>
        <w:gridCol w:w="1040"/>
        <w:gridCol w:w="1032"/>
      </w:tblGrid>
      <w:tr w:rsidR="00E2002E" w:rsidRPr="00E2002E" w:rsidTr="001B3109">
        <w:trPr>
          <w:trHeight w:val="266"/>
          <w:tblHeader/>
        </w:trPr>
        <w:tc>
          <w:tcPr>
            <w:tcW w:w="1730" w:type="pct"/>
            <w:shd w:val="clear" w:color="auto" w:fill="auto"/>
            <w:vAlign w:val="center"/>
          </w:tcPr>
          <w:p w:rsidR="004451C5" w:rsidRPr="00E2002E" w:rsidRDefault="004451C5" w:rsidP="001B3109">
            <w:pPr>
              <w:rPr>
                <w:sz w:val="22"/>
                <w:szCs w:val="22"/>
              </w:rPr>
            </w:pPr>
            <w:r w:rsidRPr="00E2002E">
              <w:rPr>
                <w:sz w:val="22"/>
                <w:szCs w:val="22"/>
              </w:rPr>
              <w:t>Наименование</w:t>
            </w:r>
          </w:p>
        </w:tc>
        <w:tc>
          <w:tcPr>
            <w:tcW w:w="455" w:type="pct"/>
            <w:shd w:val="clear" w:color="auto" w:fill="auto"/>
            <w:vAlign w:val="center"/>
          </w:tcPr>
          <w:p w:rsidR="004451C5" w:rsidRPr="00E2002E" w:rsidRDefault="00484A44" w:rsidP="001B3109">
            <w:pPr>
              <w:jc w:val="center"/>
              <w:rPr>
                <w:sz w:val="22"/>
                <w:szCs w:val="22"/>
              </w:rPr>
            </w:pPr>
            <w:r w:rsidRPr="00E2002E">
              <w:rPr>
                <w:sz w:val="22"/>
                <w:szCs w:val="22"/>
              </w:rPr>
              <w:t>2022</w:t>
            </w:r>
          </w:p>
        </w:tc>
        <w:tc>
          <w:tcPr>
            <w:tcW w:w="455" w:type="pct"/>
            <w:shd w:val="clear" w:color="auto" w:fill="auto"/>
            <w:vAlign w:val="center"/>
          </w:tcPr>
          <w:p w:rsidR="004451C5" w:rsidRPr="00E2002E" w:rsidRDefault="00484A44" w:rsidP="001B3109">
            <w:pPr>
              <w:jc w:val="center"/>
              <w:rPr>
                <w:sz w:val="22"/>
                <w:szCs w:val="22"/>
              </w:rPr>
            </w:pPr>
            <w:r w:rsidRPr="00E2002E">
              <w:rPr>
                <w:sz w:val="22"/>
                <w:szCs w:val="22"/>
              </w:rPr>
              <w:t>2023</w:t>
            </w:r>
          </w:p>
        </w:tc>
        <w:tc>
          <w:tcPr>
            <w:tcW w:w="456" w:type="pct"/>
            <w:shd w:val="clear" w:color="auto" w:fill="auto"/>
            <w:vAlign w:val="center"/>
          </w:tcPr>
          <w:p w:rsidR="004451C5" w:rsidRPr="00E2002E" w:rsidRDefault="00484A44" w:rsidP="001B3109">
            <w:pPr>
              <w:jc w:val="center"/>
              <w:rPr>
                <w:sz w:val="22"/>
                <w:szCs w:val="22"/>
              </w:rPr>
            </w:pPr>
            <w:r w:rsidRPr="00E2002E">
              <w:rPr>
                <w:sz w:val="22"/>
                <w:szCs w:val="22"/>
              </w:rPr>
              <w:t>2024</w:t>
            </w:r>
          </w:p>
        </w:tc>
        <w:tc>
          <w:tcPr>
            <w:tcW w:w="455" w:type="pct"/>
            <w:shd w:val="clear" w:color="auto" w:fill="auto"/>
            <w:vAlign w:val="center"/>
          </w:tcPr>
          <w:p w:rsidR="004451C5" w:rsidRPr="00E2002E" w:rsidRDefault="00484A44" w:rsidP="001B3109">
            <w:pPr>
              <w:jc w:val="center"/>
              <w:rPr>
                <w:sz w:val="22"/>
                <w:szCs w:val="22"/>
              </w:rPr>
            </w:pPr>
            <w:r w:rsidRPr="00E2002E">
              <w:rPr>
                <w:sz w:val="22"/>
                <w:szCs w:val="22"/>
              </w:rPr>
              <w:t>2025</w:t>
            </w:r>
          </w:p>
        </w:tc>
        <w:tc>
          <w:tcPr>
            <w:tcW w:w="455" w:type="pct"/>
            <w:shd w:val="clear" w:color="auto" w:fill="auto"/>
            <w:vAlign w:val="center"/>
          </w:tcPr>
          <w:p w:rsidR="004451C5" w:rsidRPr="00E2002E" w:rsidRDefault="00484A44" w:rsidP="001B3109">
            <w:pPr>
              <w:jc w:val="center"/>
              <w:rPr>
                <w:sz w:val="22"/>
                <w:szCs w:val="22"/>
              </w:rPr>
            </w:pPr>
            <w:r w:rsidRPr="00E2002E">
              <w:rPr>
                <w:sz w:val="22"/>
                <w:szCs w:val="22"/>
              </w:rPr>
              <w:t>2026</w:t>
            </w:r>
          </w:p>
        </w:tc>
        <w:tc>
          <w:tcPr>
            <w:tcW w:w="499" w:type="pct"/>
            <w:shd w:val="clear" w:color="auto" w:fill="auto"/>
            <w:vAlign w:val="center"/>
          </w:tcPr>
          <w:p w:rsidR="004451C5" w:rsidRPr="00E2002E" w:rsidRDefault="00484A44" w:rsidP="001B3109">
            <w:pPr>
              <w:jc w:val="center"/>
              <w:rPr>
                <w:sz w:val="22"/>
                <w:szCs w:val="22"/>
              </w:rPr>
            </w:pPr>
            <w:r w:rsidRPr="00E2002E">
              <w:rPr>
                <w:sz w:val="22"/>
                <w:szCs w:val="22"/>
              </w:rPr>
              <w:t>2027</w:t>
            </w:r>
            <w:r w:rsidR="00F80D96" w:rsidRPr="00E2002E">
              <w:rPr>
                <w:sz w:val="22"/>
                <w:szCs w:val="22"/>
              </w:rPr>
              <w:t xml:space="preserve"> </w:t>
            </w:r>
            <w:r w:rsidRPr="00E2002E">
              <w:rPr>
                <w:sz w:val="22"/>
                <w:szCs w:val="22"/>
              </w:rPr>
              <w:t>-2031</w:t>
            </w:r>
          </w:p>
        </w:tc>
        <w:tc>
          <w:tcPr>
            <w:tcW w:w="495" w:type="pct"/>
            <w:shd w:val="clear" w:color="auto" w:fill="auto"/>
            <w:vAlign w:val="center"/>
          </w:tcPr>
          <w:p w:rsidR="004451C5" w:rsidRPr="00E2002E" w:rsidRDefault="00940556" w:rsidP="001B3109">
            <w:pPr>
              <w:jc w:val="center"/>
              <w:rPr>
                <w:sz w:val="22"/>
                <w:szCs w:val="22"/>
              </w:rPr>
            </w:pPr>
            <w:r w:rsidRPr="00E2002E">
              <w:rPr>
                <w:sz w:val="22"/>
                <w:szCs w:val="22"/>
              </w:rPr>
              <w:t>2032</w:t>
            </w:r>
            <w:r w:rsidR="00F80D96" w:rsidRPr="00E2002E">
              <w:rPr>
                <w:sz w:val="22"/>
                <w:szCs w:val="22"/>
              </w:rPr>
              <w:t xml:space="preserve"> </w:t>
            </w:r>
            <w:r w:rsidRPr="00E2002E">
              <w:rPr>
                <w:sz w:val="22"/>
                <w:szCs w:val="22"/>
              </w:rPr>
              <w:t>-20</w:t>
            </w:r>
            <w:r w:rsidR="00A51DFB" w:rsidRPr="00E2002E">
              <w:rPr>
                <w:sz w:val="22"/>
                <w:szCs w:val="22"/>
              </w:rPr>
              <w:t>39</w:t>
            </w:r>
          </w:p>
        </w:tc>
      </w:tr>
      <w:tr w:rsidR="00E2002E" w:rsidRPr="00E2002E" w:rsidTr="001B3109">
        <w:trPr>
          <w:trHeight w:val="266"/>
        </w:trPr>
        <w:tc>
          <w:tcPr>
            <w:tcW w:w="5000" w:type="pct"/>
            <w:gridSpan w:val="8"/>
            <w:shd w:val="clear" w:color="auto" w:fill="auto"/>
            <w:vAlign w:val="center"/>
            <w:hideMark/>
          </w:tcPr>
          <w:p w:rsidR="00484A44" w:rsidRPr="00E2002E" w:rsidRDefault="00484A44" w:rsidP="001B3109">
            <w:pPr>
              <w:jc w:val="center"/>
              <w:rPr>
                <w:sz w:val="22"/>
                <w:szCs w:val="22"/>
              </w:rPr>
            </w:pPr>
            <w:r w:rsidRPr="00E2002E">
              <w:rPr>
                <w:sz w:val="22"/>
                <w:szCs w:val="22"/>
              </w:rPr>
              <w:t>Относительная величина тепловых потерь к материальной характеристике тепловой сети, Гкал/м2</w:t>
            </w:r>
          </w:p>
        </w:tc>
      </w:tr>
      <w:tr w:rsidR="00E2002E" w:rsidRPr="00E2002E" w:rsidTr="001B3109">
        <w:trPr>
          <w:trHeight w:val="266"/>
        </w:trPr>
        <w:tc>
          <w:tcPr>
            <w:tcW w:w="1730" w:type="pct"/>
            <w:shd w:val="clear" w:color="auto" w:fill="auto"/>
            <w:vAlign w:val="center"/>
          </w:tcPr>
          <w:p w:rsidR="00484A44" w:rsidRPr="00E2002E" w:rsidRDefault="00484A44" w:rsidP="001B3109">
            <w:pPr>
              <w:rPr>
                <w:sz w:val="22"/>
                <w:szCs w:val="22"/>
              </w:rPr>
            </w:pPr>
            <w:r w:rsidRPr="00E2002E">
              <w:rPr>
                <w:sz w:val="22"/>
                <w:szCs w:val="22"/>
              </w:rPr>
              <w:t>ТЭЦ-2</w:t>
            </w:r>
          </w:p>
        </w:tc>
        <w:tc>
          <w:tcPr>
            <w:tcW w:w="455" w:type="pct"/>
            <w:shd w:val="clear" w:color="auto" w:fill="auto"/>
            <w:vAlign w:val="center"/>
          </w:tcPr>
          <w:p w:rsidR="00484A44" w:rsidRPr="00E2002E" w:rsidRDefault="00484A44" w:rsidP="001B3109">
            <w:pPr>
              <w:jc w:val="center"/>
              <w:rPr>
                <w:sz w:val="22"/>
                <w:szCs w:val="22"/>
              </w:rPr>
            </w:pPr>
            <w:r w:rsidRPr="00E2002E">
              <w:rPr>
                <w:sz w:val="22"/>
                <w:szCs w:val="22"/>
              </w:rPr>
              <w:t>2,64</w:t>
            </w:r>
          </w:p>
        </w:tc>
        <w:tc>
          <w:tcPr>
            <w:tcW w:w="455" w:type="pct"/>
            <w:shd w:val="clear" w:color="auto" w:fill="auto"/>
            <w:vAlign w:val="center"/>
          </w:tcPr>
          <w:p w:rsidR="00484A44" w:rsidRPr="00E2002E" w:rsidRDefault="00484A44" w:rsidP="001B3109">
            <w:pPr>
              <w:jc w:val="center"/>
              <w:rPr>
                <w:sz w:val="22"/>
                <w:szCs w:val="22"/>
              </w:rPr>
            </w:pPr>
            <w:r w:rsidRPr="00E2002E">
              <w:rPr>
                <w:sz w:val="22"/>
                <w:szCs w:val="22"/>
              </w:rPr>
              <w:t>2,64</w:t>
            </w:r>
          </w:p>
        </w:tc>
        <w:tc>
          <w:tcPr>
            <w:tcW w:w="456" w:type="pct"/>
            <w:shd w:val="clear" w:color="auto" w:fill="auto"/>
            <w:vAlign w:val="center"/>
          </w:tcPr>
          <w:p w:rsidR="00484A44" w:rsidRPr="00E2002E" w:rsidRDefault="00484A44" w:rsidP="001B3109">
            <w:pPr>
              <w:jc w:val="center"/>
              <w:rPr>
                <w:sz w:val="22"/>
                <w:szCs w:val="22"/>
              </w:rPr>
            </w:pPr>
            <w:r w:rsidRPr="00E2002E">
              <w:rPr>
                <w:sz w:val="22"/>
                <w:szCs w:val="22"/>
              </w:rPr>
              <w:t>2,64</w:t>
            </w:r>
          </w:p>
        </w:tc>
        <w:tc>
          <w:tcPr>
            <w:tcW w:w="455" w:type="pct"/>
            <w:shd w:val="clear" w:color="auto" w:fill="auto"/>
            <w:vAlign w:val="center"/>
          </w:tcPr>
          <w:p w:rsidR="00484A44" w:rsidRPr="00E2002E" w:rsidRDefault="00484A44" w:rsidP="001B3109">
            <w:pPr>
              <w:jc w:val="center"/>
              <w:rPr>
                <w:sz w:val="22"/>
                <w:szCs w:val="22"/>
              </w:rPr>
            </w:pPr>
            <w:r w:rsidRPr="00E2002E">
              <w:rPr>
                <w:sz w:val="22"/>
                <w:szCs w:val="22"/>
              </w:rPr>
              <w:t>2,64</w:t>
            </w:r>
          </w:p>
        </w:tc>
        <w:tc>
          <w:tcPr>
            <w:tcW w:w="455" w:type="pct"/>
            <w:shd w:val="clear" w:color="auto" w:fill="auto"/>
            <w:vAlign w:val="center"/>
          </w:tcPr>
          <w:p w:rsidR="00484A44" w:rsidRPr="00E2002E" w:rsidRDefault="00484A44" w:rsidP="001B3109">
            <w:pPr>
              <w:jc w:val="center"/>
              <w:rPr>
                <w:sz w:val="22"/>
                <w:szCs w:val="22"/>
              </w:rPr>
            </w:pPr>
            <w:r w:rsidRPr="00E2002E">
              <w:rPr>
                <w:sz w:val="22"/>
                <w:szCs w:val="22"/>
              </w:rPr>
              <w:t>2,64</w:t>
            </w:r>
          </w:p>
        </w:tc>
        <w:tc>
          <w:tcPr>
            <w:tcW w:w="499" w:type="pct"/>
            <w:shd w:val="clear" w:color="auto" w:fill="auto"/>
            <w:vAlign w:val="center"/>
          </w:tcPr>
          <w:p w:rsidR="00484A44" w:rsidRPr="00E2002E" w:rsidRDefault="00484A44" w:rsidP="001B3109">
            <w:pPr>
              <w:jc w:val="center"/>
              <w:rPr>
                <w:sz w:val="22"/>
                <w:szCs w:val="22"/>
              </w:rPr>
            </w:pPr>
            <w:r w:rsidRPr="00E2002E">
              <w:rPr>
                <w:sz w:val="22"/>
                <w:szCs w:val="22"/>
              </w:rPr>
              <w:t>2,64</w:t>
            </w:r>
          </w:p>
        </w:tc>
        <w:tc>
          <w:tcPr>
            <w:tcW w:w="495" w:type="pct"/>
            <w:shd w:val="clear" w:color="auto" w:fill="auto"/>
            <w:vAlign w:val="center"/>
          </w:tcPr>
          <w:p w:rsidR="00484A44" w:rsidRPr="00E2002E" w:rsidRDefault="00484A44" w:rsidP="001B3109">
            <w:pPr>
              <w:jc w:val="center"/>
              <w:rPr>
                <w:sz w:val="22"/>
                <w:szCs w:val="22"/>
              </w:rPr>
            </w:pPr>
            <w:r w:rsidRPr="00E2002E">
              <w:rPr>
                <w:sz w:val="22"/>
                <w:szCs w:val="22"/>
              </w:rPr>
              <w:t>2,64</w:t>
            </w:r>
          </w:p>
        </w:tc>
      </w:tr>
      <w:tr w:rsidR="00E2002E" w:rsidRPr="00E2002E" w:rsidTr="001B3109">
        <w:trPr>
          <w:trHeight w:val="266"/>
        </w:trPr>
        <w:tc>
          <w:tcPr>
            <w:tcW w:w="1730" w:type="pct"/>
            <w:shd w:val="clear" w:color="auto" w:fill="auto"/>
            <w:vAlign w:val="center"/>
          </w:tcPr>
          <w:p w:rsidR="00484A44" w:rsidRPr="00E2002E" w:rsidRDefault="00484A44" w:rsidP="001B3109">
            <w:pPr>
              <w:rPr>
                <w:sz w:val="22"/>
                <w:szCs w:val="22"/>
              </w:rPr>
            </w:pPr>
            <w:r w:rsidRPr="00E2002E">
              <w:rPr>
                <w:sz w:val="22"/>
                <w:szCs w:val="22"/>
              </w:rPr>
              <w:t>ЦВК</w:t>
            </w:r>
          </w:p>
        </w:tc>
        <w:tc>
          <w:tcPr>
            <w:tcW w:w="455" w:type="pct"/>
            <w:shd w:val="clear" w:color="auto" w:fill="auto"/>
            <w:vAlign w:val="center"/>
          </w:tcPr>
          <w:p w:rsidR="00484A44" w:rsidRPr="00E2002E" w:rsidRDefault="00484A44" w:rsidP="001B3109">
            <w:pPr>
              <w:jc w:val="center"/>
              <w:rPr>
                <w:sz w:val="22"/>
                <w:szCs w:val="22"/>
              </w:rPr>
            </w:pPr>
            <w:r w:rsidRPr="00E2002E">
              <w:rPr>
                <w:sz w:val="22"/>
                <w:szCs w:val="22"/>
              </w:rPr>
              <w:t>0,93</w:t>
            </w:r>
          </w:p>
        </w:tc>
        <w:tc>
          <w:tcPr>
            <w:tcW w:w="455" w:type="pct"/>
            <w:shd w:val="clear" w:color="auto" w:fill="auto"/>
            <w:vAlign w:val="center"/>
          </w:tcPr>
          <w:p w:rsidR="00484A44" w:rsidRPr="00E2002E" w:rsidRDefault="00484A44" w:rsidP="001B3109">
            <w:pPr>
              <w:jc w:val="center"/>
              <w:rPr>
                <w:sz w:val="22"/>
                <w:szCs w:val="22"/>
              </w:rPr>
            </w:pPr>
            <w:r w:rsidRPr="00E2002E">
              <w:rPr>
                <w:sz w:val="22"/>
                <w:szCs w:val="22"/>
              </w:rPr>
              <w:t>0,93</w:t>
            </w:r>
          </w:p>
        </w:tc>
        <w:tc>
          <w:tcPr>
            <w:tcW w:w="456" w:type="pct"/>
            <w:shd w:val="clear" w:color="auto" w:fill="auto"/>
            <w:vAlign w:val="center"/>
          </w:tcPr>
          <w:p w:rsidR="00484A44" w:rsidRPr="00E2002E" w:rsidRDefault="00484A44" w:rsidP="001B3109">
            <w:pPr>
              <w:jc w:val="center"/>
              <w:rPr>
                <w:sz w:val="22"/>
                <w:szCs w:val="22"/>
              </w:rPr>
            </w:pPr>
            <w:r w:rsidRPr="00E2002E">
              <w:rPr>
                <w:sz w:val="22"/>
                <w:szCs w:val="22"/>
              </w:rPr>
              <w:t>0,93</w:t>
            </w:r>
          </w:p>
        </w:tc>
        <w:tc>
          <w:tcPr>
            <w:tcW w:w="455" w:type="pct"/>
            <w:shd w:val="clear" w:color="auto" w:fill="auto"/>
            <w:vAlign w:val="center"/>
          </w:tcPr>
          <w:p w:rsidR="00484A44" w:rsidRPr="00E2002E" w:rsidRDefault="00484A44" w:rsidP="001B3109">
            <w:pPr>
              <w:jc w:val="center"/>
              <w:rPr>
                <w:sz w:val="22"/>
                <w:szCs w:val="22"/>
              </w:rPr>
            </w:pPr>
            <w:r w:rsidRPr="00E2002E">
              <w:rPr>
                <w:sz w:val="22"/>
                <w:szCs w:val="22"/>
              </w:rPr>
              <w:t>0,93</w:t>
            </w:r>
          </w:p>
        </w:tc>
        <w:tc>
          <w:tcPr>
            <w:tcW w:w="455" w:type="pct"/>
            <w:shd w:val="clear" w:color="auto" w:fill="auto"/>
            <w:vAlign w:val="center"/>
          </w:tcPr>
          <w:p w:rsidR="00484A44" w:rsidRPr="00E2002E" w:rsidRDefault="00484A44" w:rsidP="001B3109">
            <w:pPr>
              <w:jc w:val="center"/>
              <w:rPr>
                <w:sz w:val="22"/>
                <w:szCs w:val="22"/>
              </w:rPr>
            </w:pPr>
            <w:r w:rsidRPr="00E2002E">
              <w:rPr>
                <w:sz w:val="22"/>
                <w:szCs w:val="22"/>
              </w:rPr>
              <w:t>0,93</w:t>
            </w:r>
          </w:p>
        </w:tc>
        <w:tc>
          <w:tcPr>
            <w:tcW w:w="499" w:type="pct"/>
            <w:shd w:val="clear" w:color="auto" w:fill="auto"/>
            <w:vAlign w:val="center"/>
          </w:tcPr>
          <w:p w:rsidR="00484A44" w:rsidRPr="00E2002E" w:rsidRDefault="00484A44" w:rsidP="001B3109">
            <w:pPr>
              <w:jc w:val="center"/>
              <w:rPr>
                <w:sz w:val="22"/>
                <w:szCs w:val="22"/>
              </w:rPr>
            </w:pPr>
            <w:r w:rsidRPr="00E2002E">
              <w:rPr>
                <w:sz w:val="22"/>
                <w:szCs w:val="22"/>
              </w:rPr>
              <w:t>0,93</w:t>
            </w:r>
          </w:p>
        </w:tc>
        <w:tc>
          <w:tcPr>
            <w:tcW w:w="495" w:type="pct"/>
            <w:shd w:val="clear" w:color="auto" w:fill="auto"/>
            <w:vAlign w:val="center"/>
          </w:tcPr>
          <w:p w:rsidR="00484A44" w:rsidRPr="00E2002E" w:rsidRDefault="00484A44" w:rsidP="001B3109">
            <w:pPr>
              <w:jc w:val="center"/>
              <w:rPr>
                <w:sz w:val="22"/>
                <w:szCs w:val="22"/>
              </w:rPr>
            </w:pPr>
            <w:r w:rsidRPr="00E2002E">
              <w:rPr>
                <w:sz w:val="22"/>
                <w:szCs w:val="22"/>
              </w:rPr>
              <w:t>0,93</w:t>
            </w:r>
          </w:p>
        </w:tc>
      </w:tr>
      <w:tr w:rsidR="00E2002E" w:rsidRPr="00E2002E" w:rsidTr="001B3109">
        <w:trPr>
          <w:trHeight w:val="266"/>
        </w:trPr>
        <w:tc>
          <w:tcPr>
            <w:tcW w:w="1730" w:type="pct"/>
            <w:shd w:val="clear" w:color="auto" w:fill="auto"/>
            <w:vAlign w:val="center"/>
          </w:tcPr>
          <w:p w:rsidR="00484A44" w:rsidRPr="00E2002E" w:rsidRDefault="00484A44" w:rsidP="001B3109">
            <w:pPr>
              <w:rPr>
                <w:sz w:val="22"/>
                <w:szCs w:val="22"/>
              </w:rPr>
            </w:pPr>
            <w:r w:rsidRPr="00E2002E">
              <w:rPr>
                <w:sz w:val="22"/>
                <w:szCs w:val="22"/>
              </w:rPr>
              <w:t>Котельная № 3</w:t>
            </w:r>
            <w:r w:rsidR="001B3109" w:rsidRPr="00E2002E">
              <w:rPr>
                <w:sz w:val="22"/>
                <w:szCs w:val="22"/>
              </w:rPr>
              <w:t xml:space="preserve"> пгт. Заполярный</w:t>
            </w:r>
          </w:p>
        </w:tc>
        <w:tc>
          <w:tcPr>
            <w:tcW w:w="455" w:type="pct"/>
            <w:shd w:val="clear" w:color="auto" w:fill="auto"/>
            <w:vAlign w:val="center"/>
          </w:tcPr>
          <w:p w:rsidR="00484A44" w:rsidRPr="00E2002E" w:rsidRDefault="00484A44" w:rsidP="001B3109">
            <w:pPr>
              <w:jc w:val="center"/>
              <w:rPr>
                <w:sz w:val="22"/>
                <w:szCs w:val="22"/>
              </w:rPr>
            </w:pPr>
            <w:r w:rsidRPr="00E2002E">
              <w:rPr>
                <w:sz w:val="22"/>
                <w:szCs w:val="22"/>
              </w:rPr>
              <w:t>7,32</w:t>
            </w:r>
          </w:p>
        </w:tc>
        <w:tc>
          <w:tcPr>
            <w:tcW w:w="455" w:type="pct"/>
            <w:shd w:val="clear" w:color="auto" w:fill="auto"/>
            <w:vAlign w:val="center"/>
          </w:tcPr>
          <w:p w:rsidR="00484A44" w:rsidRPr="00E2002E" w:rsidRDefault="00484A44" w:rsidP="001B3109">
            <w:pPr>
              <w:jc w:val="center"/>
              <w:rPr>
                <w:sz w:val="22"/>
                <w:szCs w:val="22"/>
              </w:rPr>
            </w:pPr>
            <w:r w:rsidRPr="00E2002E">
              <w:rPr>
                <w:sz w:val="22"/>
                <w:szCs w:val="22"/>
              </w:rPr>
              <w:t>7,32</w:t>
            </w:r>
          </w:p>
        </w:tc>
        <w:tc>
          <w:tcPr>
            <w:tcW w:w="456" w:type="pct"/>
            <w:shd w:val="clear" w:color="auto" w:fill="auto"/>
            <w:vAlign w:val="center"/>
          </w:tcPr>
          <w:p w:rsidR="00484A44" w:rsidRPr="00E2002E" w:rsidRDefault="00484A44" w:rsidP="001B3109">
            <w:pPr>
              <w:jc w:val="center"/>
              <w:rPr>
                <w:sz w:val="22"/>
                <w:szCs w:val="22"/>
              </w:rPr>
            </w:pPr>
            <w:r w:rsidRPr="00E2002E">
              <w:rPr>
                <w:sz w:val="22"/>
                <w:szCs w:val="22"/>
              </w:rPr>
              <w:t>7,32</w:t>
            </w:r>
          </w:p>
        </w:tc>
        <w:tc>
          <w:tcPr>
            <w:tcW w:w="455" w:type="pct"/>
            <w:shd w:val="clear" w:color="auto" w:fill="auto"/>
            <w:vAlign w:val="center"/>
          </w:tcPr>
          <w:p w:rsidR="00484A44" w:rsidRPr="00E2002E" w:rsidRDefault="00484A44" w:rsidP="001B3109">
            <w:pPr>
              <w:jc w:val="center"/>
              <w:rPr>
                <w:sz w:val="22"/>
                <w:szCs w:val="22"/>
              </w:rPr>
            </w:pPr>
            <w:r w:rsidRPr="00E2002E">
              <w:rPr>
                <w:sz w:val="22"/>
                <w:szCs w:val="22"/>
              </w:rPr>
              <w:t>7,32</w:t>
            </w:r>
          </w:p>
        </w:tc>
        <w:tc>
          <w:tcPr>
            <w:tcW w:w="455" w:type="pct"/>
            <w:shd w:val="clear" w:color="auto" w:fill="auto"/>
            <w:vAlign w:val="center"/>
          </w:tcPr>
          <w:p w:rsidR="00484A44" w:rsidRPr="00E2002E" w:rsidRDefault="00484A44" w:rsidP="001B3109">
            <w:pPr>
              <w:jc w:val="center"/>
              <w:rPr>
                <w:sz w:val="22"/>
                <w:szCs w:val="22"/>
              </w:rPr>
            </w:pPr>
            <w:r w:rsidRPr="00E2002E">
              <w:rPr>
                <w:sz w:val="22"/>
                <w:szCs w:val="22"/>
              </w:rPr>
              <w:t>7,32</w:t>
            </w:r>
          </w:p>
        </w:tc>
        <w:tc>
          <w:tcPr>
            <w:tcW w:w="499" w:type="pct"/>
            <w:shd w:val="clear" w:color="auto" w:fill="auto"/>
            <w:vAlign w:val="center"/>
          </w:tcPr>
          <w:p w:rsidR="00484A44" w:rsidRPr="00E2002E" w:rsidRDefault="00484A44" w:rsidP="001B3109">
            <w:pPr>
              <w:jc w:val="center"/>
              <w:rPr>
                <w:sz w:val="22"/>
                <w:szCs w:val="22"/>
              </w:rPr>
            </w:pPr>
            <w:r w:rsidRPr="00E2002E">
              <w:rPr>
                <w:sz w:val="22"/>
                <w:szCs w:val="22"/>
              </w:rPr>
              <w:t>7,32</w:t>
            </w:r>
          </w:p>
        </w:tc>
        <w:tc>
          <w:tcPr>
            <w:tcW w:w="495" w:type="pct"/>
            <w:shd w:val="clear" w:color="auto" w:fill="auto"/>
            <w:vAlign w:val="center"/>
          </w:tcPr>
          <w:p w:rsidR="00484A44" w:rsidRPr="00E2002E" w:rsidRDefault="00484A44" w:rsidP="001B3109">
            <w:pPr>
              <w:jc w:val="center"/>
              <w:rPr>
                <w:sz w:val="22"/>
                <w:szCs w:val="22"/>
              </w:rPr>
            </w:pPr>
            <w:r w:rsidRPr="00E2002E">
              <w:rPr>
                <w:sz w:val="22"/>
                <w:szCs w:val="22"/>
              </w:rPr>
              <w:t>7,32</w:t>
            </w:r>
          </w:p>
        </w:tc>
      </w:tr>
      <w:tr w:rsidR="00E2002E" w:rsidRPr="00E2002E" w:rsidTr="001B3109">
        <w:trPr>
          <w:trHeight w:val="266"/>
        </w:trPr>
        <w:tc>
          <w:tcPr>
            <w:tcW w:w="1730" w:type="pct"/>
            <w:shd w:val="clear" w:color="auto" w:fill="auto"/>
            <w:vAlign w:val="center"/>
          </w:tcPr>
          <w:p w:rsidR="00484A44" w:rsidRPr="00E2002E" w:rsidRDefault="00484A44" w:rsidP="001B3109">
            <w:pPr>
              <w:rPr>
                <w:sz w:val="22"/>
                <w:szCs w:val="22"/>
              </w:rPr>
            </w:pPr>
            <w:r w:rsidRPr="00E2002E">
              <w:rPr>
                <w:sz w:val="22"/>
                <w:szCs w:val="22"/>
              </w:rPr>
              <w:t>Котельная пгт. Елецкий</w:t>
            </w:r>
          </w:p>
        </w:tc>
        <w:tc>
          <w:tcPr>
            <w:tcW w:w="455" w:type="pct"/>
            <w:shd w:val="clear" w:color="auto" w:fill="auto"/>
            <w:vAlign w:val="center"/>
          </w:tcPr>
          <w:p w:rsidR="00484A44" w:rsidRPr="00E2002E" w:rsidRDefault="00484A44" w:rsidP="001B3109">
            <w:pPr>
              <w:jc w:val="center"/>
              <w:rPr>
                <w:sz w:val="22"/>
                <w:szCs w:val="22"/>
              </w:rPr>
            </w:pPr>
            <w:r w:rsidRPr="00E2002E">
              <w:rPr>
                <w:sz w:val="22"/>
                <w:szCs w:val="22"/>
              </w:rPr>
              <w:t>2,99</w:t>
            </w:r>
          </w:p>
        </w:tc>
        <w:tc>
          <w:tcPr>
            <w:tcW w:w="455" w:type="pct"/>
            <w:shd w:val="clear" w:color="auto" w:fill="auto"/>
            <w:vAlign w:val="center"/>
          </w:tcPr>
          <w:p w:rsidR="00484A44" w:rsidRPr="00E2002E" w:rsidRDefault="00484A44" w:rsidP="001B3109">
            <w:pPr>
              <w:jc w:val="center"/>
              <w:rPr>
                <w:sz w:val="22"/>
                <w:szCs w:val="22"/>
              </w:rPr>
            </w:pPr>
            <w:r w:rsidRPr="00E2002E">
              <w:rPr>
                <w:sz w:val="22"/>
                <w:szCs w:val="22"/>
              </w:rPr>
              <w:t>2,99</w:t>
            </w:r>
          </w:p>
        </w:tc>
        <w:tc>
          <w:tcPr>
            <w:tcW w:w="456" w:type="pct"/>
            <w:shd w:val="clear" w:color="auto" w:fill="auto"/>
            <w:vAlign w:val="center"/>
          </w:tcPr>
          <w:p w:rsidR="00484A44" w:rsidRPr="00E2002E" w:rsidRDefault="00484A44" w:rsidP="001B3109">
            <w:pPr>
              <w:jc w:val="center"/>
              <w:rPr>
                <w:sz w:val="22"/>
                <w:szCs w:val="22"/>
              </w:rPr>
            </w:pPr>
            <w:r w:rsidRPr="00E2002E">
              <w:rPr>
                <w:sz w:val="22"/>
                <w:szCs w:val="22"/>
              </w:rPr>
              <w:t>2,99</w:t>
            </w:r>
          </w:p>
        </w:tc>
        <w:tc>
          <w:tcPr>
            <w:tcW w:w="455" w:type="pct"/>
            <w:shd w:val="clear" w:color="auto" w:fill="auto"/>
            <w:vAlign w:val="center"/>
          </w:tcPr>
          <w:p w:rsidR="00484A44" w:rsidRPr="00E2002E" w:rsidRDefault="00484A44" w:rsidP="001B3109">
            <w:pPr>
              <w:jc w:val="center"/>
              <w:rPr>
                <w:sz w:val="22"/>
                <w:szCs w:val="22"/>
              </w:rPr>
            </w:pPr>
            <w:r w:rsidRPr="00E2002E">
              <w:rPr>
                <w:sz w:val="22"/>
                <w:szCs w:val="22"/>
              </w:rPr>
              <w:t>2,99</w:t>
            </w:r>
          </w:p>
        </w:tc>
        <w:tc>
          <w:tcPr>
            <w:tcW w:w="455" w:type="pct"/>
            <w:shd w:val="clear" w:color="auto" w:fill="auto"/>
            <w:vAlign w:val="center"/>
          </w:tcPr>
          <w:p w:rsidR="00484A44" w:rsidRPr="00E2002E" w:rsidRDefault="00484A44" w:rsidP="001B3109">
            <w:pPr>
              <w:jc w:val="center"/>
              <w:rPr>
                <w:sz w:val="22"/>
                <w:szCs w:val="22"/>
              </w:rPr>
            </w:pPr>
            <w:r w:rsidRPr="00E2002E">
              <w:rPr>
                <w:sz w:val="22"/>
                <w:szCs w:val="22"/>
              </w:rPr>
              <w:t>2,99</w:t>
            </w:r>
          </w:p>
        </w:tc>
        <w:tc>
          <w:tcPr>
            <w:tcW w:w="499" w:type="pct"/>
            <w:shd w:val="clear" w:color="auto" w:fill="auto"/>
            <w:vAlign w:val="center"/>
          </w:tcPr>
          <w:p w:rsidR="00484A44" w:rsidRPr="00E2002E" w:rsidRDefault="00484A44" w:rsidP="001B3109">
            <w:pPr>
              <w:jc w:val="center"/>
              <w:rPr>
                <w:sz w:val="22"/>
                <w:szCs w:val="22"/>
              </w:rPr>
            </w:pPr>
            <w:r w:rsidRPr="00E2002E">
              <w:rPr>
                <w:sz w:val="22"/>
                <w:szCs w:val="22"/>
              </w:rPr>
              <w:t>2,99</w:t>
            </w:r>
          </w:p>
        </w:tc>
        <w:tc>
          <w:tcPr>
            <w:tcW w:w="495" w:type="pct"/>
            <w:shd w:val="clear" w:color="auto" w:fill="auto"/>
            <w:vAlign w:val="center"/>
          </w:tcPr>
          <w:p w:rsidR="00484A44" w:rsidRPr="00E2002E" w:rsidRDefault="00484A44" w:rsidP="001B3109">
            <w:pPr>
              <w:jc w:val="center"/>
              <w:rPr>
                <w:sz w:val="22"/>
                <w:szCs w:val="22"/>
              </w:rPr>
            </w:pPr>
            <w:r w:rsidRPr="00E2002E">
              <w:rPr>
                <w:sz w:val="22"/>
                <w:szCs w:val="22"/>
              </w:rPr>
              <w:t>2,99</w:t>
            </w:r>
          </w:p>
        </w:tc>
      </w:tr>
      <w:tr w:rsidR="00E2002E" w:rsidRPr="00E2002E" w:rsidTr="001B3109">
        <w:trPr>
          <w:trHeight w:val="266"/>
        </w:trPr>
        <w:tc>
          <w:tcPr>
            <w:tcW w:w="1730" w:type="pct"/>
            <w:shd w:val="clear" w:color="auto" w:fill="auto"/>
            <w:vAlign w:val="center"/>
          </w:tcPr>
          <w:p w:rsidR="00484A44" w:rsidRPr="00E2002E" w:rsidRDefault="00484A44" w:rsidP="001B3109">
            <w:pPr>
              <w:rPr>
                <w:sz w:val="22"/>
                <w:szCs w:val="22"/>
              </w:rPr>
            </w:pPr>
            <w:r w:rsidRPr="00E2002E">
              <w:rPr>
                <w:sz w:val="22"/>
                <w:szCs w:val="22"/>
              </w:rPr>
              <w:t>Котельная пст. Сивомаскинский</w:t>
            </w:r>
          </w:p>
        </w:tc>
        <w:tc>
          <w:tcPr>
            <w:tcW w:w="455" w:type="pct"/>
            <w:shd w:val="clear" w:color="auto" w:fill="auto"/>
            <w:vAlign w:val="center"/>
          </w:tcPr>
          <w:p w:rsidR="00484A44" w:rsidRPr="00E2002E" w:rsidRDefault="00484A44" w:rsidP="001B3109">
            <w:pPr>
              <w:jc w:val="center"/>
              <w:rPr>
                <w:sz w:val="22"/>
                <w:szCs w:val="22"/>
              </w:rPr>
            </w:pPr>
            <w:r w:rsidRPr="00E2002E">
              <w:rPr>
                <w:sz w:val="22"/>
                <w:szCs w:val="22"/>
              </w:rPr>
              <w:t>4,07</w:t>
            </w:r>
          </w:p>
        </w:tc>
        <w:tc>
          <w:tcPr>
            <w:tcW w:w="455" w:type="pct"/>
            <w:shd w:val="clear" w:color="auto" w:fill="auto"/>
            <w:vAlign w:val="center"/>
          </w:tcPr>
          <w:p w:rsidR="00484A44" w:rsidRPr="00E2002E" w:rsidRDefault="00484A44" w:rsidP="001B3109">
            <w:pPr>
              <w:jc w:val="center"/>
              <w:rPr>
                <w:sz w:val="22"/>
                <w:szCs w:val="22"/>
              </w:rPr>
            </w:pPr>
            <w:r w:rsidRPr="00E2002E">
              <w:rPr>
                <w:sz w:val="22"/>
                <w:szCs w:val="22"/>
              </w:rPr>
              <w:t>4,07</w:t>
            </w:r>
          </w:p>
        </w:tc>
        <w:tc>
          <w:tcPr>
            <w:tcW w:w="456" w:type="pct"/>
            <w:shd w:val="clear" w:color="auto" w:fill="auto"/>
            <w:vAlign w:val="center"/>
          </w:tcPr>
          <w:p w:rsidR="00484A44" w:rsidRPr="00E2002E" w:rsidRDefault="00484A44" w:rsidP="001B3109">
            <w:pPr>
              <w:jc w:val="center"/>
              <w:rPr>
                <w:sz w:val="22"/>
                <w:szCs w:val="22"/>
              </w:rPr>
            </w:pPr>
            <w:r w:rsidRPr="00E2002E">
              <w:rPr>
                <w:sz w:val="22"/>
                <w:szCs w:val="22"/>
              </w:rPr>
              <w:t>4,07</w:t>
            </w:r>
          </w:p>
        </w:tc>
        <w:tc>
          <w:tcPr>
            <w:tcW w:w="455" w:type="pct"/>
            <w:shd w:val="clear" w:color="auto" w:fill="auto"/>
            <w:vAlign w:val="center"/>
          </w:tcPr>
          <w:p w:rsidR="00484A44" w:rsidRPr="00E2002E" w:rsidRDefault="00484A44" w:rsidP="001B3109">
            <w:pPr>
              <w:jc w:val="center"/>
              <w:rPr>
                <w:sz w:val="22"/>
                <w:szCs w:val="22"/>
              </w:rPr>
            </w:pPr>
            <w:r w:rsidRPr="00E2002E">
              <w:rPr>
                <w:sz w:val="22"/>
                <w:szCs w:val="22"/>
              </w:rPr>
              <w:t>4,07</w:t>
            </w:r>
          </w:p>
        </w:tc>
        <w:tc>
          <w:tcPr>
            <w:tcW w:w="455" w:type="pct"/>
            <w:shd w:val="clear" w:color="auto" w:fill="auto"/>
            <w:vAlign w:val="center"/>
          </w:tcPr>
          <w:p w:rsidR="00484A44" w:rsidRPr="00E2002E" w:rsidRDefault="00484A44" w:rsidP="001B3109">
            <w:pPr>
              <w:jc w:val="center"/>
              <w:rPr>
                <w:sz w:val="22"/>
                <w:szCs w:val="22"/>
              </w:rPr>
            </w:pPr>
            <w:r w:rsidRPr="00E2002E">
              <w:rPr>
                <w:sz w:val="22"/>
                <w:szCs w:val="22"/>
              </w:rPr>
              <w:t>4,07</w:t>
            </w:r>
          </w:p>
        </w:tc>
        <w:tc>
          <w:tcPr>
            <w:tcW w:w="499" w:type="pct"/>
            <w:shd w:val="clear" w:color="auto" w:fill="auto"/>
            <w:vAlign w:val="center"/>
          </w:tcPr>
          <w:p w:rsidR="00484A44" w:rsidRPr="00E2002E" w:rsidRDefault="00484A44" w:rsidP="001B3109">
            <w:pPr>
              <w:jc w:val="center"/>
              <w:rPr>
                <w:sz w:val="22"/>
                <w:szCs w:val="22"/>
              </w:rPr>
            </w:pPr>
            <w:r w:rsidRPr="00E2002E">
              <w:rPr>
                <w:sz w:val="22"/>
                <w:szCs w:val="22"/>
              </w:rPr>
              <w:t>4,07</w:t>
            </w:r>
          </w:p>
        </w:tc>
        <w:tc>
          <w:tcPr>
            <w:tcW w:w="495" w:type="pct"/>
            <w:shd w:val="clear" w:color="auto" w:fill="auto"/>
            <w:vAlign w:val="center"/>
          </w:tcPr>
          <w:p w:rsidR="00484A44" w:rsidRPr="00E2002E" w:rsidRDefault="00484A44" w:rsidP="001B3109">
            <w:pPr>
              <w:jc w:val="center"/>
              <w:rPr>
                <w:sz w:val="22"/>
                <w:szCs w:val="22"/>
              </w:rPr>
            </w:pPr>
            <w:r w:rsidRPr="00E2002E">
              <w:rPr>
                <w:sz w:val="22"/>
                <w:szCs w:val="22"/>
              </w:rPr>
              <w:t>4,07</w:t>
            </w:r>
          </w:p>
        </w:tc>
      </w:tr>
      <w:tr w:rsidR="00E2002E" w:rsidRPr="00E2002E" w:rsidTr="001B3109">
        <w:trPr>
          <w:trHeight w:val="266"/>
        </w:trPr>
        <w:tc>
          <w:tcPr>
            <w:tcW w:w="5000" w:type="pct"/>
            <w:gridSpan w:val="8"/>
            <w:shd w:val="clear" w:color="auto" w:fill="auto"/>
            <w:vAlign w:val="center"/>
          </w:tcPr>
          <w:p w:rsidR="00484A44" w:rsidRPr="00E2002E" w:rsidRDefault="00484A44" w:rsidP="001B3109">
            <w:pPr>
              <w:jc w:val="center"/>
              <w:rPr>
                <w:sz w:val="22"/>
                <w:szCs w:val="22"/>
              </w:rPr>
            </w:pPr>
            <w:r w:rsidRPr="00E2002E">
              <w:rPr>
                <w:sz w:val="22"/>
                <w:szCs w:val="22"/>
              </w:rPr>
              <w:t>Относительная величина потерь теплоносителя к материальной характеристике тепловой сети, м3/м2</w:t>
            </w:r>
          </w:p>
        </w:tc>
      </w:tr>
      <w:tr w:rsidR="00E2002E" w:rsidRPr="00E2002E" w:rsidTr="001B3109">
        <w:trPr>
          <w:trHeight w:val="266"/>
        </w:trPr>
        <w:tc>
          <w:tcPr>
            <w:tcW w:w="1730" w:type="pct"/>
            <w:shd w:val="clear" w:color="auto" w:fill="auto"/>
            <w:vAlign w:val="center"/>
          </w:tcPr>
          <w:p w:rsidR="00484A44" w:rsidRPr="00E2002E" w:rsidRDefault="00484A44" w:rsidP="001B3109">
            <w:pPr>
              <w:rPr>
                <w:sz w:val="22"/>
                <w:szCs w:val="22"/>
              </w:rPr>
            </w:pPr>
            <w:r w:rsidRPr="00E2002E">
              <w:rPr>
                <w:sz w:val="22"/>
                <w:szCs w:val="22"/>
              </w:rPr>
              <w:t>ТЭЦ-2</w:t>
            </w:r>
          </w:p>
        </w:tc>
        <w:tc>
          <w:tcPr>
            <w:tcW w:w="455" w:type="pct"/>
            <w:shd w:val="clear" w:color="auto" w:fill="auto"/>
            <w:vAlign w:val="center"/>
          </w:tcPr>
          <w:p w:rsidR="00484A44" w:rsidRPr="00E2002E" w:rsidRDefault="00484A44" w:rsidP="001B3109">
            <w:pPr>
              <w:jc w:val="center"/>
              <w:rPr>
                <w:sz w:val="22"/>
                <w:szCs w:val="22"/>
              </w:rPr>
            </w:pPr>
            <w:r w:rsidRPr="00E2002E">
              <w:rPr>
                <w:sz w:val="22"/>
                <w:szCs w:val="22"/>
              </w:rPr>
              <w:t>0,27</w:t>
            </w:r>
          </w:p>
        </w:tc>
        <w:tc>
          <w:tcPr>
            <w:tcW w:w="455" w:type="pct"/>
            <w:shd w:val="clear" w:color="auto" w:fill="auto"/>
            <w:vAlign w:val="center"/>
          </w:tcPr>
          <w:p w:rsidR="00484A44" w:rsidRPr="00E2002E" w:rsidRDefault="00484A44" w:rsidP="001B3109">
            <w:pPr>
              <w:jc w:val="center"/>
              <w:rPr>
                <w:sz w:val="22"/>
                <w:szCs w:val="22"/>
              </w:rPr>
            </w:pPr>
            <w:r w:rsidRPr="00E2002E">
              <w:rPr>
                <w:sz w:val="22"/>
                <w:szCs w:val="22"/>
              </w:rPr>
              <w:t>0,27</w:t>
            </w:r>
          </w:p>
        </w:tc>
        <w:tc>
          <w:tcPr>
            <w:tcW w:w="456" w:type="pct"/>
            <w:shd w:val="clear" w:color="auto" w:fill="auto"/>
            <w:vAlign w:val="center"/>
          </w:tcPr>
          <w:p w:rsidR="00484A44" w:rsidRPr="00E2002E" w:rsidRDefault="00484A44" w:rsidP="001B3109">
            <w:pPr>
              <w:jc w:val="center"/>
              <w:rPr>
                <w:sz w:val="22"/>
                <w:szCs w:val="22"/>
              </w:rPr>
            </w:pPr>
            <w:r w:rsidRPr="00E2002E">
              <w:rPr>
                <w:sz w:val="22"/>
                <w:szCs w:val="22"/>
              </w:rPr>
              <w:t>0,27</w:t>
            </w:r>
          </w:p>
        </w:tc>
        <w:tc>
          <w:tcPr>
            <w:tcW w:w="455" w:type="pct"/>
            <w:shd w:val="clear" w:color="auto" w:fill="auto"/>
            <w:vAlign w:val="center"/>
          </w:tcPr>
          <w:p w:rsidR="00484A44" w:rsidRPr="00E2002E" w:rsidRDefault="00484A44" w:rsidP="001B3109">
            <w:pPr>
              <w:jc w:val="center"/>
              <w:rPr>
                <w:sz w:val="22"/>
                <w:szCs w:val="22"/>
              </w:rPr>
            </w:pPr>
            <w:r w:rsidRPr="00E2002E">
              <w:rPr>
                <w:sz w:val="22"/>
                <w:szCs w:val="22"/>
              </w:rPr>
              <w:t>0,27</w:t>
            </w:r>
          </w:p>
        </w:tc>
        <w:tc>
          <w:tcPr>
            <w:tcW w:w="455" w:type="pct"/>
            <w:shd w:val="clear" w:color="auto" w:fill="auto"/>
            <w:vAlign w:val="center"/>
          </w:tcPr>
          <w:p w:rsidR="00484A44" w:rsidRPr="00E2002E" w:rsidRDefault="00484A44" w:rsidP="001B3109">
            <w:pPr>
              <w:jc w:val="center"/>
              <w:rPr>
                <w:sz w:val="22"/>
                <w:szCs w:val="22"/>
              </w:rPr>
            </w:pPr>
            <w:r w:rsidRPr="00E2002E">
              <w:rPr>
                <w:sz w:val="22"/>
                <w:szCs w:val="22"/>
              </w:rPr>
              <w:t>0,27</w:t>
            </w:r>
          </w:p>
        </w:tc>
        <w:tc>
          <w:tcPr>
            <w:tcW w:w="499" w:type="pct"/>
            <w:shd w:val="clear" w:color="auto" w:fill="auto"/>
            <w:vAlign w:val="center"/>
          </w:tcPr>
          <w:p w:rsidR="00484A44" w:rsidRPr="00E2002E" w:rsidRDefault="00484A44" w:rsidP="001B3109">
            <w:pPr>
              <w:jc w:val="center"/>
              <w:rPr>
                <w:sz w:val="22"/>
                <w:szCs w:val="22"/>
              </w:rPr>
            </w:pPr>
            <w:r w:rsidRPr="00E2002E">
              <w:rPr>
                <w:sz w:val="22"/>
                <w:szCs w:val="22"/>
              </w:rPr>
              <w:t>0,27</w:t>
            </w:r>
          </w:p>
        </w:tc>
        <w:tc>
          <w:tcPr>
            <w:tcW w:w="495" w:type="pct"/>
            <w:shd w:val="clear" w:color="auto" w:fill="auto"/>
            <w:vAlign w:val="center"/>
          </w:tcPr>
          <w:p w:rsidR="00484A44" w:rsidRPr="00E2002E" w:rsidRDefault="00484A44" w:rsidP="001B3109">
            <w:pPr>
              <w:jc w:val="center"/>
              <w:rPr>
                <w:sz w:val="22"/>
                <w:szCs w:val="22"/>
              </w:rPr>
            </w:pPr>
            <w:r w:rsidRPr="00E2002E">
              <w:rPr>
                <w:sz w:val="22"/>
                <w:szCs w:val="22"/>
              </w:rPr>
              <w:t>0,27</w:t>
            </w:r>
          </w:p>
        </w:tc>
      </w:tr>
      <w:tr w:rsidR="00E2002E" w:rsidRPr="00E2002E" w:rsidTr="001B3109">
        <w:trPr>
          <w:trHeight w:val="266"/>
        </w:trPr>
        <w:tc>
          <w:tcPr>
            <w:tcW w:w="1730" w:type="pct"/>
            <w:shd w:val="clear" w:color="auto" w:fill="auto"/>
            <w:vAlign w:val="center"/>
          </w:tcPr>
          <w:p w:rsidR="00484A44" w:rsidRPr="00E2002E" w:rsidRDefault="00484A44" w:rsidP="001B3109">
            <w:pPr>
              <w:rPr>
                <w:sz w:val="22"/>
                <w:szCs w:val="22"/>
              </w:rPr>
            </w:pPr>
            <w:r w:rsidRPr="00E2002E">
              <w:rPr>
                <w:sz w:val="22"/>
                <w:szCs w:val="22"/>
              </w:rPr>
              <w:t>ЦВК</w:t>
            </w:r>
          </w:p>
        </w:tc>
        <w:tc>
          <w:tcPr>
            <w:tcW w:w="455" w:type="pct"/>
            <w:shd w:val="clear" w:color="auto" w:fill="auto"/>
            <w:vAlign w:val="center"/>
          </w:tcPr>
          <w:p w:rsidR="00484A44" w:rsidRPr="00E2002E" w:rsidRDefault="00484A44" w:rsidP="001B3109">
            <w:pPr>
              <w:jc w:val="center"/>
              <w:rPr>
                <w:sz w:val="22"/>
                <w:szCs w:val="22"/>
              </w:rPr>
            </w:pPr>
            <w:r w:rsidRPr="00E2002E">
              <w:rPr>
                <w:sz w:val="22"/>
                <w:szCs w:val="22"/>
              </w:rPr>
              <w:t>0,27</w:t>
            </w:r>
          </w:p>
        </w:tc>
        <w:tc>
          <w:tcPr>
            <w:tcW w:w="455" w:type="pct"/>
            <w:shd w:val="clear" w:color="auto" w:fill="auto"/>
            <w:vAlign w:val="center"/>
          </w:tcPr>
          <w:p w:rsidR="00484A44" w:rsidRPr="00E2002E" w:rsidRDefault="00484A44" w:rsidP="001B3109">
            <w:pPr>
              <w:jc w:val="center"/>
              <w:rPr>
                <w:sz w:val="22"/>
                <w:szCs w:val="22"/>
              </w:rPr>
            </w:pPr>
            <w:r w:rsidRPr="00E2002E">
              <w:rPr>
                <w:sz w:val="22"/>
                <w:szCs w:val="22"/>
              </w:rPr>
              <w:t>0,27</w:t>
            </w:r>
          </w:p>
        </w:tc>
        <w:tc>
          <w:tcPr>
            <w:tcW w:w="456" w:type="pct"/>
            <w:shd w:val="clear" w:color="auto" w:fill="auto"/>
            <w:vAlign w:val="center"/>
          </w:tcPr>
          <w:p w:rsidR="00484A44" w:rsidRPr="00E2002E" w:rsidRDefault="00484A44" w:rsidP="001B3109">
            <w:pPr>
              <w:jc w:val="center"/>
              <w:rPr>
                <w:sz w:val="22"/>
                <w:szCs w:val="22"/>
              </w:rPr>
            </w:pPr>
            <w:r w:rsidRPr="00E2002E">
              <w:rPr>
                <w:sz w:val="22"/>
                <w:szCs w:val="22"/>
              </w:rPr>
              <w:t>0,27</w:t>
            </w:r>
          </w:p>
        </w:tc>
        <w:tc>
          <w:tcPr>
            <w:tcW w:w="455" w:type="pct"/>
            <w:shd w:val="clear" w:color="auto" w:fill="auto"/>
            <w:vAlign w:val="center"/>
          </w:tcPr>
          <w:p w:rsidR="00484A44" w:rsidRPr="00E2002E" w:rsidRDefault="00484A44" w:rsidP="001B3109">
            <w:pPr>
              <w:jc w:val="center"/>
              <w:rPr>
                <w:sz w:val="22"/>
                <w:szCs w:val="22"/>
              </w:rPr>
            </w:pPr>
            <w:r w:rsidRPr="00E2002E">
              <w:rPr>
                <w:sz w:val="22"/>
                <w:szCs w:val="22"/>
              </w:rPr>
              <w:t>0,27</w:t>
            </w:r>
          </w:p>
        </w:tc>
        <w:tc>
          <w:tcPr>
            <w:tcW w:w="455" w:type="pct"/>
            <w:shd w:val="clear" w:color="auto" w:fill="auto"/>
            <w:vAlign w:val="center"/>
          </w:tcPr>
          <w:p w:rsidR="00484A44" w:rsidRPr="00E2002E" w:rsidRDefault="00484A44" w:rsidP="001B3109">
            <w:pPr>
              <w:jc w:val="center"/>
              <w:rPr>
                <w:sz w:val="22"/>
                <w:szCs w:val="22"/>
              </w:rPr>
            </w:pPr>
            <w:r w:rsidRPr="00E2002E">
              <w:rPr>
                <w:sz w:val="22"/>
                <w:szCs w:val="22"/>
              </w:rPr>
              <w:t>0,27</w:t>
            </w:r>
          </w:p>
        </w:tc>
        <w:tc>
          <w:tcPr>
            <w:tcW w:w="499" w:type="pct"/>
            <w:shd w:val="clear" w:color="auto" w:fill="auto"/>
            <w:vAlign w:val="center"/>
          </w:tcPr>
          <w:p w:rsidR="00484A44" w:rsidRPr="00E2002E" w:rsidRDefault="00484A44" w:rsidP="001B3109">
            <w:pPr>
              <w:jc w:val="center"/>
              <w:rPr>
                <w:sz w:val="22"/>
                <w:szCs w:val="22"/>
              </w:rPr>
            </w:pPr>
            <w:r w:rsidRPr="00E2002E">
              <w:rPr>
                <w:sz w:val="22"/>
                <w:szCs w:val="22"/>
              </w:rPr>
              <w:t>0,27</w:t>
            </w:r>
          </w:p>
        </w:tc>
        <w:tc>
          <w:tcPr>
            <w:tcW w:w="495" w:type="pct"/>
            <w:shd w:val="clear" w:color="auto" w:fill="auto"/>
            <w:vAlign w:val="center"/>
          </w:tcPr>
          <w:p w:rsidR="00484A44" w:rsidRPr="00E2002E" w:rsidRDefault="00484A44" w:rsidP="001B3109">
            <w:pPr>
              <w:jc w:val="center"/>
              <w:rPr>
                <w:sz w:val="22"/>
                <w:szCs w:val="22"/>
              </w:rPr>
            </w:pPr>
            <w:r w:rsidRPr="00E2002E">
              <w:rPr>
                <w:sz w:val="22"/>
                <w:szCs w:val="22"/>
              </w:rPr>
              <w:t>0,27</w:t>
            </w:r>
          </w:p>
        </w:tc>
      </w:tr>
      <w:tr w:rsidR="00E2002E" w:rsidRPr="00E2002E" w:rsidTr="001B3109">
        <w:trPr>
          <w:trHeight w:val="266"/>
        </w:trPr>
        <w:tc>
          <w:tcPr>
            <w:tcW w:w="1730" w:type="pct"/>
            <w:shd w:val="clear" w:color="auto" w:fill="auto"/>
            <w:vAlign w:val="center"/>
          </w:tcPr>
          <w:p w:rsidR="00484A44" w:rsidRPr="00E2002E" w:rsidRDefault="00484A44" w:rsidP="001B3109">
            <w:pPr>
              <w:rPr>
                <w:sz w:val="22"/>
                <w:szCs w:val="22"/>
              </w:rPr>
            </w:pPr>
            <w:r w:rsidRPr="00E2002E">
              <w:rPr>
                <w:sz w:val="22"/>
                <w:szCs w:val="22"/>
              </w:rPr>
              <w:t>Котельная № 3</w:t>
            </w:r>
            <w:r w:rsidR="001B3109" w:rsidRPr="00E2002E">
              <w:rPr>
                <w:sz w:val="22"/>
                <w:szCs w:val="22"/>
              </w:rPr>
              <w:t xml:space="preserve"> пгт. Заполярный</w:t>
            </w:r>
          </w:p>
        </w:tc>
        <w:tc>
          <w:tcPr>
            <w:tcW w:w="455" w:type="pct"/>
            <w:shd w:val="clear" w:color="auto" w:fill="auto"/>
            <w:vAlign w:val="center"/>
          </w:tcPr>
          <w:p w:rsidR="00484A44" w:rsidRPr="00E2002E" w:rsidRDefault="00484A44" w:rsidP="001B3109">
            <w:pPr>
              <w:jc w:val="center"/>
              <w:rPr>
                <w:sz w:val="22"/>
                <w:szCs w:val="22"/>
              </w:rPr>
            </w:pPr>
            <w:r w:rsidRPr="00E2002E">
              <w:rPr>
                <w:sz w:val="22"/>
                <w:szCs w:val="22"/>
              </w:rPr>
              <w:t>0,15</w:t>
            </w:r>
          </w:p>
        </w:tc>
        <w:tc>
          <w:tcPr>
            <w:tcW w:w="455" w:type="pct"/>
            <w:shd w:val="clear" w:color="auto" w:fill="auto"/>
            <w:vAlign w:val="center"/>
          </w:tcPr>
          <w:p w:rsidR="00484A44" w:rsidRPr="00E2002E" w:rsidRDefault="00484A44" w:rsidP="001B3109">
            <w:pPr>
              <w:jc w:val="center"/>
              <w:rPr>
                <w:sz w:val="22"/>
                <w:szCs w:val="22"/>
              </w:rPr>
            </w:pPr>
            <w:r w:rsidRPr="00E2002E">
              <w:rPr>
                <w:sz w:val="22"/>
                <w:szCs w:val="22"/>
              </w:rPr>
              <w:t>0,15</w:t>
            </w:r>
          </w:p>
        </w:tc>
        <w:tc>
          <w:tcPr>
            <w:tcW w:w="456" w:type="pct"/>
            <w:shd w:val="clear" w:color="auto" w:fill="auto"/>
            <w:vAlign w:val="center"/>
          </w:tcPr>
          <w:p w:rsidR="00484A44" w:rsidRPr="00E2002E" w:rsidRDefault="00484A44" w:rsidP="001B3109">
            <w:pPr>
              <w:jc w:val="center"/>
              <w:rPr>
                <w:sz w:val="22"/>
                <w:szCs w:val="22"/>
              </w:rPr>
            </w:pPr>
            <w:r w:rsidRPr="00E2002E">
              <w:rPr>
                <w:sz w:val="22"/>
                <w:szCs w:val="22"/>
              </w:rPr>
              <w:t>0,15</w:t>
            </w:r>
          </w:p>
        </w:tc>
        <w:tc>
          <w:tcPr>
            <w:tcW w:w="455" w:type="pct"/>
            <w:shd w:val="clear" w:color="auto" w:fill="auto"/>
            <w:vAlign w:val="center"/>
          </w:tcPr>
          <w:p w:rsidR="00484A44" w:rsidRPr="00E2002E" w:rsidRDefault="00484A44" w:rsidP="001B3109">
            <w:pPr>
              <w:jc w:val="center"/>
              <w:rPr>
                <w:sz w:val="22"/>
                <w:szCs w:val="22"/>
              </w:rPr>
            </w:pPr>
            <w:r w:rsidRPr="00E2002E">
              <w:rPr>
                <w:sz w:val="22"/>
                <w:szCs w:val="22"/>
              </w:rPr>
              <w:t>0,15</w:t>
            </w:r>
          </w:p>
        </w:tc>
        <w:tc>
          <w:tcPr>
            <w:tcW w:w="455" w:type="pct"/>
            <w:shd w:val="clear" w:color="auto" w:fill="auto"/>
            <w:vAlign w:val="center"/>
          </w:tcPr>
          <w:p w:rsidR="00484A44" w:rsidRPr="00E2002E" w:rsidRDefault="00484A44" w:rsidP="001B3109">
            <w:pPr>
              <w:jc w:val="center"/>
              <w:rPr>
                <w:sz w:val="22"/>
                <w:szCs w:val="22"/>
              </w:rPr>
            </w:pPr>
            <w:r w:rsidRPr="00E2002E">
              <w:rPr>
                <w:sz w:val="22"/>
                <w:szCs w:val="22"/>
              </w:rPr>
              <w:t>0,15</w:t>
            </w:r>
          </w:p>
        </w:tc>
        <w:tc>
          <w:tcPr>
            <w:tcW w:w="499" w:type="pct"/>
            <w:shd w:val="clear" w:color="auto" w:fill="auto"/>
            <w:vAlign w:val="center"/>
          </w:tcPr>
          <w:p w:rsidR="00484A44" w:rsidRPr="00E2002E" w:rsidRDefault="00484A44" w:rsidP="001B3109">
            <w:pPr>
              <w:jc w:val="center"/>
              <w:rPr>
                <w:sz w:val="22"/>
                <w:szCs w:val="22"/>
              </w:rPr>
            </w:pPr>
            <w:r w:rsidRPr="00E2002E">
              <w:rPr>
                <w:sz w:val="22"/>
                <w:szCs w:val="22"/>
              </w:rPr>
              <w:t>0,15</w:t>
            </w:r>
          </w:p>
        </w:tc>
        <w:tc>
          <w:tcPr>
            <w:tcW w:w="495" w:type="pct"/>
            <w:shd w:val="clear" w:color="auto" w:fill="auto"/>
            <w:vAlign w:val="center"/>
          </w:tcPr>
          <w:p w:rsidR="00484A44" w:rsidRPr="00E2002E" w:rsidRDefault="00484A44" w:rsidP="001B3109">
            <w:pPr>
              <w:jc w:val="center"/>
              <w:rPr>
                <w:sz w:val="22"/>
                <w:szCs w:val="22"/>
              </w:rPr>
            </w:pPr>
            <w:r w:rsidRPr="00E2002E">
              <w:rPr>
                <w:sz w:val="22"/>
                <w:szCs w:val="22"/>
              </w:rPr>
              <w:t>0,15</w:t>
            </w:r>
          </w:p>
        </w:tc>
      </w:tr>
      <w:tr w:rsidR="00E2002E" w:rsidRPr="00E2002E" w:rsidTr="001B3109">
        <w:trPr>
          <w:trHeight w:val="266"/>
        </w:trPr>
        <w:tc>
          <w:tcPr>
            <w:tcW w:w="1730" w:type="pct"/>
            <w:shd w:val="clear" w:color="auto" w:fill="auto"/>
            <w:vAlign w:val="center"/>
          </w:tcPr>
          <w:p w:rsidR="00484A44" w:rsidRPr="00E2002E" w:rsidRDefault="00484A44" w:rsidP="001B3109">
            <w:pPr>
              <w:rPr>
                <w:sz w:val="22"/>
                <w:szCs w:val="22"/>
              </w:rPr>
            </w:pPr>
            <w:r w:rsidRPr="00E2002E">
              <w:rPr>
                <w:sz w:val="22"/>
                <w:szCs w:val="22"/>
              </w:rPr>
              <w:t>Котельная пгт. Елецкий</w:t>
            </w:r>
          </w:p>
        </w:tc>
        <w:tc>
          <w:tcPr>
            <w:tcW w:w="455" w:type="pct"/>
            <w:shd w:val="clear" w:color="auto" w:fill="auto"/>
            <w:vAlign w:val="center"/>
          </w:tcPr>
          <w:p w:rsidR="00484A44" w:rsidRPr="00E2002E" w:rsidRDefault="00484A44" w:rsidP="001B3109">
            <w:pPr>
              <w:jc w:val="center"/>
              <w:rPr>
                <w:sz w:val="22"/>
                <w:szCs w:val="22"/>
              </w:rPr>
            </w:pPr>
            <w:r w:rsidRPr="00E2002E">
              <w:rPr>
                <w:sz w:val="22"/>
                <w:szCs w:val="22"/>
              </w:rPr>
              <w:t>0,15</w:t>
            </w:r>
          </w:p>
        </w:tc>
        <w:tc>
          <w:tcPr>
            <w:tcW w:w="455" w:type="pct"/>
            <w:shd w:val="clear" w:color="auto" w:fill="auto"/>
            <w:vAlign w:val="center"/>
          </w:tcPr>
          <w:p w:rsidR="00484A44" w:rsidRPr="00E2002E" w:rsidRDefault="00484A44" w:rsidP="001B3109">
            <w:pPr>
              <w:jc w:val="center"/>
              <w:rPr>
                <w:sz w:val="22"/>
                <w:szCs w:val="22"/>
              </w:rPr>
            </w:pPr>
            <w:r w:rsidRPr="00E2002E">
              <w:rPr>
                <w:sz w:val="22"/>
                <w:szCs w:val="22"/>
              </w:rPr>
              <w:t>0,15</w:t>
            </w:r>
          </w:p>
        </w:tc>
        <w:tc>
          <w:tcPr>
            <w:tcW w:w="456" w:type="pct"/>
            <w:shd w:val="clear" w:color="auto" w:fill="auto"/>
            <w:vAlign w:val="center"/>
          </w:tcPr>
          <w:p w:rsidR="00484A44" w:rsidRPr="00E2002E" w:rsidRDefault="00484A44" w:rsidP="001B3109">
            <w:pPr>
              <w:jc w:val="center"/>
              <w:rPr>
                <w:sz w:val="22"/>
                <w:szCs w:val="22"/>
              </w:rPr>
            </w:pPr>
            <w:r w:rsidRPr="00E2002E">
              <w:rPr>
                <w:sz w:val="22"/>
                <w:szCs w:val="22"/>
              </w:rPr>
              <w:t>0,15</w:t>
            </w:r>
          </w:p>
        </w:tc>
        <w:tc>
          <w:tcPr>
            <w:tcW w:w="455" w:type="pct"/>
            <w:shd w:val="clear" w:color="auto" w:fill="auto"/>
            <w:vAlign w:val="center"/>
          </w:tcPr>
          <w:p w:rsidR="00484A44" w:rsidRPr="00E2002E" w:rsidRDefault="00484A44" w:rsidP="001B3109">
            <w:pPr>
              <w:jc w:val="center"/>
              <w:rPr>
                <w:sz w:val="22"/>
                <w:szCs w:val="22"/>
              </w:rPr>
            </w:pPr>
            <w:r w:rsidRPr="00E2002E">
              <w:rPr>
                <w:sz w:val="22"/>
                <w:szCs w:val="22"/>
              </w:rPr>
              <w:t>0,15</w:t>
            </w:r>
          </w:p>
        </w:tc>
        <w:tc>
          <w:tcPr>
            <w:tcW w:w="455" w:type="pct"/>
            <w:shd w:val="clear" w:color="auto" w:fill="auto"/>
            <w:vAlign w:val="center"/>
          </w:tcPr>
          <w:p w:rsidR="00484A44" w:rsidRPr="00E2002E" w:rsidRDefault="00484A44" w:rsidP="001B3109">
            <w:pPr>
              <w:jc w:val="center"/>
              <w:rPr>
                <w:sz w:val="22"/>
                <w:szCs w:val="22"/>
              </w:rPr>
            </w:pPr>
            <w:r w:rsidRPr="00E2002E">
              <w:rPr>
                <w:sz w:val="22"/>
                <w:szCs w:val="22"/>
              </w:rPr>
              <w:t>0,15</w:t>
            </w:r>
          </w:p>
        </w:tc>
        <w:tc>
          <w:tcPr>
            <w:tcW w:w="499" w:type="pct"/>
            <w:shd w:val="clear" w:color="auto" w:fill="auto"/>
            <w:vAlign w:val="center"/>
          </w:tcPr>
          <w:p w:rsidR="00484A44" w:rsidRPr="00E2002E" w:rsidRDefault="00484A44" w:rsidP="001B3109">
            <w:pPr>
              <w:jc w:val="center"/>
              <w:rPr>
                <w:sz w:val="22"/>
                <w:szCs w:val="22"/>
              </w:rPr>
            </w:pPr>
            <w:r w:rsidRPr="00E2002E">
              <w:rPr>
                <w:sz w:val="22"/>
                <w:szCs w:val="22"/>
              </w:rPr>
              <w:t>0,15</w:t>
            </w:r>
          </w:p>
        </w:tc>
        <w:tc>
          <w:tcPr>
            <w:tcW w:w="495" w:type="pct"/>
            <w:shd w:val="clear" w:color="auto" w:fill="auto"/>
            <w:vAlign w:val="center"/>
          </w:tcPr>
          <w:p w:rsidR="00484A44" w:rsidRPr="00E2002E" w:rsidRDefault="00484A44" w:rsidP="001B3109">
            <w:pPr>
              <w:jc w:val="center"/>
              <w:rPr>
                <w:sz w:val="22"/>
                <w:szCs w:val="22"/>
              </w:rPr>
            </w:pPr>
            <w:r w:rsidRPr="00E2002E">
              <w:rPr>
                <w:sz w:val="22"/>
                <w:szCs w:val="22"/>
              </w:rPr>
              <w:t>0,15</w:t>
            </w:r>
          </w:p>
        </w:tc>
      </w:tr>
      <w:tr w:rsidR="00E2002E" w:rsidRPr="00E2002E" w:rsidTr="001B3109">
        <w:trPr>
          <w:trHeight w:val="266"/>
        </w:trPr>
        <w:tc>
          <w:tcPr>
            <w:tcW w:w="1730" w:type="pct"/>
            <w:shd w:val="clear" w:color="auto" w:fill="auto"/>
            <w:vAlign w:val="center"/>
          </w:tcPr>
          <w:p w:rsidR="00484A44" w:rsidRPr="00E2002E" w:rsidRDefault="00484A44" w:rsidP="001B3109">
            <w:pPr>
              <w:rPr>
                <w:sz w:val="22"/>
                <w:szCs w:val="22"/>
              </w:rPr>
            </w:pPr>
            <w:r w:rsidRPr="00E2002E">
              <w:rPr>
                <w:sz w:val="22"/>
                <w:szCs w:val="22"/>
              </w:rPr>
              <w:t>Котельная пст. Сивомаскинский</w:t>
            </w:r>
          </w:p>
        </w:tc>
        <w:tc>
          <w:tcPr>
            <w:tcW w:w="455" w:type="pct"/>
            <w:shd w:val="clear" w:color="auto" w:fill="auto"/>
            <w:vAlign w:val="center"/>
          </w:tcPr>
          <w:p w:rsidR="00484A44" w:rsidRPr="00E2002E" w:rsidRDefault="00484A44" w:rsidP="001B3109">
            <w:pPr>
              <w:jc w:val="center"/>
              <w:rPr>
                <w:sz w:val="22"/>
                <w:szCs w:val="22"/>
              </w:rPr>
            </w:pPr>
            <w:r w:rsidRPr="00E2002E">
              <w:rPr>
                <w:sz w:val="22"/>
                <w:szCs w:val="22"/>
              </w:rPr>
              <w:t>0,15</w:t>
            </w:r>
          </w:p>
        </w:tc>
        <w:tc>
          <w:tcPr>
            <w:tcW w:w="455" w:type="pct"/>
            <w:shd w:val="clear" w:color="auto" w:fill="auto"/>
            <w:vAlign w:val="center"/>
          </w:tcPr>
          <w:p w:rsidR="00484A44" w:rsidRPr="00E2002E" w:rsidRDefault="00484A44" w:rsidP="001B3109">
            <w:pPr>
              <w:jc w:val="center"/>
              <w:rPr>
                <w:sz w:val="22"/>
                <w:szCs w:val="22"/>
              </w:rPr>
            </w:pPr>
            <w:r w:rsidRPr="00E2002E">
              <w:rPr>
                <w:sz w:val="22"/>
                <w:szCs w:val="22"/>
              </w:rPr>
              <w:t>0,15</w:t>
            </w:r>
          </w:p>
        </w:tc>
        <w:tc>
          <w:tcPr>
            <w:tcW w:w="456" w:type="pct"/>
            <w:shd w:val="clear" w:color="auto" w:fill="auto"/>
            <w:vAlign w:val="center"/>
          </w:tcPr>
          <w:p w:rsidR="00484A44" w:rsidRPr="00E2002E" w:rsidRDefault="00484A44" w:rsidP="001B3109">
            <w:pPr>
              <w:jc w:val="center"/>
              <w:rPr>
                <w:sz w:val="22"/>
                <w:szCs w:val="22"/>
              </w:rPr>
            </w:pPr>
            <w:r w:rsidRPr="00E2002E">
              <w:rPr>
                <w:sz w:val="22"/>
                <w:szCs w:val="22"/>
              </w:rPr>
              <w:t>0,15</w:t>
            </w:r>
          </w:p>
        </w:tc>
        <w:tc>
          <w:tcPr>
            <w:tcW w:w="455" w:type="pct"/>
            <w:shd w:val="clear" w:color="auto" w:fill="auto"/>
            <w:vAlign w:val="center"/>
          </w:tcPr>
          <w:p w:rsidR="00484A44" w:rsidRPr="00E2002E" w:rsidRDefault="00484A44" w:rsidP="001B3109">
            <w:pPr>
              <w:jc w:val="center"/>
              <w:rPr>
                <w:sz w:val="22"/>
                <w:szCs w:val="22"/>
              </w:rPr>
            </w:pPr>
            <w:r w:rsidRPr="00E2002E">
              <w:rPr>
                <w:sz w:val="22"/>
                <w:szCs w:val="22"/>
              </w:rPr>
              <w:t>0,15</w:t>
            </w:r>
          </w:p>
        </w:tc>
        <w:tc>
          <w:tcPr>
            <w:tcW w:w="455" w:type="pct"/>
            <w:shd w:val="clear" w:color="auto" w:fill="auto"/>
            <w:vAlign w:val="center"/>
          </w:tcPr>
          <w:p w:rsidR="00484A44" w:rsidRPr="00E2002E" w:rsidRDefault="00484A44" w:rsidP="001B3109">
            <w:pPr>
              <w:jc w:val="center"/>
              <w:rPr>
                <w:sz w:val="22"/>
                <w:szCs w:val="22"/>
              </w:rPr>
            </w:pPr>
            <w:r w:rsidRPr="00E2002E">
              <w:rPr>
                <w:sz w:val="22"/>
                <w:szCs w:val="22"/>
              </w:rPr>
              <w:t>0,15</w:t>
            </w:r>
          </w:p>
        </w:tc>
        <w:tc>
          <w:tcPr>
            <w:tcW w:w="499" w:type="pct"/>
            <w:shd w:val="clear" w:color="auto" w:fill="auto"/>
            <w:vAlign w:val="center"/>
          </w:tcPr>
          <w:p w:rsidR="00484A44" w:rsidRPr="00E2002E" w:rsidRDefault="00484A44" w:rsidP="001B3109">
            <w:pPr>
              <w:jc w:val="center"/>
              <w:rPr>
                <w:sz w:val="22"/>
                <w:szCs w:val="22"/>
              </w:rPr>
            </w:pPr>
            <w:r w:rsidRPr="00E2002E">
              <w:rPr>
                <w:sz w:val="22"/>
                <w:szCs w:val="22"/>
              </w:rPr>
              <w:t>0,15</w:t>
            </w:r>
          </w:p>
        </w:tc>
        <w:tc>
          <w:tcPr>
            <w:tcW w:w="495" w:type="pct"/>
            <w:shd w:val="clear" w:color="auto" w:fill="auto"/>
            <w:vAlign w:val="center"/>
          </w:tcPr>
          <w:p w:rsidR="00484A44" w:rsidRPr="00E2002E" w:rsidRDefault="00484A44" w:rsidP="001B3109">
            <w:pPr>
              <w:jc w:val="center"/>
              <w:rPr>
                <w:sz w:val="22"/>
                <w:szCs w:val="22"/>
              </w:rPr>
            </w:pPr>
            <w:r w:rsidRPr="00E2002E">
              <w:rPr>
                <w:sz w:val="22"/>
                <w:szCs w:val="22"/>
              </w:rPr>
              <w:t>0,15</w:t>
            </w:r>
          </w:p>
        </w:tc>
      </w:tr>
    </w:tbl>
    <w:p w:rsidR="003101EE" w:rsidRPr="00E2002E" w:rsidRDefault="003101EE" w:rsidP="00E768ED">
      <w:pPr>
        <w:rPr>
          <w:sz w:val="26"/>
          <w:szCs w:val="26"/>
        </w:rPr>
      </w:pPr>
      <w:bookmarkStart w:id="305" w:name="_Toc5788325"/>
      <w:bookmarkStart w:id="306" w:name="_Hlk5989199"/>
      <w:bookmarkStart w:id="307" w:name="_Toc12619388"/>
      <w:bookmarkEnd w:id="304"/>
    </w:p>
    <w:p w:rsidR="003101EE" w:rsidRPr="00E2002E" w:rsidRDefault="003A4439" w:rsidP="00B362B9">
      <w:pPr>
        <w:jc w:val="center"/>
      </w:pPr>
      <w:r w:rsidRPr="00E2002E">
        <w:rPr>
          <w:b/>
        </w:rPr>
        <w:lastRenderedPageBreak/>
        <w:t>Коэффициент использования установленной тепловой мощности</w:t>
      </w:r>
      <w:bookmarkEnd w:id="305"/>
      <w:bookmarkEnd w:id="306"/>
      <w:bookmarkEnd w:id="307"/>
    </w:p>
    <w:p w:rsidR="0043453D" w:rsidRPr="00E2002E" w:rsidRDefault="0043453D" w:rsidP="0043453D">
      <w:pPr>
        <w:rPr>
          <w:sz w:val="26"/>
          <w:szCs w:val="26"/>
        </w:rPr>
      </w:pPr>
    </w:p>
    <w:p w:rsidR="003A4439" w:rsidRPr="00E2002E" w:rsidRDefault="003A4439" w:rsidP="005B3E42">
      <w:pPr>
        <w:ind w:firstLine="709"/>
        <w:jc w:val="both"/>
      </w:pPr>
      <w:bookmarkStart w:id="308" w:name="_Hlk5989211"/>
      <w:r w:rsidRPr="00E2002E">
        <w:t xml:space="preserve">КИУТМ </w:t>
      </w:r>
      <w:r w:rsidR="003101EE" w:rsidRPr="00E2002E">
        <w:t>–</w:t>
      </w:r>
      <w:r w:rsidRPr="00E2002E">
        <w:t xml:space="preserve"> коэффициент использования установленной тепловой мощности. Численно равняется отношению фактической выработки тепловой энергии за определённый период к теоретической выработке при работе без остановок на установленной тепловой мощности.</w:t>
      </w:r>
    </w:p>
    <w:p w:rsidR="00C74A78" w:rsidRPr="00E2002E" w:rsidRDefault="003A4439" w:rsidP="005B3E42">
      <w:pPr>
        <w:ind w:firstLine="709"/>
        <w:jc w:val="both"/>
      </w:pPr>
      <w:r w:rsidRPr="00E2002E">
        <w:t>В табл</w:t>
      </w:r>
      <w:r w:rsidR="005B3E42" w:rsidRPr="00E2002E">
        <w:t>ице</w:t>
      </w:r>
      <w:r w:rsidRPr="00E2002E">
        <w:t xml:space="preserve"> 14.</w:t>
      </w:r>
      <w:r w:rsidR="00484A44" w:rsidRPr="00E2002E">
        <w:t>3</w:t>
      </w:r>
      <w:r w:rsidRPr="00E2002E">
        <w:t xml:space="preserve"> представлены перспективные значения коэффициента использования установленной тепловой мощности.</w:t>
      </w:r>
    </w:p>
    <w:p w:rsidR="0043453D" w:rsidRPr="00E2002E" w:rsidRDefault="003A4439" w:rsidP="00F80D96">
      <w:pPr>
        <w:jc w:val="right"/>
      </w:pPr>
      <w:r w:rsidRPr="00E2002E">
        <w:t>Таблица 14.</w:t>
      </w:r>
      <w:r w:rsidR="00484A44" w:rsidRPr="00E2002E">
        <w:t>3</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0"/>
        <w:gridCol w:w="1139"/>
        <w:gridCol w:w="1132"/>
        <w:gridCol w:w="1137"/>
        <w:gridCol w:w="1149"/>
        <w:gridCol w:w="1141"/>
        <w:gridCol w:w="1120"/>
        <w:gridCol w:w="1134"/>
      </w:tblGrid>
      <w:tr w:rsidR="00E2002E" w:rsidRPr="00E2002E" w:rsidTr="00045FD4">
        <w:trPr>
          <w:trHeight w:val="227"/>
          <w:tblHeader/>
        </w:trPr>
        <w:tc>
          <w:tcPr>
            <w:tcW w:w="1152" w:type="pct"/>
            <w:shd w:val="clear" w:color="auto" w:fill="auto"/>
            <w:vAlign w:val="center"/>
          </w:tcPr>
          <w:p w:rsidR="00484A44" w:rsidRPr="00E2002E" w:rsidRDefault="00484A44" w:rsidP="00F80D96">
            <w:pPr>
              <w:rPr>
                <w:sz w:val="22"/>
                <w:szCs w:val="22"/>
              </w:rPr>
            </w:pPr>
            <w:r w:rsidRPr="00E2002E">
              <w:rPr>
                <w:sz w:val="22"/>
                <w:szCs w:val="22"/>
              </w:rPr>
              <w:t xml:space="preserve">Источник </w:t>
            </w:r>
            <w:r w:rsidR="00F80D96" w:rsidRPr="00E2002E">
              <w:rPr>
                <w:sz w:val="22"/>
                <w:szCs w:val="22"/>
              </w:rPr>
              <w:br/>
            </w:r>
            <w:r w:rsidRPr="00E2002E">
              <w:rPr>
                <w:sz w:val="22"/>
                <w:szCs w:val="22"/>
              </w:rPr>
              <w:t>тепловой энергии</w:t>
            </w:r>
          </w:p>
        </w:tc>
        <w:tc>
          <w:tcPr>
            <w:tcW w:w="551" w:type="pct"/>
            <w:shd w:val="clear" w:color="auto" w:fill="auto"/>
            <w:vAlign w:val="center"/>
          </w:tcPr>
          <w:p w:rsidR="00484A44" w:rsidRPr="00E2002E" w:rsidRDefault="00484A44" w:rsidP="00F80D96">
            <w:pPr>
              <w:jc w:val="center"/>
              <w:rPr>
                <w:sz w:val="22"/>
                <w:szCs w:val="22"/>
              </w:rPr>
            </w:pPr>
            <w:r w:rsidRPr="00E2002E">
              <w:rPr>
                <w:sz w:val="22"/>
                <w:szCs w:val="22"/>
              </w:rPr>
              <w:t>2022</w:t>
            </w:r>
          </w:p>
        </w:tc>
        <w:tc>
          <w:tcPr>
            <w:tcW w:w="548" w:type="pct"/>
            <w:shd w:val="clear" w:color="auto" w:fill="auto"/>
            <w:vAlign w:val="center"/>
          </w:tcPr>
          <w:p w:rsidR="00484A44" w:rsidRPr="00E2002E" w:rsidRDefault="00484A44" w:rsidP="00F80D96">
            <w:pPr>
              <w:jc w:val="center"/>
              <w:rPr>
                <w:sz w:val="22"/>
                <w:szCs w:val="22"/>
              </w:rPr>
            </w:pPr>
            <w:r w:rsidRPr="00E2002E">
              <w:rPr>
                <w:sz w:val="22"/>
                <w:szCs w:val="22"/>
              </w:rPr>
              <w:t>2023</w:t>
            </w:r>
          </w:p>
        </w:tc>
        <w:tc>
          <w:tcPr>
            <w:tcW w:w="550" w:type="pct"/>
            <w:shd w:val="clear" w:color="auto" w:fill="auto"/>
            <w:vAlign w:val="center"/>
          </w:tcPr>
          <w:p w:rsidR="00484A44" w:rsidRPr="00E2002E" w:rsidRDefault="00484A44" w:rsidP="00F80D96">
            <w:pPr>
              <w:jc w:val="center"/>
              <w:rPr>
                <w:sz w:val="22"/>
                <w:szCs w:val="22"/>
              </w:rPr>
            </w:pPr>
            <w:r w:rsidRPr="00E2002E">
              <w:rPr>
                <w:sz w:val="22"/>
                <w:szCs w:val="22"/>
              </w:rPr>
              <w:t>2024</w:t>
            </w:r>
          </w:p>
        </w:tc>
        <w:tc>
          <w:tcPr>
            <w:tcW w:w="556" w:type="pct"/>
            <w:shd w:val="clear" w:color="auto" w:fill="auto"/>
            <w:vAlign w:val="center"/>
          </w:tcPr>
          <w:p w:rsidR="00484A44" w:rsidRPr="00E2002E" w:rsidRDefault="00484A44" w:rsidP="00F80D96">
            <w:pPr>
              <w:jc w:val="center"/>
              <w:rPr>
                <w:sz w:val="22"/>
                <w:szCs w:val="22"/>
              </w:rPr>
            </w:pPr>
            <w:r w:rsidRPr="00E2002E">
              <w:rPr>
                <w:sz w:val="22"/>
                <w:szCs w:val="22"/>
              </w:rPr>
              <w:t>2025</w:t>
            </w:r>
          </w:p>
        </w:tc>
        <w:tc>
          <w:tcPr>
            <w:tcW w:w="552" w:type="pct"/>
            <w:shd w:val="clear" w:color="auto" w:fill="auto"/>
            <w:vAlign w:val="center"/>
          </w:tcPr>
          <w:p w:rsidR="00484A44" w:rsidRPr="00E2002E" w:rsidRDefault="00484A44" w:rsidP="00F80D96">
            <w:pPr>
              <w:jc w:val="center"/>
              <w:rPr>
                <w:sz w:val="22"/>
                <w:szCs w:val="22"/>
              </w:rPr>
            </w:pPr>
            <w:r w:rsidRPr="00E2002E">
              <w:rPr>
                <w:sz w:val="22"/>
                <w:szCs w:val="22"/>
              </w:rPr>
              <w:t>2026</w:t>
            </w:r>
          </w:p>
        </w:tc>
        <w:tc>
          <w:tcPr>
            <w:tcW w:w="542" w:type="pct"/>
            <w:shd w:val="clear" w:color="auto" w:fill="auto"/>
            <w:vAlign w:val="center"/>
          </w:tcPr>
          <w:p w:rsidR="00484A44" w:rsidRPr="00E2002E" w:rsidRDefault="00F80D96" w:rsidP="00F80D96">
            <w:pPr>
              <w:jc w:val="center"/>
              <w:rPr>
                <w:sz w:val="22"/>
                <w:szCs w:val="22"/>
              </w:rPr>
            </w:pPr>
            <w:r w:rsidRPr="00E2002E">
              <w:rPr>
                <w:sz w:val="22"/>
                <w:szCs w:val="22"/>
              </w:rPr>
              <w:t xml:space="preserve">2027 - </w:t>
            </w:r>
            <w:r w:rsidR="00484A44" w:rsidRPr="00E2002E">
              <w:rPr>
                <w:sz w:val="22"/>
                <w:szCs w:val="22"/>
              </w:rPr>
              <w:t>2031</w:t>
            </w:r>
          </w:p>
        </w:tc>
        <w:tc>
          <w:tcPr>
            <w:tcW w:w="549" w:type="pct"/>
            <w:shd w:val="clear" w:color="auto" w:fill="auto"/>
            <w:vAlign w:val="center"/>
          </w:tcPr>
          <w:p w:rsidR="00484A44" w:rsidRPr="00E2002E" w:rsidRDefault="00940556" w:rsidP="00F80D96">
            <w:pPr>
              <w:jc w:val="center"/>
              <w:rPr>
                <w:sz w:val="22"/>
                <w:szCs w:val="22"/>
              </w:rPr>
            </w:pPr>
            <w:r w:rsidRPr="00E2002E">
              <w:rPr>
                <w:sz w:val="22"/>
                <w:szCs w:val="22"/>
              </w:rPr>
              <w:t>2032</w:t>
            </w:r>
            <w:r w:rsidR="00F80D96" w:rsidRPr="00E2002E">
              <w:rPr>
                <w:sz w:val="22"/>
                <w:szCs w:val="22"/>
              </w:rPr>
              <w:t xml:space="preserve"> </w:t>
            </w:r>
            <w:r w:rsidRPr="00E2002E">
              <w:rPr>
                <w:sz w:val="22"/>
                <w:szCs w:val="22"/>
              </w:rPr>
              <w:t>-</w:t>
            </w:r>
            <w:r w:rsidR="00F80D96" w:rsidRPr="00E2002E">
              <w:rPr>
                <w:sz w:val="22"/>
                <w:szCs w:val="22"/>
              </w:rPr>
              <w:t xml:space="preserve"> </w:t>
            </w:r>
            <w:r w:rsidRPr="00E2002E">
              <w:rPr>
                <w:sz w:val="22"/>
                <w:szCs w:val="22"/>
              </w:rPr>
              <w:t>20</w:t>
            </w:r>
            <w:r w:rsidR="00A51DFB" w:rsidRPr="00E2002E">
              <w:rPr>
                <w:sz w:val="22"/>
                <w:szCs w:val="22"/>
              </w:rPr>
              <w:t>39</w:t>
            </w:r>
          </w:p>
        </w:tc>
      </w:tr>
      <w:tr w:rsidR="00E2002E" w:rsidRPr="00E2002E" w:rsidTr="00045FD4">
        <w:trPr>
          <w:trHeight w:val="227"/>
        </w:trPr>
        <w:tc>
          <w:tcPr>
            <w:tcW w:w="1152" w:type="pct"/>
            <w:shd w:val="clear" w:color="auto" w:fill="auto"/>
            <w:vAlign w:val="center"/>
          </w:tcPr>
          <w:p w:rsidR="00484A44" w:rsidRPr="00E2002E" w:rsidRDefault="00484A44" w:rsidP="00F80D96">
            <w:pPr>
              <w:rPr>
                <w:sz w:val="22"/>
                <w:szCs w:val="22"/>
              </w:rPr>
            </w:pPr>
            <w:r w:rsidRPr="00E2002E">
              <w:rPr>
                <w:sz w:val="22"/>
                <w:szCs w:val="22"/>
              </w:rPr>
              <w:t>ТЭЦ-2</w:t>
            </w:r>
          </w:p>
        </w:tc>
        <w:tc>
          <w:tcPr>
            <w:tcW w:w="551" w:type="pct"/>
            <w:shd w:val="clear" w:color="auto" w:fill="auto"/>
            <w:vAlign w:val="center"/>
          </w:tcPr>
          <w:p w:rsidR="00484A44" w:rsidRPr="00E2002E" w:rsidRDefault="00484A44" w:rsidP="00F80D96">
            <w:pPr>
              <w:jc w:val="center"/>
              <w:rPr>
                <w:sz w:val="22"/>
                <w:szCs w:val="22"/>
              </w:rPr>
            </w:pPr>
            <w:r w:rsidRPr="00E2002E">
              <w:rPr>
                <w:sz w:val="22"/>
                <w:szCs w:val="22"/>
              </w:rPr>
              <w:t>0,29</w:t>
            </w:r>
          </w:p>
        </w:tc>
        <w:tc>
          <w:tcPr>
            <w:tcW w:w="548" w:type="pct"/>
            <w:shd w:val="clear" w:color="auto" w:fill="auto"/>
            <w:vAlign w:val="center"/>
          </w:tcPr>
          <w:p w:rsidR="00484A44" w:rsidRPr="00E2002E" w:rsidRDefault="00484A44" w:rsidP="00F80D96">
            <w:pPr>
              <w:jc w:val="center"/>
              <w:rPr>
                <w:sz w:val="22"/>
                <w:szCs w:val="22"/>
              </w:rPr>
            </w:pPr>
            <w:r w:rsidRPr="00E2002E">
              <w:rPr>
                <w:sz w:val="22"/>
                <w:szCs w:val="22"/>
              </w:rPr>
              <w:t>0,28</w:t>
            </w:r>
          </w:p>
        </w:tc>
        <w:tc>
          <w:tcPr>
            <w:tcW w:w="550" w:type="pct"/>
            <w:shd w:val="clear" w:color="auto" w:fill="auto"/>
            <w:vAlign w:val="center"/>
          </w:tcPr>
          <w:p w:rsidR="00484A44" w:rsidRPr="00E2002E" w:rsidRDefault="00484A44" w:rsidP="00F80D96">
            <w:pPr>
              <w:jc w:val="center"/>
              <w:rPr>
                <w:sz w:val="22"/>
                <w:szCs w:val="22"/>
              </w:rPr>
            </w:pPr>
            <w:r w:rsidRPr="00E2002E">
              <w:rPr>
                <w:sz w:val="22"/>
                <w:szCs w:val="22"/>
              </w:rPr>
              <w:t>0,28</w:t>
            </w:r>
          </w:p>
        </w:tc>
        <w:tc>
          <w:tcPr>
            <w:tcW w:w="556" w:type="pct"/>
            <w:shd w:val="clear" w:color="auto" w:fill="auto"/>
            <w:vAlign w:val="center"/>
          </w:tcPr>
          <w:p w:rsidR="00484A44" w:rsidRPr="00E2002E" w:rsidRDefault="00484A44" w:rsidP="00F80D96">
            <w:pPr>
              <w:jc w:val="center"/>
              <w:rPr>
                <w:sz w:val="22"/>
                <w:szCs w:val="22"/>
              </w:rPr>
            </w:pPr>
            <w:r w:rsidRPr="00E2002E">
              <w:rPr>
                <w:sz w:val="22"/>
                <w:szCs w:val="22"/>
              </w:rPr>
              <w:t>0,29</w:t>
            </w:r>
          </w:p>
        </w:tc>
        <w:tc>
          <w:tcPr>
            <w:tcW w:w="552" w:type="pct"/>
            <w:shd w:val="clear" w:color="auto" w:fill="auto"/>
            <w:vAlign w:val="center"/>
          </w:tcPr>
          <w:p w:rsidR="00484A44" w:rsidRPr="00E2002E" w:rsidRDefault="00484A44" w:rsidP="00F80D96">
            <w:pPr>
              <w:jc w:val="center"/>
              <w:rPr>
                <w:sz w:val="22"/>
                <w:szCs w:val="22"/>
              </w:rPr>
            </w:pPr>
            <w:r w:rsidRPr="00E2002E">
              <w:rPr>
                <w:sz w:val="22"/>
                <w:szCs w:val="22"/>
              </w:rPr>
              <w:t>0,28</w:t>
            </w:r>
          </w:p>
        </w:tc>
        <w:tc>
          <w:tcPr>
            <w:tcW w:w="542" w:type="pct"/>
            <w:shd w:val="clear" w:color="auto" w:fill="auto"/>
            <w:vAlign w:val="center"/>
          </w:tcPr>
          <w:p w:rsidR="00484A44" w:rsidRPr="00E2002E" w:rsidRDefault="00484A44" w:rsidP="00F80D96">
            <w:pPr>
              <w:jc w:val="center"/>
              <w:rPr>
                <w:sz w:val="22"/>
                <w:szCs w:val="22"/>
              </w:rPr>
            </w:pPr>
            <w:r w:rsidRPr="00E2002E">
              <w:rPr>
                <w:sz w:val="22"/>
                <w:szCs w:val="22"/>
              </w:rPr>
              <w:t>0,28</w:t>
            </w:r>
          </w:p>
        </w:tc>
        <w:tc>
          <w:tcPr>
            <w:tcW w:w="549" w:type="pct"/>
            <w:shd w:val="clear" w:color="auto" w:fill="auto"/>
            <w:vAlign w:val="center"/>
          </w:tcPr>
          <w:p w:rsidR="00484A44" w:rsidRPr="00E2002E" w:rsidRDefault="00484A44" w:rsidP="00F80D96">
            <w:pPr>
              <w:jc w:val="center"/>
              <w:rPr>
                <w:sz w:val="22"/>
                <w:szCs w:val="22"/>
              </w:rPr>
            </w:pPr>
            <w:r w:rsidRPr="00E2002E">
              <w:rPr>
                <w:sz w:val="22"/>
                <w:szCs w:val="22"/>
              </w:rPr>
              <w:t>0,27</w:t>
            </w:r>
          </w:p>
        </w:tc>
      </w:tr>
      <w:tr w:rsidR="00E2002E" w:rsidRPr="00E2002E" w:rsidTr="00045FD4">
        <w:trPr>
          <w:trHeight w:val="227"/>
        </w:trPr>
        <w:tc>
          <w:tcPr>
            <w:tcW w:w="1152" w:type="pct"/>
            <w:shd w:val="clear" w:color="auto" w:fill="auto"/>
            <w:vAlign w:val="center"/>
          </w:tcPr>
          <w:p w:rsidR="00484A44" w:rsidRPr="00E2002E" w:rsidRDefault="00484A44" w:rsidP="00F80D96">
            <w:pPr>
              <w:rPr>
                <w:sz w:val="22"/>
                <w:szCs w:val="22"/>
              </w:rPr>
            </w:pPr>
            <w:r w:rsidRPr="00E2002E">
              <w:rPr>
                <w:sz w:val="22"/>
                <w:szCs w:val="22"/>
              </w:rPr>
              <w:t>ЦВК</w:t>
            </w:r>
          </w:p>
        </w:tc>
        <w:tc>
          <w:tcPr>
            <w:tcW w:w="551" w:type="pct"/>
            <w:shd w:val="clear" w:color="auto" w:fill="auto"/>
            <w:vAlign w:val="center"/>
          </w:tcPr>
          <w:p w:rsidR="00484A44" w:rsidRPr="00E2002E" w:rsidRDefault="00484A44" w:rsidP="00F80D96">
            <w:pPr>
              <w:jc w:val="center"/>
              <w:rPr>
                <w:sz w:val="22"/>
                <w:szCs w:val="22"/>
              </w:rPr>
            </w:pPr>
            <w:r w:rsidRPr="00E2002E">
              <w:rPr>
                <w:sz w:val="22"/>
                <w:szCs w:val="22"/>
              </w:rPr>
              <w:t>0,79</w:t>
            </w:r>
          </w:p>
        </w:tc>
        <w:tc>
          <w:tcPr>
            <w:tcW w:w="548" w:type="pct"/>
            <w:shd w:val="clear" w:color="auto" w:fill="auto"/>
            <w:vAlign w:val="center"/>
          </w:tcPr>
          <w:p w:rsidR="00484A44" w:rsidRPr="00E2002E" w:rsidRDefault="00484A44" w:rsidP="00F80D96">
            <w:pPr>
              <w:jc w:val="center"/>
              <w:rPr>
                <w:sz w:val="22"/>
                <w:szCs w:val="22"/>
              </w:rPr>
            </w:pPr>
            <w:r w:rsidRPr="00E2002E">
              <w:rPr>
                <w:sz w:val="22"/>
                <w:szCs w:val="22"/>
              </w:rPr>
              <w:t>0,79</w:t>
            </w:r>
          </w:p>
        </w:tc>
        <w:tc>
          <w:tcPr>
            <w:tcW w:w="550" w:type="pct"/>
            <w:shd w:val="clear" w:color="auto" w:fill="auto"/>
            <w:vAlign w:val="center"/>
          </w:tcPr>
          <w:p w:rsidR="00484A44" w:rsidRPr="00E2002E" w:rsidRDefault="00484A44" w:rsidP="00F80D96">
            <w:pPr>
              <w:jc w:val="center"/>
              <w:rPr>
                <w:sz w:val="22"/>
                <w:szCs w:val="22"/>
              </w:rPr>
            </w:pPr>
            <w:r w:rsidRPr="00E2002E">
              <w:rPr>
                <w:sz w:val="22"/>
                <w:szCs w:val="22"/>
              </w:rPr>
              <w:t>0,79</w:t>
            </w:r>
          </w:p>
        </w:tc>
        <w:tc>
          <w:tcPr>
            <w:tcW w:w="556" w:type="pct"/>
            <w:shd w:val="clear" w:color="auto" w:fill="auto"/>
            <w:vAlign w:val="center"/>
          </w:tcPr>
          <w:p w:rsidR="00484A44" w:rsidRPr="00E2002E" w:rsidRDefault="00484A44" w:rsidP="00F80D96">
            <w:pPr>
              <w:jc w:val="center"/>
              <w:rPr>
                <w:sz w:val="22"/>
                <w:szCs w:val="22"/>
              </w:rPr>
            </w:pPr>
            <w:r w:rsidRPr="00E2002E">
              <w:rPr>
                <w:sz w:val="22"/>
                <w:szCs w:val="22"/>
              </w:rPr>
              <w:t>0,79</w:t>
            </w:r>
          </w:p>
        </w:tc>
        <w:tc>
          <w:tcPr>
            <w:tcW w:w="552" w:type="pct"/>
            <w:shd w:val="clear" w:color="auto" w:fill="auto"/>
            <w:vAlign w:val="center"/>
          </w:tcPr>
          <w:p w:rsidR="00484A44" w:rsidRPr="00E2002E" w:rsidRDefault="00484A44" w:rsidP="00F80D96">
            <w:pPr>
              <w:jc w:val="center"/>
              <w:rPr>
                <w:sz w:val="22"/>
                <w:szCs w:val="22"/>
              </w:rPr>
            </w:pPr>
            <w:r w:rsidRPr="00E2002E">
              <w:rPr>
                <w:sz w:val="22"/>
                <w:szCs w:val="22"/>
              </w:rPr>
              <w:t>0,79</w:t>
            </w:r>
          </w:p>
        </w:tc>
        <w:tc>
          <w:tcPr>
            <w:tcW w:w="542" w:type="pct"/>
            <w:shd w:val="clear" w:color="auto" w:fill="auto"/>
            <w:vAlign w:val="center"/>
          </w:tcPr>
          <w:p w:rsidR="00484A44" w:rsidRPr="00E2002E" w:rsidRDefault="00484A44" w:rsidP="00F80D96">
            <w:pPr>
              <w:jc w:val="center"/>
              <w:rPr>
                <w:sz w:val="22"/>
                <w:szCs w:val="22"/>
              </w:rPr>
            </w:pPr>
            <w:r w:rsidRPr="00E2002E">
              <w:rPr>
                <w:sz w:val="22"/>
                <w:szCs w:val="22"/>
              </w:rPr>
              <w:t>0,79</w:t>
            </w:r>
          </w:p>
        </w:tc>
        <w:tc>
          <w:tcPr>
            <w:tcW w:w="549" w:type="pct"/>
            <w:shd w:val="clear" w:color="auto" w:fill="auto"/>
            <w:vAlign w:val="center"/>
          </w:tcPr>
          <w:p w:rsidR="00484A44" w:rsidRPr="00E2002E" w:rsidRDefault="00484A44" w:rsidP="00F80D96">
            <w:pPr>
              <w:jc w:val="center"/>
              <w:rPr>
                <w:sz w:val="22"/>
                <w:szCs w:val="22"/>
              </w:rPr>
            </w:pPr>
            <w:r w:rsidRPr="00E2002E">
              <w:rPr>
                <w:sz w:val="22"/>
                <w:szCs w:val="22"/>
              </w:rPr>
              <w:t>0,79</w:t>
            </w:r>
          </w:p>
        </w:tc>
      </w:tr>
      <w:tr w:rsidR="00E2002E" w:rsidRPr="00E2002E" w:rsidTr="00045FD4">
        <w:trPr>
          <w:trHeight w:val="227"/>
        </w:trPr>
        <w:tc>
          <w:tcPr>
            <w:tcW w:w="1152" w:type="pct"/>
            <w:shd w:val="clear" w:color="auto" w:fill="auto"/>
            <w:vAlign w:val="center"/>
          </w:tcPr>
          <w:p w:rsidR="00484A44" w:rsidRPr="00E2002E" w:rsidRDefault="00484A44" w:rsidP="00F80D96">
            <w:pPr>
              <w:rPr>
                <w:sz w:val="22"/>
                <w:szCs w:val="22"/>
              </w:rPr>
            </w:pPr>
            <w:r w:rsidRPr="00E2002E">
              <w:rPr>
                <w:sz w:val="22"/>
                <w:szCs w:val="22"/>
              </w:rPr>
              <w:t>Котельная № 3</w:t>
            </w:r>
            <w:r w:rsidR="00F80D96" w:rsidRPr="00E2002E">
              <w:rPr>
                <w:sz w:val="22"/>
                <w:szCs w:val="22"/>
              </w:rPr>
              <w:br/>
              <w:t>пгт. Заполярный</w:t>
            </w:r>
          </w:p>
        </w:tc>
        <w:tc>
          <w:tcPr>
            <w:tcW w:w="551" w:type="pct"/>
            <w:shd w:val="clear" w:color="auto" w:fill="auto"/>
            <w:vAlign w:val="center"/>
          </w:tcPr>
          <w:p w:rsidR="00484A44" w:rsidRPr="00E2002E" w:rsidRDefault="00484A44" w:rsidP="00F80D96">
            <w:pPr>
              <w:jc w:val="center"/>
              <w:rPr>
                <w:sz w:val="22"/>
                <w:szCs w:val="22"/>
              </w:rPr>
            </w:pPr>
            <w:r w:rsidRPr="00E2002E">
              <w:rPr>
                <w:sz w:val="22"/>
                <w:szCs w:val="22"/>
              </w:rPr>
              <w:t>0,34</w:t>
            </w:r>
          </w:p>
        </w:tc>
        <w:tc>
          <w:tcPr>
            <w:tcW w:w="548" w:type="pct"/>
            <w:shd w:val="clear" w:color="auto" w:fill="auto"/>
            <w:vAlign w:val="center"/>
          </w:tcPr>
          <w:p w:rsidR="00484A44" w:rsidRPr="00E2002E" w:rsidRDefault="00484A44" w:rsidP="00F80D96">
            <w:pPr>
              <w:jc w:val="center"/>
              <w:rPr>
                <w:sz w:val="22"/>
                <w:szCs w:val="22"/>
              </w:rPr>
            </w:pPr>
            <w:r w:rsidRPr="00E2002E">
              <w:rPr>
                <w:sz w:val="22"/>
                <w:szCs w:val="22"/>
              </w:rPr>
              <w:t>0,34</w:t>
            </w:r>
          </w:p>
        </w:tc>
        <w:tc>
          <w:tcPr>
            <w:tcW w:w="550" w:type="pct"/>
            <w:shd w:val="clear" w:color="auto" w:fill="auto"/>
            <w:vAlign w:val="center"/>
          </w:tcPr>
          <w:p w:rsidR="00484A44" w:rsidRPr="00E2002E" w:rsidRDefault="00484A44" w:rsidP="00F80D96">
            <w:pPr>
              <w:jc w:val="center"/>
              <w:rPr>
                <w:sz w:val="22"/>
                <w:szCs w:val="22"/>
              </w:rPr>
            </w:pPr>
            <w:r w:rsidRPr="00E2002E">
              <w:rPr>
                <w:sz w:val="22"/>
                <w:szCs w:val="22"/>
              </w:rPr>
              <w:t>0,34</w:t>
            </w:r>
          </w:p>
        </w:tc>
        <w:tc>
          <w:tcPr>
            <w:tcW w:w="556" w:type="pct"/>
            <w:shd w:val="clear" w:color="auto" w:fill="auto"/>
            <w:vAlign w:val="center"/>
          </w:tcPr>
          <w:p w:rsidR="00484A44" w:rsidRPr="00E2002E" w:rsidRDefault="00484A44" w:rsidP="00F80D96">
            <w:pPr>
              <w:jc w:val="center"/>
              <w:rPr>
                <w:sz w:val="22"/>
                <w:szCs w:val="22"/>
              </w:rPr>
            </w:pPr>
            <w:r w:rsidRPr="00E2002E">
              <w:rPr>
                <w:sz w:val="22"/>
                <w:szCs w:val="22"/>
              </w:rPr>
              <w:t>0,34</w:t>
            </w:r>
          </w:p>
        </w:tc>
        <w:tc>
          <w:tcPr>
            <w:tcW w:w="552" w:type="pct"/>
            <w:shd w:val="clear" w:color="auto" w:fill="auto"/>
            <w:vAlign w:val="center"/>
          </w:tcPr>
          <w:p w:rsidR="00484A44" w:rsidRPr="00E2002E" w:rsidRDefault="00484A44" w:rsidP="00F80D96">
            <w:pPr>
              <w:jc w:val="center"/>
              <w:rPr>
                <w:sz w:val="22"/>
                <w:szCs w:val="22"/>
              </w:rPr>
            </w:pPr>
            <w:r w:rsidRPr="00E2002E">
              <w:rPr>
                <w:sz w:val="22"/>
                <w:szCs w:val="22"/>
              </w:rPr>
              <w:t>0,34</w:t>
            </w:r>
          </w:p>
        </w:tc>
        <w:tc>
          <w:tcPr>
            <w:tcW w:w="542" w:type="pct"/>
            <w:shd w:val="clear" w:color="auto" w:fill="auto"/>
            <w:vAlign w:val="center"/>
          </w:tcPr>
          <w:p w:rsidR="00484A44" w:rsidRPr="00E2002E" w:rsidRDefault="00484A44" w:rsidP="00F80D96">
            <w:pPr>
              <w:jc w:val="center"/>
              <w:rPr>
                <w:sz w:val="22"/>
                <w:szCs w:val="22"/>
              </w:rPr>
            </w:pPr>
            <w:r w:rsidRPr="00E2002E">
              <w:rPr>
                <w:sz w:val="22"/>
                <w:szCs w:val="22"/>
              </w:rPr>
              <w:t>0,33</w:t>
            </w:r>
          </w:p>
        </w:tc>
        <w:tc>
          <w:tcPr>
            <w:tcW w:w="549" w:type="pct"/>
            <w:shd w:val="clear" w:color="auto" w:fill="auto"/>
            <w:vAlign w:val="center"/>
          </w:tcPr>
          <w:p w:rsidR="00484A44" w:rsidRPr="00E2002E" w:rsidRDefault="00484A44" w:rsidP="00F80D96">
            <w:pPr>
              <w:jc w:val="center"/>
              <w:rPr>
                <w:sz w:val="22"/>
                <w:szCs w:val="22"/>
              </w:rPr>
            </w:pPr>
            <w:r w:rsidRPr="00E2002E">
              <w:rPr>
                <w:sz w:val="22"/>
                <w:szCs w:val="22"/>
              </w:rPr>
              <w:t>0,32</w:t>
            </w:r>
          </w:p>
        </w:tc>
      </w:tr>
      <w:tr w:rsidR="00E2002E" w:rsidRPr="00E2002E" w:rsidTr="00045FD4">
        <w:trPr>
          <w:trHeight w:val="227"/>
        </w:trPr>
        <w:tc>
          <w:tcPr>
            <w:tcW w:w="1152" w:type="pct"/>
            <w:shd w:val="clear" w:color="auto" w:fill="auto"/>
            <w:vAlign w:val="center"/>
          </w:tcPr>
          <w:p w:rsidR="00484A44" w:rsidRPr="00E2002E" w:rsidRDefault="00484A44" w:rsidP="00F80D96">
            <w:pPr>
              <w:rPr>
                <w:sz w:val="22"/>
                <w:szCs w:val="22"/>
              </w:rPr>
            </w:pPr>
            <w:r w:rsidRPr="00E2002E">
              <w:rPr>
                <w:sz w:val="22"/>
                <w:szCs w:val="22"/>
              </w:rPr>
              <w:t xml:space="preserve">Котельная </w:t>
            </w:r>
            <w:r w:rsidR="00F80D96" w:rsidRPr="00E2002E">
              <w:rPr>
                <w:sz w:val="22"/>
                <w:szCs w:val="22"/>
              </w:rPr>
              <w:br/>
            </w:r>
            <w:r w:rsidRPr="00E2002E">
              <w:rPr>
                <w:sz w:val="22"/>
                <w:szCs w:val="22"/>
              </w:rPr>
              <w:t>пгт. Елецкий</w:t>
            </w:r>
          </w:p>
        </w:tc>
        <w:tc>
          <w:tcPr>
            <w:tcW w:w="551" w:type="pct"/>
            <w:shd w:val="clear" w:color="auto" w:fill="auto"/>
            <w:vAlign w:val="center"/>
          </w:tcPr>
          <w:p w:rsidR="00484A44" w:rsidRPr="00E2002E" w:rsidRDefault="00484A44" w:rsidP="00F80D96">
            <w:pPr>
              <w:jc w:val="center"/>
              <w:rPr>
                <w:sz w:val="22"/>
                <w:szCs w:val="22"/>
              </w:rPr>
            </w:pPr>
            <w:r w:rsidRPr="00E2002E">
              <w:rPr>
                <w:sz w:val="22"/>
                <w:szCs w:val="22"/>
              </w:rPr>
              <w:t>0,25</w:t>
            </w:r>
          </w:p>
        </w:tc>
        <w:tc>
          <w:tcPr>
            <w:tcW w:w="548" w:type="pct"/>
            <w:shd w:val="clear" w:color="auto" w:fill="auto"/>
            <w:vAlign w:val="center"/>
          </w:tcPr>
          <w:p w:rsidR="00484A44" w:rsidRPr="00E2002E" w:rsidRDefault="00484A44" w:rsidP="00F80D96">
            <w:pPr>
              <w:jc w:val="center"/>
              <w:rPr>
                <w:sz w:val="22"/>
                <w:szCs w:val="22"/>
              </w:rPr>
            </w:pPr>
            <w:r w:rsidRPr="00E2002E">
              <w:rPr>
                <w:sz w:val="22"/>
                <w:szCs w:val="22"/>
              </w:rPr>
              <w:t>0,24</w:t>
            </w:r>
          </w:p>
        </w:tc>
        <w:tc>
          <w:tcPr>
            <w:tcW w:w="550" w:type="pct"/>
            <w:shd w:val="clear" w:color="auto" w:fill="auto"/>
            <w:vAlign w:val="center"/>
          </w:tcPr>
          <w:p w:rsidR="00484A44" w:rsidRPr="00E2002E" w:rsidRDefault="00484A44" w:rsidP="00F80D96">
            <w:pPr>
              <w:jc w:val="center"/>
              <w:rPr>
                <w:sz w:val="22"/>
                <w:szCs w:val="22"/>
              </w:rPr>
            </w:pPr>
            <w:r w:rsidRPr="00E2002E">
              <w:rPr>
                <w:sz w:val="22"/>
                <w:szCs w:val="22"/>
              </w:rPr>
              <w:t>0,24</w:t>
            </w:r>
          </w:p>
        </w:tc>
        <w:tc>
          <w:tcPr>
            <w:tcW w:w="556" w:type="pct"/>
            <w:shd w:val="clear" w:color="auto" w:fill="auto"/>
            <w:vAlign w:val="center"/>
          </w:tcPr>
          <w:p w:rsidR="00484A44" w:rsidRPr="00E2002E" w:rsidRDefault="00484A44" w:rsidP="00F80D96">
            <w:pPr>
              <w:jc w:val="center"/>
              <w:rPr>
                <w:sz w:val="22"/>
                <w:szCs w:val="22"/>
              </w:rPr>
            </w:pPr>
            <w:r w:rsidRPr="00E2002E">
              <w:rPr>
                <w:sz w:val="22"/>
                <w:szCs w:val="22"/>
              </w:rPr>
              <w:t>0,25</w:t>
            </w:r>
          </w:p>
        </w:tc>
        <w:tc>
          <w:tcPr>
            <w:tcW w:w="552" w:type="pct"/>
            <w:shd w:val="clear" w:color="auto" w:fill="auto"/>
            <w:vAlign w:val="center"/>
          </w:tcPr>
          <w:p w:rsidR="00484A44" w:rsidRPr="00E2002E" w:rsidRDefault="00484A44" w:rsidP="00F80D96">
            <w:pPr>
              <w:jc w:val="center"/>
              <w:rPr>
                <w:sz w:val="22"/>
                <w:szCs w:val="22"/>
              </w:rPr>
            </w:pPr>
            <w:r w:rsidRPr="00E2002E">
              <w:rPr>
                <w:sz w:val="22"/>
                <w:szCs w:val="22"/>
              </w:rPr>
              <w:t>0,24</w:t>
            </w:r>
          </w:p>
        </w:tc>
        <w:tc>
          <w:tcPr>
            <w:tcW w:w="542" w:type="pct"/>
            <w:shd w:val="clear" w:color="auto" w:fill="auto"/>
            <w:vAlign w:val="center"/>
          </w:tcPr>
          <w:p w:rsidR="00484A44" w:rsidRPr="00E2002E" w:rsidRDefault="00484A44" w:rsidP="00F80D96">
            <w:pPr>
              <w:jc w:val="center"/>
              <w:rPr>
                <w:sz w:val="22"/>
                <w:szCs w:val="22"/>
              </w:rPr>
            </w:pPr>
            <w:r w:rsidRPr="00E2002E">
              <w:rPr>
                <w:sz w:val="22"/>
                <w:szCs w:val="22"/>
              </w:rPr>
              <w:t>0,24</w:t>
            </w:r>
          </w:p>
        </w:tc>
        <w:tc>
          <w:tcPr>
            <w:tcW w:w="549" w:type="pct"/>
            <w:shd w:val="clear" w:color="auto" w:fill="auto"/>
            <w:vAlign w:val="center"/>
          </w:tcPr>
          <w:p w:rsidR="00484A44" w:rsidRPr="00E2002E" w:rsidRDefault="00484A44" w:rsidP="00F80D96">
            <w:pPr>
              <w:jc w:val="center"/>
              <w:rPr>
                <w:sz w:val="22"/>
                <w:szCs w:val="22"/>
              </w:rPr>
            </w:pPr>
            <w:r w:rsidRPr="00E2002E">
              <w:rPr>
                <w:sz w:val="22"/>
                <w:szCs w:val="22"/>
              </w:rPr>
              <w:t>0,24</w:t>
            </w:r>
          </w:p>
        </w:tc>
      </w:tr>
      <w:tr w:rsidR="00E2002E" w:rsidRPr="00E2002E" w:rsidTr="00045FD4">
        <w:trPr>
          <w:trHeight w:val="227"/>
        </w:trPr>
        <w:tc>
          <w:tcPr>
            <w:tcW w:w="1152" w:type="pct"/>
            <w:shd w:val="clear" w:color="auto" w:fill="auto"/>
            <w:vAlign w:val="center"/>
          </w:tcPr>
          <w:p w:rsidR="00484A44" w:rsidRPr="00E2002E" w:rsidRDefault="00484A44" w:rsidP="00F80D96">
            <w:pPr>
              <w:rPr>
                <w:sz w:val="22"/>
                <w:szCs w:val="22"/>
              </w:rPr>
            </w:pPr>
            <w:r w:rsidRPr="00E2002E">
              <w:rPr>
                <w:sz w:val="22"/>
                <w:szCs w:val="22"/>
              </w:rPr>
              <w:t xml:space="preserve">Котельная </w:t>
            </w:r>
            <w:r w:rsidR="00F80D96" w:rsidRPr="00E2002E">
              <w:rPr>
                <w:sz w:val="22"/>
                <w:szCs w:val="22"/>
              </w:rPr>
              <w:br/>
            </w:r>
            <w:r w:rsidRPr="00E2002E">
              <w:rPr>
                <w:sz w:val="22"/>
                <w:szCs w:val="22"/>
              </w:rPr>
              <w:t>пст. Сивомаскинский</w:t>
            </w:r>
          </w:p>
        </w:tc>
        <w:tc>
          <w:tcPr>
            <w:tcW w:w="551" w:type="pct"/>
            <w:shd w:val="clear" w:color="auto" w:fill="auto"/>
            <w:vAlign w:val="center"/>
          </w:tcPr>
          <w:p w:rsidR="00484A44" w:rsidRPr="00E2002E" w:rsidRDefault="00484A44" w:rsidP="00F80D96">
            <w:pPr>
              <w:jc w:val="center"/>
              <w:rPr>
                <w:sz w:val="22"/>
                <w:szCs w:val="22"/>
              </w:rPr>
            </w:pPr>
            <w:r w:rsidRPr="00E2002E">
              <w:rPr>
                <w:sz w:val="22"/>
                <w:szCs w:val="22"/>
              </w:rPr>
              <w:t>0,13</w:t>
            </w:r>
          </w:p>
        </w:tc>
        <w:tc>
          <w:tcPr>
            <w:tcW w:w="548" w:type="pct"/>
            <w:shd w:val="clear" w:color="auto" w:fill="auto"/>
            <w:vAlign w:val="center"/>
          </w:tcPr>
          <w:p w:rsidR="00484A44" w:rsidRPr="00E2002E" w:rsidRDefault="00484A44" w:rsidP="00F80D96">
            <w:pPr>
              <w:jc w:val="center"/>
              <w:rPr>
                <w:sz w:val="22"/>
                <w:szCs w:val="22"/>
              </w:rPr>
            </w:pPr>
            <w:r w:rsidRPr="00E2002E">
              <w:rPr>
                <w:sz w:val="22"/>
                <w:szCs w:val="22"/>
              </w:rPr>
              <w:t>0,12</w:t>
            </w:r>
          </w:p>
        </w:tc>
        <w:tc>
          <w:tcPr>
            <w:tcW w:w="550" w:type="pct"/>
            <w:shd w:val="clear" w:color="auto" w:fill="auto"/>
            <w:vAlign w:val="center"/>
          </w:tcPr>
          <w:p w:rsidR="00484A44" w:rsidRPr="00E2002E" w:rsidRDefault="00484A44" w:rsidP="00F80D96">
            <w:pPr>
              <w:jc w:val="center"/>
              <w:rPr>
                <w:sz w:val="22"/>
                <w:szCs w:val="22"/>
              </w:rPr>
            </w:pPr>
            <w:r w:rsidRPr="00E2002E">
              <w:rPr>
                <w:sz w:val="22"/>
                <w:szCs w:val="22"/>
              </w:rPr>
              <w:t>0,12</w:t>
            </w:r>
          </w:p>
        </w:tc>
        <w:tc>
          <w:tcPr>
            <w:tcW w:w="556" w:type="pct"/>
            <w:shd w:val="clear" w:color="auto" w:fill="auto"/>
            <w:vAlign w:val="center"/>
          </w:tcPr>
          <w:p w:rsidR="00484A44" w:rsidRPr="00E2002E" w:rsidRDefault="00484A44" w:rsidP="00F80D96">
            <w:pPr>
              <w:jc w:val="center"/>
              <w:rPr>
                <w:sz w:val="22"/>
                <w:szCs w:val="22"/>
              </w:rPr>
            </w:pPr>
            <w:r w:rsidRPr="00E2002E">
              <w:rPr>
                <w:sz w:val="22"/>
                <w:szCs w:val="22"/>
              </w:rPr>
              <w:t>0,13</w:t>
            </w:r>
          </w:p>
        </w:tc>
        <w:tc>
          <w:tcPr>
            <w:tcW w:w="552" w:type="pct"/>
            <w:shd w:val="clear" w:color="auto" w:fill="auto"/>
            <w:vAlign w:val="center"/>
          </w:tcPr>
          <w:p w:rsidR="00484A44" w:rsidRPr="00E2002E" w:rsidRDefault="00484A44" w:rsidP="00F80D96">
            <w:pPr>
              <w:jc w:val="center"/>
              <w:rPr>
                <w:sz w:val="22"/>
                <w:szCs w:val="22"/>
              </w:rPr>
            </w:pPr>
            <w:r w:rsidRPr="00E2002E">
              <w:rPr>
                <w:sz w:val="22"/>
                <w:szCs w:val="22"/>
              </w:rPr>
              <w:t>0,12</w:t>
            </w:r>
          </w:p>
        </w:tc>
        <w:tc>
          <w:tcPr>
            <w:tcW w:w="542" w:type="pct"/>
            <w:shd w:val="clear" w:color="auto" w:fill="auto"/>
            <w:vAlign w:val="center"/>
          </w:tcPr>
          <w:p w:rsidR="00484A44" w:rsidRPr="00E2002E" w:rsidRDefault="00484A44" w:rsidP="00F80D96">
            <w:pPr>
              <w:jc w:val="center"/>
              <w:rPr>
                <w:sz w:val="22"/>
                <w:szCs w:val="22"/>
              </w:rPr>
            </w:pPr>
            <w:r w:rsidRPr="00E2002E">
              <w:rPr>
                <w:sz w:val="22"/>
                <w:szCs w:val="22"/>
              </w:rPr>
              <w:t>0,12</w:t>
            </w:r>
          </w:p>
        </w:tc>
        <w:tc>
          <w:tcPr>
            <w:tcW w:w="549" w:type="pct"/>
            <w:shd w:val="clear" w:color="auto" w:fill="auto"/>
            <w:vAlign w:val="center"/>
          </w:tcPr>
          <w:p w:rsidR="00484A44" w:rsidRPr="00E2002E" w:rsidRDefault="00484A44" w:rsidP="00F80D96">
            <w:pPr>
              <w:jc w:val="center"/>
              <w:rPr>
                <w:sz w:val="22"/>
                <w:szCs w:val="22"/>
              </w:rPr>
            </w:pPr>
            <w:r w:rsidRPr="00E2002E">
              <w:rPr>
                <w:sz w:val="22"/>
                <w:szCs w:val="22"/>
              </w:rPr>
              <w:t>0,11</w:t>
            </w:r>
          </w:p>
        </w:tc>
      </w:tr>
    </w:tbl>
    <w:p w:rsidR="005E3FFB" w:rsidRPr="00E2002E" w:rsidRDefault="005E3FFB" w:rsidP="00E768ED">
      <w:pPr>
        <w:rPr>
          <w:sz w:val="26"/>
          <w:szCs w:val="26"/>
        </w:rPr>
      </w:pPr>
      <w:bookmarkStart w:id="309" w:name="_Toc5788326"/>
      <w:bookmarkStart w:id="310" w:name="_Hlk5989285"/>
      <w:bookmarkStart w:id="311" w:name="_Toc12619389"/>
      <w:bookmarkEnd w:id="308"/>
    </w:p>
    <w:p w:rsidR="003A4439" w:rsidRPr="00E2002E" w:rsidRDefault="003A4439" w:rsidP="00B362B9">
      <w:pPr>
        <w:jc w:val="center"/>
        <w:rPr>
          <w:b/>
        </w:rPr>
      </w:pPr>
      <w:r w:rsidRPr="00E2002E">
        <w:rPr>
          <w:b/>
        </w:rPr>
        <w:t>Удельная материальная характеристика тепловых сетей, приведенная к расчетной тепловой нагрузке</w:t>
      </w:r>
      <w:bookmarkEnd w:id="309"/>
      <w:bookmarkEnd w:id="310"/>
      <w:bookmarkEnd w:id="311"/>
    </w:p>
    <w:p w:rsidR="003101EE" w:rsidRPr="00E2002E" w:rsidRDefault="003101EE" w:rsidP="003101EE"/>
    <w:p w:rsidR="00075DDA" w:rsidRPr="00E2002E" w:rsidRDefault="003A4439" w:rsidP="009372A7">
      <w:pPr>
        <w:ind w:firstLine="709"/>
        <w:jc w:val="both"/>
      </w:pPr>
      <w:bookmarkStart w:id="312" w:name="_Hlk5989298"/>
      <w:r w:rsidRPr="00E2002E">
        <w:t xml:space="preserve">В таблице ниже </w:t>
      </w:r>
      <w:r w:rsidR="00F80D96" w:rsidRPr="00E2002E">
        <w:t>дана</w:t>
      </w:r>
      <w:r w:rsidRPr="00E2002E">
        <w:t xml:space="preserve"> удельная материальная характеристика тепловых сетей, приведенная</w:t>
      </w:r>
      <w:r w:rsidR="009372A7" w:rsidRPr="00E2002E">
        <w:t xml:space="preserve"> к расчетной тепловой нагрузке.</w:t>
      </w:r>
    </w:p>
    <w:p w:rsidR="003A4439" w:rsidRPr="00E2002E" w:rsidRDefault="003A4439" w:rsidP="00F80D96">
      <w:pPr>
        <w:pStyle w:val="2fc"/>
        <w:shd w:val="clear" w:color="auto" w:fill="auto"/>
        <w:spacing w:after="0" w:line="240" w:lineRule="auto"/>
        <w:ind w:firstLine="360"/>
        <w:rPr>
          <w:rFonts w:ascii="Times New Roman" w:hAnsi="Times New Roman" w:cs="Times New Roman"/>
          <w:sz w:val="24"/>
          <w:szCs w:val="24"/>
        </w:rPr>
      </w:pPr>
      <w:r w:rsidRPr="00E2002E">
        <w:rPr>
          <w:rFonts w:ascii="Times New Roman" w:hAnsi="Times New Roman" w:cs="Times New Roman"/>
          <w:sz w:val="24"/>
          <w:szCs w:val="24"/>
        </w:rPr>
        <w:t>Таблица 14.</w:t>
      </w:r>
      <w:r w:rsidR="00484A44" w:rsidRPr="00E2002E">
        <w:rPr>
          <w:rFonts w:ascii="Times New Roman" w:hAnsi="Times New Roman" w:cs="Times New Roman"/>
          <w:sz w:val="24"/>
          <w:szCs w:val="24"/>
        </w:rPr>
        <w:t>4</w:t>
      </w:r>
    </w:p>
    <w:tbl>
      <w:tblPr>
        <w:tblW w:w="4957" w:type="pct"/>
        <w:tblLook w:val="04A0" w:firstRow="1" w:lastRow="0" w:firstColumn="1" w:lastColumn="0" w:noHBand="0" w:noVBand="1"/>
      </w:tblPr>
      <w:tblGrid>
        <w:gridCol w:w="2376"/>
        <w:gridCol w:w="1137"/>
        <w:gridCol w:w="1137"/>
        <w:gridCol w:w="1137"/>
        <w:gridCol w:w="1137"/>
        <w:gridCol w:w="1137"/>
        <w:gridCol w:w="1134"/>
        <w:gridCol w:w="1137"/>
      </w:tblGrid>
      <w:tr w:rsidR="00E2002E" w:rsidRPr="00E2002E" w:rsidTr="00F80D96">
        <w:trPr>
          <w:trHeight w:val="227"/>
        </w:trPr>
        <w:tc>
          <w:tcPr>
            <w:tcW w:w="1150" w:type="pct"/>
            <w:tcBorders>
              <w:top w:val="single" w:sz="4" w:space="0" w:color="auto"/>
              <w:left w:val="single" w:sz="4" w:space="0" w:color="auto"/>
              <w:bottom w:val="single" w:sz="4" w:space="0" w:color="auto"/>
              <w:right w:val="single" w:sz="4" w:space="0" w:color="auto"/>
            </w:tcBorders>
            <w:shd w:val="clear" w:color="auto" w:fill="auto"/>
            <w:vAlign w:val="center"/>
          </w:tcPr>
          <w:p w:rsidR="00484A44" w:rsidRPr="00E2002E" w:rsidRDefault="00484A44" w:rsidP="00F80D96">
            <w:pPr>
              <w:rPr>
                <w:sz w:val="22"/>
                <w:szCs w:val="22"/>
              </w:rPr>
            </w:pPr>
            <w:r w:rsidRPr="00E2002E">
              <w:rPr>
                <w:sz w:val="22"/>
                <w:szCs w:val="22"/>
              </w:rPr>
              <w:t xml:space="preserve">Источник </w:t>
            </w:r>
            <w:r w:rsidR="00F80D96" w:rsidRPr="00E2002E">
              <w:rPr>
                <w:sz w:val="22"/>
                <w:szCs w:val="22"/>
              </w:rPr>
              <w:br/>
            </w:r>
            <w:r w:rsidRPr="00E2002E">
              <w:rPr>
                <w:sz w:val="22"/>
                <w:szCs w:val="22"/>
              </w:rPr>
              <w:t>тепловой энергии</w:t>
            </w:r>
          </w:p>
        </w:tc>
        <w:tc>
          <w:tcPr>
            <w:tcW w:w="550" w:type="pct"/>
            <w:tcBorders>
              <w:top w:val="single" w:sz="4" w:space="0" w:color="auto"/>
              <w:left w:val="nil"/>
              <w:bottom w:val="single" w:sz="4" w:space="0" w:color="auto"/>
              <w:right w:val="single" w:sz="4" w:space="0" w:color="auto"/>
            </w:tcBorders>
            <w:shd w:val="clear" w:color="auto" w:fill="auto"/>
            <w:vAlign w:val="center"/>
          </w:tcPr>
          <w:p w:rsidR="00484A44" w:rsidRPr="00E2002E" w:rsidRDefault="00484A44" w:rsidP="00F80D96">
            <w:pPr>
              <w:jc w:val="center"/>
              <w:rPr>
                <w:sz w:val="22"/>
                <w:szCs w:val="22"/>
              </w:rPr>
            </w:pPr>
            <w:r w:rsidRPr="00E2002E">
              <w:rPr>
                <w:sz w:val="22"/>
                <w:szCs w:val="22"/>
              </w:rPr>
              <w:t>2022</w:t>
            </w:r>
          </w:p>
        </w:tc>
        <w:tc>
          <w:tcPr>
            <w:tcW w:w="550" w:type="pct"/>
            <w:tcBorders>
              <w:top w:val="single" w:sz="4" w:space="0" w:color="auto"/>
              <w:left w:val="nil"/>
              <w:bottom w:val="single" w:sz="4" w:space="0" w:color="auto"/>
              <w:right w:val="single" w:sz="4" w:space="0" w:color="auto"/>
            </w:tcBorders>
            <w:shd w:val="clear" w:color="auto" w:fill="auto"/>
            <w:vAlign w:val="center"/>
          </w:tcPr>
          <w:p w:rsidR="00484A44" w:rsidRPr="00E2002E" w:rsidRDefault="00484A44" w:rsidP="00F80D96">
            <w:pPr>
              <w:jc w:val="center"/>
              <w:rPr>
                <w:sz w:val="22"/>
                <w:szCs w:val="22"/>
              </w:rPr>
            </w:pPr>
            <w:r w:rsidRPr="00E2002E">
              <w:rPr>
                <w:sz w:val="22"/>
                <w:szCs w:val="22"/>
              </w:rPr>
              <w:t>2023</w:t>
            </w:r>
          </w:p>
        </w:tc>
        <w:tc>
          <w:tcPr>
            <w:tcW w:w="550" w:type="pct"/>
            <w:tcBorders>
              <w:top w:val="single" w:sz="4" w:space="0" w:color="auto"/>
              <w:left w:val="nil"/>
              <w:bottom w:val="single" w:sz="4" w:space="0" w:color="auto"/>
              <w:right w:val="single" w:sz="4" w:space="0" w:color="auto"/>
            </w:tcBorders>
            <w:shd w:val="clear" w:color="auto" w:fill="auto"/>
            <w:vAlign w:val="center"/>
          </w:tcPr>
          <w:p w:rsidR="00484A44" w:rsidRPr="00E2002E" w:rsidRDefault="00484A44" w:rsidP="00F80D96">
            <w:pPr>
              <w:jc w:val="center"/>
              <w:rPr>
                <w:sz w:val="22"/>
                <w:szCs w:val="22"/>
              </w:rPr>
            </w:pPr>
            <w:r w:rsidRPr="00E2002E">
              <w:rPr>
                <w:sz w:val="22"/>
                <w:szCs w:val="22"/>
              </w:rPr>
              <w:t>2024</w:t>
            </w:r>
          </w:p>
        </w:tc>
        <w:tc>
          <w:tcPr>
            <w:tcW w:w="550" w:type="pct"/>
            <w:tcBorders>
              <w:top w:val="single" w:sz="4" w:space="0" w:color="auto"/>
              <w:left w:val="nil"/>
              <w:bottom w:val="single" w:sz="4" w:space="0" w:color="auto"/>
              <w:right w:val="single" w:sz="4" w:space="0" w:color="auto"/>
            </w:tcBorders>
            <w:shd w:val="clear" w:color="auto" w:fill="auto"/>
            <w:vAlign w:val="center"/>
          </w:tcPr>
          <w:p w:rsidR="00484A44" w:rsidRPr="00E2002E" w:rsidRDefault="00484A44" w:rsidP="00F80D96">
            <w:pPr>
              <w:jc w:val="center"/>
              <w:rPr>
                <w:sz w:val="22"/>
                <w:szCs w:val="22"/>
              </w:rPr>
            </w:pPr>
            <w:r w:rsidRPr="00E2002E">
              <w:rPr>
                <w:sz w:val="22"/>
                <w:szCs w:val="22"/>
              </w:rPr>
              <w:t>2025</w:t>
            </w:r>
          </w:p>
        </w:tc>
        <w:tc>
          <w:tcPr>
            <w:tcW w:w="550" w:type="pct"/>
            <w:tcBorders>
              <w:top w:val="single" w:sz="4" w:space="0" w:color="auto"/>
              <w:left w:val="nil"/>
              <w:bottom w:val="single" w:sz="4" w:space="0" w:color="auto"/>
              <w:right w:val="single" w:sz="4" w:space="0" w:color="auto"/>
            </w:tcBorders>
            <w:shd w:val="clear" w:color="auto" w:fill="auto"/>
            <w:vAlign w:val="center"/>
          </w:tcPr>
          <w:p w:rsidR="00484A44" w:rsidRPr="00E2002E" w:rsidRDefault="00484A44" w:rsidP="00F80D96">
            <w:pPr>
              <w:jc w:val="center"/>
              <w:rPr>
                <w:sz w:val="22"/>
                <w:szCs w:val="22"/>
              </w:rPr>
            </w:pPr>
            <w:r w:rsidRPr="00E2002E">
              <w:rPr>
                <w:sz w:val="22"/>
                <w:szCs w:val="22"/>
              </w:rPr>
              <w:t>2026</w:t>
            </w:r>
          </w:p>
        </w:tc>
        <w:tc>
          <w:tcPr>
            <w:tcW w:w="549" w:type="pct"/>
            <w:tcBorders>
              <w:top w:val="single" w:sz="4" w:space="0" w:color="auto"/>
              <w:left w:val="nil"/>
              <w:bottom w:val="single" w:sz="4" w:space="0" w:color="auto"/>
              <w:right w:val="single" w:sz="4" w:space="0" w:color="auto"/>
            </w:tcBorders>
            <w:shd w:val="clear" w:color="auto" w:fill="auto"/>
            <w:vAlign w:val="center"/>
          </w:tcPr>
          <w:p w:rsidR="00484A44" w:rsidRPr="00E2002E" w:rsidRDefault="00484A44" w:rsidP="00F80D96">
            <w:pPr>
              <w:jc w:val="center"/>
              <w:rPr>
                <w:sz w:val="22"/>
                <w:szCs w:val="22"/>
              </w:rPr>
            </w:pPr>
            <w:r w:rsidRPr="00E2002E">
              <w:rPr>
                <w:sz w:val="22"/>
                <w:szCs w:val="22"/>
              </w:rPr>
              <w:t>2027</w:t>
            </w:r>
            <w:r w:rsidR="00F80D96" w:rsidRPr="00E2002E">
              <w:rPr>
                <w:sz w:val="22"/>
                <w:szCs w:val="22"/>
              </w:rPr>
              <w:t xml:space="preserve"> </w:t>
            </w:r>
            <w:r w:rsidRPr="00E2002E">
              <w:rPr>
                <w:sz w:val="22"/>
                <w:szCs w:val="22"/>
              </w:rPr>
              <w:t>-</w:t>
            </w:r>
            <w:r w:rsidR="00F80D96" w:rsidRPr="00E2002E">
              <w:rPr>
                <w:sz w:val="22"/>
                <w:szCs w:val="22"/>
              </w:rPr>
              <w:t xml:space="preserve"> </w:t>
            </w:r>
            <w:r w:rsidR="00F80D96" w:rsidRPr="00E2002E">
              <w:rPr>
                <w:sz w:val="22"/>
                <w:szCs w:val="22"/>
              </w:rPr>
              <w:br/>
            </w:r>
            <w:r w:rsidRPr="00E2002E">
              <w:rPr>
                <w:sz w:val="22"/>
                <w:szCs w:val="22"/>
              </w:rPr>
              <w:t>2031</w:t>
            </w:r>
          </w:p>
        </w:tc>
        <w:tc>
          <w:tcPr>
            <w:tcW w:w="550" w:type="pct"/>
            <w:tcBorders>
              <w:top w:val="single" w:sz="4" w:space="0" w:color="auto"/>
              <w:left w:val="nil"/>
              <w:bottom w:val="single" w:sz="4" w:space="0" w:color="auto"/>
              <w:right w:val="single" w:sz="4" w:space="0" w:color="auto"/>
            </w:tcBorders>
            <w:shd w:val="clear" w:color="auto" w:fill="auto"/>
            <w:vAlign w:val="center"/>
          </w:tcPr>
          <w:p w:rsidR="00484A44" w:rsidRPr="00E2002E" w:rsidRDefault="004A5F1D" w:rsidP="00F80D96">
            <w:pPr>
              <w:jc w:val="center"/>
              <w:rPr>
                <w:sz w:val="22"/>
                <w:szCs w:val="22"/>
              </w:rPr>
            </w:pPr>
            <w:r w:rsidRPr="00E2002E">
              <w:rPr>
                <w:sz w:val="22"/>
                <w:szCs w:val="22"/>
              </w:rPr>
              <w:t>2032</w:t>
            </w:r>
            <w:r w:rsidR="00F80D96" w:rsidRPr="00E2002E">
              <w:rPr>
                <w:sz w:val="22"/>
                <w:szCs w:val="22"/>
              </w:rPr>
              <w:t xml:space="preserve">  - </w:t>
            </w:r>
            <w:r w:rsidR="00F80D96" w:rsidRPr="00E2002E">
              <w:rPr>
                <w:sz w:val="22"/>
                <w:szCs w:val="22"/>
              </w:rPr>
              <w:br/>
            </w:r>
            <w:r w:rsidRPr="00E2002E">
              <w:rPr>
                <w:sz w:val="22"/>
                <w:szCs w:val="22"/>
              </w:rPr>
              <w:t>20</w:t>
            </w:r>
            <w:r w:rsidR="00A51DFB" w:rsidRPr="00E2002E">
              <w:rPr>
                <w:sz w:val="22"/>
                <w:szCs w:val="22"/>
              </w:rPr>
              <w:t>39</w:t>
            </w:r>
          </w:p>
        </w:tc>
      </w:tr>
      <w:tr w:rsidR="00E2002E" w:rsidRPr="00E2002E" w:rsidTr="00F80D96">
        <w:trPr>
          <w:trHeight w:val="227"/>
        </w:trPr>
        <w:tc>
          <w:tcPr>
            <w:tcW w:w="1150" w:type="pct"/>
            <w:tcBorders>
              <w:top w:val="nil"/>
              <w:left w:val="single" w:sz="4" w:space="0" w:color="auto"/>
              <w:bottom w:val="single" w:sz="4" w:space="0" w:color="auto"/>
              <w:right w:val="single" w:sz="4" w:space="0" w:color="auto"/>
            </w:tcBorders>
            <w:shd w:val="clear" w:color="auto" w:fill="auto"/>
            <w:vAlign w:val="center"/>
            <w:hideMark/>
          </w:tcPr>
          <w:p w:rsidR="00F80D96" w:rsidRPr="00E2002E" w:rsidRDefault="00F80D96" w:rsidP="00F80D96">
            <w:pPr>
              <w:rPr>
                <w:sz w:val="22"/>
                <w:szCs w:val="22"/>
              </w:rPr>
            </w:pPr>
            <w:r w:rsidRPr="00E2002E">
              <w:rPr>
                <w:sz w:val="22"/>
                <w:szCs w:val="22"/>
              </w:rPr>
              <w:t>ТЭЦ-2</w:t>
            </w:r>
          </w:p>
        </w:tc>
        <w:tc>
          <w:tcPr>
            <w:tcW w:w="550" w:type="pct"/>
            <w:tcBorders>
              <w:top w:val="nil"/>
              <w:left w:val="nil"/>
              <w:bottom w:val="single" w:sz="4" w:space="0" w:color="auto"/>
              <w:right w:val="single" w:sz="4" w:space="0" w:color="auto"/>
            </w:tcBorders>
            <w:shd w:val="clear" w:color="auto" w:fill="auto"/>
            <w:vAlign w:val="center"/>
          </w:tcPr>
          <w:p w:rsidR="00F80D96" w:rsidRPr="00E2002E" w:rsidRDefault="00F80D96" w:rsidP="00F80D96">
            <w:pPr>
              <w:jc w:val="center"/>
              <w:rPr>
                <w:sz w:val="22"/>
                <w:szCs w:val="22"/>
              </w:rPr>
            </w:pPr>
            <w:r w:rsidRPr="00E2002E">
              <w:rPr>
                <w:sz w:val="22"/>
                <w:szCs w:val="22"/>
              </w:rPr>
              <w:t>317,53</w:t>
            </w:r>
          </w:p>
        </w:tc>
        <w:tc>
          <w:tcPr>
            <w:tcW w:w="550" w:type="pct"/>
            <w:tcBorders>
              <w:top w:val="nil"/>
              <w:left w:val="nil"/>
              <w:bottom w:val="single" w:sz="4" w:space="0" w:color="auto"/>
              <w:right w:val="single" w:sz="4" w:space="0" w:color="auto"/>
            </w:tcBorders>
            <w:shd w:val="clear" w:color="auto" w:fill="auto"/>
            <w:vAlign w:val="center"/>
          </w:tcPr>
          <w:p w:rsidR="00F80D96" w:rsidRPr="00E2002E" w:rsidRDefault="00F80D96" w:rsidP="00F80D96">
            <w:pPr>
              <w:jc w:val="center"/>
              <w:rPr>
                <w:sz w:val="22"/>
                <w:szCs w:val="22"/>
              </w:rPr>
            </w:pPr>
            <w:r w:rsidRPr="00E2002E">
              <w:rPr>
                <w:sz w:val="22"/>
                <w:szCs w:val="22"/>
              </w:rPr>
              <w:t>323,55</w:t>
            </w:r>
          </w:p>
        </w:tc>
        <w:tc>
          <w:tcPr>
            <w:tcW w:w="550" w:type="pct"/>
            <w:tcBorders>
              <w:top w:val="nil"/>
              <w:left w:val="nil"/>
              <w:bottom w:val="single" w:sz="4" w:space="0" w:color="auto"/>
              <w:right w:val="single" w:sz="4" w:space="0" w:color="auto"/>
            </w:tcBorders>
            <w:shd w:val="clear" w:color="auto" w:fill="auto"/>
            <w:vAlign w:val="center"/>
          </w:tcPr>
          <w:p w:rsidR="00F80D96" w:rsidRPr="00E2002E" w:rsidRDefault="00F80D96" w:rsidP="00F80D96">
            <w:pPr>
              <w:jc w:val="center"/>
              <w:rPr>
                <w:sz w:val="22"/>
                <w:szCs w:val="22"/>
              </w:rPr>
            </w:pPr>
            <w:r w:rsidRPr="00E2002E">
              <w:rPr>
                <w:sz w:val="22"/>
                <w:szCs w:val="22"/>
              </w:rPr>
              <w:t>331,19</w:t>
            </w:r>
          </w:p>
        </w:tc>
        <w:tc>
          <w:tcPr>
            <w:tcW w:w="550" w:type="pct"/>
            <w:tcBorders>
              <w:top w:val="nil"/>
              <w:left w:val="nil"/>
              <w:bottom w:val="single" w:sz="4" w:space="0" w:color="auto"/>
              <w:right w:val="single" w:sz="4" w:space="0" w:color="auto"/>
            </w:tcBorders>
            <w:shd w:val="clear" w:color="auto" w:fill="auto"/>
            <w:vAlign w:val="center"/>
          </w:tcPr>
          <w:p w:rsidR="00F80D96" w:rsidRPr="00E2002E" w:rsidRDefault="00F80D96" w:rsidP="00F80D96">
            <w:pPr>
              <w:jc w:val="center"/>
              <w:rPr>
                <w:sz w:val="22"/>
                <w:szCs w:val="22"/>
              </w:rPr>
            </w:pPr>
            <w:r w:rsidRPr="00E2002E">
              <w:rPr>
                <w:sz w:val="22"/>
                <w:szCs w:val="22"/>
              </w:rPr>
              <w:t>331,19</w:t>
            </w:r>
          </w:p>
        </w:tc>
        <w:tc>
          <w:tcPr>
            <w:tcW w:w="550" w:type="pct"/>
            <w:tcBorders>
              <w:top w:val="nil"/>
              <w:left w:val="nil"/>
              <w:bottom w:val="single" w:sz="4" w:space="0" w:color="auto"/>
              <w:right w:val="single" w:sz="4" w:space="0" w:color="auto"/>
            </w:tcBorders>
            <w:shd w:val="clear" w:color="auto" w:fill="auto"/>
            <w:vAlign w:val="center"/>
          </w:tcPr>
          <w:p w:rsidR="00F80D96" w:rsidRPr="00E2002E" w:rsidRDefault="00F80D96" w:rsidP="00F80D96">
            <w:pPr>
              <w:jc w:val="center"/>
              <w:rPr>
                <w:sz w:val="22"/>
                <w:szCs w:val="22"/>
              </w:rPr>
            </w:pPr>
            <w:r w:rsidRPr="00E2002E">
              <w:rPr>
                <w:sz w:val="22"/>
                <w:szCs w:val="22"/>
              </w:rPr>
              <w:t>331,19</w:t>
            </w:r>
          </w:p>
        </w:tc>
        <w:tc>
          <w:tcPr>
            <w:tcW w:w="549" w:type="pct"/>
            <w:tcBorders>
              <w:top w:val="nil"/>
              <w:left w:val="nil"/>
              <w:bottom w:val="single" w:sz="4" w:space="0" w:color="auto"/>
              <w:right w:val="single" w:sz="4" w:space="0" w:color="auto"/>
            </w:tcBorders>
            <w:shd w:val="clear" w:color="auto" w:fill="auto"/>
            <w:vAlign w:val="center"/>
          </w:tcPr>
          <w:p w:rsidR="00F80D96" w:rsidRPr="00E2002E" w:rsidRDefault="00F80D96" w:rsidP="00F80D96">
            <w:pPr>
              <w:jc w:val="center"/>
              <w:rPr>
                <w:sz w:val="22"/>
                <w:szCs w:val="22"/>
              </w:rPr>
            </w:pPr>
            <w:r w:rsidRPr="00E2002E">
              <w:rPr>
                <w:sz w:val="22"/>
                <w:szCs w:val="22"/>
              </w:rPr>
              <w:t>331,19</w:t>
            </w:r>
          </w:p>
        </w:tc>
        <w:tc>
          <w:tcPr>
            <w:tcW w:w="550" w:type="pct"/>
            <w:tcBorders>
              <w:top w:val="nil"/>
              <w:left w:val="nil"/>
              <w:bottom w:val="single" w:sz="4" w:space="0" w:color="auto"/>
              <w:right w:val="single" w:sz="4" w:space="0" w:color="auto"/>
            </w:tcBorders>
            <w:shd w:val="clear" w:color="auto" w:fill="auto"/>
            <w:vAlign w:val="center"/>
          </w:tcPr>
          <w:p w:rsidR="00F80D96" w:rsidRPr="00E2002E" w:rsidRDefault="00F80D96" w:rsidP="00F80D96">
            <w:pPr>
              <w:jc w:val="center"/>
              <w:rPr>
                <w:sz w:val="22"/>
                <w:szCs w:val="22"/>
              </w:rPr>
            </w:pPr>
            <w:r w:rsidRPr="00E2002E">
              <w:rPr>
                <w:sz w:val="22"/>
                <w:szCs w:val="22"/>
              </w:rPr>
              <w:t>334,56</w:t>
            </w:r>
          </w:p>
        </w:tc>
      </w:tr>
      <w:tr w:rsidR="00E2002E" w:rsidRPr="00E2002E" w:rsidTr="00F80D96">
        <w:trPr>
          <w:trHeight w:val="227"/>
        </w:trPr>
        <w:tc>
          <w:tcPr>
            <w:tcW w:w="1150" w:type="pct"/>
            <w:tcBorders>
              <w:top w:val="nil"/>
              <w:left w:val="single" w:sz="4" w:space="0" w:color="auto"/>
              <w:bottom w:val="single" w:sz="4" w:space="0" w:color="auto"/>
              <w:right w:val="single" w:sz="4" w:space="0" w:color="auto"/>
            </w:tcBorders>
            <w:shd w:val="clear" w:color="auto" w:fill="auto"/>
            <w:vAlign w:val="center"/>
            <w:hideMark/>
          </w:tcPr>
          <w:p w:rsidR="00F80D96" w:rsidRPr="00E2002E" w:rsidRDefault="00F80D96" w:rsidP="00F80D96">
            <w:pPr>
              <w:rPr>
                <w:sz w:val="22"/>
                <w:szCs w:val="22"/>
              </w:rPr>
            </w:pPr>
            <w:r w:rsidRPr="00E2002E">
              <w:rPr>
                <w:sz w:val="22"/>
                <w:szCs w:val="22"/>
              </w:rPr>
              <w:t>ЦВК</w:t>
            </w:r>
          </w:p>
        </w:tc>
        <w:tc>
          <w:tcPr>
            <w:tcW w:w="550" w:type="pct"/>
            <w:tcBorders>
              <w:top w:val="nil"/>
              <w:left w:val="nil"/>
              <w:bottom w:val="single" w:sz="4" w:space="0" w:color="auto"/>
              <w:right w:val="single" w:sz="4" w:space="0" w:color="auto"/>
            </w:tcBorders>
            <w:shd w:val="clear" w:color="auto" w:fill="auto"/>
            <w:vAlign w:val="center"/>
          </w:tcPr>
          <w:p w:rsidR="00F80D96" w:rsidRPr="00E2002E" w:rsidRDefault="00F80D96" w:rsidP="00F80D96">
            <w:pPr>
              <w:jc w:val="center"/>
              <w:rPr>
                <w:sz w:val="22"/>
                <w:szCs w:val="22"/>
              </w:rPr>
            </w:pPr>
            <w:r w:rsidRPr="00E2002E">
              <w:rPr>
                <w:sz w:val="22"/>
                <w:szCs w:val="22"/>
              </w:rPr>
              <w:t>108,78</w:t>
            </w:r>
          </w:p>
        </w:tc>
        <w:tc>
          <w:tcPr>
            <w:tcW w:w="550" w:type="pct"/>
            <w:tcBorders>
              <w:top w:val="nil"/>
              <w:left w:val="nil"/>
              <w:bottom w:val="single" w:sz="4" w:space="0" w:color="auto"/>
              <w:right w:val="single" w:sz="4" w:space="0" w:color="auto"/>
            </w:tcBorders>
            <w:shd w:val="clear" w:color="auto" w:fill="auto"/>
            <w:vAlign w:val="center"/>
          </w:tcPr>
          <w:p w:rsidR="00F80D96" w:rsidRPr="00E2002E" w:rsidRDefault="00F80D96" w:rsidP="00F80D96">
            <w:pPr>
              <w:jc w:val="center"/>
              <w:rPr>
                <w:sz w:val="22"/>
                <w:szCs w:val="22"/>
              </w:rPr>
            </w:pPr>
            <w:r w:rsidRPr="00E2002E">
              <w:rPr>
                <w:sz w:val="22"/>
                <w:szCs w:val="22"/>
              </w:rPr>
              <w:t>110,08</w:t>
            </w:r>
          </w:p>
        </w:tc>
        <w:tc>
          <w:tcPr>
            <w:tcW w:w="550" w:type="pct"/>
            <w:tcBorders>
              <w:top w:val="nil"/>
              <w:left w:val="nil"/>
              <w:bottom w:val="single" w:sz="4" w:space="0" w:color="auto"/>
              <w:right w:val="single" w:sz="4" w:space="0" w:color="auto"/>
            </w:tcBorders>
            <w:shd w:val="clear" w:color="auto" w:fill="auto"/>
            <w:vAlign w:val="center"/>
          </w:tcPr>
          <w:p w:rsidR="00F80D96" w:rsidRPr="00E2002E" w:rsidRDefault="00F80D96" w:rsidP="00F80D96">
            <w:pPr>
              <w:jc w:val="center"/>
              <w:rPr>
                <w:sz w:val="22"/>
                <w:szCs w:val="22"/>
              </w:rPr>
            </w:pPr>
            <w:r w:rsidRPr="00E2002E">
              <w:rPr>
                <w:sz w:val="22"/>
                <w:szCs w:val="22"/>
              </w:rPr>
              <w:t>116,91</w:t>
            </w:r>
          </w:p>
        </w:tc>
        <w:tc>
          <w:tcPr>
            <w:tcW w:w="550" w:type="pct"/>
            <w:tcBorders>
              <w:top w:val="nil"/>
              <w:left w:val="nil"/>
              <w:bottom w:val="single" w:sz="4" w:space="0" w:color="auto"/>
              <w:right w:val="single" w:sz="4" w:space="0" w:color="auto"/>
            </w:tcBorders>
            <w:shd w:val="clear" w:color="auto" w:fill="auto"/>
            <w:vAlign w:val="center"/>
          </w:tcPr>
          <w:p w:rsidR="00F80D96" w:rsidRPr="00E2002E" w:rsidRDefault="00F80D96" w:rsidP="00F80D96">
            <w:pPr>
              <w:jc w:val="center"/>
              <w:rPr>
                <w:sz w:val="22"/>
                <w:szCs w:val="22"/>
              </w:rPr>
            </w:pPr>
            <w:r w:rsidRPr="00E2002E">
              <w:rPr>
                <w:sz w:val="22"/>
                <w:szCs w:val="22"/>
              </w:rPr>
              <w:t>116,91</w:t>
            </w:r>
          </w:p>
        </w:tc>
        <w:tc>
          <w:tcPr>
            <w:tcW w:w="550" w:type="pct"/>
            <w:tcBorders>
              <w:top w:val="nil"/>
              <w:left w:val="nil"/>
              <w:bottom w:val="single" w:sz="4" w:space="0" w:color="auto"/>
              <w:right w:val="single" w:sz="4" w:space="0" w:color="auto"/>
            </w:tcBorders>
            <w:shd w:val="clear" w:color="auto" w:fill="auto"/>
            <w:vAlign w:val="center"/>
          </w:tcPr>
          <w:p w:rsidR="00F80D96" w:rsidRPr="00E2002E" w:rsidRDefault="00F80D96" w:rsidP="00F80D96">
            <w:pPr>
              <w:jc w:val="center"/>
              <w:rPr>
                <w:sz w:val="22"/>
                <w:szCs w:val="22"/>
              </w:rPr>
            </w:pPr>
            <w:r w:rsidRPr="00E2002E">
              <w:rPr>
                <w:sz w:val="22"/>
                <w:szCs w:val="22"/>
              </w:rPr>
              <w:t>116,91</w:t>
            </w:r>
          </w:p>
        </w:tc>
        <w:tc>
          <w:tcPr>
            <w:tcW w:w="549" w:type="pct"/>
            <w:tcBorders>
              <w:top w:val="nil"/>
              <w:left w:val="nil"/>
              <w:bottom w:val="single" w:sz="4" w:space="0" w:color="auto"/>
              <w:right w:val="single" w:sz="4" w:space="0" w:color="auto"/>
            </w:tcBorders>
            <w:shd w:val="clear" w:color="auto" w:fill="auto"/>
            <w:vAlign w:val="center"/>
          </w:tcPr>
          <w:p w:rsidR="00F80D96" w:rsidRPr="00E2002E" w:rsidRDefault="00F80D96" w:rsidP="00F80D96">
            <w:pPr>
              <w:jc w:val="center"/>
              <w:rPr>
                <w:sz w:val="22"/>
                <w:szCs w:val="22"/>
              </w:rPr>
            </w:pPr>
            <w:r w:rsidRPr="00E2002E">
              <w:rPr>
                <w:sz w:val="22"/>
                <w:szCs w:val="22"/>
              </w:rPr>
              <w:t>116,91</w:t>
            </w:r>
          </w:p>
        </w:tc>
        <w:tc>
          <w:tcPr>
            <w:tcW w:w="550" w:type="pct"/>
            <w:tcBorders>
              <w:top w:val="nil"/>
              <w:left w:val="nil"/>
              <w:bottom w:val="single" w:sz="4" w:space="0" w:color="auto"/>
              <w:right w:val="single" w:sz="4" w:space="0" w:color="auto"/>
            </w:tcBorders>
            <w:shd w:val="clear" w:color="auto" w:fill="auto"/>
            <w:vAlign w:val="center"/>
          </w:tcPr>
          <w:p w:rsidR="00F80D96" w:rsidRPr="00E2002E" w:rsidRDefault="00F80D96" w:rsidP="00F80D96">
            <w:pPr>
              <w:jc w:val="center"/>
              <w:rPr>
                <w:sz w:val="22"/>
                <w:szCs w:val="22"/>
              </w:rPr>
            </w:pPr>
            <w:r w:rsidRPr="00E2002E">
              <w:rPr>
                <w:sz w:val="22"/>
                <w:szCs w:val="22"/>
              </w:rPr>
              <w:t>124,64</w:t>
            </w:r>
          </w:p>
        </w:tc>
      </w:tr>
      <w:tr w:rsidR="00E2002E" w:rsidRPr="00E2002E" w:rsidTr="00F80D96">
        <w:trPr>
          <w:trHeight w:val="227"/>
        </w:trPr>
        <w:tc>
          <w:tcPr>
            <w:tcW w:w="1150" w:type="pct"/>
            <w:tcBorders>
              <w:top w:val="single" w:sz="4" w:space="0" w:color="auto"/>
              <w:left w:val="single" w:sz="4" w:space="0" w:color="auto"/>
              <w:bottom w:val="single" w:sz="4" w:space="0" w:color="auto"/>
              <w:right w:val="single" w:sz="4" w:space="0" w:color="auto"/>
            </w:tcBorders>
            <w:shd w:val="clear" w:color="auto" w:fill="auto"/>
            <w:vAlign w:val="center"/>
          </w:tcPr>
          <w:p w:rsidR="00F80D96" w:rsidRPr="00E2002E" w:rsidRDefault="00F80D96" w:rsidP="00F80D96">
            <w:pPr>
              <w:rPr>
                <w:sz w:val="22"/>
                <w:szCs w:val="22"/>
              </w:rPr>
            </w:pPr>
            <w:r w:rsidRPr="00E2002E">
              <w:rPr>
                <w:sz w:val="22"/>
                <w:szCs w:val="22"/>
              </w:rPr>
              <w:t>Котельная № 3</w:t>
            </w:r>
            <w:r w:rsidRPr="00E2002E">
              <w:rPr>
                <w:sz w:val="22"/>
                <w:szCs w:val="22"/>
              </w:rPr>
              <w:br/>
              <w:t>пгт. Заполярный</w:t>
            </w:r>
          </w:p>
        </w:tc>
        <w:tc>
          <w:tcPr>
            <w:tcW w:w="550" w:type="pct"/>
            <w:tcBorders>
              <w:top w:val="single" w:sz="4" w:space="0" w:color="auto"/>
              <w:left w:val="nil"/>
              <w:bottom w:val="single" w:sz="4" w:space="0" w:color="auto"/>
              <w:right w:val="single" w:sz="4" w:space="0" w:color="auto"/>
            </w:tcBorders>
            <w:shd w:val="clear" w:color="auto" w:fill="auto"/>
            <w:vAlign w:val="center"/>
          </w:tcPr>
          <w:p w:rsidR="00F80D96" w:rsidRPr="00E2002E" w:rsidRDefault="00F80D96" w:rsidP="00F80D96">
            <w:pPr>
              <w:jc w:val="center"/>
              <w:rPr>
                <w:sz w:val="22"/>
                <w:szCs w:val="22"/>
              </w:rPr>
            </w:pPr>
            <w:r w:rsidRPr="00E2002E">
              <w:rPr>
                <w:sz w:val="22"/>
                <w:szCs w:val="22"/>
              </w:rPr>
              <w:t>215,97</w:t>
            </w:r>
          </w:p>
        </w:tc>
        <w:tc>
          <w:tcPr>
            <w:tcW w:w="550" w:type="pct"/>
            <w:tcBorders>
              <w:top w:val="single" w:sz="4" w:space="0" w:color="auto"/>
              <w:left w:val="nil"/>
              <w:bottom w:val="single" w:sz="4" w:space="0" w:color="auto"/>
              <w:right w:val="single" w:sz="4" w:space="0" w:color="auto"/>
            </w:tcBorders>
            <w:shd w:val="clear" w:color="auto" w:fill="auto"/>
            <w:vAlign w:val="center"/>
          </w:tcPr>
          <w:p w:rsidR="00F80D96" w:rsidRPr="00E2002E" w:rsidRDefault="00F80D96" w:rsidP="00F80D96">
            <w:pPr>
              <w:jc w:val="center"/>
              <w:rPr>
                <w:sz w:val="22"/>
                <w:szCs w:val="22"/>
              </w:rPr>
            </w:pPr>
            <w:r w:rsidRPr="00E2002E">
              <w:rPr>
                <w:sz w:val="22"/>
                <w:szCs w:val="22"/>
              </w:rPr>
              <w:t>221,71</w:t>
            </w:r>
          </w:p>
        </w:tc>
        <w:tc>
          <w:tcPr>
            <w:tcW w:w="550" w:type="pct"/>
            <w:tcBorders>
              <w:top w:val="single" w:sz="4" w:space="0" w:color="auto"/>
              <w:left w:val="nil"/>
              <w:bottom w:val="single" w:sz="4" w:space="0" w:color="auto"/>
              <w:right w:val="single" w:sz="4" w:space="0" w:color="auto"/>
            </w:tcBorders>
            <w:shd w:val="clear" w:color="auto" w:fill="auto"/>
            <w:vAlign w:val="center"/>
          </w:tcPr>
          <w:p w:rsidR="00F80D96" w:rsidRPr="00E2002E" w:rsidRDefault="00F80D96" w:rsidP="00F80D96">
            <w:pPr>
              <w:jc w:val="center"/>
              <w:rPr>
                <w:sz w:val="22"/>
                <w:szCs w:val="22"/>
              </w:rPr>
            </w:pPr>
            <w:r w:rsidRPr="00E2002E">
              <w:rPr>
                <w:sz w:val="22"/>
                <w:szCs w:val="22"/>
              </w:rPr>
              <w:t>227,76</w:t>
            </w:r>
          </w:p>
        </w:tc>
        <w:tc>
          <w:tcPr>
            <w:tcW w:w="550" w:type="pct"/>
            <w:tcBorders>
              <w:top w:val="single" w:sz="4" w:space="0" w:color="auto"/>
              <w:left w:val="nil"/>
              <w:bottom w:val="single" w:sz="4" w:space="0" w:color="auto"/>
              <w:right w:val="single" w:sz="4" w:space="0" w:color="auto"/>
            </w:tcBorders>
            <w:shd w:val="clear" w:color="auto" w:fill="auto"/>
            <w:vAlign w:val="center"/>
          </w:tcPr>
          <w:p w:rsidR="00F80D96" w:rsidRPr="00E2002E" w:rsidRDefault="00F80D96" w:rsidP="00F80D96">
            <w:pPr>
              <w:jc w:val="center"/>
              <w:rPr>
                <w:sz w:val="22"/>
                <w:szCs w:val="22"/>
              </w:rPr>
            </w:pPr>
            <w:r w:rsidRPr="00E2002E">
              <w:rPr>
                <w:sz w:val="22"/>
                <w:szCs w:val="22"/>
              </w:rPr>
              <w:t>227,76</w:t>
            </w:r>
          </w:p>
        </w:tc>
        <w:tc>
          <w:tcPr>
            <w:tcW w:w="550" w:type="pct"/>
            <w:tcBorders>
              <w:top w:val="single" w:sz="4" w:space="0" w:color="auto"/>
              <w:left w:val="nil"/>
              <w:bottom w:val="single" w:sz="4" w:space="0" w:color="auto"/>
              <w:right w:val="single" w:sz="4" w:space="0" w:color="auto"/>
            </w:tcBorders>
            <w:shd w:val="clear" w:color="auto" w:fill="auto"/>
            <w:vAlign w:val="center"/>
          </w:tcPr>
          <w:p w:rsidR="00F80D96" w:rsidRPr="00E2002E" w:rsidRDefault="00F80D96" w:rsidP="00F80D96">
            <w:pPr>
              <w:jc w:val="center"/>
              <w:rPr>
                <w:sz w:val="22"/>
                <w:szCs w:val="22"/>
              </w:rPr>
            </w:pPr>
            <w:r w:rsidRPr="00E2002E">
              <w:rPr>
                <w:sz w:val="22"/>
                <w:szCs w:val="22"/>
              </w:rPr>
              <w:t>227,76</w:t>
            </w:r>
          </w:p>
        </w:tc>
        <w:tc>
          <w:tcPr>
            <w:tcW w:w="549" w:type="pct"/>
            <w:tcBorders>
              <w:top w:val="single" w:sz="4" w:space="0" w:color="auto"/>
              <w:left w:val="nil"/>
              <w:bottom w:val="single" w:sz="4" w:space="0" w:color="auto"/>
              <w:right w:val="single" w:sz="4" w:space="0" w:color="auto"/>
            </w:tcBorders>
            <w:shd w:val="clear" w:color="auto" w:fill="auto"/>
            <w:vAlign w:val="center"/>
          </w:tcPr>
          <w:p w:rsidR="00F80D96" w:rsidRPr="00E2002E" w:rsidRDefault="00F80D96" w:rsidP="00F80D96">
            <w:pPr>
              <w:jc w:val="center"/>
              <w:rPr>
                <w:sz w:val="22"/>
                <w:szCs w:val="22"/>
              </w:rPr>
            </w:pPr>
            <w:r w:rsidRPr="00E2002E">
              <w:rPr>
                <w:sz w:val="22"/>
                <w:szCs w:val="22"/>
              </w:rPr>
              <w:t>227,76</w:t>
            </w:r>
          </w:p>
        </w:tc>
        <w:tc>
          <w:tcPr>
            <w:tcW w:w="550" w:type="pct"/>
            <w:tcBorders>
              <w:top w:val="single" w:sz="4" w:space="0" w:color="auto"/>
              <w:left w:val="nil"/>
              <w:bottom w:val="single" w:sz="4" w:space="0" w:color="auto"/>
              <w:right w:val="single" w:sz="4" w:space="0" w:color="auto"/>
            </w:tcBorders>
            <w:shd w:val="clear" w:color="auto" w:fill="auto"/>
            <w:vAlign w:val="center"/>
          </w:tcPr>
          <w:p w:rsidR="00F80D96" w:rsidRPr="00E2002E" w:rsidRDefault="00F80D96" w:rsidP="00F80D96">
            <w:pPr>
              <w:jc w:val="center"/>
              <w:rPr>
                <w:sz w:val="22"/>
                <w:szCs w:val="22"/>
              </w:rPr>
            </w:pPr>
            <w:r w:rsidRPr="00E2002E">
              <w:rPr>
                <w:sz w:val="22"/>
                <w:szCs w:val="22"/>
              </w:rPr>
              <w:t>234,15</w:t>
            </w:r>
          </w:p>
        </w:tc>
      </w:tr>
      <w:tr w:rsidR="00E2002E" w:rsidRPr="00E2002E" w:rsidTr="00F80D96">
        <w:trPr>
          <w:trHeight w:val="227"/>
        </w:trPr>
        <w:tc>
          <w:tcPr>
            <w:tcW w:w="1150" w:type="pct"/>
            <w:tcBorders>
              <w:top w:val="single" w:sz="4" w:space="0" w:color="auto"/>
              <w:left w:val="single" w:sz="4" w:space="0" w:color="auto"/>
              <w:bottom w:val="single" w:sz="4" w:space="0" w:color="auto"/>
              <w:right w:val="single" w:sz="4" w:space="0" w:color="auto"/>
            </w:tcBorders>
            <w:shd w:val="clear" w:color="auto" w:fill="auto"/>
            <w:vAlign w:val="center"/>
          </w:tcPr>
          <w:p w:rsidR="00F80D96" w:rsidRPr="00E2002E" w:rsidRDefault="00F80D96" w:rsidP="00F80D96">
            <w:pPr>
              <w:rPr>
                <w:sz w:val="22"/>
                <w:szCs w:val="22"/>
              </w:rPr>
            </w:pPr>
            <w:r w:rsidRPr="00E2002E">
              <w:rPr>
                <w:sz w:val="22"/>
                <w:szCs w:val="22"/>
              </w:rPr>
              <w:t xml:space="preserve">Котельная </w:t>
            </w:r>
            <w:r w:rsidRPr="00E2002E">
              <w:rPr>
                <w:sz w:val="22"/>
                <w:szCs w:val="22"/>
              </w:rPr>
              <w:br/>
              <w:t>пгт. Елецкий</w:t>
            </w:r>
          </w:p>
        </w:tc>
        <w:tc>
          <w:tcPr>
            <w:tcW w:w="550" w:type="pct"/>
            <w:tcBorders>
              <w:top w:val="single" w:sz="4" w:space="0" w:color="auto"/>
              <w:left w:val="nil"/>
              <w:bottom w:val="single" w:sz="4" w:space="0" w:color="auto"/>
              <w:right w:val="single" w:sz="4" w:space="0" w:color="auto"/>
            </w:tcBorders>
            <w:shd w:val="clear" w:color="auto" w:fill="auto"/>
            <w:vAlign w:val="center"/>
          </w:tcPr>
          <w:p w:rsidR="00F80D96" w:rsidRPr="00E2002E" w:rsidRDefault="00F80D96" w:rsidP="00F80D96">
            <w:pPr>
              <w:jc w:val="center"/>
              <w:rPr>
                <w:sz w:val="22"/>
                <w:szCs w:val="22"/>
              </w:rPr>
            </w:pPr>
            <w:r w:rsidRPr="00E2002E">
              <w:rPr>
                <w:sz w:val="22"/>
                <w:szCs w:val="22"/>
              </w:rPr>
              <w:t>523,84</w:t>
            </w:r>
          </w:p>
        </w:tc>
        <w:tc>
          <w:tcPr>
            <w:tcW w:w="550" w:type="pct"/>
            <w:tcBorders>
              <w:top w:val="single" w:sz="4" w:space="0" w:color="auto"/>
              <w:left w:val="nil"/>
              <w:bottom w:val="single" w:sz="4" w:space="0" w:color="auto"/>
              <w:right w:val="single" w:sz="4" w:space="0" w:color="auto"/>
            </w:tcBorders>
            <w:shd w:val="clear" w:color="auto" w:fill="auto"/>
            <w:vAlign w:val="center"/>
          </w:tcPr>
          <w:p w:rsidR="00F80D96" w:rsidRPr="00E2002E" w:rsidRDefault="00F80D96" w:rsidP="00F80D96">
            <w:pPr>
              <w:jc w:val="center"/>
              <w:rPr>
                <w:sz w:val="22"/>
                <w:szCs w:val="22"/>
              </w:rPr>
            </w:pPr>
            <w:r w:rsidRPr="00E2002E">
              <w:rPr>
                <w:sz w:val="22"/>
                <w:szCs w:val="22"/>
              </w:rPr>
              <w:t>533,28</w:t>
            </w:r>
          </w:p>
        </w:tc>
        <w:tc>
          <w:tcPr>
            <w:tcW w:w="550" w:type="pct"/>
            <w:tcBorders>
              <w:top w:val="single" w:sz="4" w:space="0" w:color="auto"/>
              <w:left w:val="nil"/>
              <w:bottom w:val="single" w:sz="4" w:space="0" w:color="auto"/>
              <w:right w:val="single" w:sz="4" w:space="0" w:color="auto"/>
            </w:tcBorders>
            <w:shd w:val="clear" w:color="auto" w:fill="auto"/>
            <w:vAlign w:val="center"/>
          </w:tcPr>
          <w:p w:rsidR="00F80D96" w:rsidRPr="00E2002E" w:rsidRDefault="00F80D96" w:rsidP="00F80D96">
            <w:pPr>
              <w:jc w:val="center"/>
              <w:rPr>
                <w:sz w:val="22"/>
                <w:szCs w:val="22"/>
              </w:rPr>
            </w:pPr>
            <w:r w:rsidRPr="00E2002E">
              <w:rPr>
                <w:sz w:val="22"/>
                <w:szCs w:val="22"/>
              </w:rPr>
              <w:t>543,06</w:t>
            </w:r>
          </w:p>
        </w:tc>
        <w:tc>
          <w:tcPr>
            <w:tcW w:w="550" w:type="pct"/>
            <w:tcBorders>
              <w:top w:val="single" w:sz="4" w:space="0" w:color="auto"/>
              <w:left w:val="nil"/>
              <w:bottom w:val="single" w:sz="4" w:space="0" w:color="auto"/>
              <w:right w:val="single" w:sz="4" w:space="0" w:color="auto"/>
            </w:tcBorders>
            <w:shd w:val="clear" w:color="auto" w:fill="auto"/>
            <w:vAlign w:val="center"/>
          </w:tcPr>
          <w:p w:rsidR="00F80D96" w:rsidRPr="00E2002E" w:rsidRDefault="00F80D96" w:rsidP="00F80D96">
            <w:pPr>
              <w:jc w:val="center"/>
              <w:rPr>
                <w:sz w:val="22"/>
                <w:szCs w:val="22"/>
              </w:rPr>
            </w:pPr>
            <w:r w:rsidRPr="00E2002E">
              <w:rPr>
                <w:sz w:val="22"/>
                <w:szCs w:val="22"/>
              </w:rPr>
              <w:t>543,06</w:t>
            </w:r>
          </w:p>
        </w:tc>
        <w:tc>
          <w:tcPr>
            <w:tcW w:w="550" w:type="pct"/>
            <w:tcBorders>
              <w:top w:val="single" w:sz="4" w:space="0" w:color="auto"/>
              <w:left w:val="nil"/>
              <w:bottom w:val="single" w:sz="4" w:space="0" w:color="auto"/>
              <w:right w:val="single" w:sz="4" w:space="0" w:color="auto"/>
            </w:tcBorders>
            <w:shd w:val="clear" w:color="auto" w:fill="auto"/>
            <w:vAlign w:val="center"/>
          </w:tcPr>
          <w:p w:rsidR="00F80D96" w:rsidRPr="00E2002E" w:rsidRDefault="00F80D96" w:rsidP="00F80D96">
            <w:pPr>
              <w:jc w:val="center"/>
              <w:rPr>
                <w:sz w:val="22"/>
                <w:szCs w:val="22"/>
              </w:rPr>
            </w:pPr>
            <w:r w:rsidRPr="00E2002E">
              <w:rPr>
                <w:sz w:val="22"/>
                <w:szCs w:val="22"/>
              </w:rPr>
              <w:t>543,06</w:t>
            </w:r>
          </w:p>
        </w:tc>
        <w:tc>
          <w:tcPr>
            <w:tcW w:w="549" w:type="pct"/>
            <w:tcBorders>
              <w:top w:val="single" w:sz="4" w:space="0" w:color="auto"/>
              <w:left w:val="nil"/>
              <w:bottom w:val="single" w:sz="4" w:space="0" w:color="auto"/>
              <w:right w:val="single" w:sz="4" w:space="0" w:color="auto"/>
            </w:tcBorders>
            <w:shd w:val="clear" w:color="auto" w:fill="auto"/>
            <w:vAlign w:val="center"/>
          </w:tcPr>
          <w:p w:rsidR="00F80D96" w:rsidRPr="00E2002E" w:rsidRDefault="00F80D96" w:rsidP="00F80D96">
            <w:pPr>
              <w:jc w:val="center"/>
              <w:rPr>
                <w:sz w:val="22"/>
                <w:szCs w:val="22"/>
              </w:rPr>
            </w:pPr>
            <w:r w:rsidRPr="00E2002E">
              <w:rPr>
                <w:sz w:val="22"/>
                <w:szCs w:val="22"/>
              </w:rPr>
              <w:t>543,06</w:t>
            </w:r>
          </w:p>
        </w:tc>
        <w:tc>
          <w:tcPr>
            <w:tcW w:w="550" w:type="pct"/>
            <w:tcBorders>
              <w:top w:val="single" w:sz="4" w:space="0" w:color="auto"/>
              <w:left w:val="nil"/>
              <w:bottom w:val="single" w:sz="4" w:space="0" w:color="auto"/>
              <w:right w:val="single" w:sz="4" w:space="0" w:color="auto"/>
            </w:tcBorders>
            <w:shd w:val="clear" w:color="auto" w:fill="auto"/>
            <w:vAlign w:val="center"/>
          </w:tcPr>
          <w:p w:rsidR="00F80D96" w:rsidRPr="00E2002E" w:rsidRDefault="00F80D96" w:rsidP="00F80D96">
            <w:pPr>
              <w:jc w:val="center"/>
              <w:rPr>
                <w:sz w:val="22"/>
                <w:szCs w:val="22"/>
              </w:rPr>
            </w:pPr>
            <w:r w:rsidRPr="00E2002E">
              <w:rPr>
                <w:sz w:val="22"/>
                <w:szCs w:val="22"/>
              </w:rPr>
              <w:t>553,20</w:t>
            </w:r>
          </w:p>
        </w:tc>
      </w:tr>
      <w:tr w:rsidR="00E2002E" w:rsidRPr="00E2002E" w:rsidTr="00F80D96">
        <w:trPr>
          <w:trHeight w:val="227"/>
        </w:trPr>
        <w:tc>
          <w:tcPr>
            <w:tcW w:w="1150" w:type="pct"/>
            <w:tcBorders>
              <w:top w:val="single" w:sz="4" w:space="0" w:color="auto"/>
              <w:left w:val="single" w:sz="4" w:space="0" w:color="auto"/>
              <w:bottom w:val="single" w:sz="4" w:space="0" w:color="auto"/>
              <w:right w:val="single" w:sz="4" w:space="0" w:color="auto"/>
            </w:tcBorders>
            <w:shd w:val="clear" w:color="auto" w:fill="auto"/>
            <w:vAlign w:val="center"/>
          </w:tcPr>
          <w:p w:rsidR="00F80D96" w:rsidRPr="00E2002E" w:rsidRDefault="00F80D96" w:rsidP="00F80D96">
            <w:pPr>
              <w:rPr>
                <w:sz w:val="22"/>
                <w:szCs w:val="22"/>
              </w:rPr>
            </w:pPr>
            <w:r w:rsidRPr="00E2002E">
              <w:rPr>
                <w:sz w:val="22"/>
                <w:szCs w:val="22"/>
              </w:rPr>
              <w:t xml:space="preserve">Котельная </w:t>
            </w:r>
            <w:r w:rsidRPr="00E2002E">
              <w:rPr>
                <w:sz w:val="22"/>
                <w:szCs w:val="22"/>
              </w:rPr>
              <w:br/>
              <w:t>пст. Сивомаскинский</w:t>
            </w:r>
          </w:p>
        </w:tc>
        <w:tc>
          <w:tcPr>
            <w:tcW w:w="550" w:type="pct"/>
            <w:tcBorders>
              <w:top w:val="single" w:sz="4" w:space="0" w:color="auto"/>
              <w:left w:val="nil"/>
              <w:bottom w:val="single" w:sz="4" w:space="0" w:color="auto"/>
              <w:right w:val="single" w:sz="4" w:space="0" w:color="auto"/>
            </w:tcBorders>
            <w:shd w:val="clear" w:color="auto" w:fill="auto"/>
            <w:vAlign w:val="center"/>
          </w:tcPr>
          <w:p w:rsidR="00F80D96" w:rsidRPr="00E2002E" w:rsidRDefault="00F80D96" w:rsidP="00F80D96">
            <w:pPr>
              <w:jc w:val="center"/>
              <w:rPr>
                <w:sz w:val="22"/>
                <w:szCs w:val="22"/>
              </w:rPr>
            </w:pPr>
            <w:r w:rsidRPr="00E2002E">
              <w:rPr>
                <w:sz w:val="22"/>
                <w:szCs w:val="22"/>
              </w:rPr>
              <w:t>283,23</w:t>
            </w:r>
          </w:p>
        </w:tc>
        <w:tc>
          <w:tcPr>
            <w:tcW w:w="550" w:type="pct"/>
            <w:tcBorders>
              <w:top w:val="single" w:sz="4" w:space="0" w:color="auto"/>
              <w:left w:val="nil"/>
              <w:bottom w:val="single" w:sz="4" w:space="0" w:color="auto"/>
              <w:right w:val="single" w:sz="4" w:space="0" w:color="auto"/>
            </w:tcBorders>
            <w:shd w:val="clear" w:color="auto" w:fill="auto"/>
            <w:vAlign w:val="center"/>
          </w:tcPr>
          <w:p w:rsidR="00F80D96" w:rsidRPr="00E2002E" w:rsidRDefault="00F80D96" w:rsidP="00F80D96">
            <w:pPr>
              <w:jc w:val="center"/>
              <w:rPr>
                <w:sz w:val="22"/>
                <w:szCs w:val="22"/>
              </w:rPr>
            </w:pPr>
            <w:r w:rsidRPr="00E2002E">
              <w:rPr>
                <w:sz w:val="22"/>
                <w:szCs w:val="22"/>
              </w:rPr>
              <w:t>286,93</w:t>
            </w:r>
          </w:p>
        </w:tc>
        <w:tc>
          <w:tcPr>
            <w:tcW w:w="550" w:type="pct"/>
            <w:tcBorders>
              <w:top w:val="single" w:sz="4" w:space="0" w:color="auto"/>
              <w:left w:val="nil"/>
              <w:bottom w:val="single" w:sz="4" w:space="0" w:color="auto"/>
              <w:right w:val="single" w:sz="4" w:space="0" w:color="auto"/>
            </w:tcBorders>
            <w:shd w:val="clear" w:color="auto" w:fill="auto"/>
            <w:vAlign w:val="center"/>
          </w:tcPr>
          <w:p w:rsidR="00F80D96" w:rsidRPr="00E2002E" w:rsidRDefault="00F80D96" w:rsidP="00F80D96">
            <w:pPr>
              <w:jc w:val="center"/>
              <w:rPr>
                <w:sz w:val="22"/>
                <w:szCs w:val="22"/>
              </w:rPr>
            </w:pPr>
            <w:r w:rsidRPr="00E2002E">
              <w:rPr>
                <w:sz w:val="22"/>
                <w:szCs w:val="22"/>
              </w:rPr>
              <w:t>306,97</w:t>
            </w:r>
          </w:p>
        </w:tc>
        <w:tc>
          <w:tcPr>
            <w:tcW w:w="550" w:type="pct"/>
            <w:tcBorders>
              <w:top w:val="single" w:sz="4" w:space="0" w:color="auto"/>
              <w:left w:val="nil"/>
              <w:bottom w:val="single" w:sz="4" w:space="0" w:color="auto"/>
              <w:right w:val="single" w:sz="4" w:space="0" w:color="auto"/>
            </w:tcBorders>
            <w:shd w:val="clear" w:color="auto" w:fill="auto"/>
            <w:vAlign w:val="center"/>
          </w:tcPr>
          <w:p w:rsidR="00F80D96" w:rsidRPr="00E2002E" w:rsidRDefault="00F80D96" w:rsidP="00F80D96">
            <w:pPr>
              <w:jc w:val="center"/>
              <w:rPr>
                <w:sz w:val="22"/>
                <w:szCs w:val="22"/>
              </w:rPr>
            </w:pPr>
            <w:r w:rsidRPr="00E2002E">
              <w:rPr>
                <w:sz w:val="22"/>
                <w:szCs w:val="22"/>
              </w:rPr>
              <w:t>306,97</w:t>
            </w:r>
          </w:p>
        </w:tc>
        <w:tc>
          <w:tcPr>
            <w:tcW w:w="550" w:type="pct"/>
            <w:tcBorders>
              <w:top w:val="single" w:sz="4" w:space="0" w:color="auto"/>
              <w:left w:val="nil"/>
              <w:bottom w:val="single" w:sz="4" w:space="0" w:color="auto"/>
              <w:right w:val="single" w:sz="4" w:space="0" w:color="auto"/>
            </w:tcBorders>
            <w:shd w:val="clear" w:color="auto" w:fill="auto"/>
            <w:vAlign w:val="center"/>
          </w:tcPr>
          <w:p w:rsidR="00F80D96" w:rsidRPr="00E2002E" w:rsidRDefault="00F80D96" w:rsidP="00F80D96">
            <w:pPr>
              <w:jc w:val="center"/>
              <w:rPr>
                <w:sz w:val="22"/>
                <w:szCs w:val="22"/>
              </w:rPr>
            </w:pPr>
            <w:r w:rsidRPr="00E2002E">
              <w:rPr>
                <w:sz w:val="22"/>
                <w:szCs w:val="22"/>
              </w:rPr>
              <w:t>306,97</w:t>
            </w:r>
          </w:p>
        </w:tc>
        <w:tc>
          <w:tcPr>
            <w:tcW w:w="549" w:type="pct"/>
            <w:tcBorders>
              <w:top w:val="single" w:sz="4" w:space="0" w:color="auto"/>
              <w:left w:val="nil"/>
              <w:bottom w:val="single" w:sz="4" w:space="0" w:color="auto"/>
              <w:right w:val="single" w:sz="4" w:space="0" w:color="auto"/>
            </w:tcBorders>
            <w:shd w:val="clear" w:color="auto" w:fill="auto"/>
            <w:vAlign w:val="center"/>
          </w:tcPr>
          <w:p w:rsidR="00F80D96" w:rsidRPr="00E2002E" w:rsidRDefault="00F80D96" w:rsidP="00F80D96">
            <w:pPr>
              <w:jc w:val="center"/>
              <w:rPr>
                <w:sz w:val="22"/>
                <w:szCs w:val="22"/>
              </w:rPr>
            </w:pPr>
            <w:r w:rsidRPr="00E2002E">
              <w:rPr>
                <w:sz w:val="22"/>
                <w:szCs w:val="22"/>
              </w:rPr>
              <w:t>306,97</w:t>
            </w:r>
          </w:p>
        </w:tc>
        <w:tc>
          <w:tcPr>
            <w:tcW w:w="550" w:type="pct"/>
            <w:tcBorders>
              <w:top w:val="single" w:sz="4" w:space="0" w:color="auto"/>
              <w:left w:val="nil"/>
              <w:bottom w:val="single" w:sz="4" w:space="0" w:color="auto"/>
              <w:right w:val="single" w:sz="4" w:space="0" w:color="auto"/>
            </w:tcBorders>
            <w:shd w:val="clear" w:color="auto" w:fill="auto"/>
            <w:vAlign w:val="center"/>
          </w:tcPr>
          <w:p w:rsidR="00F80D96" w:rsidRPr="00E2002E" w:rsidRDefault="00F80D96" w:rsidP="00F80D96">
            <w:pPr>
              <w:jc w:val="center"/>
              <w:rPr>
                <w:sz w:val="22"/>
                <w:szCs w:val="22"/>
              </w:rPr>
            </w:pPr>
            <w:r w:rsidRPr="00E2002E">
              <w:rPr>
                <w:sz w:val="22"/>
                <w:szCs w:val="22"/>
              </w:rPr>
              <w:t>330,02</w:t>
            </w:r>
          </w:p>
        </w:tc>
      </w:tr>
    </w:tbl>
    <w:p w:rsidR="004A5F1D" w:rsidRPr="00E2002E" w:rsidRDefault="004A5F1D" w:rsidP="00E768ED">
      <w:bookmarkStart w:id="313" w:name="_Toc5788327"/>
      <w:bookmarkStart w:id="314" w:name="_Hlk5989349"/>
      <w:bookmarkStart w:id="315" w:name="_Toc12619390"/>
      <w:bookmarkEnd w:id="312"/>
    </w:p>
    <w:p w:rsidR="003A4439" w:rsidRPr="00E2002E" w:rsidRDefault="003A4439" w:rsidP="00B362B9">
      <w:pPr>
        <w:jc w:val="center"/>
        <w:rPr>
          <w:b/>
        </w:rPr>
      </w:pPr>
      <w:r w:rsidRPr="00E2002E">
        <w:rPr>
          <w:b/>
        </w:rPr>
        <w:t>Доля тепловой энергии, выработанной в комбинированном режиме</w:t>
      </w:r>
      <w:bookmarkEnd w:id="313"/>
      <w:bookmarkEnd w:id="314"/>
      <w:bookmarkEnd w:id="315"/>
    </w:p>
    <w:p w:rsidR="005B3E42" w:rsidRPr="00E2002E" w:rsidRDefault="005B3E42" w:rsidP="00E768ED"/>
    <w:p w:rsidR="003A4439" w:rsidRPr="00E2002E" w:rsidRDefault="003A4439" w:rsidP="005B3E42">
      <w:pPr>
        <w:ind w:firstLine="709"/>
        <w:jc w:val="both"/>
      </w:pPr>
      <w:bookmarkStart w:id="316" w:name="_Hlk5989359"/>
      <w:r w:rsidRPr="00E2002E">
        <w:t>В данной части представлена информация о доле тепловой энергии, выработанной в комбинированном режиме (как отношение величины тепловой энергии, отпущенной от ТЭЦ, к общей величине в</w:t>
      </w:r>
      <w:r w:rsidR="003A58A6" w:rsidRPr="00E2002E">
        <w:t>ыработанной тепловой энергии в муниципальном</w:t>
      </w:r>
      <w:r w:rsidRPr="00E2002E">
        <w:t xml:space="preserve"> округе).</w:t>
      </w:r>
    </w:p>
    <w:p w:rsidR="003A4439" w:rsidRPr="00E2002E" w:rsidRDefault="003A4439" w:rsidP="00D33D8C">
      <w:pPr>
        <w:jc w:val="right"/>
        <w:rPr>
          <w:lang w:val="en-US"/>
        </w:rPr>
      </w:pPr>
      <w:r w:rsidRPr="00E2002E">
        <w:t>Таблица 1</w:t>
      </w:r>
      <w:r w:rsidR="002F609B" w:rsidRPr="00E2002E">
        <w:t>4</w:t>
      </w:r>
      <w:r w:rsidRPr="00E2002E">
        <w:t>.</w:t>
      </w:r>
      <w:r w:rsidR="00D33D8C" w:rsidRPr="00E2002E">
        <w:t>5</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1137"/>
        <w:gridCol w:w="1134"/>
        <w:gridCol w:w="1139"/>
        <w:gridCol w:w="1134"/>
        <w:gridCol w:w="1141"/>
        <w:gridCol w:w="1134"/>
        <w:gridCol w:w="1134"/>
      </w:tblGrid>
      <w:tr w:rsidR="00E2002E" w:rsidRPr="00E2002E" w:rsidTr="003A58A6">
        <w:trPr>
          <w:trHeight w:val="298"/>
        </w:trPr>
        <w:tc>
          <w:tcPr>
            <w:tcW w:w="1151" w:type="pct"/>
            <w:shd w:val="clear" w:color="auto" w:fill="auto"/>
            <w:vAlign w:val="center"/>
          </w:tcPr>
          <w:p w:rsidR="00D33D8C" w:rsidRPr="00E2002E" w:rsidRDefault="00D33D8C" w:rsidP="00045FD4">
            <w:pPr>
              <w:rPr>
                <w:sz w:val="22"/>
                <w:szCs w:val="22"/>
              </w:rPr>
            </w:pPr>
            <w:r w:rsidRPr="00E2002E">
              <w:rPr>
                <w:sz w:val="22"/>
                <w:szCs w:val="22"/>
              </w:rPr>
              <w:t xml:space="preserve">Источник </w:t>
            </w:r>
            <w:r w:rsidR="00045FD4" w:rsidRPr="00E2002E">
              <w:rPr>
                <w:sz w:val="22"/>
                <w:szCs w:val="22"/>
              </w:rPr>
              <w:br/>
            </w:r>
            <w:r w:rsidRPr="00E2002E">
              <w:rPr>
                <w:sz w:val="22"/>
                <w:szCs w:val="22"/>
              </w:rPr>
              <w:t>тепловой энергии</w:t>
            </w:r>
          </w:p>
        </w:tc>
        <w:tc>
          <w:tcPr>
            <w:tcW w:w="550" w:type="pct"/>
            <w:shd w:val="clear" w:color="auto" w:fill="auto"/>
            <w:vAlign w:val="center"/>
          </w:tcPr>
          <w:p w:rsidR="00D33D8C" w:rsidRPr="00E2002E" w:rsidRDefault="00D33D8C" w:rsidP="00045FD4">
            <w:pPr>
              <w:jc w:val="center"/>
              <w:rPr>
                <w:sz w:val="22"/>
                <w:szCs w:val="22"/>
              </w:rPr>
            </w:pPr>
            <w:r w:rsidRPr="00E2002E">
              <w:rPr>
                <w:sz w:val="22"/>
                <w:szCs w:val="22"/>
              </w:rPr>
              <w:t>2022</w:t>
            </w:r>
          </w:p>
        </w:tc>
        <w:tc>
          <w:tcPr>
            <w:tcW w:w="549" w:type="pct"/>
            <w:shd w:val="clear" w:color="auto" w:fill="auto"/>
            <w:vAlign w:val="center"/>
          </w:tcPr>
          <w:p w:rsidR="00D33D8C" w:rsidRPr="00E2002E" w:rsidRDefault="00D33D8C" w:rsidP="00045FD4">
            <w:pPr>
              <w:jc w:val="center"/>
              <w:rPr>
                <w:sz w:val="22"/>
                <w:szCs w:val="22"/>
              </w:rPr>
            </w:pPr>
            <w:r w:rsidRPr="00E2002E">
              <w:rPr>
                <w:sz w:val="22"/>
                <w:szCs w:val="22"/>
              </w:rPr>
              <w:t>2023</w:t>
            </w:r>
          </w:p>
        </w:tc>
        <w:tc>
          <w:tcPr>
            <w:tcW w:w="551" w:type="pct"/>
            <w:shd w:val="clear" w:color="auto" w:fill="auto"/>
            <w:vAlign w:val="center"/>
          </w:tcPr>
          <w:p w:rsidR="00D33D8C" w:rsidRPr="00E2002E" w:rsidRDefault="00D33D8C" w:rsidP="00045FD4">
            <w:pPr>
              <w:jc w:val="center"/>
              <w:rPr>
                <w:sz w:val="22"/>
                <w:szCs w:val="22"/>
              </w:rPr>
            </w:pPr>
            <w:r w:rsidRPr="00E2002E">
              <w:rPr>
                <w:sz w:val="22"/>
                <w:szCs w:val="22"/>
              </w:rPr>
              <w:t>2024</w:t>
            </w:r>
          </w:p>
        </w:tc>
        <w:tc>
          <w:tcPr>
            <w:tcW w:w="549" w:type="pct"/>
            <w:shd w:val="clear" w:color="auto" w:fill="auto"/>
            <w:vAlign w:val="center"/>
          </w:tcPr>
          <w:p w:rsidR="00D33D8C" w:rsidRPr="00E2002E" w:rsidRDefault="00D33D8C" w:rsidP="00045FD4">
            <w:pPr>
              <w:jc w:val="center"/>
              <w:rPr>
                <w:sz w:val="22"/>
                <w:szCs w:val="22"/>
              </w:rPr>
            </w:pPr>
            <w:r w:rsidRPr="00E2002E">
              <w:rPr>
                <w:sz w:val="22"/>
                <w:szCs w:val="22"/>
              </w:rPr>
              <w:t>2025</w:t>
            </w:r>
          </w:p>
        </w:tc>
        <w:tc>
          <w:tcPr>
            <w:tcW w:w="552" w:type="pct"/>
            <w:shd w:val="clear" w:color="auto" w:fill="auto"/>
            <w:vAlign w:val="center"/>
          </w:tcPr>
          <w:p w:rsidR="00D33D8C" w:rsidRPr="00E2002E" w:rsidRDefault="00D33D8C" w:rsidP="00045FD4">
            <w:pPr>
              <w:jc w:val="center"/>
              <w:rPr>
                <w:sz w:val="22"/>
                <w:szCs w:val="22"/>
              </w:rPr>
            </w:pPr>
            <w:r w:rsidRPr="00E2002E">
              <w:rPr>
                <w:sz w:val="22"/>
                <w:szCs w:val="22"/>
              </w:rPr>
              <w:t>2026</w:t>
            </w:r>
          </w:p>
        </w:tc>
        <w:tc>
          <w:tcPr>
            <w:tcW w:w="549" w:type="pct"/>
            <w:shd w:val="clear" w:color="auto" w:fill="auto"/>
            <w:vAlign w:val="center"/>
          </w:tcPr>
          <w:p w:rsidR="00D33D8C" w:rsidRPr="00E2002E" w:rsidRDefault="00D33D8C" w:rsidP="00045FD4">
            <w:pPr>
              <w:jc w:val="center"/>
              <w:rPr>
                <w:sz w:val="22"/>
                <w:szCs w:val="22"/>
              </w:rPr>
            </w:pPr>
            <w:r w:rsidRPr="00E2002E">
              <w:rPr>
                <w:sz w:val="22"/>
                <w:szCs w:val="22"/>
              </w:rPr>
              <w:t>2027</w:t>
            </w:r>
            <w:r w:rsidR="00045FD4" w:rsidRPr="00E2002E">
              <w:rPr>
                <w:sz w:val="22"/>
                <w:szCs w:val="22"/>
              </w:rPr>
              <w:t xml:space="preserve"> </w:t>
            </w:r>
            <w:r w:rsidRPr="00E2002E">
              <w:rPr>
                <w:sz w:val="22"/>
                <w:szCs w:val="22"/>
              </w:rPr>
              <w:t>-</w:t>
            </w:r>
            <w:r w:rsidR="00045FD4" w:rsidRPr="00E2002E">
              <w:rPr>
                <w:sz w:val="22"/>
                <w:szCs w:val="22"/>
              </w:rPr>
              <w:t xml:space="preserve"> </w:t>
            </w:r>
            <w:r w:rsidR="00045FD4" w:rsidRPr="00E2002E">
              <w:rPr>
                <w:sz w:val="22"/>
                <w:szCs w:val="22"/>
              </w:rPr>
              <w:br/>
            </w:r>
            <w:r w:rsidRPr="00E2002E">
              <w:rPr>
                <w:sz w:val="22"/>
                <w:szCs w:val="22"/>
              </w:rPr>
              <w:t>2031</w:t>
            </w:r>
          </w:p>
        </w:tc>
        <w:tc>
          <w:tcPr>
            <w:tcW w:w="549" w:type="pct"/>
            <w:shd w:val="clear" w:color="auto" w:fill="auto"/>
            <w:vAlign w:val="center"/>
          </w:tcPr>
          <w:p w:rsidR="00D33D8C" w:rsidRPr="00E2002E" w:rsidRDefault="00D33D8C" w:rsidP="00045FD4">
            <w:pPr>
              <w:jc w:val="center"/>
              <w:rPr>
                <w:sz w:val="22"/>
                <w:szCs w:val="22"/>
              </w:rPr>
            </w:pPr>
            <w:r w:rsidRPr="00E2002E">
              <w:rPr>
                <w:sz w:val="22"/>
                <w:szCs w:val="22"/>
              </w:rPr>
              <w:t>20</w:t>
            </w:r>
            <w:r w:rsidR="00940556" w:rsidRPr="00E2002E">
              <w:rPr>
                <w:sz w:val="22"/>
                <w:szCs w:val="22"/>
              </w:rPr>
              <w:t>32</w:t>
            </w:r>
            <w:r w:rsidR="00045FD4" w:rsidRPr="00E2002E">
              <w:rPr>
                <w:sz w:val="22"/>
                <w:szCs w:val="22"/>
              </w:rPr>
              <w:t xml:space="preserve"> </w:t>
            </w:r>
            <w:r w:rsidR="00940556" w:rsidRPr="00E2002E">
              <w:rPr>
                <w:sz w:val="22"/>
                <w:szCs w:val="22"/>
              </w:rPr>
              <w:t>-</w:t>
            </w:r>
            <w:r w:rsidR="00045FD4" w:rsidRPr="00E2002E">
              <w:rPr>
                <w:sz w:val="22"/>
                <w:szCs w:val="22"/>
              </w:rPr>
              <w:br/>
            </w:r>
            <w:r w:rsidR="00940556" w:rsidRPr="00E2002E">
              <w:rPr>
                <w:sz w:val="22"/>
                <w:szCs w:val="22"/>
              </w:rPr>
              <w:t>20</w:t>
            </w:r>
            <w:r w:rsidR="00A51DFB" w:rsidRPr="00E2002E">
              <w:rPr>
                <w:sz w:val="22"/>
                <w:szCs w:val="22"/>
              </w:rPr>
              <w:t>39</w:t>
            </w:r>
          </w:p>
        </w:tc>
      </w:tr>
      <w:tr w:rsidR="00E2002E" w:rsidRPr="00E2002E" w:rsidTr="003A58A6">
        <w:trPr>
          <w:trHeight w:val="237"/>
        </w:trPr>
        <w:tc>
          <w:tcPr>
            <w:tcW w:w="1151" w:type="pct"/>
            <w:shd w:val="clear" w:color="auto" w:fill="auto"/>
            <w:vAlign w:val="center"/>
          </w:tcPr>
          <w:p w:rsidR="00D33D8C" w:rsidRPr="00E2002E" w:rsidRDefault="00D33D8C" w:rsidP="00045FD4">
            <w:pPr>
              <w:autoSpaceDE w:val="0"/>
              <w:autoSpaceDN w:val="0"/>
              <w:adjustRightInd w:val="0"/>
              <w:ind w:left="-57" w:right="-57"/>
              <w:rPr>
                <w:sz w:val="22"/>
                <w:szCs w:val="22"/>
              </w:rPr>
            </w:pPr>
            <w:r w:rsidRPr="00E2002E">
              <w:rPr>
                <w:sz w:val="22"/>
                <w:szCs w:val="22"/>
              </w:rPr>
              <w:t>ТЭЦ-2</w:t>
            </w:r>
          </w:p>
        </w:tc>
        <w:tc>
          <w:tcPr>
            <w:tcW w:w="550" w:type="pct"/>
            <w:shd w:val="clear" w:color="auto" w:fill="auto"/>
            <w:vAlign w:val="center"/>
          </w:tcPr>
          <w:p w:rsidR="00D33D8C" w:rsidRPr="00E2002E" w:rsidRDefault="00D33D8C" w:rsidP="00045FD4">
            <w:pPr>
              <w:jc w:val="center"/>
              <w:rPr>
                <w:sz w:val="22"/>
                <w:szCs w:val="22"/>
              </w:rPr>
            </w:pPr>
            <w:r w:rsidRPr="00E2002E">
              <w:rPr>
                <w:sz w:val="22"/>
                <w:szCs w:val="22"/>
              </w:rPr>
              <w:t>30,39</w:t>
            </w:r>
          </w:p>
        </w:tc>
        <w:tc>
          <w:tcPr>
            <w:tcW w:w="549" w:type="pct"/>
            <w:shd w:val="clear" w:color="auto" w:fill="auto"/>
            <w:vAlign w:val="center"/>
          </w:tcPr>
          <w:p w:rsidR="00D33D8C" w:rsidRPr="00E2002E" w:rsidRDefault="00D33D8C" w:rsidP="00045FD4">
            <w:pPr>
              <w:jc w:val="center"/>
              <w:rPr>
                <w:sz w:val="22"/>
                <w:szCs w:val="22"/>
              </w:rPr>
            </w:pPr>
            <w:r w:rsidRPr="00E2002E">
              <w:rPr>
                <w:sz w:val="22"/>
                <w:szCs w:val="22"/>
              </w:rPr>
              <w:t>30,45</w:t>
            </w:r>
          </w:p>
        </w:tc>
        <w:tc>
          <w:tcPr>
            <w:tcW w:w="551" w:type="pct"/>
            <w:shd w:val="clear" w:color="auto" w:fill="auto"/>
            <w:vAlign w:val="center"/>
          </w:tcPr>
          <w:p w:rsidR="00D33D8C" w:rsidRPr="00E2002E" w:rsidRDefault="00D33D8C" w:rsidP="00045FD4">
            <w:pPr>
              <w:jc w:val="center"/>
              <w:rPr>
                <w:sz w:val="22"/>
                <w:szCs w:val="22"/>
              </w:rPr>
            </w:pPr>
            <w:r w:rsidRPr="00E2002E">
              <w:rPr>
                <w:sz w:val="22"/>
                <w:szCs w:val="22"/>
              </w:rPr>
              <w:t>30,16</w:t>
            </w:r>
          </w:p>
        </w:tc>
        <w:tc>
          <w:tcPr>
            <w:tcW w:w="549" w:type="pct"/>
            <w:shd w:val="clear" w:color="auto" w:fill="auto"/>
            <w:vAlign w:val="center"/>
          </w:tcPr>
          <w:p w:rsidR="00D33D8C" w:rsidRPr="00E2002E" w:rsidRDefault="00D33D8C" w:rsidP="00045FD4">
            <w:pPr>
              <w:jc w:val="center"/>
              <w:rPr>
                <w:sz w:val="22"/>
                <w:szCs w:val="22"/>
              </w:rPr>
            </w:pPr>
            <w:r w:rsidRPr="00E2002E">
              <w:rPr>
                <w:sz w:val="22"/>
                <w:szCs w:val="22"/>
              </w:rPr>
              <w:t>30,16</w:t>
            </w:r>
          </w:p>
        </w:tc>
        <w:tc>
          <w:tcPr>
            <w:tcW w:w="552" w:type="pct"/>
            <w:shd w:val="clear" w:color="auto" w:fill="auto"/>
            <w:vAlign w:val="center"/>
          </w:tcPr>
          <w:p w:rsidR="00D33D8C" w:rsidRPr="00E2002E" w:rsidRDefault="00D33D8C" w:rsidP="00045FD4">
            <w:pPr>
              <w:jc w:val="center"/>
              <w:rPr>
                <w:sz w:val="22"/>
                <w:szCs w:val="22"/>
              </w:rPr>
            </w:pPr>
            <w:r w:rsidRPr="00E2002E">
              <w:rPr>
                <w:sz w:val="22"/>
                <w:szCs w:val="22"/>
              </w:rPr>
              <w:t>30,16</w:t>
            </w:r>
          </w:p>
        </w:tc>
        <w:tc>
          <w:tcPr>
            <w:tcW w:w="549" w:type="pct"/>
            <w:shd w:val="clear" w:color="auto" w:fill="auto"/>
            <w:vAlign w:val="center"/>
          </w:tcPr>
          <w:p w:rsidR="00D33D8C" w:rsidRPr="00E2002E" w:rsidRDefault="00D33D8C" w:rsidP="00045FD4">
            <w:pPr>
              <w:jc w:val="center"/>
              <w:rPr>
                <w:sz w:val="22"/>
                <w:szCs w:val="22"/>
              </w:rPr>
            </w:pPr>
            <w:r w:rsidRPr="00E2002E">
              <w:rPr>
                <w:sz w:val="22"/>
                <w:szCs w:val="22"/>
              </w:rPr>
              <w:t>30,16</w:t>
            </w:r>
          </w:p>
        </w:tc>
        <w:tc>
          <w:tcPr>
            <w:tcW w:w="549" w:type="pct"/>
            <w:shd w:val="clear" w:color="auto" w:fill="auto"/>
            <w:vAlign w:val="center"/>
          </w:tcPr>
          <w:p w:rsidR="00D33D8C" w:rsidRPr="00E2002E" w:rsidRDefault="00D33D8C" w:rsidP="00045FD4">
            <w:pPr>
              <w:jc w:val="center"/>
              <w:rPr>
                <w:sz w:val="22"/>
                <w:szCs w:val="22"/>
              </w:rPr>
            </w:pPr>
            <w:r w:rsidRPr="00E2002E">
              <w:rPr>
                <w:sz w:val="22"/>
                <w:szCs w:val="22"/>
              </w:rPr>
              <w:t>30,16</w:t>
            </w:r>
          </w:p>
        </w:tc>
      </w:tr>
    </w:tbl>
    <w:p w:rsidR="003A58A6" w:rsidRPr="00E2002E" w:rsidRDefault="003A58A6" w:rsidP="00B362B9">
      <w:pPr>
        <w:jc w:val="center"/>
        <w:rPr>
          <w:b/>
        </w:rPr>
      </w:pPr>
      <w:bookmarkStart w:id="317" w:name="_Toc12619391"/>
      <w:bookmarkStart w:id="318" w:name="_Toc5788329"/>
      <w:bookmarkEnd w:id="316"/>
    </w:p>
    <w:p w:rsidR="006D02B0" w:rsidRPr="00E2002E" w:rsidRDefault="006D02B0" w:rsidP="00B362B9">
      <w:pPr>
        <w:jc w:val="center"/>
        <w:rPr>
          <w:b/>
        </w:rPr>
      </w:pPr>
      <w:r w:rsidRPr="00E2002E">
        <w:rPr>
          <w:b/>
        </w:rPr>
        <w:t xml:space="preserve">Удельный </w:t>
      </w:r>
      <w:bookmarkStart w:id="319" w:name="_Hlk5989404"/>
      <w:r w:rsidRPr="00E2002E">
        <w:rPr>
          <w:b/>
        </w:rPr>
        <w:t>расход условного топлива на</w:t>
      </w:r>
      <w:r w:rsidR="000C1F6D" w:rsidRPr="00E2002E">
        <w:rPr>
          <w:b/>
        </w:rPr>
        <w:t xml:space="preserve"> </w:t>
      </w:r>
      <w:r w:rsidRPr="00E2002E">
        <w:rPr>
          <w:b/>
        </w:rPr>
        <w:t>отпуск электрической энергии</w:t>
      </w:r>
      <w:bookmarkEnd w:id="317"/>
      <w:bookmarkEnd w:id="319"/>
    </w:p>
    <w:p w:rsidR="005B3E42" w:rsidRPr="00E2002E" w:rsidRDefault="005B3E42" w:rsidP="00B362B9">
      <w:pPr>
        <w:jc w:val="center"/>
        <w:rPr>
          <w:b/>
        </w:rPr>
      </w:pPr>
    </w:p>
    <w:p w:rsidR="00BB4DD3" w:rsidRPr="00E2002E" w:rsidRDefault="006D02B0" w:rsidP="003A58A6">
      <w:pPr>
        <w:ind w:firstLine="708"/>
        <w:jc w:val="both"/>
        <w:rPr>
          <w:rFonts w:eastAsia="Arial"/>
          <w:lang w:eastAsia="ru-RU" w:bidi="ru-RU"/>
        </w:rPr>
      </w:pPr>
      <w:bookmarkStart w:id="320" w:name="_Hlk5989413"/>
      <w:r w:rsidRPr="00E2002E">
        <w:rPr>
          <w:rFonts w:eastAsia="Arial"/>
          <w:lang w:eastAsia="ru-RU" w:bidi="ru-RU"/>
        </w:rPr>
        <w:t>В таблице 14.</w:t>
      </w:r>
      <w:r w:rsidR="00D33D8C" w:rsidRPr="00E2002E">
        <w:rPr>
          <w:rFonts w:eastAsia="Arial"/>
          <w:lang w:eastAsia="ru-RU" w:bidi="ru-RU"/>
        </w:rPr>
        <w:t>6</w:t>
      </w:r>
      <w:r w:rsidRPr="00E2002E">
        <w:rPr>
          <w:rFonts w:eastAsia="Arial"/>
          <w:lang w:eastAsia="ru-RU" w:bidi="ru-RU"/>
        </w:rPr>
        <w:t xml:space="preserve"> представлен </w:t>
      </w:r>
      <w:r w:rsidR="00A1313A" w:rsidRPr="00E2002E">
        <w:rPr>
          <w:rFonts w:eastAsia="Arial"/>
          <w:lang w:eastAsia="ru-RU" w:bidi="ru-RU"/>
        </w:rPr>
        <w:t>удельный расход условного топлива на отпуск электрической энергии</w:t>
      </w:r>
      <w:r w:rsidR="003449CE" w:rsidRPr="00E2002E">
        <w:rPr>
          <w:rFonts w:eastAsia="Arial"/>
          <w:lang w:eastAsia="ru-RU" w:bidi="ru-RU"/>
        </w:rPr>
        <w:t>.</w:t>
      </w:r>
    </w:p>
    <w:p w:rsidR="006D02B0" w:rsidRPr="00E2002E" w:rsidRDefault="006D02B0" w:rsidP="003A58A6">
      <w:pPr>
        <w:jc w:val="right"/>
        <w:rPr>
          <w:sz w:val="20"/>
          <w:szCs w:val="20"/>
        </w:rPr>
      </w:pPr>
      <w:r w:rsidRPr="00E2002E">
        <w:rPr>
          <w:sz w:val="20"/>
          <w:szCs w:val="20"/>
        </w:rPr>
        <w:t>Таблица 14.</w:t>
      </w:r>
      <w:r w:rsidR="00D33D8C" w:rsidRPr="00E2002E">
        <w:rPr>
          <w:sz w:val="20"/>
          <w:szCs w:val="20"/>
        </w:rPr>
        <w:t>6</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1"/>
        <w:gridCol w:w="1430"/>
        <w:gridCol w:w="843"/>
        <w:gridCol w:w="860"/>
        <w:gridCol w:w="853"/>
        <w:gridCol w:w="851"/>
        <w:gridCol w:w="853"/>
        <w:gridCol w:w="1134"/>
        <w:gridCol w:w="1137"/>
      </w:tblGrid>
      <w:tr w:rsidR="00E2002E" w:rsidRPr="00E2002E" w:rsidTr="003A58A6">
        <w:trPr>
          <w:trHeight w:val="227"/>
        </w:trPr>
        <w:tc>
          <w:tcPr>
            <w:tcW w:w="1147" w:type="pct"/>
            <w:shd w:val="clear" w:color="auto" w:fill="auto"/>
            <w:vAlign w:val="center"/>
          </w:tcPr>
          <w:p w:rsidR="00D33D8C" w:rsidRPr="00E2002E" w:rsidRDefault="00D33D8C" w:rsidP="003A58A6">
            <w:pPr>
              <w:rPr>
                <w:sz w:val="22"/>
                <w:szCs w:val="22"/>
              </w:rPr>
            </w:pPr>
            <w:r w:rsidRPr="00E2002E">
              <w:rPr>
                <w:sz w:val="22"/>
                <w:szCs w:val="22"/>
              </w:rPr>
              <w:t>Источник тепловой энергии</w:t>
            </w:r>
          </w:p>
        </w:tc>
        <w:tc>
          <w:tcPr>
            <w:tcW w:w="692" w:type="pct"/>
            <w:shd w:val="clear" w:color="auto" w:fill="auto"/>
            <w:vAlign w:val="center"/>
          </w:tcPr>
          <w:p w:rsidR="00D33D8C" w:rsidRPr="00E2002E" w:rsidRDefault="00D33D8C" w:rsidP="003A58A6">
            <w:pPr>
              <w:jc w:val="center"/>
              <w:rPr>
                <w:sz w:val="22"/>
                <w:szCs w:val="22"/>
              </w:rPr>
            </w:pPr>
            <w:r w:rsidRPr="00E2002E">
              <w:rPr>
                <w:sz w:val="22"/>
                <w:szCs w:val="22"/>
              </w:rPr>
              <w:t>Ед.изм.</w:t>
            </w:r>
          </w:p>
        </w:tc>
        <w:tc>
          <w:tcPr>
            <w:tcW w:w="408" w:type="pct"/>
            <w:shd w:val="clear" w:color="auto" w:fill="auto"/>
            <w:vAlign w:val="center"/>
          </w:tcPr>
          <w:p w:rsidR="00D33D8C" w:rsidRPr="00E2002E" w:rsidRDefault="00D33D8C" w:rsidP="003A58A6">
            <w:pPr>
              <w:jc w:val="center"/>
              <w:rPr>
                <w:sz w:val="22"/>
                <w:szCs w:val="22"/>
              </w:rPr>
            </w:pPr>
            <w:r w:rsidRPr="00E2002E">
              <w:rPr>
                <w:sz w:val="22"/>
                <w:szCs w:val="22"/>
              </w:rPr>
              <w:t>2022</w:t>
            </w:r>
          </w:p>
        </w:tc>
        <w:tc>
          <w:tcPr>
            <w:tcW w:w="416" w:type="pct"/>
            <w:shd w:val="clear" w:color="auto" w:fill="auto"/>
            <w:vAlign w:val="center"/>
          </w:tcPr>
          <w:p w:rsidR="00D33D8C" w:rsidRPr="00E2002E" w:rsidRDefault="00D33D8C" w:rsidP="003A58A6">
            <w:pPr>
              <w:jc w:val="center"/>
              <w:rPr>
                <w:sz w:val="22"/>
                <w:szCs w:val="22"/>
              </w:rPr>
            </w:pPr>
            <w:r w:rsidRPr="00E2002E">
              <w:rPr>
                <w:sz w:val="22"/>
                <w:szCs w:val="22"/>
              </w:rPr>
              <w:t>2023</w:t>
            </w:r>
          </w:p>
        </w:tc>
        <w:tc>
          <w:tcPr>
            <w:tcW w:w="413" w:type="pct"/>
            <w:shd w:val="clear" w:color="auto" w:fill="auto"/>
            <w:vAlign w:val="center"/>
          </w:tcPr>
          <w:p w:rsidR="00D33D8C" w:rsidRPr="00E2002E" w:rsidRDefault="00D33D8C" w:rsidP="003A58A6">
            <w:pPr>
              <w:jc w:val="center"/>
              <w:rPr>
                <w:sz w:val="22"/>
                <w:szCs w:val="22"/>
              </w:rPr>
            </w:pPr>
            <w:r w:rsidRPr="00E2002E">
              <w:rPr>
                <w:sz w:val="22"/>
                <w:szCs w:val="22"/>
              </w:rPr>
              <w:t>2024</w:t>
            </w:r>
          </w:p>
        </w:tc>
        <w:tc>
          <w:tcPr>
            <w:tcW w:w="412" w:type="pct"/>
            <w:shd w:val="clear" w:color="auto" w:fill="auto"/>
            <w:vAlign w:val="center"/>
          </w:tcPr>
          <w:p w:rsidR="00D33D8C" w:rsidRPr="00E2002E" w:rsidRDefault="00D33D8C" w:rsidP="003A58A6">
            <w:pPr>
              <w:jc w:val="center"/>
              <w:rPr>
                <w:sz w:val="22"/>
                <w:szCs w:val="22"/>
              </w:rPr>
            </w:pPr>
            <w:r w:rsidRPr="00E2002E">
              <w:rPr>
                <w:sz w:val="22"/>
                <w:szCs w:val="22"/>
              </w:rPr>
              <w:t>2025</w:t>
            </w:r>
          </w:p>
        </w:tc>
        <w:tc>
          <w:tcPr>
            <w:tcW w:w="413" w:type="pct"/>
            <w:shd w:val="clear" w:color="auto" w:fill="auto"/>
            <w:vAlign w:val="center"/>
          </w:tcPr>
          <w:p w:rsidR="00D33D8C" w:rsidRPr="00E2002E" w:rsidRDefault="00D33D8C" w:rsidP="003A58A6">
            <w:pPr>
              <w:jc w:val="center"/>
              <w:rPr>
                <w:sz w:val="22"/>
                <w:szCs w:val="22"/>
              </w:rPr>
            </w:pPr>
            <w:r w:rsidRPr="00E2002E">
              <w:rPr>
                <w:sz w:val="22"/>
                <w:szCs w:val="22"/>
              </w:rPr>
              <w:t>2026</w:t>
            </w:r>
          </w:p>
        </w:tc>
        <w:tc>
          <w:tcPr>
            <w:tcW w:w="549" w:type="pct"/>
            <w:shd w:val="clear" w:color="auto" w:fill="auto"/>
            <w:vAlign w:val="center"/>
          </w:tcPr>
          <w:p w:rsidR="00D33D8C" w:rsidRPr="00E2002E" w:rsidRDefault="00D33D8C" w:rsidP="003A58A6">
            <w:pPr>
              <w:jc w:val="center"/>
              <w:rPr>
                <w:sz w:val="22"/>
                <w:szCs w:val="22"/>
              </w:rPr>
            </w:pPr>
            <w:r w:rsidRPr="00E2002E">
              <w:rPr>
                <w:sz w:val="22"/>
                <w:szCs w:val="22"/>
              </w:rPr>
              <w:t>2027</w:t>
            </w:r>
            <w:r w:rsidR="003A58A6" w:rsidRPr="00E2002E">
              <w:rPr>
                <w:sz w:val="22"/>
                <w:szCs w:val="22"/>
              </w:rPr>
              <w:t xml:space="preserve"> </w:t>
            </w:r>
            <w:r w:rsidRPr="00E2002E">
              <w:rPr>
                <w:sz w:val="22"/>
                <w:szCs w:val="22"/>
              </w:rPr>
              <w:t>-</w:t>
            </w:r>
            <w:r w:rsidR="003A58A6" w:rsidRPr="00E2002E">
              <w:rPr>
                <w:sz w:val="22"/>
                <w:szCs w:val="22"/>
              </w:rPr>
              <w:br/>
            </w:r>
            <w:r w:rsidRPr="00E2002E">
              <w:rPr>
                <w:sz w:val="22"/>
                <w:szCs w:val="22"/>
              </w:rPr>
              <w:t>2031</w:t>
            </w:r>
          </w:p>
        </w:tc>
        <w:tc>
          <w:tcPr>
            <w:tcW w:w="550" w:type="pct"/>
            <w:shd w:val="clear" w:color="auto" w:fill="auto"/>
            <w:vAlign w:val="center"/>
          </w:tcPr>
          <w:p w:rsidR="00D33D8C" w:rsidRPr="00E2002E" w:rsidRDefault="00940556" w:rsidP="003A58A6">
            <w:pPr>
              <w:jc w:val="center"/>
              <w:rPr>
                <w:sz w:val="22"/>
                <w:szCs w:val="22"/>
              </w:rPr>
            </w:pPr>
            <w:r w:rsidRPr="00E2002E">
              <w:rPr>
                <w:sz w:val="22"/>
                <w:szCs w:val="22"/>
              </w:rPr>
              <w:t>2032</w:t>
            </w:r>
            <w:r w:rsidR="003A58A6" w:rsidRPr="00E2002E">
              <w:rPr>
                <w:sz w:val="22"/>
                <w:szCs w:val="22"/>
              </w:rPr>
              <w:t xml:space="preserve"> </w:t>
            </w:r>
            <w:r w:rsidRPr="00E2002E">
              <w:rPr>
                <w:sz w:val="22"/>
                <w:szCs w:val="22"/>
              </w:rPr>
              <w:t>-</w:t>
            </w:r>
            <w:r w:rsidR="003A58A6" w:rsidRPr="00E2002E">
              <w:rPr>
                <w:sz w:val="22"/>
                <w:szCs w:val="22"/>
              </w:rPr>
              <w:t xml:space="preserve"> </w:t>
            </w:r>
            <w:r w:rsidR="003A58A6" w:rsidRPr="00E2002E">
              <w:rPr>
                <w:sz w:val="22"/>
                <w:szCs w:val="22"/>
              </w:rPr>
              <w:br/>
            </w:r>
            <w:r w:rsidRPr="00E2002E">
              <w:rPr>
                <w:sz w:val="22"/>
                <w:szCs w:val="22"/>
              </w:rPr>
              <w:t>20</w:t>
            </w:r>
            <w:r w:rsidR="00A51DFB" w:rsidRPr="00E2002E">
              <w:rPr>
                <w:sz w:val="22"/>
                <w:szCs w:val="22"/>
              </w:rPr>
              <w:t>39</w:t>
            </w:r>
          </w:p>
        </w:tc>
      </w:tr>
      <w:tr w:rsidR="00E2002E" w:rsidRPr="00E2002E" w:rsidTr="003A58A6">
        <w:trPr>
          <w:trHeight w:val="227"/>
        </w:trPr>
        <w:tc>
          <w:tcPr>
            <w:tcW w:w="1147" w:type="pct"/>
            <w:shd w:val="clear" w:color="auto" w:fill="auto"/>
            <w:vAlign w:val="center"/>
          </w:tcPr>
          <w:p w:rsidR="00C81A55" w:rsidRPr="00E2002E" w:rsidRDefault="00C81A55" w:rsidP="003A58A6">
            <w:pPr>
              <w:rPr>
                <w:sz w:val="22"/>
                <w:szCs w:val="22"/>
              </w:rPr>
            </w:pPr>
            <w:r w:rsidRPr="00E2002E">
              <w:rPr>
                <w:sz w:val="22"/>
                <w:szCs w:val="22"/>
              </w:rPr>
              <w:t>ТЭЦ-2</w:t>
            </w:r>
          </w:p>
        </w:tc>
        <w:tc>
          <w:tcPr>
            <w:tcW w:w="692" w:type="pct"/>
            <w:shd w:val="clear" w:color="auto" w:fill="auto"/>
            <w:vAlign w:val="center"/>
          </w:tcPr>
          <w:p w:rsidR="00C81A55" w:rsidRPr="00E2002E" w:rsidRDefault="00C81A55" w:rsidP="003A58A6">
            <w:pPr>
              <w:jc w:val="center"/>
              <w:rPr>
                <w:sz w:val="22"/>
                <w:szCs w:val="22"/>
              </w:rPr>
            </w:pPr>
            <w:r w:rsidRPr="00E2002E">
              <w:rPr>
                <w:sz w:val="22"/>
                <w:szCs w:val="22"/>
              </w:rPr>
              <w:t>г.у.т./кВт*ч</w:t>
            </w:r>
          </w:p>
        </w:tc>
        <w:tc>
          <w:tcPr>
            <w:tcW w:w="408" w:type="pct"/>
            <w:shd w:val="clear" w:color="auto" w:fill="auto"/>
            <w:vAlign w:val="center"/>
          </w:tcPr>
          <w:p w:rsidR="00C81A55" w:rsidRPr="00E2002E" w:rsidRDefault="004A5F1D" w:rsidP="003A58A6">
            <w:pPr>
              <w:jc w:val="center"/>
              <w:rPr>
                <w:sz w:val="22"/>
                <w:szCs w:val="22"/>
              </w:rPr>
            </w:pPr>
            <w:r w:rsidRPr="00E2002E">
              <w:rPr>
                <w:sz w:val="22"/>
                <w:szCs w:val="22"/>
              </w:rPr>
              <w:t>440,07</w:t>
            </w:r>
          </w:p>
        </w:tc>
        <w:tc>
          <w:tcPr>
            <w:tcW w:w="416" w:type="pct"/>
            <w:shd w:val="clear" w:color="auto" w:fill="auto"/>
            <w:vAlign w:val="center"/>
          </w:tcPr>
          <w:p w:rsidR="00C81A55" w:rsidRPr="00E2002E" w:rsidRDefault="00E42698" w:rsidP="003A58A6">
            <w:pPr>
              <w:jc w:val="center"/>
              <w:rPr>
                <w:sz w:val="22"/>
                <w:szCs w:val="22"/>
              </w:rPr>
            </w:pPr>
            <w:r w:rsidRPr="00E2002E">
              <w:rPr>
                <w:sz w:val="22"/>
                <w:szCs w:val="22"/>
              </w:rPr>
              <w:t>440,07</w:t>
            </w:r>
          </w:p>
        </w:tc>
        <w:tc>
          <w:tcPr>
            <w:tcW w:w="413" w:type="pct"/>
            <w:shd w:val="clear" w:color="auto" w:fill="auto"/>
            <w:vAlign w:val="center"/>
          </w:tcPr>
          <w:p w:rsidR="00C81A55" w:rsidRPr="00E2002E" w:rsidRDefault="00E42698" w:rsidP="003A58A6">
            <w:pPr>
              <w:jc w:val="center"/>
              <w:rPr>
                <w:sz w:val="22"/>
                <w:szCs w:val="22"/>
              </w:rPr>
            </w:pPr>
            <w:r w:rsidRPr="00E2002E">
              <w:rPr>
                <w:sz w:val="22"/>
                <w:szCs w:val="22"/>
              </w:rPr>
              <w:t>440,07</w:t>
            </w:r>
          </w:p>
        </w:tc>
        <w:tc>
          <w:tcPr>
            <w:tcW w:w="412" w:type="pct"/>
            <w:shd w:val="clear" w:color="auto" w:fill="auto"/>
            <w:vAlign w:val="center"/>
          </w:tcPr>
          <w:p w:rsidR="00C81A55" w:rsidRPr="00E2002E" w:rsidRDefault="00E42698" w:rsidP="003A58A6">
            <w:pPr>
              <w:jc w:val="center"/>
              <w:rPr>
                <w:sz w:val="22"/>
                <w:szCs w:val="22"/>
              </w:rPr>
            </w:pPr>
            <w:r w:rsidRPr="00E2002E">
              <w:rPr>
                <w:sz w:val="22"/>
                <w:szCs w:val="22"/>
              </w:rPr>
              <w:t>440,07</w:t>
            </w:r>
          </w:p>
        </w:tc>
        <w:tc>
          <w:tcPr>
            <w:tcW w:w="413" w:type="pct"/>
            <w:shd w:val="clear" w:color="auto" w:fill="auto"/>
            <w:vAlign w:val="center"/>
          </w:tcPr>
          <w:p w:rsidR="00C81A55" w:rsidRPr="00E2002E" w:rsidRDefault="00E42698" w:rsidP="003A58A6">
            <w:pPr>
              <w:jc w:val="center"/>
              <w:rPr>
                <w:sz w:val="22"/>
                <w:szCs w:val="22"/>
              </w:rPr>
            </w:pPr>
            <w:r w:rsidRPr="00E2002E">
              <w:rPr>
                <w:sz w:val="22"/>
                <w:szCs w:val="22"/>
              </w:rPr>
              <w:t>440,07</w:t>
            </w:r>
          </w:p>
        </w:tc>
        <w:tc>
          <w:tcPr>
            <w:tcW w:w="549" w:type="pct"/>
            <w:shd w:val="clear" w:color="auto" w:fill="auto"/>
            <w:vAlign w:val="center"/>
          </w:tcPr>
          <w:p w:rsidR="00C81A55" w:rsidRPr="00E2002E" w:rsidRDefault="00E42698" w:rsidP="003A58A6">
            <w:pPr>
              <w:jc w:val="center"/>
              <w:rPr>
                <w:sz w:val="22"/>
                <w:szCs w:val="22"/>
              </w:rPr>
            </w:pPr>
            <w:r w:rsidRPr="00E2002E">
              <w:rPr>
                <w:sz w:val="22"/>
                <w:szCs w:val="22"/>
              </w:rPr>
              <w:t>440,07</w:t>
            </w:r>
          </w:p>
        </w:tc>
        <w:tc>
          <w:tcPr>
            <w:tcW w:w="550" w:type="pct"/>
            <w:shd w:val="clear" w:color="auto" w:fill="auto"/>
            <w:vAlign w:val="center"/>
          </w:tcPr>
          <w:p w:rsidR="00C81A55" w:rsidRPr="00E2002E" w:rsidRDefault="00E42698" w:rsidP="003A58A6">
            <w:pPr>
              <w:jc w:val="center"/>
              <w:rPr>
                <w:sz w:val="22"/>
                <w:szCs w:val="22"/>
              </w:rPr>
            </w:pPr>
            <w:r w:rsidRPr="00E2002E">
              <w:rPr>
                <w:sz w:val="22"/>
                <w:szCs w:val="22"/>
              </w:rPr>
              <w:t>440,07</w:t>
            </w:r>
          </w:p>
        </w:tc>
      </w:tr>
    </w:tbl>
    <w:p w:rsidR="005B3E42" w:rsidRPr="00E2002E" w:rsidRDefault="005B3E42" w:rsidP="00E768ED">
      <w:bookmarkStart w:id="321" w:name="_Toc12619392"/>
      <w:bookmarkEnd w:id="320"/>
    </w:p>
    <w:p w:rsidR="003A4439" w:rsidRPr="00E2002E" w:rsidRDefault="003A4439" w:rsidP="00B362B9">
      <w:pPr>
        <w:jc w:val="center"/>
        <w:rPr>
          <w:b/>
        </w:rPr>
      </w:pPr>
      <w:r w:rsidRPr="00E2002E">
        <w:rPr>
          <w:b/>
        </w:rPr>
        <w:lastRenderedPageBreak/>
        <w:t>Коэффициент использования теплоты топлива</w:t>
      </w:r>
      <w:bookmarkEnd w:id="318"/>
      <w:bookmarkEnd w:id="321"/>
    </w:p>
    <w:p w:rsidR="005B3E42" w:rsidRPr="00E2002E" w:rsidRDefault="005B3E42" w:rsidP="005B3E42"/>
    <w:p w:rsidR="003A4439" w:rsidRPr="00E2002E" w:rsidRDefault="003A4439" w:rsidP="003A58A6">
      <w:pPr>
        <w:pStyle w:val="2fc"/>
        <w:shd w:val="clear" w:color="auto" w:fill="auto"/>
        <w:spacing w:after="0" w:line="240" w:lineRule="auto"/>
        <w:ind w:firstLine="709"/>
        <w:jc w:val="both"/>
        <w:rPr>
          <w:rFonts w:ascii="Times New Roman" w:hAnsi="Times New Roman" w:cs="Times New Roman"/>
          <w:sz w:val="24"/>
          <w:szCs w:val="24"/>
        </w:rPr>
      </w:pPr>
      <w:bookmarkStart w:id="322" w:name="_Hlk5989472"/>
      <w:r w:rsidRPr="00E2002E">
        <w:rPr>
          <w:rFonts w:ascii="Times New Roman" w:hAnsi="Times New Roman" w:cs="Times New Roman"/>
          <w:sz w:val="24"/>
          <w:szCs w:val="24"/>
        </w:rPr>
        <w:t>В таблице 1</w:t>
      </w:r>
      <w:r w:rsidR="002F609B" w:rsidRPr="00E2002E">
        <w:rPr>
          <w:rFonts w:ascii="Times New Roman" w:hAnsi="Times New Roman" w:cs="Times New Roman"/>
          <w:sz w:val="24"/>
          <w:szCs w:val="24"/>
        </w:rPr>
        <w:t>4</w:t>
      </w:r>
      <w:r w:rsidRPr="00E2002E">
        <w:rPr>
          <w:rFonts w:ascii="Times New Roman" w:hAnsi="Times New Roman" w:cs="Times New Roman"/>
          <w:sz w:val="24"/>
          <w:szCs w:val="24"/>
        </w:rPr>
        <w:t>.</w:t>
      </w:r>
      <w:r w:rsidR="00D33D8C" w:rsidRPr="00E2002E">
        <w:rPr>
          <w:rFonts w:ascii="Times New Roman" w:hAnsi="Times New Roman" w:cs="Times New Roman"/>
          <w:sz w:val="24"/>
          <w:szCs w:val="24"/>
        </w:rPr>
        <w:t>7</w:t>
      </w:r>
      <w:r w:rsidRPr="00E2002E">
        <w:rPr>
          <w:rFonts w:ascii="Times New Roman" w:hAnsi="Times New Roman" w:cs="Times New Roman"/>
          <w:sz w:val="24"/>
          <w:szCs w:val="24"/>
        </w:rPr>
        <w:t xml:space="preserve"> представлены коэффициенты использования теплоты топлива.</w:t>
      </w:r>
    </w:p>
    <w:p w:rsidR="00BB4DD3" w:rsidRPr="00E2002E" w:rsidRDefault="00BB4DD3" w:rsidP="003A58A6">
      <w:pPr>
        <w:pStyle w:val="2fc"/>
        <w:shd w:val="clear" w:color="auto" w:fill="auto"/>
        <w:spacing w:after="0" w:line="240" w:lineRule="auto"/>
        <w:ind w:firstLine="709"/>
        <w:jc w:val="both"/>
        <w:rPr>
          <w:rFonts w:ascii="Times New Roman" w:hAnsi="Times New Roman" w:cs="Times New Roman"/>
          <w:sz w:val="24"/>
          <w:szCs w:val="24"/>
        </w:rPr>
      </w:pPr>
    </w:p>
    <w:p w:rsidR="003A4439" w:rsidRPr="00E2002E" w:rsidRDefault="003A4439" w:rsidP="00D33D8C">
      <w:pPr>
        <w:jc w:val="right"/>
      </w:pPr>
      <w:r w:rsidRPr="00E2002E">
        <w:t>Таблица 1</w:t>
      </w:r>
      <w:r w:rsidR="002F609B" w:rsidRPr="00E2002E">
        <w:t>4</w:t>
      </w:r>
      <w:r w:rsidRPr="00E2002E">
        <w:t>.</w:t>
      </w:r>
      <w:r w:rsidR="00D33D8C" w:rsidRPr="00E2002E">
        <w:t>7</w:t>
      </w:r>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8"/>
        <w:gridCol w:w="851"/>
        <w:gridCol w:w="851"/>
        <w:gridCol w:w="853"/>
        <w:gridCol w:w="851"/>
        <w:gridCol w:w="1137"/>
        <w:gridCol w:w="1134"/>
        <w:gridCol w:w="1137"/>
      </w:tblGrid>
      <w:tr w:rsidR="00E2002E" w:rsidRPr="00E2002E" w:rsidTr="003A58A6">
        <w:trPr>
          <w:trHeight w:val="227"/>
        </w:trPr>
        <w:tc>
          <w:tcPr>
            <w:tcW w:w="1702" w:type="pct"/>
            <w:shd w:val="clear" w:color="auto" w:fill="auto"/>
            <w:vAlign w:val="center"/>
          </w:tcPr>
          <w:p w:rsidR="00D33D8C" w:rsidRPr="00E2002E" w:rsidRDefault="00D33D8C" w:rsidP="003A58A6">
            <w:pPr>
              <w:rPr>
                <w:sz w:val="22"/>
                <w:szCs w:val="22"/>
              </w:rPr>
            </w:pPr>
            <w:r w:rsidRPr="00E2002E">
              <w:rPr>
                <w:sz w:val="22"/>
                <w:szCs w:val="22"/>
              </w:rPr>
              <w:t xml:space="preserve">Источник </w:t>
            </w:r>
            <w:r w:rsidR="003A58A6" w:rsidRPr="00E2002E">
              <w:rPr>
                <w:sz w:val="22"/>
                <w:szCs w:val="22"/>
              </w:rPr>
              <w:br/>
            </w:r>
            <w:r w:rsidRPr="00E2002E">
              <w:rPr>
                <w:sz w:val="22"/>
                <w:szCs w:val="22"/>
              </w:rPr>
              <w:t>тепловой энергии</w:t>
            </w:r>
          </w:p>
        </w:tc>
        <w:tc>
          <w:tcPr>
            <w:tcW w:w="412" w:type="pct"/>
            <w:shd w:val="clear" w:color="auto" w:fill="auto"/>
            <w:vAlign w:val="center"/>
          </w:tcPr>
          <w:p w:rsidR="00D33D8C" w:rsidRPr="00E2002E" w:rsidRDefault="00D33D8C" w:rsidP="003A58A6">
            <w:pPr>
              <w:jc w:val="center"/>
              <w:rPr>
                <w:sz w:val="22"/>
                <w:szCs w:val="22"/>
              </w:rPr>
            </w:pPr>
            <w:r w:rsidRPr="00E2002E">
              <w:rPr>
                <w:sz w:val="22"/>
                <w:szCs w:val="22"/>
              </w:rPr>
              <w:t>2022</w:t>
            </w:r>
          </w:p>
        </w:tc>
        <w:tc>
          <w:tcPr>
            <w:tcW w:w="412" w:type="pct"/>
            <w:shd w:val="clear" w:color="auto" w:fill="auto"/>
            <w:vAlign w:val="center"/>
          </w:tcPr>
          <w:p w:rsidR="00D33D8C" w:rsidRPr="00E2002E" w:rsidRDefault="00D33D8C" w:rsidP="003A58A6">
            <w:pPr>
              <w:jc w:val="center"/>
              <w:rPr>
                <w:sz w:val="22"/>
                <w:szCs w:val="22"/>
              </w:rPr>
            </w:pPr>
            <w:r w:rsidRPr="00E2002E">
              <w:rPr>
                <w:sz w:val="22"/>
                <w:szCs w:val="22"/>
              </w:rPr>
              <w:t>2023</w:t>
            </w:r>
          </w:p>
        </w:tc>
        <w:tc>
          <w:tcPr>
            <w:tcW w:w="413" w:type="pct"/>
            <w:shd w:val="clear" w:color="auto" w:fill="auto"/>
            <w:vAlign w:val="center"/>
          </w:tcPr>
          <w:p w:rsidR="00D33D8C" w:rsidRPr="00E2002E" w:rsidRDefault="00D33D8C" w:rsidP="003A58A6">
            <w:pPr>
              <w:jc w:val="center"/>
              <w:rPr>
                <w:sz w:val="22"/>
                <w:szCs w:val="22"/>
              </w:rPr>
            </w:pPr>
            <w:r w:rsidRPr="00E2002E">
              <w:rPr>
                <w:sz w:val="22"/>
                <w:szCs w:val="22"/>
              </w:rPr>
              <w:t>2024</w:t>
            </w:r>
          </w:p>
        </w:tc>
        <w:tc>
          <w:tcPr>
            <w:tcW w:w="412" w:type="pct"/>
            <w:shd w:val="clear" w:color="auto" w:fill="auto"/>
            <w:vAlign w:val="center"/>
          </w:tcPr>
          <w:p w:rsidR="00D33D8C" w:rsidRPr="00E2002E" w:rsidRDefault="00D33D8C" w:rsidP="003A58A6">
            <w:pPr>
              <w:jc w:val="center"/>
              <w:rPr>
                <w:sz w:val="22"/>
                <w:szCs w:val="22"/>
              </w:rPr>
            </w:pPr>
            <w:r w:rsidRPr="00E2002E">
              <w:rPr>
                <w:sz w:val="22"/>
                <w:szCs w:val="22"/>
              </w:rPr>
              <w:t>2025</w:t>
            </w:r>
          </w:p>
        </w:tc>
        <w:tc>
          <w:tcPr>
            <w:tcW w:w="550" w:type="pct"/>
            <w:shd w:val="clear" w:color="auto" w:fill="auto"/>
            <w:vAlign w:val="center"/>
          </w:tcPr>
          <w:p w:rsidR="00D33D8C" w:rsidRPr="00E2002E" w:rsidRDefault="00D33D8C" w:rsidP="003A58A6">
            <w:pPr>
              <w:jc w:val="center"/>
              <w:rPr>
                <w:sz w:val="22"/>
                <w:szCs w:val="22"/>
              </w:rPr>
            </w:pPr>
            <w:r w:rsidRPr="00E2002E">
              <w:rPr>
                <w:sz w:val="22"/>
                <w:szCs w:val="22"/>
              </w:rPr>
              <w:t>2026</w:t>
            </w:r>
          </w:p>
        </w:tc>
        <w:tc>
          <w:tcPr>
            <w:tcW w:w="549" w:type="pct"/>
            <w:shd w:val="clear" w:color="auto" w:fill="auto"/>
            <w:vAlign w:val="center"/>
          </w:tcPr>
          <w:p w:rsidR="00D33D8C" w:rsidRPr="00E2002E" w:rsidRDefault="00D33D8C" w:rsidP="003A58A6">
            <w:pPr>
              <w:jc w:val="center"/>
              <w:rPr>
                <w:sz w:val="22"/>
                <w:szCs w:val="22"/>
              </w:rPr>
            </w:pPr>
            <w:r w:rsidRPr="00E2002E">
              <w:rPr>
                <w:sz w:val="22"/>
                <w:szCs w:val="22"/>
              </w:rPr>
              <w:t>2027</w:t>
            </w:r>
            <w:r w:rsidR="003A58A6" w:rsidRPr="00E2002E">
              <w:rPr>
                <w:sz w:val="22"/>
                <w:szCs w:val="22"/>
              </w:rPr>
              <w:t xml:space="preserve"> </w:t>
            </w:r>
            <w:r w:rsidRPr="00E2002E">
              <w:rPr>
                <w:sz w:val="22"/>
                <w:szCs w:val="22"/>
              </w:rPr>
              <w:t>-</w:t>
            </w:r>
            <w:r w:rsidR="003A58A6" w:rsidRPr="00E2002E">
              <w:rPr>
                <w:sz w:val="22"/>
                <w:szCs w:val="22"/>
              </w:rPr>
              <w:t xml:space="preserve"> </w:t>
            </w:r>
            <w:r w:rsidR="003A58A6" w:rsidRPr="00E2002E">
              <w:rPr>
                <w:sz w:val="22"/>
                <w:szCs w:val="22"/>
              </w:rPr>
              <w:br/>
            </w:r>
            <w:r w:rsidRPr="00E2002E">
              <w:rPr>
                <w:sz w:val="22"/>
                <w:szCs w:val="22"/>
              </w:rPr>
              <w:t>2031</w:t>
            </w:r>
          </w:p>
        </w:tc>
        <w:tc>
          <w:tcPr>
            <w:tcW w:w="550" w:type="pct"/>
            <w:shd w:val="clear" w:color="auto" w:fill="auto"/>
            <w:vAlign w:val="center"/>
          </w:tcPr>
          <w:p w:rsidR="00D33D8C" w:rsidRPr="00E2002E" w:rsidRDefault="00940556" w:rsidP="003A58A6">
            <w:pPr>
              <w:jc w:val="center"/>
              <w:rPr>
                <w:sz w:val="22"/>
                <w:szCs w:val="22"/>
              </w:rPr>
            </w:pPr>
            <w:r w:rsidRPr="00E2002E">
              <w:rPr>
                <w:sz w:val="22"/>
                <w:szCs w:val="22"/>
              </w:rPr>
              <w:t>2032</w:t>
            </w:r>
            <w:r w:rsidR="003A58A6" w:rsidRPr="00E2002E">
              <w:rPr>
                <w:sz w:val="22"/>
                <w:szCs w:val="22"/>
              </w:rPr>
              <w:t xml:space="preserve"> </w:t>
            </w:r>
            <w:r w:rsidRPr="00E2002E">
              <w:rPr>
                <w:sz w:val="22"/>
                <w:szCs w:val="22"/>
              </w:rPr>
              <w:t>-</w:t>
            </w:r>
            <w:r w:rsidR="003A58A6" w:rsidRPr="00E2002E">
              <w:rPr>
                <w:sz w:val="22"/>
                <w:szCs w:val="22"/>
              </w:rPr>
              <w:t xml:space="preserve"> </w:t>
            </w:r>
            <w:r w:rsidR="003A58A6" w:rsidRPr="00E2002E">
              <w:rPr>
                <w:sz w:val="22"/>
                <w:szCs w:val="22"/>
              </w:rPr>
              <w:br/>
            </w:r>
            <w:r w:rsidRPr="00E2002E">
              <w:rPr>
                <w:sz w:val="22"/>
                <w:szCs w:val="22"/>
              </w:rPr>
              <w:t>20</w:t>
            </w:r>
            <w:r w:rsidR="00A51DFB" w:rsidRPr="00E2002E">
              <w:rPr>
                <w:sz w:val="22"/>
                <w:szCs w:val="22"/>
              </w:rPr>
              <w:t>39</w:t>
            </w:r>
          </w:p>
        </w:tc>
      </w:tr>
      <w:tr w:rsidR="00E2002E" w:rsidRPr="00E2002E" w:rsidTr="003A58A6">
        <w:trPr>
          <w:trHeight w:val="227"/>
        </w:trPr>
        <w:tc>
          <w:tcPr>
            <w:tcW w:w="1702" w:type="pct"/>
            <w:shd w:val="clear" w:color="auto" w:fill="auto"/>
            <w:vAlign w:val="center"/>
          </w:tcPr>
          <w:p w:rsidR="00D33D8C" w:rsidRPr="00E2002E" w:rsidRDefault="00D33D8C" w:rsidP="003A58A6">
            <w:pPr>
              <w:rPr>
                <w:sz w:val="22"/>
                <w:szCs w:val="22"/>
              </w:rPr>
            </w:pPr>
            <w:r w:rsidRPr="00E2002E">
              <w:rPr>
                <w:sz w:val="22"/>
                <w:szCs w:val="22"/>
              </w:rPr>
              <w:t>ТЭЦ-2</w:t>
            </w:r>
          </w:p>
        </w:tc>
        <w:tc>
          <w:tcPr>
            <w:tcW w:w="412" w:type="pct"/>
            <w:shd w:val="clear" w:color="auto" w:fill="auto"/>
            <w:vAlign w:val="center"/>
          </w:tcPr>
          <w:p w:rsidR="00D33D8C" w:rsidRPr="00E2002E" w:rsidRDefault="00D33D8C" w:rsidP="003A58A6">
            <w:pPr>
              <w:jc w:val="center"/>
              <w:rPr>
                <w:sz w:val="22"/>
                <w:szCs w:val="22"/>
              </w:rPr>
            </w:pPr>
            <w:r w:rsidRPr="00E2002E">
              <w:rPr>
                <w:sz w:val="22"/>
                <w:szCs w:val="22"/>
              </w:rPr>
              <w:t>34,80</w:t>
            </w:r>
          </w:p>
        </w:tc>
        <w:tc>
          <w:tcPr>
            <w:tcW w:w="412" w:type="pct"/>
            <w:shd w:val="clear" w:color="auto" w:fill="auto"/>
            <w:vAlign w:val="center"/>
          </w:tcPr>
          <w:p w:rsidR="00D33D8C" w:rsidRPr="00E2002E" w:rsidRDefault="00D33D8C" w:rsidP="003A58A6">
            <w:pPr>
              <w:jc w:val="center"/>
              <w:rPr>
                <w:sz w:val="22"/>
                <w:szCs w:val="22"/>
              </w:rPr>
            </w:pPr>
            <w:r w:rsidRPr="00E2002E">
              <w:rPr>
                <w:sz w:val="22"/>
                <w:szCs w:val="22"/>
              </w:rPr>
              <w:t>34,76</w:t>
            </w:r>
          </w:p>
        </w:tc>
        <w:tc>
          <w:tcPr>
            <w:tcW w:w="413" w:type="pct"/>
            <w:shd w:val="clear" w:color="auto" w:fill="auto"/>
            <w:vAlign w:val="center"/>
          </w:tcPr>
          <w:p w:rsidR="00D33D8C" w:rsidRPr="00E2002E" w:rsidRDefault="00D33D8C" w:rsidP="003A58A6">
            <w:pPr>
              <w:jc w:val="center"/>
              <w:rPr>
                <w:sz w:val="22"/>
                <w:szCs w:val="22"/>
              </w:rPr>
            </w:pPr>
            <w:r w:rsidRPr="00E2002E">
              <w:rPr>
                <w:sz w:val="22"/>
                <w:szCs w:val="22"/>
              </w:rPr>
              <w:t>34,40</w:t>
            </w:r>
          </w:p>
        </w:tc>
        <w:tc>
          <w:tcPr>
            <w:tcW w:w="412" w:type="pct"/>
            <w:shd w:val="clear" w:color="auto" w:fill="auto"/>
            <w:vAlign w:val="center"/>
          </w:tcPr>
          <w:p w:rsidR="00D33D8C" w:rsidRPr="00E2002E" w:rsidRDefault="00D33D8C" w:rsidP="003A58A6">
            <w:pPr>
              <w:jc w:val="center"/>
              <w:rPr>
                <w:sz w:val="22"/>
                <w:szCs w:val="22"/>
              </w:rPr>
            </w:pPr>
            <w:r w:rsidRPr="00E2002E">
              <w:rPr>
                <w:sz w:val="22"/>
                <w:szCs w:val="22"/>
              </w:rPr>
              <w:t>34,40</w:t>
            </w:r>
          </w:p>
        </w:tc>
        <w:tc>
          <w:tcPr>
            <w:tcW w:w="550" w:type="pct"/>
            <w:shd w:val="clear" w:color="auto" w:fill="auto"/>
            <w:vAlign w:val="center"/>
          </w:tcPr>
          <w:p w:rsidR="00D33D8C" w:rsidRPr="00E2002E" w:rsidRDefault="00D33D8C" w:rsidP="003A58A6">
            <w:pPr>
              <w:jc w:val="center"/>
              <w:rPr>
                <w:sz w:val="22"/>
                <w:szCs w:val="22"/>
              </w:rPr>
            </w:pPr>
            <w:r w:rsidRPr="00E2002E">
              <w:rPr>
                <w:sz w:val="22"/>
                <w:szCs w:val="22"/>
              </w:rPr>
              <w:t>34,40</w:t>
            </w:r>
          </w:p>
        </w:tc>
        <w:tc>
          <w:tcPr>
            <w:tcW w:w="549" w:type="pct"/>
            <w:shd w:val="clear" w:color="auto" w:fill="auto"/>
            <w:vAlign w:val="center"/>
          </w:tcPr>
          <w:p w:rsidR="00D33D8C" w:rsidRPr="00E2002E" w:rsidRDefault="00D33D8C" w:rsidP="003A58A6">
            <w:pPr>
              <w:jc w:val="center"/>
              <w:rPr>
                <w:sz w:val="22"/>
                <w:szCs w:val="22"/>
              </w:rPr>
            </w:pPr>
            <w:r w:rsidRPr="00E2002E">
              <w:rPr>
                <w:sz w:val="22"/>
                <w:szCs w:val="22"/>
              </w:rPr>
              <w:t>34,40</w:t>
            </w:r>
          </w:p>
        </w:tc>
        <w:tc>
          <w:tcPr>
            <w:tcW w:w="550" w:type="pct"/>
            <w:shd w:val="clear" w:color="auto" w:fill="auto"/>
            <w:vAlign w:val="center"/>
          </w:tcPr>
          <w:p w:rsidR="00D33D8C" w:rsidRPr="00E2002E" w:rsidRDefault="00D33D8C" w:rsidP="003A58A6">
            <w:pPr>
              <w:jc w:val="center"/>
              <w:rPr>
                <w:sz w:val="22"/>
                <w:szCs w:val="22"/>
              </w:rPr>
            </w:pPr>
            <w:r w:rsidRPr="00E2002E">
              <w:rPr>
                <w:sz w:val="22"/>
                <w:szCs w:val="22"/>
              </w:rPr>
              <w:t>34,32</w:t>
            </w:r>
          </w:p>
        </w:tc>
      </w:tr>
      <w:tr w:rsidR="00E2002E" w:rsidRPr="00E2002E" w:rsidTr="003A58A6">
        <w:trPr>
          <w:trHeight w:val="227"/>
        </w:trPr>
        <w:tc>
          <w:tcPr>
            <w:tcW w:w="1702" w:type="pct"/>
            <w:shd w:val="clear" w:color="auto" w:fill="auto"/>
            <w:vAlign w:val="center"/>
          </w:tcPr>
          <w:p w:rsidR="00D33D8C" w:rsidRPr="00E2002E" w:rsidRDefault="00D33D8C" w:rsidP="003A58A6">
            <w:pPr>
              <w:rPr>
                <w:sz w:val="22"/>
                <w:szCs w:val="22"/>
              </w:rPr>
            </w:pPr>
            <w:r w:rsidRPr="00E2002E">
              <w:rPr>
                <w:sz w:val="22"/>
                <w:szCs w:val="22"/>
              </w:rPr>
              <w:t>ЦВК</w:t>
            </w:r>
          </w:p>
        </w:tc>
        <w:tc>
          <w:tcPr>
            <w:tcW w:w="412" w:type="pct"/>
            <w:shd w:val="clear" w:color="auto" w:fill="auto"/>
            <w:vAlign w:val="center"/>
          </w:tcPr>
          <w:p w:rsidR="00D33D8C" w:rsidRPr="00E2002E" w:rsidRDefault="00D33D8C" w:rsidP="003A58A6">
            <w:pPr>
              <w:jc w:val="center"/>
              <w:rPr>
                <w:sz w:val="22"/>
                <w:szCs w:val="22"/>
              </w:rPr>
            </w:pPr>
            <w:r w:rsidRPr="00E2002E">
              <w:rPr>
                <w:sz w:val="22"/>
                <w:szCs w:val="22"/>
              </w:rPr>
              <w:t>34,26</w:t>
            </w:r>
          </w:p>
        </w:tc>
        <w:tc>
          <w:tcPr>
            <w:tcW w:w="412" w:type="pct"/>
            <w:shd w:val="clear" w:color="auto" w:fill="auto"/>
            <w:vAlign w:val="center"/>
          </w:tcPr>
          <w:p w:rsidR="00D33D8C" w:rsidRPr="00E2002E" w:rsidRDefault="00D33D8C" w:rsidP="003A58A6">
            <w:pPr>
              <w:jc w:val="center"/>
              <w:rPr>
                <w:sz w:val="22"/>
                <w:szCs w:val="22"/>
              </w:rPr>
            </w:pPr>
            <w:r w:rsidRPr="00E2002E">
              <w:rPr>
                <w:sz w:val="22"/>
                <w:szCs w:val="22"/>
              </w:rPr>
              <w:t>34,19</w:t>
            </w:r>
          </w:p>
        </w:tc>
        <w:tc>
          <w:tcPr>
            <w:tcW w:w="413" w:type="pct"/>
            <w:shd w:val="clear" w:color="auto" w:fill="auto"/>
            <w:vAlign w:val="center"/>
          </w:tcPr>
          <w:p w:rsidR="00D33D8C" w:rsidRPr="00E2002E" w:rsidRDefault="00D33D8C" w:rsidP="003A58A6">
            <w:pPr>
              <w:jc w:val="center"/>
              <w:rPr>
                <w:sz w:val="22"/>
                <w:szCs w:val="22"/>
              </w:rPr>
            </w:pPr>
            <w:r w:rsidRPr="00E2002E">
              <w:rPr>
                <w:sz w:val="22"/>
                <w:szCs w:val="22"/>
              </w:rPr>
              <w:t>33,90</w:t>
            </w:r>
          </w:p>
        </w:tc>
        <w:tc>
          <w:tcPr>
            <w:tcW w:w="412" w:type="pct"/>
            <w:shd w:val="clear" w:color="auto" w:fill="auto"/>
            <w:vAlign w:val="center"/>
          </w:tcPr>
          <w:p w:rsidR="00D33D8C" w:rsidRPr="00E2002E" w:rsidRDefault="00D33D8C" w:rsidP="003A58A6">
            <w:pPr>
              <w:jc w:val="center"/>
              <w:rPr>
                <w:sz w:val="22"/>
                <w:szCs w:val="22"/>
              </w:rPr>
            </w:pPr>
            <w:r w:rsidRPr="00E2002E">
              <w:rPr>
                <w:sz w:val="22"/>
                <w:szCs w:val="22"/>
              </w:rPr>
              <w:t>33,90</w:t>
            </w:r>
          </w:p>
        </w:tc>
        <w:tc>
          <w:tcPr>
            <w:tcW w:w="550" w:type="pct"/>
            <w:shd w:val="clear" w:color="auto" w:fill="auto"/>
            <w:vAlign w:val="center"/>
          </w:tcPr>
          <w:p w:rsidR="00D33D8C" w:rsidRPr="00E2002E" w:rsidRDefault="00D33D8C" w:rsidP="003A58A6">
            <w:pPr>
              <w:jc w:val="center"/>
              <w:rPr>
                <w:sz w:val="22"/>
                <w:szCs w:val="22"/>
              </w:rPr>
            </w:pPr>
            <w:r w:rsidRPr="00E2002E">
              <w:rPr>
                <w:sz w:val="22"/>
                <w:szCs w:val="22"/>
              </w:rPr>
              <w:t>33,90</w:t>
            </w:r>
          </w:p>
        </w:tc>
        <w:tc>
          <w:tcPr>
            <w:tcW w:w="549" w:type="pct"/>
            <w:shd w:val="clear" w:color="auto" w:fill="auto"/>
            <w:vAlign w:val="center"/>
          </w:tcPr>
          <w:p w:rsidR="00D33D8C" w:rsidRPr="00E2002E" w:rsidRDefault="00D33D8C" w:rsidP="003A58A6">
            <w:pPr>
              <w:jc w:val="center"/>
              <w:rPr>
                <w:sz w:val="22"/>
                <w:szCs w:val="22"/>
              </w:rPr>
            </w:pPr>
            <w:r w:rsidRPr="00E2002E">
              <w:rPr>
                <w:sz w:val="22"/>
                <w:szCs w:val="22"/>
              </w:rPr>
              <w:t>33,90</w:t>
            </w:r>
          </w:p>
        </w:tc>
        <w:tc>
          <w:tcPr>
            <w:tcW w:w="550" w:type="pct"/>
            <w:shd w:val="clear" w:color="auto" w:fill="auto"/>
            <w:vAlign w:val="center"/>
          </w:tcPr>
          <w:p w:rsidR="00D33D8C" w:rsidRPr="00E2002E" w:rsidRDefault="00D33D8C" w:rsidP="003A58A6">
            <w:pPr>
              <w:jc w:val="center"/>
              <w:rPr>
                <w:sz w:val="22"/>
                <w:szCs w:val="22"/>
              </w:rPr>
            </w:pPr>
            <w:r w:rsidRPr="00E2002E">
              <w:rPr>
                <w:sz w:val="22"/>
                <w:szCs w:val="22"/>
              </w:rPr>
              <w:t>33,85</w:t>
            </w:r>
          </w:p>
        </w:tc>
      </w:tr>
    </w:tbl>
    <w:p w:rsidR="00C14474" w:rsidRPr="00E2002E" w:rsidRDefault="00C14474" w:rsidP="00E768ED">
      <w:bookmarkStart w:id="323" w:name="_Toc12619393"/>
      <w:bookmarkStart w:id="324" w:name="_Toc5788331"/>
      <w:bookmarkStart w:id="325" w:name="_Hlk5989819"/>
      <w:bookmarkEnd w:id="322"/>
    </w:p>
    <w:p w:rsidR="00C425D2" w:rsidRPr="00E2002E" w:rsidRDefault="00A34BAF" w:rsidP="00B362B9">
      <w:pPr>
        <w:jc w:val="center"/>
        <w:rPr>
          <w:b/>
        </w:rPr>
      </w:pPr>
      <w:r w:rsidRPr="00E2002E">
        <w:rPr>
          <w:b/>
        </w:rPr>
        <w:t>Доля отпуска тепловой энергии, осуществляемого потребителям по приборам учета, в общем объеме отпущенной тепловой энергии</w:t>
      </w:r>
      <w:bookmarkEnd w:id="323"/>
    </w:p>
    <w:p w:rsidR="005B3E42" w:rsidRPr="00E2002E" w:rsidRDefault="005B3E42" w:rsidP="00E768ED"/>
    <w:p w:rsidR="00A34BAF" w:rsidRPr="00E2002E" w:rsidRDefault="00A34BAF" w:rsidP="005B3E42">
      <w:pPr>
        <w:ind w:firstLine="708"/>
        <w:jc w:val="both"/>
        <w:rPr>
          <w:rFonts w:eastAsia="Microsoft Sans Serif"/>
          <w:lang w:eastAsia="ru-RU" w:bidi="ru-RU"/>
        </w:rPr>
      </w:pPr>
      <w:r w:rsidRPr="00E2002E">
        <w:rPr>
          <w:rFonts w:eastAsia="Microsoft Sans Serif"/>
          <w:lang w:eastAsia="ru-RU" w:bidi="ru-RU"/>
        </w:rPr>
        <w:t xml:space="preserve">Согласно предоставленной </w:t>
      </w:r>
      <w:r w:rsidR="007900AF" w:rsidRPr="00E2002E">
        <w:rPr>
          <w:rFonts w:eastAsia="Microsoft Sans Serif"/>
          <w:lang w:eastAsia="ru-RU" w:bidi="ru-RU"/>
        </w:rPr>
        <w:t xml:space="preserve">информации </w:t>
      </w:r>
      <w:r w:rsidRPr="00E2002E">
        <w:rPr>
          <w:rFonts w:eastAsia="Microsoft Sans Serif"/>
          <w:lang w:eastAsia="ru-RU" w:bidi="ru-RU"/>
        </w:rPr>
        <w:t xml:space="preserve">от ООО </w:t>
      </w:r>
      <w:r w:rsidR="00965262" w:rsidRPr="00E2002E">
        <w:rPr>
          <w:rFonts w:eastAsia="Microsoft Sans Serif"/>
          <w:lang w:eastAsia="ru-RU" w:bidi="ru-RU"/>
        </w:rPr>
        <w:t>«</w:t>
      </w:r>
      <w:r w:rsidR="005D7A98" w:rsidRPr="00E2002E">
        <w:rPr>
          <w:lang w:eastAsia="x-none"/>
        </w:rPr>
        <w:t>Комитеплоэнерго</w:t>
      </w:r>
      <w:r w:rsidR="00965262" w:rsidRPr="00E2002E">
        <w:rPr>
          <w:rFonts w:eastAsia="Microsoft Sans Serif"/>
          <w:lang w:eastAsia="ru-RU" w:bidi="ru-RU"/>
        </w:rPr>
        <w:t>»</w:t>
      </w:r>
      <w:r w:rsidR="000A6774" w:rsidRPr="00E2002E">
        <w:rPr>
          <w:rFonts w:eastAsia="Microsoft Sans Serif"/>
          <w:lang w:eastAsia="ru-RU" w:bidi="ru-RU"/>
        </w:rPr>
        <w:t>, доля отпуска тепловой эн</w:t>
      </w:r>
      <w:r w:rsidRPr="00E2002E">
        <w:rPr>
          <w:rFonts w:eastAsia="Microsoft Sans Serif"/>
          <w:lang w:eastAsia="ru-RU" w:bidi="ru-RU"/>
        </w:rPr>
        <w:t>е</w:t>
      </w:r>
      <w:r w:rsidR="00913715" w:rsidRPr="00E2002E">
        <w:rPr>
          <w:rFonts w:eastAsia="Microsoft Sans Serif"/>
          <w:lang w:eastAsia="ru-RU" w:bidi="ru-RU"/>
        </w:rPr>
        <w:t>р</w:t>
      </w:r>
      <w:r w:rsidRPr="00E2002E">
        <w:rPr>
          <w:rFonts w:eastAsia="Microsoft Sans Serif"/>
          <w:lang w:eastAsia="ru-RU" w:bidi="ru-RU"/>
        </w:rPr>
        <w:t xml:space="preserve">гии, осуществляемая потребителям по приборам учетам, в общем объеме отпущенной </w:t>
      </w:r>
      <w:r w:rsidR="00FF67DA" w:rsidRPr="00E2002E">
        <w:rPr>
          <w:rFonts w:eastAsia="Microsoft Sans Serif"/>
          <w:lang w:eastAsia="ru-RU" w:bidi="ru-RU"/>
        </w:rPr>
        <w:t>тепловой</w:t>
      </w:r>
      <w:r w:rsidRPr="00E2002E">
        <w:rPr>
          <w:rFonts w:eastAsia="Microsoft Sans Serif"/>
          <w:lang w:eastAsia="ru-RU" w:bidi="ru-RU"/>
        </w:rPr>
        <w:t xml:space="preserve"> энергии составляет </w:t>
      </w:r>
      <w:r w:rsidR="00940556" w:rsidRPr="00E2002E">
        <w:rPr>
          <w:rFonts w:eastAsia="Microsoft Sans Serif"/>
          <w:lang w:eastAsia="ru-RU" w:bidi="ru-RU"/>
        </w:rPr>
        <w:t xml:space="preserve">менее </w:t>
      </w:r>
      <w:r w:rsidRPr="00E2002E">
        <w:rPr>
          <w:rFonts w:eastAsia="Microsoft Sans Serif"/>
          <w:lang w:eastAsia="ru-RU" w:bidi="ru-RU"/>
        </w:rPr>
        <w:t>30%.</w:t>
      </w:r>
    </w:p>
    <w:p w:rsidR="005B3E42" w:rsidRPr="00E2002E" w:rsidRDefault="005B3E42" w:rsidP="00AE1A07">
      <w:pPr>
        <w:ind w:firstLine="708"/>
        <w:rPr>
          <w:rFonts w:eastAsia="Microsoft Sans Serif"/>
          <w:lang w:eastAsia="ru-RU" w:bidi="ru-RU"/>
        </w:rPr>
      </w:pPr>
    </w:p>
    <w:p w:rsidR="003A4439" w:rsidRPr="00E2002E" w:rsidRDefault="003A4439" w:rsidP="00B362B9">
      <w:pPr>
        <w:jc w:val="center"/>
        <w:rPr>
          <w:b/>
        </w:rPr>
      </w:pPr>
      <w:bookmarkStart w:id="326" w:name="_Toc12619394"/>
      <w:r w:rsidRPr="00E2002E">
        <w:rPr>
          <w:b/>
        </w:rPr>
        <w:t>Средневзвешенный срок эксплуатации тепловых сетей</w:t>
      </w:r>
      <w:bookmarkEnd w:id="324"/>
      <w:bookmarkEnd w:id="325"/>
      <w:bookmarkEnd w:id="326"/>
    </w:p>
    <w:p w:rsidR="005B3E42" w:rsidRPr="00E2002E" w:rsidRDefault="005B3E42" w:rsidP="005B3E42"/>
    <w:p w:rsidR="003A4439" w:rsidRPr="00E2002E" w:rsidRDefault="003A4439" w:rsidP="005B3E42">
      <w:pPr>
        <w:ind w:firstLine="709"/>
        <w:jc w:val="both"/>
      </w:pPr>
      <w:bookmarkStart w:id="327" w:name="_Hlk5989832"/>
      <w:r w:rsidRPr="00E2002E">
        <w:t>В таблице ниже приведен средневзвешенный срок эксплуатации тепловых сетей.</w:t>
      </w:r>
    </w:p>
    <w:p w:rsidR="0073573B" w:rsidRPr="00E2002E" w:rsidRDefault="0073573B" w:rsidP="00D33D8C">
      <w:pPr>
        <w:tabs>
          <w:tab w:val="num" w:pos="851"/>
        </w:tabs>
        <w:ind w:firstLine="709"/>
        <w:jc w:val="both"/>
      </w:pPr>
      <w:r w:rsidRPr="00E2002E">
        <w:t xml:space="preserve">Данные по сроку экслуатации тепловых сетей, находящихся на балансе </w:t>
      </w:r>
      <w:r w:rsidR="003A58A6" w:rsidRPr="00E2002E">
        <w:t>МУП «СТС»</w:t>
      </w:r>
      <w:r w:rsidRPr="00E2002E">
        <w:t>, предоставлены не были.</w:t>
      </w:r>
    </w:p>
    <w:p w:rsidR="003A4439" w:rsidRPr="00E2002E" w:rsidRDefault="003A4439" w:rsidP="00D33D8C">
      <w:pPr>
        <w:jc w:val="right"/>
      </w:pPr>
      <w:r w:rsidRPr="00E2002E">
        <w:t>Таблица 1</w:t>
      </w:r>
      <w:r w:rsidR="002F609B" w:rsidRPr="00E2002E">
        <w:t>4</w:t>
      </w:r>
      <w:r w:rsidRPr="00E2002E">
        <w:t>.</w:t>
      </w:r>
      <w:r w:rsidR="00D33D8C" w:rsidRPr="00E2002E">
        <w:t>8</w:t>
      </w:r>
    </w:p>
    <w:tbl>
      <w:tblPr>
        <w:tblpPr w:leftFromText="180" w:rightFromText="180" w:vertAnchor="text" w:horzAnchor="margin" w:tblpX="40" w:tblpY="79"/>
        <w:tblW w:w="4948" w:type="pct"/>
        <w:tblLook w:val="04A0" w:firstRow="1" w:lastRow="0" w:firstColumn="1" w:lastColumn="0" w:noHBand="0" w:noVBand="1"/>
      </w:tblPr>
      <w:tblGrid>
        <w:gridCol w:w="2380"/>
        <w:gridCol w:w="1135"/>
        <w:gridCol w:w="1137"/>
        <w:gridCol w:w="1135"/>
        <w:gridCol w:w="1137"/>
        <w:gridCol w:w="1137"/>
        <w:gridCol w:w="1083"/>
        <w:gridCol w:w="1170"/>
      </w:tblGrid>
      <w:tr w:rsidR="00E2002E" w:rsidRPr="00E2002E" w:rsidTr="003A58A6">
        <w:trPr>
          <w:trHeight w:val="227"/>
        </w:trPr>
        <w:tc>
          <w:tcPr>
            <w:tcW w:w="1154" w:type="pct"/>
            <w:tcBorders>
              <w:top w:val="single" w:sz="4" w:space="0" w:color="auto"/>
              <w:left w:val="single" w:sz="4" w:space="0" w:color="auto"/>
              <w:bottom w:val="single" w:sz="4" w:space="0" w:color="auto"/>
              <w:right w:val="single" w:sz="4" w:space="0" w:color="auto"/>
            </w:tcBorders>
            <w:shd w:val="clear" w:color="auto" w:fill="auto"/>
            <w:vAlign w:val="center"/>
          </w:tcPr>
          <w:p w:rsidR="00D33D8C" w:rsidRPr="00E2002E" w:rsidRDefault="00D33D8C" w:rsidP="003A58A6">
            <w:pPr>
              <w:rPr>
                <w:sz w:val="22"/>
                <w:szCs w:val="22"/>
              </w:rPr>
            </w:pPr>
            <w:r w:rsidRPr="00E2002E">
              <w:rPr>
                <w:sz w:val="22"/>
                <w:szCs w:val="22"/>
              </w:rPr>
              <w:t>Источник тепловой энергии</w:t>
            </w:r>
          </w:p>
        </w:tc>
        <w:tc>
          <w:tcPr>
            <w:tcW w:w="550" w:type="pct"/>
            <w:tcBorders>
              <w:top w:val="single" w:sz="4" w:space="0" w:color="auto"/>
              <w:left w:val="nil"/>
              <w:bottom w:val="single" w:sz="4" w:space="0" w:color="auto"/>
              <w:right w:val="single" w:sz="4" w:space="0" w:color="auto"/>
            </w:tcBorders>
            <w:shd w:val="clear" w:color="auto" w:fill="auto"/>
            <w:vAlign w:val="center"/>
          </w:tcPr>
          <w:p w:rsidR="00D33D8C" w:rsidRPr="00E2002E" w:rsidRDefault="00D33D8C" w:rsidP="003A58A6">
            <w:pPr>
              <w:jc w:val="center"/>
              <w:rPr>
                <w:sz w:val="22"/>
                <w:szCs w:val="22"/>
              </w:rPr>
            </w:pPr>
            <w:r w:rsidRPr="00E2002E">
              <w:rPr>
                <w:sz w:val="22"/>
                <w:szCs w:val="22"/>
              </w:rPr>
              <w:t>2022</w:t>
            </w:r>
          </w:p>
        </w:tc>
        <w:tc>
          <w:tcPr>
            <w:tcW w:w="551" w:type="pct"/>
            <w:tcBorders>
              <w:top w:val="single" w:sz="4" w:space="0" w:color="auto"/>
              <w:left w:val="nil"/>
              <w:bottom w:val="single" w:sz="4" w:space="0" w:color="auto"/>
              <w:right w:val="single" w:sz="4" w:space="0" w:color="auto"/>
            </w:tcBorders>
            <w:shd w:val="clear" w:color="auto" w:fill="auto"/>
            <w:vAlign w:val="center"/>
          </w:tcPr>
          <w:p w:rsidR="00D33D8C" w:rsidRPr="00E2002E" w:rsidRDefault="00D33D8C" w:rsidP="003A58A6">
            <w:pPr>
              <w:jc w:val="center"/>
              <w:rPr>
                <w:sz w:val="22"/>
                <w:szCs w:val="22"/>
              </w:rPr>
            </w:pPr>
            <w:r w:rsidRPr="00E2002E">
              <w:rPr>
                <w:sz w:val="22"/>
                <w:szCs w:val="22"/>
              </w:rPr>
              <w:t>2023</w:t>
            </w:r>
          </w:p>
        </w:tc>
        <w:tc>
          <w:tcPr>
            <w:tcW w:w="550" w:type="pct"/>
            <w:tcBorders>
              <w:top w:val="single" w:sz="4" w:space="0" w:color="auto"/>
              <w:left w:val="nil"/>
              <w:bottom w:val="single" w:sz="4" w:space="0" w:color="auto"/>
              <w:right w:val="single" w:sz="4" w:space="0" w:color="auto"/>
            </w:tcBorders>
            <w:shd w:val="clear" w:color="auto" w:fill="auto"/>
            <w:vAlign w:val="center"/>
          </w:tcPr>
          <w:p w:rsidR="00D33D8C" w:rsidRPr="00E2002E" w:rsidRDefault="00D33D8C" w:rsidP="003A58A6">
            <w:pPr>
              <w:jc w:val="center"/>
              <w:rPr>
                <w:sz w:val="22"/>
                <w:szCs w:val="22"/>
              </w:rPr>
            </w:pPr>
            <w:r w:rsidRPr="00E2002E">
              <w:rPr>
                <w:sz w:val="22"/>
                <w:szCs w:val="22"/>
              </w:rPr>
              <w:t>2024</w:t>
            </w:r>
          </w:p>
        </w:tc>
        <w:tc>
          <w:tcPr>
            <w:tcW w:w="551" w:type="pct"/>
            <w:tcBorders>
              <w:top w:val="single" w:sz="4" w:space="0" w:color="auto"/>
              <w:left w:val="nil"/>
              <w:bottom w:val="single" w:sz="4" w:space="0" w:color="auto"/>
              <w:right w:val="single" w:sz="4" w:space="0" w:color="auto"/>
            </w:tcBorders>
            <w:shd w:val="clear" w:color="auto" w:fill="auto"/>
            <w:vAlign w:val="center"/>
          </w:tcPr>
          <w:p w:rsidR="00D33D8C" w:rsidRPr="00E2002E" w:rsidRDefault="00D33D8C" w:rsidP="003A58A6">
            <w:pPr>
              <w:jc w:val="center"/>
              <w:rPr>
                <w:sz w:val="22"/>
                <w:szCs w:val="22"/>
              </w:rPr>
            </w:pPr>
            <w:r w:rsidRPr="00E2002E">
              <w:rPr>
                <w:sz w:val="22"/>
                <w:szCs w:val="22"/>
              </w:rPr>
              <w:t>2025</w:t>
            </w:r>
          </w:p>
        </w:tc>
        <w:tc>
          <w:tcPr>
            <w:tcW w:w="551" w:type="pct"/>
            <w:tcBorders>
              <w:top w:val="single" w:sz="4" w:space="0" w:color="auto"/>
              <w:left w:val="nil"/>
              <w:bottom w:val="single" w:sz="4" w:space="0" w:color="auto"/>
              <w:right w:val="single" w:sz="4" w:space="0" w:color="auto"/>
            </w:tcBorders>
            <w:shd w:val="clear" w:color="auto" w:fill="auto"/>
            <w:vAlign w:val="center"/>
          </w:tcPr>
          <w:p w:rsidR="00D33D8C" w:rsidRPr="00E2002E" w:rsidRDefault="00D33D8C" w:rsidP="003A58A6">
            <w:pPr>
              <w:jc w:val="center"/>
              <w:rPr>
                <w:sz w:val="22"/>
                <w:szCs w:val="22"/>
              </w:rPr>
            </w:pPr>
            <w:r w:rsidRPr="00E2002E">
              <w:rPr>
                <w:sz w:val="22"/>
                <w:szCs w:val="22"/>
              </w:rPr>
              <w:t>2026</w:t>
            </w:r>
          </w:p>
        </w:tc>
        <w:tc>
          <w:tcPr>
            <w:tcW w:w="525" w:type="pct"/>
            <w:tcBorders>
              <w:top w:val="single" w:sz="4" w:space="0" w:color="auto"/>
              <w:left w:val="nil"/>
              <w:bottom w:val="single" w:sz="4" w:space="0" w:color="auto"/>
              <w:right w:val="single" w:sz="4" w:space="0" w:color="auto"/>
            </w:tcBorders>
            <w:shd w:val="clear" w:color="auto" w:fill="auto"/>
            <w:vAlign w:val="center"/>
          </w:tcPr>
          <w:p w:rsidR="00D33D8C" w:rsidRPr="00E2002E" w:rsidRDefault="00D33D8C" w:rsidP="003A58A6">
            <w:pPr>
              <w:jc w:val="center"/>
              <w:rPr>
                <w:sz w:val="22"/>
                <w:szCs w:val="22"/>
              </w:rPr>
            </w:pPr>
            <w:r w:rsidRPr="00E2002E">
              <w:rPr>
                <w:sz w:val="22"/>
                <w:szCs w:val="22"/>
              </w:rPr>
              <w:t>2027</w:t>
            </w:r>
            <w:r w:rsidR="003A58A6" w:rsidRPr="00E2002E">
              <w:rPr>
                <w:sz w:val="22"/>
                <w:szCs w:val="22"/>
              </w:rPr>
              <w:t xml:space="preserve"> </w:t>
            </w:r>
            <w:r w:rsidRPr="00E2002E">
              <w:rPr>
                <w:sz w:val="22"/>
                <w:szCs w:val="22"/>
              </w:rPr>
              <w:t>-</w:t>
            </w:r>
            <w:r w:rsidR="003A58A6" w:rsidRPr="00E2002E">
              <w:rPr>
                <w:sz w:val="22"/>
                <w:szCs w:val="22"/>
              </w:rPr>
              <w:t xml:space="preserve"> </w:t>
            </w:r>
            <w:r w:rsidR="003A58A6" w:rsidRPr="00E2002E">
              <w:rPr>
                <w:sz w:val="22"/>
                <w:szCs w:val="22"/>
              </w:rPr>
              <w:br/>
            </w:r>
            <w:r w:rsidRPr="00E2002E">
              <w:rPr>
                <w:sz w:val="22"/>
                <w:szCs w:val="22"/>
              </w:rPr>
              <w:t>2031</w:t>
            </w:r>
          </w:p>
        </w:tc>
        <w:tc>
          <w:tcPr>
            <w:tcW w:w="567" w:type="pct"/>
            <w:tcBorders>
              <w:top w:val="single" w:sz="4" w:space="0" w:color="auto"/>
              <w:left w:val="nil"/>
              <w:bottom w:val="single" w:sz="4" w:space="0" w:color="auto"/>
              <w:right w:val="single" w:sz="4" w:space="0" w:color="auto"/>
            </w:tcBorders>
            <w:shd w:val="clear" w:color="auto" w:fill="auto"/>
            <w:vAlign w:val="center"/>
          </w:tcPr>
          <w:p w:rsidR="00D33D8C" w:rsidRPr="00E2002E" w:rsidRDefault="004A5F1D" w:rsidP="003A58A6">
            <w:pPr>
              <w:jc w:val="center"/>
              <w:rPr>
                <w:sz w:val="22"/>
                <w:szCs w:val="22"/>
              </w:rPr>
            </w:pPr>
            <w:r w:rsidRPr="00E2002E">
              <w:rPr>
                <w:sz w:val="22"/>
                <w:szCs w:val="22"/>
              </w:rPr>
              <w:t>2032</w:t>
            </w:r>
            <w:r w:rsidR="003A58A6" w:rsidRPr="00E2002E">
              <w:rPr>
                <w:sz w:val="22"/>
                <w:szCs w:val="22"/>
              </w:rPr>
              <w:t xml:space="preserve"> </w:t>
            </w:r>
            <w:r w:rsidRPr="00E2002E">
              <w:rPr>
                <w:sz w:val="22"/>
                <w:szCs w:val="22"/>
              </w:rPr>
              <w:t>-</w:t>
            </w:r>
            <w:r w:rsidR="003A58A6" w:rsidRPr="00E2002E">
              <w:rPr>
                <w:sz w:val="22"/>
                <w:szCs w:val="22"/>
              </w:rPr>
              <w:t xml:space="preserve"> </w:t>
            </w:r>
            <w:r w:rsidR="003A58A6" w:rsidRPr="00E2002E">
              <w:rPr>
                <w:sz w:val="22"/>
                <w:szCs w:val="22"/>
              </w:rPr>
              <w:br/>
            </w:r>
            <w:r w:rsidRPr="00E2002E">
              <w:rPr>
                <w:sz w:val="22"/>
                <w:szCs w:val="22"/>
              </w:rPr>
              <w:t>20</w:t>
            </w:r>
            <w:r w:rsidR="00A51DFB" w:rsidRPr="00E2002E">
              <w:rPr>
                <w:sz w:val="22"/>
                <w:szCs w:val="22"/>
              </w:rPr>
              <w:t>39</w:t>
            </w:r>
          </w:p>
        </w:tc>
      </w:tr>
      <w:tr w:rsidR="00E2002E" w:rsidRPr="00E2002E" w:rsidTr="003A58A6">
        <w:trPr>
          <w:trHeight w:val="227"/>
        </w:trPr>
        <w:tc>
          <w:tcPr>
            <w:tcW w:w="1154" w:type="pct"/>
            <w:tcBorders>
              <w:top w:val="nil"/>
              <w:left w:val="single" w:sz="4" w:space="0" w:color="auto"/>
              <w:bottom w:val="single" w:sz="4" w:space="0" w:color="auto"/>
              <w:right w:val="single" w:sz="4" w:space="0" w:color="auto"/>
            </w:tcBorders>
            <w:shd w:val="clear" w:color="auto" w:fill="auto"/>
            <w:vAlign w:val="center"/>
            <w:hideMark/>
          </w:tcPr>
          <w:p w:rsidR="00C81A55" w:rsidRPr="00E2002E" w:rsidRDefault="00C81A55" w:rsidP="003A58A6">
            <w:pPr>
              <w:rPr>
                <w:sz w:val="22"/>
                <w:szCs w:val="22"/>
              </w:rPr>
            </w:pPr>
            <w:r w:rsidRPr="00E2002E">
              <w:rPr>
                <w:sz w:val="22"/>
                <w:szCs w:val="22"/>
              </w:rPr>
              <w:t>ТЭЦ-2</w:t>
            </w:r>
          </w:p>
        </w:tc>
        <w:tc>
          <w:tcPr>
            <w:tcW w:w="550" w:type="pct"/>
            <w:tcBorders>
              <w:top w:val="nil"/>
              <w:left w:val="nil"/>
              <w:bottom w:val="single" w:sz="4" w:space="0" w:color="auto"/>
              <w:right w:val="single" w:sz="4" w:space="0" w:color="auto"/>
            </w:tcBorders>
            <w:shd w:val="clear" w:color="auto" w:fill="auto"/>
            <w:vAlign w:val="center"/>
          </w:tcPr>
          <w:p w:rsidR="00C81A55" w:rsidRPr="00E2002E" w:rsidRDefault="00C81A55" w:rsidP="003A58A6">
            <w:pPr>
              <w:jc w:val="center"/>
              <w:rPr>
                <w:sz w:val="22"/>
                <w:szCs w:val="22"/>
              </w:rPr>
            </w:pPr>
            <w:r w:rsidRPr="00E2002E">
              <w:rPr>
                <w:sz w:val="22"/>
                <w:szCs w:val="22"/>
              </w:rPr>
              <w:t>40</w:t>
            </w:r>
          </w:p>
        </w:tc>
        <w:tc>
          <w:tcPr>
            <w:tcW w:w="551" w:type="pct"/>
            <w:tcBorders>
              <w:top w:val="nil"/>
              <w:left w:val="nil"/>
              <w:bottom w:val="single" w:sz="4" w:space="0" w:color="auto"/>
              <w:right w:val="single" w:sz="4" w:space="0" w:color="auto"/>
            </w:tcBorders>
            <w:shd w:val="clear" w:color="auto" w:fill="auto"/>
            <w:vAlign w:val="center"/>
          </w:tcPr>
          <w:p w:rsidR="00C81A55" w:rsidRPr="00E2002E" w:rsidRDefault="00E1511D" w:rsidP="003A58A6">
            <w:pPr>
              <w:jc w:val="center"/>
              <w:rPr>
                <w:sz w:val="22"/>
                <w:szCs w:val="22"/>
              </w:rPr>
            </w:pPr>
            <w:r w:rsidRPr="00E2002E">
              <w:rPr>
                <w:sz w:val="22"/>
                <w:szCs w:val="22"/>
              </w:rPr>
              <w:t>40</w:t>
            </w:r>
          </w:p>
        </w:tc>
        <w:tc>
          <w:tcPr>
            <w:tcW w:w="550" w:type="pct"/>
            <w:tcBorders>
              <w:top w:val="nil"/>
              <w:left w:val="nil"/>
              <w:bottom w:val="single" w:sz="4" w:space="0" w:color="auto"/>
              <w:right w:val="single" w:sz="4" w:space="0" w:color="auto"/>
            </w:tcBorders>
            <w:shd w:val="clear" w:color="auto" w:fill="auto"/>
            <w:vAlign w:val="center"/>
          </w:tcPr>
          <w:p w:rsidR="00C81A55" w:rsidRPr="00E2002E" w:rsidRDefault="00C81A55" w:rsidP="003A58A6">
            <w:pPr>
              <w:jc w:val="center"/>
              <w:rPr>
                <w:sz w:val="22"/>
                <w:szCs w:val="22"/>
              </w:rPr>
            </w:pPr>
            <w:r w:rsidRPr="00E2002E">
              <w:rPr>
                <w:sz w:val="22"/>
                <w:szCs w:val="22"/>
              </w:rPr>
              <w:t>42</w:t>
            </w:r>
          </w:p>
        </w:tc>
        <w:tc>
          <w:tcPr>
            <w:tcW w:w="551" w:type="pct"/>
            <w:tcBorders>
              <w:top w:val="nil"/>
              <w:left w:val="nil"/>
              <w:bottom w:val="single" w:sz="4" w:space="0" w:color="auto"/>
              <w:right w:val="single" w:sz="4" w:space="0" w:color="auto"/>
            </w:tcBorders>
            <w:shd w:val="clear" w:color="auto" w:fill="auto"/>
            <w:vAlign w:val="center"/>
          </w:tcPr>
          <w:p w:rsidR="00C81A55" w:rsidRPr="00E2002E" w:rsidRDefault="00C81A55" w:rsidP="003A58A6">
            <w:pPr>
              <w:jc w:val="center"/>
              <w:rPr>
                <w:sz w:val="22"/>
                <w:szCs w:val="22"/>
              </w:rPr>
            </w:pPr>
            <w:r w:rsidRPr="00E2002E">
              <w:rPr>
                <w:sz w:val="22"/>
                <w:szCs w:val="22"/>
              </w:rPr>
              <w:t>43</w:t>
            </w:r>
          </w:p>
        </w:tc>
        <w:tc>
          <w:tcPr>
            <w:tcW w:w="551" w:type="pct"/>
            <w:tcBorders>
              <w:top w:val="nil"/>
              <w:left w:val="nil"/>
              <w:bottom w:val="single" w:sz="4" w:space="0" w:color="auto"/>
              <w:right w:val="single" w:sz="4" w:space="0" w:color="auto"/>
            </w:tcBorders>
            <w:shd w:val="clear" w:color="auto" w:fill="auto"/>
            <w:vAlign w:val="center"/>
          </w:tcPr>
          <w:p w:rsidR="00C81A55" w:rsidRPr="00E2002E" w:rsidRDefault="00C81A55" w:rsidP="003A58A6">
            <w:pPr>
              <w:jc w:val="center"/>
              <w:rPr>
                <w:sz w:val="22"/>
                <w:szCs w:val="22"/>
              </w:rPr>
            </w:pPr>
            <w:r w:rsidRPr="00E2002E">
              <w:rPr>
                <w:sz w:val="22"/>
                <w:szCs w:val="22"/>
              </w:rPr>
              <w:t>44</w:t>
            </w:r>
          </w:p>
        </w:tc>
        <w:tc>
          <w:tcPr>
            <w:tcW w:w="525" w:type="pct"/>
            <w:tcBorders>
              <w:top w:val="nil"/>
              <w:left w:val="nil"/>
              <w:bottom w:val="single" w:sz="4" w:space="0" w:color="auto"/>
              <w:right w:val="single" w:sz="4" w:space="0" w:color="auto"/>
            </w:tcBorders>
            <w:shd w:val="clear" w:color="auto" w:fill="auto"/>
            <w:vAlign w:val="center"/>
          </w:tcPr>
          <w:p w:rsidR="00C81A55" w:rsidRPr="00E2002E" w:rsidRDefault="00C81A55" w:rsidP="003A58A6">
            <w:pPr>
              <w:jc w:val="center"/>
              <w:rPr>
                <w:sz w:val="22"/>
                <w:szCs w:val="22"/>
              </w:rPr>
            </w:pPr>
            <w:r w:rsidRPr="00E2002E">
              <w:rPr>
                <w:sz w:val="22"/>
                <w:szCs w:val="22"/>
              </w:rPr>
              <w:t>49</w:t>
            </w:r>
          </w:p>
        </w:tc>
        <w:tc>
          <w:tcPr>
            <w:tcW w:w="567" w:type="pct"/>
            <w:tcBorders>
              <w:top w:val="nil"/>
              <w:left w:val="nil"/>
              <w:bottom w:val="single" w:sz="4" w:space="0" w:color="auto"/>
              <w:right w:val="single" w:sz="4" w:space="0" w:color="auto"/>
            </w:tcBorders>
            <w:shd w:val="clear" w:color="auto" w:fill="auto"/>
            <w:vAlign w:val="center"/>
          </w:tcPr>
          <w:p w:rsidR="00C81A55" w:rsidRPr="00E2002E" w:rsidRDefault="00C81A55" w:rsidP="003A58A6">
            <w:pPr>
              <w:jc w:val="center"/>
              <w:rPr>
                <w:sz w:val="22"/>
                <w:szCs w:val="22"/>
              </w:rPr>
            </w:pPr>
            <w:r w:rsidRPr="00E2002E">
              <w:rPr>
                <w:sz w:val="22"/>
                <w:szCs w:val="22"/>
              </w:rPr>
              <w:t>54</w:t>
            </w:r>
          </w:p>
        </w:tc>
      </w:tr>
      <w:tr w:rsidR="00E2002E" w:rsidRPr="00E2002E" w:rsidTr="003A58A6">
        <w:trPr>
          <w:trHeight w:val="227"/>
        </w:trPr>
        <w:tc>
          <w:tcPr>
            <w:tcW w:w="1154" w:type="pct"/>
            <w:tcBorders>
              <w:top w:val="single" w:sz="4" w:space="0" w:color="auto"/>
              <w:left w:val="single" w:sz="4" w:space="0" w:color="auto"/>
              <w:bottom w:val="single" w:sz="4" w:space="0" w:color="auto"/>
              <w:right w:val="single" w:sz="4" w:space="0" w:color="auto"/>
            </w:tcBorders>
            <w:shd w:val="clear" w:color="auto" w:fill="auto"/>
            <w:vAlign w:val="center"/>
          </w:tcPr>
          <w:p w:rsidR="00C81A55" w:rsidRPr="00E2002E" w:rsidRDefault="00C81A55" w:rsidP="003A58A6">
            <w:pPr>
              <w:rPr>
                <w:sz w:val="22"/>
                <w:szCs w:val="22"/>
              </w:rPr>
            </w:pPr>
            <w:r w:rsidRPr="00E2002E">
              <w:rPr>
                <w:sz w:val="22"/>
                <w:szCs w:val="22"/>
              </w:rPr>
              <w:t>Котельная № 3</w:t>
            </w:r>
            <w:r w:rsidR="003A58A6" w:rsidRPr="00E2002E">
              <w:rPr>
                <w:sz w:val="22"/>
                <w:szCs w:val="22"/>
              </w:rPr>
              <w:br/>
              <w:t>пгт. Заполярный</w:t>
            </w:r>
          </w:p>
        </w:tc>
        <w:tc>
          <w:tcPr>
            <w:tcW w:w="550" w:type="pct"/>
            <w:tcBorders>
              <w:top w:val="single" w:sz="4" w:space="0" w:color="auto"/>
              <w:left w:val="nil"/>
              <w:bottom w:val="single" w:sz="4" w:space="0" w:color="auto"/>
              <w:right w:val="single" w:sz="4" w:space="0" w:color="auto"/>
            </w:tcBorders>
            <w:shd w:val="clear" w:color="auto" w:fill="auto"/>
            <w:vAlign w:val="center"/>
          </w:tcPr>
          <w:p w:rsidR="00C81A55" w:rsidRPr="00E2002E" w:rsidRDefault="00C81A55" w:rsidP="003A58A6">
            <w:pPr>
              <w:jc w:val="center"/>
              <w:rPr>
                <w:sz w:val="22"/>
                <w:szCs w:val="22"/>
              </w:rPr>
            </w:pPr>
            <w:r w:rsidRPr="00E2002E">
              <w:rPr>
                <w:sz w:val="22"/>
                <w:szCs w:val="22"/>
              </w:rPr>
              <w:t>н/д</w:t>
            </w:r>
          </w:p>
        </w:tc>
        <w:tc>
          <w:tcPr>
            <w:tcW w:w="551" w:type="pct"/>
            <w:tcBorders>
              <w:top w:val="single" w:sz="4" w:space="0" w:color="auto"/>
              <w:left w:val="nil"/>
              <w:bottom w:val="single" w:sz="4" w:space="0" w:color="auto"/>
              <w:right w:val="single" w:sz="4" w:space="0" w:color="auto"/>
            </w:tcBorders>
            <w:shd w:val="clear" w:color="auto" w:fill="auto"/>
            <w:vAlign w:val="center"/>
          </w:tcPr>
          <w:p w:rsidR="00C81A55" w:rsidRPr="00E2002E" w:rsidRDefault="00C81A55" w:rsidP="003A58A6">
            <w:pPr>
              <w:jc w:val="center"/>
              <w:rPr>
                <w:sz w:val="22"/>
                <w:szCs w:val="22"/>
              </w:rPr>
            </w:pPr>
            <w:r w:rsidRPr="00E2002E">
              <w:rPr>
                <w:sz w:val="22"/>
                <w:szCs w:val="22"/>
              </w:rPr>
              <w:t>н/д</w:t>
            </w:r>
          </w:p>
        </w:tc>
        <w:tc>
          <w:tcPr>
            <w:tcW w:w="550" w:type="pct"/>
            <w:tcBorders>
              <w:top w:val="single" w:sz="4" w:space="0" w:color="auto"/>
              <w:left w:val="nil"/>
              <w:bottom w:val="single" w:sz="4" w:space="0" w:color="auto"/>
              <w:right w:val="single" w:sz="4" w:space="0" w:color="auto"/>
            </w:tcBorders>
            <w:shd w:val="clear" w:color="auto" w:fill="auto"/>
            <w:vAlign w:val="center"/>
          </w:tcPr>
          <w:p w:rsidR="00C81A55" w:rsidRPr="00E2002E" w:rsidRDefault="00C81A55" w:rsidP="003A58A6">
            <w:pPr>
              <w:jc w:val="center"/>
              <w:rPr>
                <w:sz w:val="22"/>
                <w:szCs w:val="22"/>
              </w:rPr>
            </w:pPr>
            <w:r w:rsidRPr="00E2002E">
              <w:rPr>
                <w:sz w:val="22"/>
                <w:szCs w:val="22"/>
              </w:rPr>
              <w:t>н/д</w:t>
            </w:r>
          </w:p>
        </w:tc>
        <w:tc>
          <w:tcPr>
            <w:tcW w:w="551" w:type="pct"/>
            <w:tcBorders>
              <w:top w:val="single" w:sz="4" w:space="0" w:color="auto"/>
              <w:left w:val="nil"/>
              <w:bottom w:val="single" w:sz="4" w:space="0" w:color="auto"/>
              <w:right w:val="single" w:sz="4" w:space="0" w:color="auto"/>
            </w:tcBorders>
            <w:shd w:val="clear" w:color="auto" w:fill="auto"/>
            <w:vAlign w:val="center"/>
          </w:tcPr>
          <w:p w:rsidR="00C81A55" w:rsidRPr="00E2002E" w:rsidRDefault="00C81A55" w:rsidP="003A58A6">
            <w:pPr>
              <w:jc w:val="center"/>
              <w:rPr>
                <w:sz w:val="22"/>
                <w:szCs w:val="22"/>
              </w:rPr>
            </w:pPr>
            <w:r w:rsidRPr="00E2002E">
              <w:rPr>
                <w:sz w:val="22"/>
                <w:szCs w:val="22"/>
              </w:rPr>
              <w:t>н/д</w:t>
            </w:r>
          </w:p>
        </w:tc>
        <w:tc>
          <w:tcPr>
            <w:tcW w:w="551" w:type="pct"/>
            <w:tcBorders>
              <w:top w:val="single" w:sz="4" w:space="0" w:color="auto"/>
              <w:left w:val="nil"/>
              <w:bottom w:val="single" w:sz="4" w:space="0" w:color="auto"/>
              <w:right w:val="single" w:sz="4" w:space="0" w:color="auto"/>
            </w:tcBorders>
            <w:shd w:val="clear" w:color="auto" w:fill="auto"/>
            <w:vAlign w:val="center"/>
          </w:tcPr>
          <w:p w:rsidR="00C81A55" w:rsidRPr="00E2002E" w:rsidRDefault="00C81A55" w:rsidP="003A58A6">
            <w:pPr>
              <w:jc w:val="center"/>
              <w:rPr>
                <w:sz w:val="22"/>
                <w:szCs w:val="22"/>
              </w:rPr>
            </w:pPr>
            <w:r w:rsidRPr="00E2002E">
              <w:rPr>
                <w:sz w:val="22"/>
                <w:szCs w:val="22"/>
              </w:rPr>
              <w:t>н/д</w:t>
            </w:r>
          </w:p>
        </w:tc>
        <w:tc>
          <w:tcPr>
            <w:tcW w:w="525" w:type="pct"/>
            <w:tcBorders>
              <w:top w:val="single" w:sz="4" w:space="0" w:color="auto"/>
              <w:left w:val="nil"/>
              <w:bottom w:val="single" w:sz="4" w:space="0" w:color="auto"/>
              <w:right w:val="single" w:sz="4" w:space="0" w:color="auto"/>
            </w:tcBorders>
            <w:shd w:val="clear" w:color="auto" w:fill="auto"/>
            <w:vAlign w:val="center"/>
          </w:tcPr>
          <w:p w:rsidR="00C81A55" w:rsidRPr="00E2002E" w:rsidRDefault="00C81A55" w:rsidP="003A58A6">
            <w:pPr>
              <w:jc w:val="center"/>
              <w:rPr>
                <w:sz w:val="22"/>
                <w:szCs w:val="22"/>
              </w:rPr>
            </w:pPr>
            <w:r w:rsidRPr="00E2002E">
              <w:rPr>
                <w:sz w:val="22"/>
                <w:szCs w:val="22"/>
              </w:rPr>
              <w:t>н/д</w:t>
            </w:r>
          </w:p>
        </w:tc>
        <w:tc>
          <w:tcPr>
            <w:tcW w:w="567" w:type="pct"/>
            <w:tcBorders>
              <w:top w:val="single" w:sz="4" w:space="0" w:color="auto"/>
              <w:left w:val="nil"/>
              <w:bottom w:val="single" w:sz="4" w:space="0" w:color="auto"/>
              <w:right w:val="single" w:sz="4" w:space="0" w:color="auto"/>
            </w:tcBorders>
            <w:shd w:val="clear" w:color="auto" w:fill="auto"/>
            <w:vAlign w:val="center"/>
          </w:tcPr>
          <w:p w:rsidR="00C81A55" w:rsidRPr="00E2002E" w:rsidRDefault="00C81A55" w:rsidP="003A58A6">
            <w:pPr>
              <w:jc w:val="center"/>
              <w:rPr>
                <w:sz w:val="22"/>
                <w:szCs w:val="22"/>
              </w:rPr>
            </w:pPr>
            <w:r w:rsidRPr="00E2002E">
              <w:rPr>
                <w:sz w:val="22"/>
                <w:szCs w:val="22"/>
              </w:rPr>
              <w:t>н/д</w:t>
            </w:r>
          </w:p>
        </w:tc>
      </w:tr>
      <w:tr w:rsidR="00E2002E" w:rsidRPr="00E2002E" w:rsidTr="003A58A6">
        <w:trPr>
          <w:trHeight w:val="227"/>
        </w:trPr>
        <w:tc>
          <w:tcPr>
            <w:tcW w:w="1154" w:type="pct"/>
            <w:tcBorders>
              <w:top w:val="single" w:sz="4" w:space="0" w:color="auto"/>
              <w:left w:val="single" w:sz="4" w:space="0" w:color="auto"/>
              <w:bottom w:val="single" w:sz="4" w:space="0" w:color="auto"/>
              <w:right w:val="single" w:sz="4" w:space="0" w:color="auto"/>
            </w:tcBorders>
            <w:shd w:val="clear" w:color="auto" w:fill="auto"/>
            <w:vAlign w:val="center"/>
          </w:tcPr>
          <w:p w:rsidR="00C81A55" w:rsidRPr="00E2002E" w:rsidRDefault="00C81A55" w:rsidP="003A58A6">
            <w:pPr>
              <w:rPr>
                <w:sz w:val="22"/>
                <w:szCs w:val="22"/>
              </w:rPr>
            </w:pPr>
            <w:r w:rsidRPr="00E2002E">
              <w:rPr>
                <w:sz w:val="22"/>
                <w:szCs w:val="22"/>
              </w:rPr>
              <w:t xml:space="preserve">Котельная </w:t>
            </w:r>
            <w:r w:rsidR="003A58A6" w:rsidRPr="00E2002E">
              <w:rPr>
                <w:sz w:val="22"/>
                <w:szCs w:val="22"/>
              </w:rPr>
              <w:br/>
            </w:r>
            <w:r w:rsidRPr="00E2002E">
              <w:rPr>
                <w:sz w:val="22"/>
                <w:szCs w:val="22"/>
              </w:rPr>
              <w:t>пгт. Елецкий</w:t>
            </w:r>
          </w:p>
        </w:tc>
        <w:tc>
          <w:tcPr>
            <w:tcW w:w="550" w:type="pct"/>
            <w:tcBorders>
              <w:top w:val="single" w:sz="4" w:space="0" w:color="auto"/>
              <w:left w:val="nil"/>
              <w:bottom w:val="single" w:sz="4" w:space="0" w:color="auto"/>
              <w:right w:val="single" w:sz="4" w:space="0" w:color="auto"/>
            </w:tcBorders>
            <w:shd w:val="clear" w:color="auto" w:fill="auto"/>
            <w:vAlign w:val="center"/>
          </w:tcPr>
          <w:p w:rsidR="00C81A55" w:rsidRPr="00E2002E" w:rsidRDefault="00C81A55" w:rsidP="003A58A6">
            <w:pPr>
              <w:jc w:val="center"/>
              <w:rPr>
                <w:sz w:val="22"/>
                <w:szCs w:val="22"/>
              </w:rPr>
            </w:pPr>
            <w:r w:rsidRPr="00E2002E">
              <w:rPr>
                <w:sz w:val="22"/>
                <w:szCs w:val="22"/>
              </w:rPr>
              <w:t>н/д</w:t>
            </w:r>
          </w:p>
        </w:tc>
        <w:tc>
          <w:tcPr>
            <w:tcW w:w="551" w:type="pct"/>
            <w:tcBorders>
              <w:top w:val="single" w:sz="4" w:space="0" w:color="auto"/>
              <w:left w:val="nil"/>
              <w:bottom w:val="single" w:sz="4" w:space="0" w:color="auto"/>
              <w:right w:val="single" w:sz="4" w:space="0" w:color="auto"/>
            </w:tcBorders>
            <w:shd w:val="clear" w:color="auto" w:fill="auto"/>
            <w:vAlign w:val="center"/>
          </w:tcPr>
          <w:p w:rsidR="00C81A55" w:rsidRPr="00E2002E" w:rsidRDefault="00C81A55" w:rsidP="003A58A6">
            <w:pPr>
              <w:jc w:val="center"/>
              <w:rPr>
                <w:sz w:val="22"/>
                <w:szCs w:val="22"/>
              </w:rPr>
            </w:pPr>
            <w:r w:rsidRPr="00E2002E">
              <w:rPr>
                <w:sz w:val="22"/>
                <w:szCs w:val="22"/>
              </w:rPr>
              <w:t>н/д</w:t>
            </w:r>
          </w:p>
        </w:tc>
        <w:tc>
          <w:tcPr>
            <w:tcW w:w="550" w:type="pct"/>
            <w:tcBorders>
              <w:top w:val="single" w:sz="4" w:space="0" w:color="auto"/>
              <w:left w:val="nil"/>
              <w:bottom w:val="single" w:sz="4" w:space="0" w:color="auto"/>
              <w:right w:val="single" w:sz="4" w:space="0" w:color="auto"/>
            </w:tcBorders>
            <w:shd w:val="clear" w:color="auto" w:fill="auto"/>
            <w:vAlign w:val="center"/>
          </w:tcPr>
          <w:p w:rsidR="00C81A55" w:rsidRPr="00E2002E" w:rsidRDefault="00C81A55" w:rsidP="003A58A6">
            <w:pPr>
              <w:jc w:val="center"/>
              <w:rPr>
                <w:sz w:val="22"/>
                <w:szCs w:val="22"/>
              </w:rPr>
            </w:pPr>
            <w:r w:rsidRPr="00E2002E">
              <w:rPr>
                <w:sz w:val="22"/>
                <w:szCs w:val="22"/>
              </w:rPr>
              <w:t>н/д</w:t>
            </w:r>
          </w:p>
        </w:tc>
        <w:tc>
          <w:tcPr>
            <w:tcW w:w="551" w:type="pct"/>
            <w:tcBorders>
              <w:top w:val="single" w:sz="4" w:space="0" w:color="auto"/>
              <w:left w:val="nil"/>
              <w:bottom w:val="single" w:sz="4" w:space="0" w:color="auto"/>
              <w:right w:val="single" w:sz="4" w:space="0" w:color="auto"/>
            </w:tcBorders>
            <w:shd w:val="clear" w:color="auto" w:fill="auto"/>
            <w:vAlign w:val="center"/>
          </w:tcPr>
          <w:p w:rsidR="00C81A55" w:rsidRPr="00E2002E" w:rsidRDefault="00C81A55" w:rsidP="003A58A6">
            <w:pPr>
              <w:jc w:val="center"/>
              <w:rPr>
                <w:sz w:val="22"/>
                <w:szCs w:val="22"/>
              </w:rPr>
            </w:pPr>
            <w:r w:rsidRPr="00E2002E">
              <w:rPr>
                <w:sz w:val="22"/>
                <w:szCs w:val="22"/>
              </w:rPr>
              <w:t>н/д</w:t>
            </w:r>
          </w:p>
        </w:tc>
        <w:tc>
          <w:tcPr>
            <w:tcW w:w="551" w:type="pct"/>
            <w:tcBorders>
              <w:top w:val="single" w:sz="4" w:space="0" w:color="auto"/>
              <w:left w:val="nil"/>
              <w:bottom w:val="single" w:sz="4" w:space="0" w:color="auto"/>
              <w:right w:val="single" w:sz="4" w:space="0" w:color="auto"/>
            </w:tcBorders>
            <w:shd w:val="clear" w:color="auto" w:fill="auto"/>
            <w:vAlign w:val="center"/>
          </w:tcPr>
          <w:p w:rsidR="00C81A55" w:rsidRPr="00E2002E" w:rsidRDefault="00C81A55" w:rsidP="003A58A6">
            <w:pPr>
              <w:jc w:val="center"/>
              <w:rPr>
                <w:sz w:val="22"/>
                <w:szCs w:val="22"/>
              </w:rPr>
            </w:pPr>
            <w:r w:rsidRPr="00E2002E">
              <w:rPr>
                <w:sz w:val="22"/>
                <w:szCs w:val="22"/>
              </w:rPr>
              <w:t>н/д</w:t>
            </w:r>
          </w:p>
        </w:tc>
        <w:tc>
          <w:tcPr>
            <w:tcW w:w="525" w:type="pct"/>
            <w:tcBorders>
              <w:top w:val="single" w:sz="4" w:space="0" w:color="auto"/>
              <w:left w:val="nil"/>
              <w:bottom w:val="single" w:sz="4" w:space="0" w:color="auto"/>
              <w:right w:val="single" w:sz="4" w:space="0" w:color="auto"/>
            </w:tcBorders>
            <w:shd w:val="clear" w:color="auto" w:fill="auto"/>
            <w:vAlign w:val="center"/>
          </w:tcPr>
          <w:p w:rsidR="00C81A55" w:rsidRPr="00E2002E" w:rsidRDefault="00C81A55" w:rsidP="003A58A6">
            <w:pPr>
              <w:jc w:val="center"/>
              <w:rPr>
                <w:sz w:val="22"/>
                <w:szCs w:val="22"/>
              </w:rPr>
            </w:pPr>
            <w:r w:rsidRPr="00E2002E">
              <w:rPr>
                <w:sz w:val="22"/>
                <w:szCs w:val="22"/>
              </w:rPr>
              <w:t>н/д</w:t>
            </w:r>
          </w:p>
        </w:tc>
        <w:tc>
          <w:tcPr>
            <w:tcW w:w="567" w:type="pct"/>
            <w:tcBorders>
              <w:top w:val="single" w:sz="4" w:space="0" w:color="auto"/>
              <w:left w:val="nil"/>
              <w:bottom w:val="single" w:sz="4" w:space="0" w:color="auto"/>
              <w:right w:val="single" w:sz="4" w:space="0" w:color="auto"/>
            </w:tcBorders>
            <w:shd w:val="clear" w:color="auto" w:fill="auto"/>
            <w:vAlign w:val="center"/>
          </w:tcPr>
          <w:p w:rsidR="00C81A55" w:rsidRPr="00E2002E" w:rsidRDefault="00C81A55" w:rsidP="003A58A6">
            <w:pPr>
              <w:jc w:val="center"/>
              <w:rPr>
                <w:sz w:val="22"/>
                <w:szCs w:val="22"/>
              </w:rPr>
            </w:pPr>
            <w:r w:rsidRPr="00E2002E">
              <w:rPr>
                <w:sz w:val="22"/>
                <w:szCs w:val="22"/>
              </w:rPr>
              <w:t>н/д</w:t>
            </w:r>
          </w:p>
        </w:tc>
      </w:tr>
      <w:tr w:rsidR="00E2002E" w:rsidRPr="00E2002E" w:rsidTr="003A58A6">
        <w:trPr>
          <w:trHeight w:val="227"/>
        </w:trPr>
        <w:tc>
          <w:tcPr>
            <w:tcW w:w="1154" w:type="pct"/>
            <w:tcBorders>
              <w:top w:val="single" w:sz="4" w:space="0" w:color="auto"/>
              <w:left w:val="single" w:sz="4" w:space="0" w:color="auto"/>
              <w:bottom w:val="single" w:sz="4" w:space="0" w:color="auto"/>
              <w:right w:val="single" w:sz="4" w:space="0" w:color="auto"/>
            </w:tcBorders>
            <w:shd w:val="clear" w:color="auto" w:fill="auto"/>
            <w:vAlign w:val="center"/>
          </w:tcPr>
          <w:p w:rsidR="00C81A55" w:rsidRPr="00E2002E" w:rsidRDefault="00C81A55" w:rsidP="003A58A6">
            <w:pPr>
              <w:rPr>
                <w:sz w:val="22"/>
                <w:szCs w:val="22"/>
              </w:rPr>
            </w:pPr>
            <w:r w:rsidRPr="00E2002E">
              <w:rPr>
                <w:sz w:val="22"/>
                <w:szCs w:val="22"/>
              </w:rPr>
              <w:t xml:space="preserve">Котельная </w:t>
            </w:r>
            <w:r w:rsidR="003A58A6" w:rsidRPr="00E2002E">
              <w:rPr>
                <w:sz w:val="22"/>
                <w:szCs w:val="22"/>
              </w:rPr>
              <w:br/>
              <w:t xml:space="preserve">пст. </w:t>
            </w:r>
            <w:r w:rsidRPr="00E2002E">
              <w:rPr>
                <w:sz w:val="22"/>
                <w:szCs w:val="22"/>
              </w:rPr>
              <w:t>Сивомаскинский</w:t>
            </w:r>
          </w:p>
        </w:tc>
        <w:tc>
          <w:tcPr>
            <w:tcW w:w="550" w:type="pct"/>
            <w:tcBorders>
              <w:top w:val="single" w:sz="4" w:space="0" w:color="auto"/>
              <w:left w:val="nil"/>
              <w:bottom w:val="single" w:sz="4" w:space="0" w:color="auto"/>
              <w:right w:val="single" w:sz="4" w:space="0" w:color="auto"/>
            </w:tcBorders>
            <w:shd w:val="clear" w:color="auto" w:fill="auto"/>
            <w:vAlign w:val="center"/>
          </w:tcPr>
          <w:p w:rsidR="00C81A55" w:rsidRPr="00E2002E" w:rsidRDefault="00C81A55" w:rsidP="003A58A6">
            <w:pPr>
              <w:jc w:val="center"/>
              <w:rPr>
                <w:sz w:val="22"/>
                <w:szCs w:val="22"/>
              </w:rPr>
            </w:pPr>
            <w:r w:rsidRPr="00E2002E">
              <w:rPr>
                <w:sz w:val="22"/>
                <w:szCs w:val="22"/>
              </w:rPr>
              <w:t>н/д</w:t>
            </w:r>
          </w:p>
        </w:tc>
        <w:tc>
          <w:tcPr>
            <w:tcW w:w="551" w:type="pct"/>
            <w:tcBorders>
              <w:top w:val="single" w:sz="4" w:space="0" w:color="auto"/>
              <w:left w:val="nil"/>
              <w:bottom w:val="single" w:sz="4" w:space="0" w:color="auto"/>
              <w:right w:val="single" w:sz="4" w:space="0" w:color="auto"/>
            </w:tcBorders>
            <w:shd w:val="clear" w:color="auto" w:fill="auto"/>
            <w:vAlign w:val="center"/>
          </w:tcPr>
          <w:p w:rsidR="00C81A55" w:rsidRPr="00E2002E" w:rsidRDefault="00C81A55" w:rsidP="003A58A6">
            <w:pPr>
              <w:jc w:val="center"/>
              <w:rPr>
                <w:sz w:val="22"/>
                <w:szCs w:val="22"/>
              </w:rPr>
            </w:pPr>
            <w:r w:rsidRPr="00E2002E">
              <w:rPr>
                <w:sz w:val="22"/>
                <w:szCs w:val="22"/>
              </w:rPr>
              <w:t>н/д</w:t>
            </w:r>
          </w:p>
        </w:tc>
        <w:tc>
          <w:tcPr>
            <w:tcW w:w="550" w:type="pct"/>
            <w:tcBorders>
              <w:top w:val="single" w:sz="4" w:space="0" w:color="auto"/>
              <w:left w:val="nil"/>
              <w:bottom w:val="single" w:sz="4" w:space="0" w:color="auto"/>
              <w:right w:val="single" w:sz="4" w:space="0" w:color="auto"/>
            </w:tcBorders>
            <w:shd w:val="clear" w:color="auto" w:fill="auto"/>
            <w:vAlign w:val="center"/>
          </w:tcPr>
          <w:p w:rsidR="00C81A55" w:rsidRPr="00E2002E" w:rsidRDefault="00C81A55" w:rsidP="003A58A6">
            <w:pPr>
              <w:jc w:val="center"/>
              <w:rPr>
                <w:sz w:val="22"/>
                <w:szCs w:val="22"/>
              </w:rPr>
            </w:pPr>
            <w:r w:rsidRPr="00E2002E">
              <w:rPr>
                <w:sz w:val="22"/>
                <w:szCs w:val="22"/>
              </w:rPr>
              <w:t>н/д</w:t>
            </w:r>
          </w:p>
        </w:tc>
        <w:tc>
          <w:tcPr>
            <w:tcW w:w="551" w:type="pct"/>
            <w:tcBorders>
              <w:top w:val="single" w:sz="4" w:space="0" w:color="auto"/>
              <w:left w:val="nil"/>
              <w:bottom w:val="single" w:sz="4" w:space="0" w:color="auto"/>
              <w:right w:val="single" w:sz="4" w:space="0" w:color="auto"/>
            </w:tcBorders>
            <w:shd w:val="clear" w:color="auto" w:fill="auto"/>
            <w:vAlign w:val="center"/>
          </w:tcPr>
          <w:p w:rsidR="00C81A55" w:rsidRPr="00E2002E" w:rsidRDefault="00C81A55" w:rsidP="003A58A6">
            <w:pPr>
              <w:jc w:val="center"/>
              <w:rPr>
                <w:sz w:val="22"/>
                <w:szCs w:val="22"/>
              </w:rPr>
            </w:pPr>
            <w:r w:rsidRPr="00E2002E">
              <w:rPr>
                <w:sz w:val="22"/>
                <w:szCs w:val="22"/>
              </w:rPr>
              <w:t>н/д</w:t>
            </w:r>
          </w:p>
        </w:tc>
        <w:tc>
          <w:tcPr>
            <w:tcW w:w="551" w:type="pct"/>
            <w:tcBorders>
              <w:top w:val="single" w:sz="4" w:space="0" w:color="auto"/>
              <w:left w:val="nil"/>
              <w:bottom w:val="single" w:sz="4" w:space="0" w:color="auto"/>
              <w:right w:val="single" w:sz="4" w:space="0" w:color="auto"/>
            </w:tcBorders>
            <w:shd w:val="clear" w:color="auto" w:fill="auto"/>
            <w:vAlign w:val="center"/>
          </w:tcPr>
          <w:p w:rsidR="00C81A55" w:rsidRPr="00E2002E" w:rsidRDefault="00C81A55" w:rsidP="003A58A6">
            <w:pPr>
              <w:jc w:val="center"/>
              <w:rPr>
                <w:sz w:val="22"/>
                <w:szCs w:val="22"/>
              </w:rPr>
            </w:pPr>
            <w:r w:rsidRPr="00E2002E">
              <w:rPr>
                <w:sz w:val="22"/>
                <w:szCs w:val="22"/>
              </w:rPr>
              <w:t>н/д</w:t>
            </w:r>
          </w:p>
        </w:tc>
        <w:tc>
          <w:tcPr>
            <w:tcW w:w="525" w:type="pct"/>
            <w:tcBorders>
              <w:top w:val="single" w:sz="4" w:space="0" w:color="auto"/>
              <w:left w:val="nil"/>
              <w:bottom w:val="single" w:sz="4" w:space="0" w:color="auto"/>
              <w:right w:val="single" w:sz="4" w:space="0" w:color="auto"/>
            </w:tcBorders>
            <w:shd w:val="clear" w:color="auto" w:fill="auto"/>
            <w:vAlign w:val="center"/>
          </w:tcPr>
          <w:p w:rsidR="00C81A55" w:rsidRPr="00E2002E" w:rsidRDefault="00C81A55" w:rsidP="003A58A6">
            <w:pPr>
              <w:jc w:val="center"/>
              <w:rPr>
                <w:sz w:val="22"/>
                <w:szCs w:val="22"/>
              </w:rPr>
            </w:pPr>
            <w:r w:rsidRPr="00E2002E">
              <w:rPr>
                <w:sz w:val="22"/>
                <w:szCs w:val="22"/>
              </w:rPr>
              <w:t>н/д</w:t>
            </w:r>
          </w:p>
        </w:tc>
        <w:tc>
          <w:tcPr>
            <w:tcW w:w="567" w:type="pct"/>
            <w:tcBorders>
              <w:top w:val="single" w:sz="4" w:space="0" w:color="auto"/>
              <w:left w:val="nil"/>
              <w:bottom w:val="single" w:sz="4" w:space="0" w:color="auto"/>
              <w:right w:val="single" w:sz="4" w:space="0" w:color="auto"/>
            </w:tcBorders>
            <w:shd w:val="clear" w:color="auto" w:fill="auto"/>
            <w:vAlign w:val="center"/>
          </w:tcPr>
          <w:p w:rsidR="00C81A55" w:rsidRPr="00E2002E" w:rsidRDefault="00C81A55" w:rsidP="003A58A6">
            <w:pPr>
              <w:jc w:val="center"/>
              <w:rPr>
                <w:sz w:val="22"/>
                <w:szCs w:val="22"/>
              </w:rPr>
            </w:pPr>
            <w:r w:rsidRPr="00E2002E">
              <w:rPr>
                <w:sz w:val="22"/>
                <w:szCs w:val="22"/>
              </w:rPr>
              <w:t>н/д</w:t>
            </w:r>
          </w:p>
        </w:tc>
      </w:tr>
    </w:tbl>
    <w:p w:rsidR="005B3E42" w:rsidRPr="00E2002E" w:rsidRDefault="005B3E42" w:rsidP="00240D37">
      <w:bookmarkStart w:id="328" w:name="_Toc12619395"/>
    </w:p>
    <w:p w:rsidR="00B448DA" w:rsidRPr="00E2002E" w:rsidRDefault="00A34BAF" w:rsidP="00B362B9">
      <w:pPr>
        <w:jc w:val="center"/>
        <w:rPr>
          <w:b/>
        </w:rPr>
      </w:pPr>
      <w:r w:rsidRPr="00E2002E">
        <w:rPr>
          <w:b/>
        </w:rPr>
        <w:t>Отношение материальной характеристики тепловых сетей, реконстр</w:t>
      </w:r>
      <w:r w:rsidR="00FF67DA" w:rsidRPr="00E2002E">
        <w:rPr>
          <w:b/>
        </w:rPr>
        <w:t>уированных за год, к общей мате</w:t>
      </w:r>
      <w:r w:rsidRPr="00E2002E">
        <w:rPr>
          <w:b/>
        </w:rPr>
        <w:t xml:space="preserve">риальной характеристике тепловых сетей </w:t>
      </w:r>
    </w:p>
    <w:p w:rsidR="00A34BAF" w:rsidRPr="00E2002E" w:rsidRDefault="00A34BAF" w:rsidP="00B362B9">
      <w:pPr>
        <w:jc w:val="center"/>
        <w:rPr>
          <w:b/>
        </w:rPr>
      </w:pPr>
      <w:r w:rsidRPr="00E2002E">
        <w:rPr>
          <w:b/>
        </w:rPr>
        <w:t>(фактическое значение за</w:t>
      </w:r>
      <w:r w:rsidR="00FF67DA" w:rsidRPr="00E2002E">
        <w:rPr>
          <w:b/>
        </w:rPr>
        <w:t xml:space="preserve"> отчетный период и прогноз изме</w:t>
      </w:r>
      <w:r w:rsidRPr="00E2002E">
        <w:rPr>
          <w:b/>
        </w:rPr>
        <w:t>нения при реализации проектов, указанных в утвержденной схеме</w:t>
      </w:r>
      <w:r w:rsidR="00B448DA" w:rsidRPr="00E2002E">
        <w:rPr>
          <w:b/>
        </w:rPr>
        <w:t xml:space="preserve"> теплоснабжения </w:t>
      </w:r>
      <w:r w:rsidR="00FF67DA" w:rsidRPr="00E2002E">
        <w:rPr>
          <w:b/>
        </w:rPr>
        <w:t>для каждой си</w:t>
      </w:r>
      <w:r w:rsidRPr="00E2002E">
        <w:rPr>
          <w:b/>
        </w:rPr>
        <w:t>стемы теплоснабжения, а также для поселения, городского округа)</w:t>
      </w:r>
      <w:bookmarkEnd w:id="328"/>
    </w:p>
    <w:p w:rsidR="005B3E42" w:rsidRPr="00E2002E" w:rsidRDefault="005B3E42" w:rsidP="00B362B9">
      <w:pPr>
        <w:jc w:val="center"/>
      </w:pPr>
    </w:p>
    <w:p w:rsidR="005B3E42" w:rsidRPr="00E2002E" w:rsidRDefault="00A34BAF" w:rsidP="005B3E42">
      <w:pPr>
        <w:ind w:firstLine="708"/>
        <w:jc w:val="both"/>
        <w:rPr>
          <w:rFonts w:eastAsia="Microsoft Sans Serif"/>
          <w:lang w:eastAsia="ru-RU" w:bidi="ru-RU"/>
        </w:rPr>
      </w:pPr>
      <w:r w:rsidRPr="00E2002E">
        <w:rPr>
          <w:rFonts w:eastAsia="Microsoft Sans Serif"/>
          <w:lang w:eastAsia="ru-RU" w:bidi="ru-RU"/>
        </w:rPr>
        <w:t>В таблице ниже приведено отношение материальной характеристики тепловых сетей, реконструированных за год, к общей материальной характеристике тепловых сетей.</w:t>
      </w:r>
    </w:p>
    <w:p w:rsidR="005B3E42" w:rsidRPr="00E2002E" w:rsidRDefault="00A34BAF" w:rsidP="00D33D8C">
      <w:pPr>
        <w:jc w:val="right"/>
      </w:pPr>
      <w:r w:rsidRPr="00E2002E">
        <w:t>Таблица 14.</w:t>
      </w:r>
      <w:r w:rsidR="00D33D8C" w:rsidRPr="00E2002E">
        <w:t>9</w:t>
      </w:r>
    </w:p>
    <w:tbl>
      <w:tblPr>
        <w:tblpPr w:leftFromText="180" w:rightFromText="180" w:vertAnchor="text" w:horzAnchor="margin" w:tblpX="40" w:tblpY="79"/>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0"/>
        <w:gridCol w:w="1135"/>
        <w:gridCol w:w="1137"/>
        <w:gridCol w:w="1135"/>
        <w:gridCol w:w="1137"/>
        <w:gridCol w:w="1137"/>
        <w:gridCol w:w="1083"/>
        <w:gridCol w:w="1170"/>
      </w:tblGrid>
      <w:tr w:rsidR="00E2002E" w:rsidRPr="00E2002E" w:rsidTr="00067967">
        <w:trPr>
          <w:trHeight w:val="227"/>
        </w:trPr>
        <w:tc>
          <w:tcPr>
            <w:tcW w:w="1154" w:type="pct"/>
            <w:shd w:val="clear" w:color="auto" w:fill="auto"/>
            <w:vAlign w:val="center"/>
          </w:tcPr>
          <w:p w:rsidR="00067967" w:rsidRPr="00E2002E" w:rsidRDefault="00067967" w:rsidP="00881B68">
            <w:pPr>
              <w:rPr>
                <w:sz w:val="22"/>
                <w:szCs w:val="22"/>
              </w:rPr>
            </w:pPr>
            <w:r w:rsidRPr="00E2002E">
              <w:rPr>
                <w:sz w:val="22"/>
                <w:szCs w:val="22"/>
              </w:rPr>
              <w:t>Источник тепловой энергии</w:t>
            </w:r>
          </w:p>
        </w:tc>
        <w:tc>
          <w:tcPr>
            <w:tcW w:w="550" w:type="pct"/>
            <w:shd w:val="clear" w:color="auto" w:fill="auto"/>
            <w:vAlign w:val="center"/>
          </w:tcPr>
          <w:p w:rsidR="00067967" w:rsidRPr="00E2002E" w:rsidRDefault="00067967" w:rsidP="00881B68">
            <w:pPr>
              <w:jc w:val="center"/>
              <w:rPr>
                <w:sz w:val="22"/>
                <w:szCs w:val="22"/>
              </w:rPr>
            </w:pPr>
            <w:r w:rsidRPr="00E2002E">
              <w:rPr>
                <w:sz w:val="22"/>
                <w:szCs w:val="22"/>
              </w:rPr>
              <w:t>2022</w:t>
            </w:r>
          </w:p>
        </w:tc>
        <w:tc>
          <w:tcPr>
            <w:tcW w:w="551" w:type="pct"/>
            <w:shd w:val="clear" w:color="auto" w:fill="auto"/>
            <w:vAlign w:val="center"/>
          </w:tcPr>
          <w:p w:rsidR="00067967" w:rsidRPr="00E2002E" w:rsidRDefault="00067967" w:rsidP="00881B68">
            <w:pPr>
              <w:jc w:val="center"/>
              <w:rPr>
                <w:sz w:val="22"/>
                <w:szCs w:val="22"/>
              </w:rPr>
            </w:pPr>
            <w:r w:rsidRPr="00E2002E">
              <w:rPr>
                <w:sz w:val="22"/>
                <w:szCs w:val="22"/>
              </w:rPr>
              <w:t>2023</w:t>
            </w:r>
          </w:p>
        </w:tc>
        <w:tc>
          <w:tcPr>
            <w:tcW w:w="550" w:type="pct"/>
            <w:shd w:val="clear" w:color="auto" w:fill="auto"/>
            <w:vAlign w:val="center"/>
          </w:tcPr>
          <w:p w:rsidR="00067967" w:rsidRPr="00E2002E" w:rsidRDefault="00067967" w:rsidP="00881B68">
            <w:pPr>
              <w:jc w:val="center"/>
              <w:rPr>
                <w:sz w:val="22"/>
                <w:szCs w:val="22"/>
              </w:rPr>
            </w:pPr>
            <w:r w:rsidRPr="00E2002E">
              <w:rPr>
                <w:sz w:val="22"/>
                <w:szCs w:val="22"/>
              </w:rPr>
              <w:t>2024</w:t>
            </w:r>
          </w:p>
        </w:tc>
        <w:tc>
          <w:tcPr>
            <w:tcW w:w="551" w:type="pct"/>
            <w:shd w:val="clear" w:color="auto" w:fill="auto"/>
            <w:vAlign w:val="center"/>
          </w:tcPr>
          <w:p w:rsidR="00067967" w:rsidRPr="00E2002E" w:rsidRDefault="00067967" w:rsidP="00881B68">
            <w:pPr>
              <w:jc w:val="center"/>
              <w:rPr>
                <w:sz w:val="22"/>
                <w:szCs w:val="22"/>
              </w:rPr>
            </w:pPr>
            <w:r w:rsidRPr="00E2002E">
              <w:rPr>
                <w:sz w:val="22"/>
                <w:szCs w:val="22"/>
              </w:rPr>
              <w:t>2025</w:t>
            </w:r>
          </w:p>
        </w:tc>
        <w:tc>
          <w:tcPr>
            <w:tcW w:w="551" w:type="pct"/>
            <w:shd w:val="clear" w:color="auto" w:fill="auto"/>
            <w:vAlign w:val="center"/>
          </w:tcPr>
          <w:p w:rsidR="00067967" w:rsidRPr="00E2002E" w:rsidRDefault="00067967" w:rsidP="00881B68">
            <w:pPr>
              <w:jc w:val="center"/>
              <w:rPr>
                <w:sz w:val="22"/>
                <w:szCs w:val="22"/>
              </w:rPr>
            </w:pPr>
            <w:r w:rsidRPr="00E2002E">
              <w:rPr>
                <w:sz w:val="22"/>
                <w:szCs w:val="22"/>
              </w:rPr>
              <w:t>2026</w:t>
            </w:r>
          </w:p>
        </w:tc>
        <w:tc>
          <w:tcPr>
            <w:tcW w:w="525" w:type="pct"/>
            <w:shd w:val="clear" w:color="auto" w:fill="auto"/>
            <w:vAlign w:val="center"/>
          </w:tcPr>
          <w:p w:rsidR="00067967" w:rsidRPr="00E2002E" w:rsidRDefault="00067967" w:rsidP="00881B68">
            <w:pPr>
              <w:jc w:val="center"/>
              <w:rPr>
                <w:sz w:val="22"/>
                <w:szCs w:val="22"/>
              </w:rPr>
            </w:pPr>
            <w:r w:rsidRPr="00E2002E">
              <w:rPr>
                <w:sz w:val="22"/>
                <w:szCs w:val="22"/>
              </w:rPr>
              <w:t xml:space="preserve">2027 - </w:t>
            </w:r>
            <w:r w:rsidRPr="00E2002E">
              <w:rPr>
                <w:sz w:val="22"/>
                <w:szCs w:val="22"/>
              </w:rPr>
              <w:br/>
              <w:t>2031</w:t>
            </w:r>
          </w:p>
        </w:tc>
        <w:tc>
          <w:tcPr>
            <w:tcW w:w="567" w:type="pct"/>
            <w:shd w:val="clear" w:color="auto" w:fill="auto"/>
            <w:vAlign w:val="center"/>
          </w:tcPr>
          <w:p w:rsidR="00067967" w:rsidRPr="00E2002E" w:rsidRDefault="00067967" w:rsidP="00881B68">
            <w:pPr>
              <w:jc w:val="center"/>
              <w:rPr>
                <w:sz w:val="22"/>
                <w:szCs w:val="22"/>
              </w:rPr>
            </w:pPr>
            <w:r w:rsidRPr="00E2002E">
              <w:rPr>
                <w:sz w:val="22"/>
                <w:szCs w:val="22"/>
              </w:rPr>
              <w:t xml:space="preserve">2032 - </w:t>
            </w:r>
            <w:r w:rsidRPr="00E2002E">
              <w:rPr>
                <w:sz w:val="22"/>
                <w:szCs w:val="22"/>
              </w:rPr>
              <w:br/>
              <w:t>2039</w:t>
            </w:r>
          </w:p>
        </w:tc>
      </w:tr>
      <w:tr w:rsidR="00E2002E" w:rsidRPr="00E2002E" w:rsidTr="00067967">
        <w:trPr>
          <w:trHeight w:val="227"/>
        </w:trPr>
        <w:tc>
          <w:tcPr>
            <w:tcW w:w="1154" w:type="pct"/>
            <w:shd w:val="clear" w:color="auto" w:fill="auto"/>
            <w:vAlign w:val="center"/>
            <w:hideMark/>
          </w:tcPr>
          <w:p w:rsidR="00067967" w:rsidRPr="00E2002E" w:rsidRDefault="00067967" w:rsidP="00881B68">
            <w:pPr>
              <w:rPr>
                <w:sz w:val="22"/>
                <w:szCs w:val="22"/>
              </w:rPr>
            </w:pPr>
            <w:r w:rsidRPr="00E2002E">
              <w:rPr>
                <w:sz w:val="22"/>
                <w:szCs w:val="22"/>
              </w:rPr>
              <w:t>ТЭЦ-2</w:t>
            </w:r>
          </w:p>
        </w:tc>
        <w:tc>
          <w:tcPr>
            <w:tcW w:w="550" w:type="pct"/>
            <w:shd w:val="clear" w:color="auto" w:fill="auto"/>
            <w:vAlign w:val="center"/>
          </w:tcPr>
          <w:p w:rsidR="00067967" w:rsidRPr="00E2002E" w:rsidRDefault="00067967" w:rsidP="00881B68">
            <w:pPr>
              <w:jc w:val="center"/>
              <w:rPr>
                <w:sz w:val="22"/>
                <w:szCs w:val="22"/>
              </w:rPr>
            </w:pPr>
            <w:r w:rsidRPr="00E2002E">
              <w:rPr>
                <w:sz w:val="22"/>
                <w:szCs w:val="22"/>
              </w:rPr>
              <w:t>0</w:t>
            </w:r>
          </w:p>
        </w:tc>
        <w:tc>
          <w:tcPr>
            <w:tcW w:w="551" w:type="pct"/>
            <w:shd w:val="clear" w:color="auto" w:fill="auto"/>
            <w:vAlign w:val="center"/>
          </w:tcPr>
          <w:p w:rsidR="00067967" w:rsidRPr="00E2002E" w:rsidRDefault="00067967" w:rsidP="00881B68">
            <w:pPr>
              <w:jc w:val="center"/>
              <w:rPr>
                <w:sz w:val="22"/>
                <w:szCs w:val="22"/>
              </w:rPr>
            </w:pPr>
            <w:r w:rsidRPr="00E2002E">
              <w:rPr>
                <w:sz w:val="22"/>
                <w:szCs w:val="22"/>
              </w:rPr>
              <w:t>0</w:t>
            </w:r>
          </w:p>
        </w:tc>
        <w:tc>
          <w:tcPr>
            <w:tcW w:w="550" w:type="pct"/>
            <w:shd w:val="clear" w:color="auto" w:fill="auto"/>
            <w:vAlign w:val="center"/>
          </w:tcPr>
          <w:p w:rsidR="00067967" w:rsidRPr="00E2002E" w:rsidRDefault="00067967" w:rsidP="00881B68">
            <w:pPr>
              <w:jc w:val="center"/>
              <w:rPr>
                <w:sz w:val="22"/>
                <w:szCs w:val="22"/>
              </w:rPr>
            </w:pPr>
            <w:r w:rsidRPr="00E2002E">
              <w:rPr>
                <w:sz w:val="22"/>
                <w:szCs w:val="22"/>
              </w:rPr>
              <w:t>0</w:t>
            </w:r>
          </w:p>
        </w:tc>
        <w:tc>
          <w:tcPr>
            <w:tcW w:w="551" w:type="pct"/>
            <w:shd w:val="clear" w:color="auto" w:fill="auto"/>
            <w:vAlign w:val="center"/>
          </w:tcPr>
          <w:p w:rsidR="00067967" w:rsidRPr="00E2002E" w:rsidRDefault="00067967" w:rsidP="00881B68">
            <w:pPr>
              <w:jc w:val="center"/>
              <w:rPr>
                <w:sz w:val="22"/>
                <w:szCs w:val="22"/>
              </w:rPr>
            </w:pPr>
            <w:r w:rsidRPr="00E2002E">
              <w:rPr>
                <w:sz w:val="22"/>
                <w:szCs w:val="22"/>
              </w:rPr>
              <w:t>0</w:t>
            </w:r>
          </w:p>
        </w:tc>
        <w:tc>
          <w:tcPr>
            <w:tcW w:w="551" w:type="pct"/>
            <w:shd w:val="clear" w:color="auto" w:fill="auto"/>
            <w:vAlign w:val="center"/>
          </w:tcPr>
          <w:p w:rsidR="00067967" w:rsidRPr="00E2002E" w:rsidRDefault="00067967" w:rsidP="00881B68">
            <w:pPr>
              <w:jc w:val="center"/>
              <w:rPr>
                <w:sz w:val="22"/>
                <w:szCs w:val="22"/>
              </w:rPr>
            </w:pPr>
            <w:r w:rsidRPr="00E2002E">
              <w:rPr>
                <w:sz w:val="22"/>
                <w:szCs w:val="22"/>
              </w:rPr>
              <w:t>0</w:t>
            </w:r>
          </w:p>
        </w:tc>
        <w:tc>
          <w:tcPr>
            <w:tcW w:w="525" w:type="pct"/>
            <w:shd w:val="clear" w:color="auto" w:fill="auto"/>
            <w:vAlign w:val="center"/>
          </w:tcPr>
          <w:p w:rsidR="00067967" w:rsidRPr="00E2002E" w:rsidRDefault="00067967" w:rsidP="00881B68">
            <w:pPr>
              <w:jc w:val="center"/>
              <w:rPr>
                <w:sz w:val="22"/>
                <w:szCs w:val="22"/>
              </w:rPr>
            </w:pPr>
            <w:r w:rsidRPr="00E2002E">
              <w:rPr>
                <w:sz w:val="22"/>
                <w:szCs w:val="22"/>
              </w:rPr>
              <w:t>0</w:t>
            </w:r>
          </w:p>
        </w:tc>
        <w:tc>
          <w:tcPr>
            <w:tcW w:w="567" w:type="pct"/>
            <w:shd w:val="clear" w:color="auto" w:fill="auto"/>
            <w:vAlign w:val="center"/>
          </w:tcPr>
          <w:p w:rsidR="00067967" w:rsidRPr="00E2002E" w:rsidRDefault="00067967" w:rsidP="00881B68">
            <w:pPr>
              <w:jc w:val="center"/>
              <w:rPr>
                <w:sz w:val="22"/>
                <w:szCs w:val="22"/>
              </w:rPr>
            </w:pPr>
            <w:r w:rsidRPr="00E2002E">
              <w:rPr>
                <w:sz w:val="22"/>
                <w:szCs w:val="22"/>
              </w:rPr>
              <w:t>0</w:t>
            </w:r>
          </w:p>
        </w:tc>
      </w:tr>
      <w:tr w:rsidR="00E2002E" w:rsidRPr="00E2002E" w:rsidTr="00067967">
        <w:trPr>
          <w:trHeight w:val="227"/>
        </w:trPr>
        <w:tc>
          <w:tcPr>
            <w:tcW w:w="1154" w:type="pct"/>
            <w:shd w:val="clear" w:color="auto" w:fill="auto"/>
            <w:vAlign w:val="center"/>
          </w:tcPr>
          <w:p w:rsidR="00067967" w:rsidRPr="00E2002E" w:rsidRDefault="00067967" w:rsidP="00881B68">
            <w:pPr>
              <w:rPr>
                <w:sz w:val="22"/>
                <w:szCs w:val="22"/>
              </w:rPr>
            </w:pPr>
            <w:r w:rsidRPr="00E2002E">
              <w:rPr>
                <w:sz w:val="22"/>
                <w:szCs w:val="22"/>
              </w:rPr>
              <w:t>ЦВК</w:t>
            </w:r>
          </w:p>
        </w:tc>
        <w:tc>
          <w:tcPr>
            <w:tcW w:w="550" w:type="pct"/>
            <w:shd w:val="clear" w:color="auto" w:fill="auto"/>
            <w:vAlign w:val="center"/>
          </w:tcPr>
          <w:p w:rsidR="00067967" w:rsidRPr="00E2002E" w:rsidRDefault="00067967" w:rsidP="00881B68">
            <w:pPr>
              <w:jc w:val="center"/>
              <w:rPr>
                <w:sz w:val="22"/>
                <w:szCs w:val="22"/>
              </w:rPr>
            </w:pPr>
            <w:r w:rsidRPr="00E2002E">
              <w:rPr>
                <w:sz w:val="22"/>
                <w:szCs w:val="22"/>
              </w:rPr>
              <w:t>0</w:t>
            </w:r>
          </w:p>
        </w:tc>
        <w:tc>
          <w:tcPr>
            <w:tcW w:w="551" w:type="pct"/>
            <w:shd w:val="clear" w:color="auto" w:fill="auto"/>
            <w:vAlign w:val="center"/>
          </w:tcPr>
          <w:p w:rsidR="00067967" w:rsidRPr="00E2002E" w:rsidRDefault="00067967" w:rsidP="00881B68">
            <w:pPr>
              <w:jc w:val="center"/>
              <w:rPr>
                <w:sz w:val="22"/>
                <w:szCs w:val="22"/>
              </w:rPr>
            </w:pPr>
            <w:r w:rsidRPr="00E2002E">
              <w:rPr>
                <w:sz w:val="22"/>
                <w:szCs w:val="22"/>
              </w:rPr>
              <w:t>0</w:t>
            </w:r>
          </w:p>
        </w:tc>
        <w:tc>
          <w:tcPr>
            <w:tcW w:w="550" w:type="pct"/>
            <w:shd w:val="clear" w:color="auto" w:fill="auto"/>
            <w:vAlign w:val="center"/>
          </w:tcPr>
          <w:p w:rsidR="00067967" w:rsidRPr="00E2002E" w:rsidRDefault="00067967" w:rsidP="00881B68">
            <w:pPr>
              <w:jc w:val="center"/>
              <w:rPr>
                <w:sz w:val="22"/>
                <w:szCs w:val="22"/>
              </w:rPr>
            </w:pPr>
            <w:r w:rsidRPr="00E2002E">
              <w:rPr>
                <w:sz w:val="22"/>
                <w:szCs w:val="22"/>
              </w:rPr>
              <w:t>0</w:t>
            </w:r>
          </w:p>
        </w:tc>
        <w:tc>
          <w:tcPr>
            <w:tcW w:w="551" w:type="pct"/>
            <w:shd w:val="clear" w:color="auto" w:fill="auto"/>
            <w:vAlign w:val="center"/>
          </w:tcPr>
          <w:p w:rsidR="00067967" w:rsidRPr="00E2002E" w:rsidRDefault="00067967" w:rsidP="00881B68">
            <w:pPr>
              <w:jc w:val="center"/>
              <w:rPr>
                <w:sz w:val="22"/>
                <w:szCs w:val="22"/>
              </w:rPr>
            </w:pPr>
            <w:r w:rsidRPr="00E2002E">
              <w:rPr>
                <w:sz w:val="22"/>
                <w:szCs w:val="22"/>
              </w:rPr>
              <w:t>0</w:t>
            </w:r>
          </w:p>
        </w:tc>
        <w:tc>
          <w:tcPr>
            <w:tcW w:w="551" w:type="pct"/>
            <w:shd w:val="clear" w:color="auto" w:fill="auto"/>
            <w:vAlign w:val="center"/>
          </w:tcPr>
          <w:p w:rsidR="00067967" w:rsidRPr="00E2002E" w:rsidRDefault="00067967" w:rsidP="00881B68">
            <w:pPr>
              <w:jc w:val="center"/>
              <w:rPr>
                <w:sz w:val="22"/>
                <w:szCs w:val="22"/>
              </w:rPr>
            </w:pPr>
            <w:r w:rsidRPr="00E2002E">
              <w:rPr>
                <w:sz w:val="22"/>
                <w:szCs w:val="22"/>
              </w:rPr>
              <w:t>0</w:t>
            </w:r>
          </w:p>
        </w:tc>
        <w:tc>
          <w:tcPr>
            <w:tcW w:w="525" w:type="pct"/>
            <w:shd w:val="clear" w:color="auto" w:fill="auto"/>
            <w:vAlign w:val="center"/>
          </w:tcPr>
          <w:p w:rsidR="00067967" w:rsidRPr="00E2002E" w:rsidRDefault="00067967" w:rsidP="00881B68">
            <w:pPr>
              <w:jc w:val="center"/>
              <w:rPr>
                <w:sz w:val="22"/>
                <w:szCs w:val="22"/>
              </w:rPr>
            </w:pPr>
            <w:r w:rsidRPr="00E2002E">
              <w:rPr>
                <w:sz w:val="22"/>
                <w:szCs w:val="22"/>
              </w:rPr>
              <w:t>0</w:t>
            </w:r>
          </w:p>
        </w:tc>
        <w:tc>
          <w:tcPr>
            <w:tcW w:w="567" w:type="pct"/>
            <w:shd w:val="clear" w:color="auto" w:fill="auto"/>
            <w:vAlign w:val="center"/>
          </w:tcPr>
          <w:p w:rsidR="00067967" w:rsidRPr="00E2002E" w:rsidRDefault="00067967" w:rsidP="00881B68">
            <w:pPr>
              <w:jc w:val="center"/>
              <w:rPr>
                <w:sz w:val="22"/>
                <w:szCs w:val="22"/>
              </w:rPr>
            </w:pPr>
            <w:r w:rsidRPr="00E2002E">
              <w:rPr>
                <w:sz w:val="22"/>
                <w:szCs w:val="22"/>
              </w:rPr>
              <w:t>0</w:t>
            </w:r>
          </w:p>
        </w:tc>
      </w:tr>
      <w:tr w:rsidR="00E2002E" w:rsidRPr="00E2002E" w:rsidTr="00067967">
        <w:trPr>
          <w:trHeight w:val="227"/>
        </w:trPr>
        <w:tc>
          <w:tcPr>
            <w:tcW w:w="1154" w:type="pct"/>
            <w:shd w:val="clear" w:color="auto" w:fill="auto"/>
            <w:vAlign w:val="center"/>
          </w:tcPr>
          <w:p w:rsidR="00067967" w:rsidRPr="00E2002E" w:rsidRDefault="00067967" w:rsidP="00881B68">
            <w:pPr>
              <w:rPr>
                <w:sz w:val="22"/>
                <w:szCs w:val="22"/>
              </w:rPr>
            </w:pPr>
            <w:r w:rsidRPr="00E2002E">
              <w:rPr>
                <w:sz w:val="22"/>
                <w:szCs w:val="22"/>
              </w:rPr>
              <w:t>Котельная № 3</w:t>
            </w:r>
            <w:r w:rsidRPr="00E2002E">
              <w:rPr>
                <w:sz w:val="22"/>
                <w:szCs w:val="22"/>
              </w:rPr>
              <w:br/>
              <w:t>пгт. Заполярный</w:t>
            </w:r>
          </w:p>
        </w:tc>
        <w:tc>
          <w:tcPr>
            <w:tcW w:w="550" w:type="pct"/>
            <w:shd w:val="clear" w:color="auto" w:fill="auto"/>
            <w:vAlign w:val="center"/>
          </w:tcPr>
          <w:p w:rsidR="00067967" w:rsidRPr="00E2002E" w:rsidRDefault="00067967" w:rsidP="00881B68">
            <w:pPr>
              <w:jc w:val="center"/>
              <w:rPr>
                <w:sz w:val="22"/>
                <w:szCs w:val="22"/>
              </w:rPr>
            </w:pPr>
            <w:r w:rsidRPr="00E2002E">
              <w:rPr>
                <w:sz w:val="22"/>
                <w:szCs w:val="22"/>
              </w:rPr>
              <w:t>0</w:t>
            </w:r>
          </w:p>
        </w:tc>
        <w:tc>
          <w:tcPr>
            <w:tcW w:w="551" w:type="pct"/>
            <w:shd w:val="clear" w:color="auto" w:fill="auto"/>
            <w:vAlign w:val="center"/>
          </w:tcPr>
          <w:p w:rsidR="00067967" w:rsidRPr="00E2002E" w:rsidRDefault="00067967" w:rsidP="00881B68">
            <w:pPr>
              <w:jc w:val="center"/>
              <w:rPr>
                <w:sz w:val="22"/>
                <w:szCs w:val="22"/>
              </w:rPr>
            </w:pPr>
            <w:r w:rsidRPr="00E2002E">
              <w:rPr>
                <w:sz w:val="22"/>
                <w:szCs w:val="22"/>
              </w:rPr>
              <w:t>0</w:t>
            </w:r>
          </w:p>
        </w:tc>
        <w:tc>
          <w:tcPr>
            <w:tcW w:w="550" w:type="pct"/>
            <w:shd w:val="clear" w:color="auto" w:fill="auto"/>
            <w:vAlign w:val="center"/>
          </w:tcPr>
          <w:p w:rsidR="00067967" w:rsidRPr="00E2002E" w:rsidRDefault="00067967" w:rsidP="00881B68">
            <w:pPr>
              <w:jc w:val="center"/>
              <w:rPr>
                <w:sz w:val="22"/>
                <w:szCs w:val="22"/>
              </w:rPr>
            </w:pPr>
            <w:r w:rsidRPr="00E2002E">
              <w:rPr>
                <w:sz w:val="22"/>
                <w:szCs w:val="22"/>
              </w:rPr>
              <w:t>0</w:t>
            </w:r>
          </w:p>
        </w:tc>
        <w:tc>
          <w:tcPr>
            <w:tcW w:w="551" w:type="pct"/>
            <w:shd w:val="clear" w:color="auto" w:fill="auto"/>
            <w:vAlign w:val="center"/>
          </w:tcPr>
          <w:p w:rsidR="00067967" w:rsidRPr="00E2002E" w:rsidRDefault="00067967" w:rsidP="00881B68">
            <w:pPr>
              <w:jc w:val="center"/>
              <w:rPr>
                <w:sz w:val="22"/>
                <w:szCs w:val="22"/>
              </w:rPr>
            </w:pPr>
            <w:r w:rsidRPr="00E2002E">
              <w:rPr>
                <w:sz w:val="22"/>
                <w:szCs w:val="22"/>
              </w:rPr>
              <w:t>0</w:t>
            </w:r>
          </w:p>
        </w:tc>
        <w:tc>
          <w:tcPr>
            <w:tcW w:w="551" w:type="pct"/>
            <w:shd w:val="clear" w:color="auto" w:fill="auto"/>
            <w:vAlign w:val="center"/>
          </w:tcPr>
          <w:p w:rsidR="00067967" w:rsidRPr="00E2002E" w:rsidRDefault="00067967" w:rsidP="00881B68">
            <w:pPr>
              <w:jc w:val="center"/>
              <w:rPr>
                <w:sz w:val="22"/>
                <w:szCs w:val="22"/>
              </w:rPr>
            </w:pPr>
            <w:r w:rsidRPr="00E2002E">
              <w:rPr>
                <w:sz w:val="22"/>
                <w:szCs w:val="22"/>
              </w:rPr>
              <w:t>0</w:t>
            </w:r>
          </w:p>
        </w:tc>
        <w:tc>
          <w:tcPr>
            <w:tcW w:w="525" w:type="pct"/>
            <w:shd w:val="clear" w:color="auto" w:fill="auto"/>
            <w:vAlign w:val="center"/>
          </w:tcPr>
          <w:p w:rsidR="00067967" w:rsidRPr="00E2002E" w:rsidRDefault="00067967" w:rsidP="00881B68">
            <w:pPr>
              <w:jc w:val="center"/>
              <w:rPr>
                <w:sz w:val="22"/>
                <w:szCs w:val="22"/>
              </w:rPr>
            </w:pPr>
            <w:r w:rsidRPr="00E2002E">
              <w:rPr>
                <w:sz w:val="22"/>
                <w:szCs w:val="22"/>
              </w:rPr>
              <w:t>0</w:t>
            </w:r>
          </w:p>
        </w:tc>
        <w:tc>
          <w:tcPr>
            <w:tcW w:w="567" w:type="pct"/>
            <w:shd w:val="clear" w:color="auto" w:fill="auto"/>
            <w:vAlign w:val="center"/>
          </w:tcPr>
          <w:p w:rsidR="00067967" w:rsidRPr="00E2002E" w:rsidRDefault="00067967" w:rsidP="00881B68">
            <w:pPr>
              <w:jc w:val="center"/>
              <w:rPr>
                <w:sz w:val="22"/>
                <w:szCs w:val="22"/>
              </w:rPr>
            </w:pPr>
            <w:r w:rsidRPr="00E2002E">
              <w:rPr>
                <w:sz w:val="22"/>
                <w:szCs w:val="22"/>
              </w:rPr>
              <w:t>0</w:t>
            </w:r>
          </w:p>
        </w:tc>
      </w:tr>
      <w:tr w:rsidR="00E2002E" w:rsidRPr="00E2002E" w:rsidTr="00067967">
        <w:trPr>
          <w:trHeight w:val="227"/>
        </w:trPr>
        <w:tc>
          <w:tcPr>
            <w:tcW w:w="1154" w:type="pct"/>
            <w:shd w:val="clear" w:color="auto" w:fill="auto"/>
            <w:vAlign w:val="center"/>
          </w:tcPr>
          <w:p w:rsidR="00067967" w:rsidRPr="00E2002E" w:rsidRDefault="00067967" w:rsidP="00881B68">
            <w:pPr>
              <w:rPr>
                <w:sz w:val="22"/>
                <w:szCs w:val="22"/>
              </w:rPr>
            </w:pPr>
            <w:r w:rsidRPr="00E2002E">
              <w:rPr>
                <w:sz w:val="22"/>
                <w:szCs w:val="22"/>
              </w:rPr>
              <w:t xml:space="preserve">Котельная </w:t>
            </w:r>
            <w:r w:rsidRPr="00E2002E">
              <w:rPr>
                <w:sz w:val="22"/>
                <w:szCs w:val="22"/>
              </w:rPr>
              <w:br/>
              <w:t>пгт. Елецкий</w:t>
            </w:r>
          </w:p>
        </w:tc>
        <w:tc>
          <w:tcPr>
            <w:tcW w:w="550" w:type="pct"/>
            <w:shd w:val="clear" w:color="auto" w:fill="auto"/>
            <w:vAlign w:val="center"/>
          </w:tcPr>
          <w:p w:rsidR="00067967" w:rsidRPr="00E2002E" w:rsidRDefault="00067967" w:rsidP="00881B68">
            <w:pPr>
              <w:jc w:val="center"/>
              <w:rPr>
                <w:sz w:val="22"/>
                <w:szCs w:val="22"/>
              </w:rPr>
            </w:pPr>
            <w:r w:rsidRPr="00E2002E">
              <w:rPr>
                <w:sz w:val="22"/>
                <w:szCs w:val="22"/>
              </w:rPr>
              <w:t>0</w:t>
            </w:r>
          </w:p>
        </w:tc>
        <w:tc>
          <w:tcPr>
            <w:tcW w:w="551" w:type="pct"/>
            <w:shd w:val="clear" w:color="auto" w:fill="auto"/>
            <w:vAlign w:val="center"/>
          </w:tcPr>
          <w:p w:rsidR="00067967" w:rsidRPr="00E2002E" w:rsidRDefault="00067967" w:rsidP="00881B68">
            <w:pPr>
              <w:jc w:val="center"/>
              <w:rPr>
                <w:sz w:val="22"/>
                <w:szCs w:val="22"/>
              </w:rPr>
            </w:pPr>
            <w:r w:rsidRPr="00E2002E">
              <w:rPr>
                <w:sz w:val="22"/>
                <w:szCs w:val="22"/>
              </w:rPr>
              <w:t>0</w:t>
            </w:r>
          </w:p>
        </w:tc>
        <w:tc>
          <w:tcPr>
            <w:tcW w:w="550" w:type="pct"/>
            <w:shd w:val="clear" w:color="auto" w:fill="auto"/>
            <w:vAlign w:val="center"/>
          </w:tcPr>
          <w:p w:rsidR="00067967" w:rsidRPr="00E2002E" w:rsidRDefault="00067967" w:rsidP="00881B68">
            <w:pPr>
              <w:jc w:val="center"/>
              <w:rPr>
                <w:sz w:val="22"/>
                <w:szCs w:val="22"/>
              </w:rPr>
            </w:pPr>
            <w:r w:rsidRPr="00E2002E">
              <w:rPr>
                <w:sz w:val="22"/>
                <w:szCs w:val="22"/>
              </w:rPr>
              <w:t>0</w:t>
            </w:r>
          </w:p>
        </w:tc>
        <w:tc>
          <w:tcPr>
            <w:tcW w:w="551" w:type="pct"/>
            <w:shd w:val="clear" w:color="auto" w:fill="auto"/>
            <w:vAlign w:val="center"/>
          </w:tcPr>
          <w:p w:rsidR="00067967" w:rsidRPr="00E2002E" w:rsidRDefault="00067967" w:rsidP="00881B68">
            <w:pPr>
              <w:jc w:val="center"/>
              <w:rPr>
                <w:sz w:val="22"/>
                <w:szCs w:val="22"/>
              </w:rPr>
            </w:pPr>
            <w:r w:rsidRPr="00E2002E">
              <w:rPr>
                <w:sz w:val="22"/>
                <w:szCs w:val="22"/>
              </w:rPr>
              <w:t>0</w:t>
            </w:r>
          </w:p>
        </w:tc>
        <w:tc>
          <w:tcPr>
            <w:tcW w:w="551" w:type="pct"/>
            <w:shd w:val="clear" w:color="auto" w:fill="auto"/>
            <w:vAlign w:val="center"/>
          </w:tcPr>
          <w:p w:rsidR="00067967" w:rsidRPr="00E2002E" w:rsidRDefault="00067967" w:rsidP="00881B68">
            <w:pPr>
              <w:jc w:val="center"/>
              <w:rPr>
                <w:sz w:val="22"/>
                <w:szCs w:val="22"/>
              </w:rPr>
            </w:pPr>
            <w:r w:rsidRPr="00E2002E">
              <w:rPr>
                <w:sz w:val="22"/>
                <w:szCs w:val="22"/>
              </w:rPr>
              <w:t>0</w:t>
            </w:r>
          </w:p>
        </w:tc>
        <w:tc>
          <w:tcPr>
            <w:tcW w:w="525" w:type="pct"/>
            <w:shd w:val="clear" w:color="auto" w:fill="auto"/>
            <w:vAlign w:val="center"/>
          </w:tcPr>
          <w:p w:rsidR="00067967" w:rsidRPr="00E2002E" w:rsidRDefault="00067967" w:rsidP="00881B68">
            <w:pPr>
              <w:jc w:val="center"/>
              <w:rPr>
                <w:sz w:val="22"/>
                <w:szCs w:val="22"/>
              </w:rPr>
            </w:pPr>
            <w:r w:rsidRPr="00E2002E">
              <w:rPr>
                <w:sz w:val="22"/>
                <w:szCs w:val="22"/>
              </w:rPr>
              <w:t>0</w:t>
            </w:r>
          </w:p>
        </w:tc>
        <w:tc>
          <w:tcPr>
            <w:tcW w:w="567" w:type="pct"/>
            <w:shd w:val="clear" w:color="auto" w:fill="auto"/>
            <w:vAlign w:val="center"/>
          </w:tcPr>
          <w:p w:rsidR="00067967" w:rsidRPr="00E2002E" w:rsidRDefault="00067967" w:rsidP="00881B68">
            <w:pPr>
              <w:jc w:val="center"/>
              <w:rPr>
                <w:sz w:val="22"/>
                <w:szCs w:val="22"/>
              </w:rPr>
            </w:pPr>
            <w:r w:rsidRPr="00E2002E">
              <w:rPr>
                <w:sz w:val="22"/>
                <w:szCs w:val="22"/>
              </w:rPr>
              <w:t>0</w:t>
            </w:r>
          </w:p>
        </w:tc>
      </w:tr>
      <w:tr w:rsidR="00E2002E" w:rsidRPr="00E2002E" w:rsidTr="00067967">
        <w:trPr>
          <w:trHeight w:val="227"/>
        </w:trPr>
        <w:tc>
          <w:tcPr>
            <w:tcW w:w="1154" w:type="pct"/>
            <w:shd w:val="clear" w:color="auto" w:fill="auto"/>
            <w:vAlign w:val="center"/>
          </w:tcPr>
          <w:p w:rsidR="00067967" w:rsidRPr="00E2002E" w:rsidRDefault="00067967" w:rsidP="00881B68">
            <w:pPr>
              <w:rPr>
                <w:sz w:val="22"/>
                <w:szCs w:val="22"/>
              </w:rPr>
            </w:pPr>
            <w:r w:rsidRPr="00E2002E">
              <w:rPr>
                <w:sz w:val="22"/>
                <w:szCs w:val="22"/>
              </w:rPr>
              <w:t xml:space="preserve">Котельная </w:t>
            </w:r>
            <w:r w:rsidRPr="00E2002E">
              <w:rPr>
                <w:sz w:val="22"/>
                <w:szCs w:val="22"/>
              </w:rPr>
              <w:br/>
              <w:t>пст. Сивомаскинский</w:t>
            </w:r>
          </w:p>
        </w:tc>
        <w:tc>
          <w:tcPr>
            <w:tcW w:w="550" w:type="pct"/>
            <w:shd w:val="clear" w:color="auto" w:fill="auto"/>
            <w:vAlign w:val="center"/>
          </w:tcPr>
          <w:p w:rsidR="00067967" w:rsidRPr="00E2002E" w:rsidRDefault="00067967" w:rsidP="00881B68">
            <w:pPr>
              <w:jc w:val="center"/>
              <w:rPr>
                <w:sz w:val="22"/>
                <w:szCs w:val="22"/>
              </w:rPr>
            </w:pPr>
            <w:r w:rsidRPr="00E2002E">
              <w:rPr>
                <w:sz w:val="22"/>
                <w:szCs w:val="22"/>
              </w:rPr>
              <w:t>0</w:t>
            </w:r>
          </w:p>
        </w:tc>
        <w:tc>
          <w:tcPr>
            <w:tcW w:w="551" w:type="pct"/>
            <w:shd w:val="clear" w:color="auto" w:fill="auto"/>
            <w:vAlign w:val="center"/>
          </w:tcPr>
          <w:p w:rsidR="00067967" w:rsidRPr="00E2002E" w:rsidRDefault="00067967" w:rsidP="00881B68">
            <w:pPr>
              <w:jc w:val="center"/>
              <w:rPr>
                <w:sz w:val="22"/>
                <w:szCs w:val="22"/>
              </w:rPr>
            </w:pPr>
            <w:r w:rsidRPr="00E2002E">
              <w:rPr>
                <w:sz w:val="22"/>
                <w:szCs w:val="22"/>
              </w:rPr>
              <w:t>0</w:t>
            </w:r>
          </w:p>
        </w:tc>
        <w:tc>
          <w:tcPr>
            <w:tcW w:w="550" w:type="pct"/>
            <w:shd w:val="clear" w:color="auto" w:fill="auto"/>
            <w:vAlign w:val="center"/>
          </w:tcPr>
          <w:p w:rsidR="00067967" w:rsidRPr="00E2002E" w:rsidRDefault="00067967" w:rsidP="00881B68">
            <w:pPr>
              <w:jc w:val="center"/>
              <w:rPr>
                <w:sz w:val="22"/>
                <w:szCs w:val="22"/>
              </w:rPr>
            </w:pPr>
            <w:r w:rsidRPr="00E2002E">
              <w:rPr>
                <w:sz w:val="22"/>
                <w:szCs w:val="22"/>
              </w:rPr>
              <w:t>0</w:t>
            </w:r>
          </w:p>
        </w:tc>
        <w:tc>
          <w:tcPr>
            <w:tcW w:w="551" w:type="pct"/>
            <w:shd w:val="clear" w:color="auto" w:fill="auto"/>
            <w:vAlign w:val="center"/>
          </w:tcPr>
          <w:p w:rsidR="00067967" w:rsidRPr="00E2002E" w:rsidRDefault="00067967" w:rsidP="00881B68">
            <w:pPr>
              <w:jc w:val="center"/>
              <w:rPr>
                <w:sz w:val="22"/>
                <w:szCs w:val="22"/>
              </w:rPr>
            </w:pPr>
            <w:r w:rsidRPr="00E2002E">
              <w:rPr>
                <w:sz w:val="22"/>
                <w:szCs w:val="22"/>
              </w:rPr>
              <w:t>0</w:t>
            </w:r>
          </w:p>
        </w:tc>
        <w:tc>
          <w:tcPr>
            <w:tcW w:w="551" w:type="pct"/>
            <w:shd w:val="clear" w:color="auto" w:fill="auto"/>
            <w:vAlign w:val="center"/>
          </w:tcPr>
          <w:p w:rsidR="00067967" w:rsidRPr="00E2002E" w:rsidRDefault="00067967" w:rsidP="00881B68">
            <w:pPr>
              <w:jc w:val="center"/>
              <w:rPr>
                <w:sz w:val="22"/>
                <w:szCs w:val="22"/>
              </w:rPr>
            </w:pPr>
            <w:r w:rsidRPr="00E2002E">
              <w:rPr>
                <w:sz w:val="22"/>
                <w:szCs w:val="22"/>
              </w:rPr>
              <w:t>0</w:t>
            </w:r>
          </w:p>
        </w:tc>
        <w:tc>
          <w:tcPr>
            <w:tcW w:w="525" w:type="pct"/>
            <w:shd w:val="clear" w:color="auto" w:fill="auto"/>
            <w:vAlign w:val="center"/>
          </w:tcPr>
          <w:p w:rsidR="00067967" w:rsidRPr="00E2002E" w:rsidRDefault="00067967" w:rsidP="00881B68">
            <w:pPr>
              <w:jc w:val="center"/>
              <w:rPr>
                <w:sz w:val="22"/>
                <w:szCs w:val="22"/>
              </w:rPr>
            </w:pPr>
            <w:r w:rsidRPr="00E2002E">
              <w:rPr>
                <w:sz w:val="22"/>
                <w:szCs w:val="22"/>
              </w:rPr>
              <w:t>0</w:t>
            </w:r>
          </w:p>
        </w:tc>
        <w:tc>
          <w:tcPr>
            <w:tcW w:w="567" w:type="pct"/>
            <w:shd w:val="clear" w:color="auto" w:fill="auto"/>
            <w:vAlign w:val="center"/>
          </w:tcPr>
          <w:p w:rsidR="00067967" w:rsidRPr="00E2002E" w:rsidRDefault="00067967" w:rsidP="00881B68">
            <w:pPr>
              <w:jc w:val="center"/>
              <w:rPr>
                <w:sz w:val="22"/>
                <w:szCs w:val="22"/>
              </w:rPr>
            </w:pPr>
            <w:r w:rsidRPr="00E2002E">
              <w:rPr>
                <w:sz w:val="22"/>
                <w:szCs w:val="22"/>
              </w:rPr>
              <w:t>0</w:t>
            </w:r>
          </w:p>
        </w:tc>
      </w:tr>
    </w:tbl>
    <w:p w:rsidR="00067967" w:rsidRPr="00E2002E" w:rsidRDefault="00067967" w:rsidP="00D33D8C">
      <w:pPr>
        <w:jc w:val="right"/>
      </w:pPr>
    </w:p>
    <w:p w:rsidR="00A34BAF" w:rsidRPr="00E2002E" w:rsidRDefault="00A34BAF" w:rsidP="00D33D8C">
      <w:pPr>
        <w:shd w:val="clear" w:color="auto" w:fill="FFFFFF" w:themeFill="background1"/>
        <w:rPr>
          <w:sz w:val="22"/>
          <w:szCs w:val="22"/>
        </w:rPr>
      </w:pPr>
    </w:p>
    <w:p w:rsidR="00A34BAF" w:rsidRPr="00E2002E" w:rsidRDefault="00A34BAF" w:rsidP="00B362B9">
      <w:pPr>
        <w:jc w:val="center"/>
        <w:rPr>
          <w:b/>
        </w:rPr>
      </w:pPr>
      <w:bookmarkStart w:id="329" w:name="_Toc12619396"/>
      <w:r w:rsidRPr="00E2002E">
        <w:rPr>
          <w:b/>
        </w:rPr>
        <w:lastRenderedPageBreak/>
        <w:t>Отношение установленной тепловой мощности оборудования ист</w:t>
      </w:r>
      <w:r w:rsidR="00FF67DA" w:rsidRPr="00E2002E">
        <w:rPr>
          <w:b/>
        </w:rPr>
        <w:t>очников тепловой энергии, рекон</w:t>
      </w:r>
      <w:r w:rsidRPr="00E2002E">
        <w:rPr>
          <w:b/>
        </w:rPr>
        <w:t>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w:t>
      </w:r>
      <w:r w:rsidR="00FF67DA" w:rsidRPr="00E2002E">
        <w:rPr>
          <w:b/>
        </w:rPr>
        <w:t>азан</w:t>
      </w:r>
      <w:r w:rsidRPr="00E2002E">
        <w:rPr>
          <w:b/>
        </w:rPr>
        <w:t>ных в утвержденной схеме теплоснабжения) (д</w:t>
      </w:r>
      <w:r w:rsidR="00B362B9" w:rsidRPr="00E2002E">
        <w:rPr>
          <w:b/>
        </w:rPr>
        <w:t>ля поселения, городского округа</w:t>
      </w:r>
      <w:r w:rsidRPr="00E2002E">
        <w:rPr>
          <w:b/>
        </w:rPr>
        <w:t>)</w:t>
      </w:r>
      <w:bookmarkEnd w:id="329"/>
    </w:p>
    <w:p w:rsidR="005B3E42" w:rsidRPr="00E2002E" w:rsidRDefault="005B3E42" w:rsidP="005B3E42">
      <w:pPr>
        <w:ind w:firstLine="709"/>
        <w:jc w:val="both"/>
        <w:rPr>
          <w:rFonts w:eastAsia="Times New Roman"/>
        </w:rPr>
      </w:pPr>
    </w:p>
    <w:p w:rsidR="00A34BAF" w:rsidRPr="00E2002E" w:rsidRDefault="00A34BAF" w:rsidP="005B3E42">
      <w:pPr>
        <w:ind w:firstLine="709"/>
        <w:jc w:val="both"/>
        <w:rPr>
          <w:rFonts w:eastAsia="Times New Roman"/>
        </w:rPr>
      </w:pPr>
      <w:r w:rsidRPr="00E2002E">
        <w:rPr>
          <w:rFonts w:eastAsia="Times New Roman"/>
        </w:rPr>
        <w:t>В таблице ниже приведено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p w:rsidR="0060612F" w:rsidRPr="00E2002E" w:rsidRDefault="004A5F1D" w:rsidP="0060612F">
      <w:pPr>
        <w:jc w:val="right"/>
        <w:rPr>
          <w:rFonts w:eastAsia="Microsoft Sans Serif"/>
          <w:lang w:eastAsia="ru-RU" w:bidi="ru-RU"/>
        </w:rPr>
      </w:pPr>
      <w:r w:rsidRPr="00E2002E">
        <w:rPr>
          <w:rFonts w:eastAsia="Microsoft Sans Serif"/>
          <w:lang w:eastAsia="ru-RU" w:bidi="ru-RU"/>
        </w:rPr>
        <w:t xml:space="preserve">Таблица 14.10 </w:t>
      </w:r>
    </w:p>
    <w:tbl>
      <w:tblPr>
        <w:tblpPr w:leftFromText="180" w:rightFromText="180" w:vertAnchor="text" w:horzAnchor="margin" w:tblpX="40" w:tblpY="79"/>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0"/>
        <w:gridCol w:w="1135"/>
        <w:gridCol w:w="1137"/>
        <w:gridCol w:w="1135"/>
        <w:gridCol w:w="1137"/>
        <w:gridCol w:w="1137"/>
        <w:gridCol w:w="1083"/>
        <w:gridCol w:w="1170"/>
      </w:tblGrid>
      <w:tr w:rsidR="00E2002E" w:rsidRPr="00E2002E" w:rsidTr="00881B68">
        <w:trPr>
          <w:trHeight w:val="227"/>
        </w:trPr>
        <w:tc>
          <w:tcPr>
            <w:tcW w:w="1154" w:type="pct"/>
            <w:shd w:val="clear" w:color="auto" w:fill="auto"/>
            <w:vAlign w:val="center"/>
          </w:tcPr>
          <w:p w:rsidR="0060612F" w:rsidRPr="00E2002E" w:rsidRDefault="0060612F" w:rsidP="00881B68">
            <w:pPr>
              <w:rPr>
                <w:sz w:val="22"/>
                <w:szCs w:val="22"/>
              </w:rPr>
            </w:pPr>
            <w:r w:rsidRPr="00E2002E">
              <w:rPr>
                <w:sz w:val="22"/>
                <w:szCs w:val="22"/>
              </w:rPr>
              <w:t>Источник тепловой энергии</w:t>
            </w:r>
          </w:p>
        </w:tc>
        <w:tc>
          <w:tcPr>
            <w:tcW w:w="550" w:type="pct"/>
            <w:shd w:val="clear" w:color="auto" w:fill="auto"/>
            <w:vAlign w:val="center"/>
          </w:tcPr>
          <w:p w:rsidR="0060612F" w:rsidRPr="00E2002E" w:rsidRDefault="0060612F" w:rsidP="00881B68">
            <w:pPr>
              <w:jc w:val="center"/>
              <w:rPr>
                <w:sz w:val="22"/>
                <w:szCs w:val="22"/>
              </w:rPr>
            </w:pPr>
            <w:r w:rsidRPr="00E2002E">
              <w:rPr>
                <w:sz w:val="22"/>
                <w:szCs w:val="22"/>
              </w:rPr>
              <w:t>2022</w:t>
            </w:r>
          </w:p>
        </w:tc>
        <w:tc>
          <w:tcPr>
            <w:tcW w:w="551" w:type="pct"/>
            <w:shd w:val="clear" w:color="auto" w:fill="auto"/>
            <w:vAlign w:val="center"/>
          </w:tcPr>
          <w:p w:rsidR="0060612F" w:rsidRPr="00E2002E" w:rsidRDefault="0060612F" w:rsidP="00881B68">
            <w:pPr>
              <w:jc w:val="center"/>
              <w:rPr>
                <w:sz w:val="22"/>
                <w:szCs w:val="22"/>
              </w:rPr>
            </w:pPr>
            <w:r w:rsidRPr="00E2002E">
              <w:rPr>
                <w:sz w:val="22"/>
                <w:szCs w:val="22"/>
              </w:rPr>
              <w:t>2023</w:t>
            </w:r>
          </w:p>
        </w:tc>
        <w:tc>
          <w:tcPr>
            <w:tcW w:w="550" w:type="pct"/>
            <w:shd w:val="clear" w:color="auto" w:fill="auto"/>
            <w:vAlign w:val="center"/>
          </w:tcPr>
          <w:p w:rsidR="0060612F" w:rsidRPr="00E2002E" w:rsidRDefault="0060612F" w:rsidP="00881B68">
            <w:pPr>
              <w:jc w:val="center"/>
              <w:rPr>
                <w:sz w:val="22"/>
                <w:szCs w:val="22"/>
              </w:rPr>
            </w:pPr>
            <w:r w:rsidRPr="00E2002E">
              <w:rPr>
                <w:sz w:val="22"/>
                <w:szCs w:val="22"/>
              </w:rPr>
              <w:t>2024</w:t>
            </w:r>
          </w:p>
        </w:tc>
        <w:tc>
          <w:tcPr>
            <w:tcW w:w="551" w:type="pct"/>
            <w:shd w:val="clear" w:color="auto" w:fill="auto"/>
            <w:vAlign w:val="center"/>
          </w:tcPr>
          <w:p w:rsidR="0060612F" w:rsidRPr="00E2002E" w:rsidRDefault="0060612F" w:rsidP="00881B68">
            <w:pPr>
              <w:jc w:val="center"/>
              <w:rPr>
                <w:sz w:val="22"/>
                <w:szCs w:val="22"/>
              </w:rPr>
            </w:pPr>
            <w:r w:rsidRPr="00E2002E">
              <w:rPr>
                <w:sz w:val="22"/>
                <w:szCs w:val="22"/>
              </w:rPr>
              <w:t>2025</w:t>
            </w:r>
          </w:p>
        </w:tc>
        <w:tc>
          <w:tcPr>
            <w:tcW w:w="551" w:type="pct"/>
            <w:shd w:val="clear" w:color="auto" w:fill="auto"/>
            <w:vAlign w:val="center"/>
          </w:tcPr>
          <w:p w:rsidR="0060612F" w:rsidRPr="00E2002E" w:rsidRDefault="0060612F" w:rsidP="00881B68">
            <w:pPr>
              <w:jc w:val="center"/>
              <w:rPr>
                <w:sz w:val="22"/>
                <w:szCs w:val="22"/>
              </w:rPr>
            </w:pPr>
            <w:r w:rsidRPr="00E2002E">
              <w:rPr>
                <w:sz w:val="22"/>
                <w:szCs w:val="22"/>
              </w:rPr>
              <w:t>2026</w:t>
            </w:r>
          </w:p>
        </w:tc>
        <w:tc>
          <w:tcPr>
            <w:tcW w:w="525" w:type="pct"/>
            <w:shd w:val="clear" w:color="auto" w:fill="auto"/>
            <w:vAlign w:val="center"/>
          </w:tcPr>
          <w:p w:rsidR="0060612F" w:rsidRPr="00E2002E" w:rsidRDefault="0060612F" w:rsidP="00881B68">
            <w:pPr>
              <w:jc w:val="center"/>
              <w:rPr>
                <w:sz w:val="22"/>
                <w:szCs w:val="22"/>
              </w:rPr>
            </w:pPr>
            <w:r w:rsidRPr="00E2002E">
              <w:rPr>
                <w:sz w:val="22"/>
                <w:szCs w:val="22"/>
              </w:rPr>
              <w:t xml:space="preserve">2027 - </w:t>
            </w:r>
            <w:r w:rsidRPr="00E2002E">
              <w:rPr>
                <w:sz w:val="22"/>
                <w:szCs w:val="22"/>
              </w:rPr>
              <w:br/>
              <w:t>2031</w:t>
            </w:r>
          </w:p>
        </w:tc>
        <w:tc>
          <w:tcPr>
            <w:tcW w:w="567" w:type="pct"/>
            <w:shd w:val="clear" w:color="auto" w:fill="auto"/>
            <w:vAlign w:val="center"/>
          </w:tcPr>
          <w:p w:rsidR="0060612F" w:rsidRPr="00E2002E" w:rsidRDefault="0060612F" w:rsidP="00881B68">
            <w:pPr>
              <w:jc w:val="center"/>
              <w:rPr>
                <w:sz w:val="22"/>
                <w:szCs w:val="22"/>
              </w:rPr>
            </w:pPr>
            <w:r w:rsidRPr="00E2002E">
              <w:rPr>
                <w:sz w:val="22"/>
                <w:szCs w:val="22"/>
              </w:rPr>
              <w:t xml:space="preserve">2032 - </w:t>
            </w:r>
            <w:r w:rsidRPr="00E2002E">
              <w:rPr>
                <w:sz w:val="22"/>
                <w:szCs w:val="22"/>
              </w:rPr>
              <w:br/>
              <w:t>2039</w:t>
            </w:r>
          </w:p>
        </w:tc>
      </w:tr>
      <w:tr w:rsidR="00E2002E" w:rsidRPr="00E2002E" w:rsidTr="00881B68">
        <w:trPr>
          <w:trHeight w:val="227"/>
        </w:trPr>
        <w:tc>
          <w:tcPr>
            <w:tcW w:w="1154" w:type="pct"/>
            <w:shd w:val="clear" w:color="auto" w:fill="auto"/>
            <w:vAlign w:val="center"/>
            <w:hideMark/>
          </w:tcPr>
          <w:p w:rsidR="0060612F" w:rsidRPr="00E2002E" w:rsidRDefault="0060612F" w:rsidP="00881B68">
            <w:pPr>
              <w:rPr>
                <w:sz w:val="22"/>
                <w:szCs w:val="22"/>
              </w:rPr>
            </w:pPr>
            <w:r w:rsidRPr="00E2002E">
              <w:rPr>
                <w:sz w:val="22"/>
                <w:szCs w:val="22"/>
              </w:rPr>
              <w:t>ТЭЦ-2</w:t>
            </w:r>
          </w:p>
        </w:tc>
        <w:tc>
          <w:tcPr>
            <w:tcW w:w="550" w:type="pct"/>
            <w:shd w:val="clear" w:color="auto" w:fill="auto"/>
            <w:vAlign w:val="center"/>
          </w:tcPr>
          <w:p w:rsidR="0060612F" w:rsidRPr="00E2002E" w:rsidRDefault="0060612F" w:rsidP="00881B68">
            <w:pPr>
              <w:jc w:val="center"/>
              <w:rPr>
                <w:sz w:val="22"/>
                <w:szCs w:val="22"/>
              </w:rPr>
            </w:pPr>
            <w:r w:rsidRPr="00E2002E">
              <w:rPr>
                <w:sz w:val="22"/>
                <w:szCs w:val="22"/>
              </w:rPr>
              <w:t>0</w:t>
            </w:r>
          </w:p>
        </w:tc>
        <w:tc>
          <w:tcPr>
            <w:tcW w:w="551" w:type="pct"/>
            <w:shd w:val="clear" w:color="auto" w:fill="auto"/>
            <w:vAlign w:val="center"/>
          </w:tcPr>
          <w:p w:rsidR="0060612F" w:rsidRPr="00E2002E" w:rsidRDefault="0060612F" w:rsidP="00881B68">
            <w:pPr>
              <w:jc w:val="center"/>
              <w:rPr>
                <w:sz w:val="22"/>
                <w:szCs w:val="22"/>
              </w:rPr>
            </w:pPr>
            <w:r w:rsidRPr="00E2002E">
              <w:rPr>
                <w:sz w:val="22"/>
                <w:szCs w:val="22"/>
              </w:rPr>
              <w:t>0</w:t>
            </w:r>
          </w:p>
        </w:tc>
        <w:tc>
          <w:tcPr>
            <w:tcW w:w="550" w:type="pct"/>
            <w:shd w:val="clear" w:color="auto" w:fill="auto"/>
            <w:vAlign w:val="center"/>
          </w:tcPr>
          <w:p w:rsidR="0060612F" w:rsidRPr="00E2002E" w:rsidRDefault="0060612F" w:rsidP="00881B68">
            <w:pPr>
              <w:jc w:val="center"/>
              <w:rPr>
                <w:sz w:val="22"/>
                <w:szCs w:val="22"/>
              </w:rPr>
            </w:pPr>
            <w:r w:rsidRPr="00E2002E">
              <w:rPr>
                <w:sz w:val="22"/>
                <w:szCs w:val="22"/>
              </w:rPr>
              <w:t>0</w:t>
            </w:r>
          </w:p>
        </w:tc>
        <w:tc>
          <w:tcPr>
            <w:tcW w:w="551" w:type="pct"/>
            <w:shd w:val="clear" w:color="auto" w:fill="auto"/>
            <w:vAlign w:val="center"/>
          </w:tcPr>
          <w:p w:rsidR="0060612F" w:rsidRPr="00E2002E" w:rsidRDefault="0060612F" w:rsidP="00881B68">
            <w:pPr>
              <w:jc w:val="center"/>
              <w:rPr>
                <w:sz w:val="22"/>
                <w:szCs w:val="22"/>
              </w:rPr>
            </w:pPr>
            <w:r w:rsidRPr="00E2002E">
              <w:rPr>
                <w:sz w:val="22"/>
                <w:szCs w:val="22"/>
              </w:rPr>
              <w:t>0</w:t>
            </w:r>
          </w:p>
        </w:tc>
        <w:tc>
          <w:tcPr>
            <w:tcW w:w="551" w:type="pct"/>
            <w:shd w:val="clear" w:color="auto" w:fill="auto"/>
            <w:vAlign w:val="center"/>
          </w:tcPr>
          <w:p w:rsidR="0060612F" w:rsidRPr="00E2002E" w:rsidRDefault="0060612F" w:rsidP="00881B68">
            <w:pPr>
              <w:jc w:val="center"/>
              <w:rPr>
                <w:sz w:val="22"/>
                <w:szCs w:val="22"/>
              </w:rPr>
            </w:pPr>
            <w:r w:rsidRPr="00E2002E">
              <w:rPr>
                <w:sz w:val="22"/>
                <w:szCs w:val="22"/>
              </w:rPr>
              <w:t>0</w:t>
            </w:r>
          </w:p>
        </w:tc>
        <w:tc>
          <w:tcPr>
            <w:tcW w:w="525" w:type="pct"/>
            <w:shd w:val="clear" w:color="auto" w:fill="auto"/>
            <w:vAlign w:val="center"/>
          </w:tcPr>
          <w:p w:rsidR="0060612F" w:rsidRPr="00E2002E" w:rsidRDefault="0060612F" w:rsidP="00881B68">
            <w:pPr>
              <w:jc w:val="center"/>
              <w:rPr>
                <w:sz w:val="22"/>
                <w:szCs w:val="22"/>
              </w:rPr>
            </w:pPr>
            <w:r w:rsidRPr="00E2002E">
              <w:rPr>
                <w:sz w:val="22"/>
                <w:szCs w:val="22"/>
              </w:rPr>
              <w:t>0</w:t>
            </w:r>
          </w:p>
        </w:tc>
        <w:tc>
          <w:tcPr>
            <w:tcW w:w="567" w:type="pct"/>
            <w:shd w:val="clear" w:color="auto" w:fill="auto"/>
            <w:vAlign w:val="center"/>
          </w:tcPr>
          <w:p w:rsidR="0060612F" w:rsidRPr="00E2002E" w:rsidRDefault="0060612F" w:rsidP="00881B68">
            <w:pPr>
              <w:jc w:val="center"/>
              <w:rPr>
                <w:sz w:val="22"/>
                <w:szCs w:val="22"/>
              </w:rPr>
            </w:pPr>
            <w:r w:rsidRPr="00E2002E">
              <w:rPr>
                <w:sz w:val="22"/>
                <w:szCs w:val="22"/>
              </w:rPr>
              <w:t>0</w:t>
            </w:r>
          </w:p>
        </w:tc>
      </w:tr>
      <w:tr w:rsidR="00E2002E" w:rsidRPr="00E2002E" w:rsidTr="00881B68">
        <w:trPr>
          <w:trHeight w:val="227"/>
        </w:trPr>
        <w:tc>
          <w:tcPr>
            <w:tcW w:w="1154" w:type="pct"/>
            <w:shd w:val="clear" w:color="auto" w:fill="auto"/>
            <w:vAlign w:val="center"/>
          </w:tcPr>
          <w:p w:rsidR="0060612F" w:rsidRPr="00E2002E" w:rsidRDefault="0060612F" w:rsidP="00881B68">
            <w:pPr>
              <w:rPr>
                <w:sz w:val="22"/>
                <w:szCs w:val="22"/>
              </w:rPr>
            </w:pPr>
            <w:r w:rsidRPr="00E2002E">
              <w:rPr>
                <w:sz w:val="22"/>
                <w:szCs w:val="22"/>
              </w:rPr>
              <w:t>ЦВК</w:t>
            </w:r>
          </w:p>
        </w:tc>
        <w:tc>
          <w:tcPr>
            <w:tcW w:w="550" w:type="pct"/>
            <w:shd w:val="clear" w:color="auto" w:fill="auto"/>
            <w:vAlign w:val="center"/>
          </w:tcPr>
          <w:p w:rsidR="0060612F" w:rsidRPr="00E2002E" w:rsidRDefault="0060612F" w:rsidP="00881B68">
            <w:pPr>
              <w:jc w:val="center"/>
              <w:rPr>
                <w:sz w:val="22"/>
                <w:szCs w:val="22"/>
              </w:rPr>
            </w:pPr>
            <w:r w:rsidRPr="00E2002E">
              <w:rPr>
                <w:sz w:val="22"/>
                <w:szCs w:val="22"/>
              </w:rPr>
              <w:t>0</w:t>
            </w:r>
          </w:p>
        </w:tc>
        <w:tc>
          <w:tcPr>
            <w:tcW w:w="551" w:type="pct"/>
            <w:shd w:val="clear" w:color="auto" w:fill="auto"/>
            <w:vAlign w:val="center"/>
          </w:tcPr>
          <w:p w:rsidR="0060612F" w:rsidRPr="00E2002E" w:rsidRDefault="0060612F" w:rsidP="00881B68">
            <w:pPr>
              <w:jc w:val="center"/>
              <w:rPr>
                <w:sz w:val="22"/>
                <w:szCs w:val="22"/>
              </w:rPr>
            </w:pPr>
            <w:r w:rsidRPr="00E2002E">
              <w:rPr>
                <w:sz w:val="22"/>
                <w:szCs w:val="22"/>
              </w:rPr>
              <w:t>0</w:t>
            </w:r>
          </w:p>
        </w:tc>
        <w:tc>
          <w:tcPr>
            <w:tcW w:w="550" w:type="pct"/>
            <w:shd w:val="clear" w:color="auto" w:fill="auto"/>
            <w:vAlign w:val="center"/>
          </w:tcPr>
          <w:p w:rsidR="0060612F" w:rsidRPr="00E2002E" w:rsidRDefault="0060612F" w:rsidP="00881B68">
            <w:pPr>
              <w:jc w:val="center"/>
              <w:rPr>
                <w:sz w:val="22"/>
                <w:szCs w:val="22"/>
              </w:rPr>
            </w:pPr>
            <w:r w:rsidRPr="00E2002E">
              <w:rPr>
                <w:sz w:val="22"/>
                <w:szCs w:val="22"/>
              </w:rPr>
              <w:t>0</w:t>
            </w:r>
          </w:p>
        </w:tc>
        <w:tc>
          <w:tcPr>
            <w:tcW w:w="551" w:type="pct"/>
            <w:shd w:val="clear" w:color="auto" w:fill="auto"/>
            <w:vAlign w:val="center"/>
          </w:tcPr>
          <w:p w:rsidR="0060612F" w:rsidRPr="00E2002E" w:rsidRDefault="0060612F" w:rsidP="00881B68">
            <w:pPr>
              <w:jc w:val="center"/>
              <w:rPr>
                <w:sz w:val="22"/>
                <w:szCs w:val="22"/>
              </w:rPr>
            </w:pPr>
            <w:r w:rsidRPr="00E2002E">
              <w:rPr>
                <w:sz w:val="22"/>
                <w:szCs w:val="22"/>
              </w:rPr>
              <w:t>0</w:t>
            </w:r>
          </w:p>
        </w:tc>
        <w:tc>
          <w:tcPr>
            <w:tcW w:w="551" w:type="pct"/>
            <w:shd w:val="clear" w:color="auto" w:fill="auto"/>
            <w:vAlign w:val="center"/>
          </w:tcPr>
          <w:p w:rsidR="0060612F" w:rsidRPr="00E2002E" w:rsidRDefault="0060612F" w:rsidP="00881B68">
            <w:pPr>
              <w:jc w:val="center"/>
              <w:rPr>
                <w:sz w:val="22"/>
                <w:szCs w:val="22"/>
              </w:rPr>
            </w:pPr>
            <w:r w:rsidRPr="00E2002E">
              <w:rPr>
                <w:sz w:val="22"/>
                <w:szCs w:val="22"/>
              </w:rPr>
              <w:t>0</w:t>
            </w:r>
          </w:p>
        </w:tc>
        <w:tc>
          <w:tcPr>
            <w:tcW w:w="525" w:type="pct"/>
            <w:shd w:val="clear" w:color="auto" w:fill="auto"/>
            <w:vAlign w:val="center"/>
          </w:tcPr>
          <w:p w:rsidR="0060612F" w:rsidRPr="00E2002E" w:rsidRDefault="0060612F" w:rsidP="00881B68">
            <w:pPr>
              <w:jc w:val="center"/>
              <w:rPr>
                <w:sz w:val="22"/>
                <w:szCs w:val="22"/>
              </w:rPr>
            </w:pPr>
            <w:r w:rsidRPr="00E2002E">
              <w:rPr>
                <w:sz w:val="22"/>
                <w:szCs w:val="22"/>
              </w:rPr>
              <w:t>0</w:t>
            </w:r>
          </w:p>
        </w:tc>
        <w:tc>
          <w:tcPr>
            <w:tcW w:w="567" w:type="pct"/>
            <w:shd w:val="clear" w:color="auto" w:fill="auto"/>
            <w:vAlign w:val="center"/>
          </w:tcPr>
          <w:p w:rsidR="0060612F" w:rsidRPr="00E2002E" w:rsidRDefault="0060612F" w:rsidP="00881B68">
            <w:pPr>
              <w:jc w:val="center"/>
              <w:rPr>
                <w:sz w:val="22"/>
                <w:szCs w:val="22"/>
              </w:rPr>
            </w:pPr>
            <w:r w:rsidRPr="00E2002E">
              <w:rPr>
                <w:sz w:val="22"/>
                <w:szCs w:val="22"/>
              </w:rPr>
              <w:t>0</w:t>
            </w:r>
          </w:p>
        </w:tc>
      </w:tr>
      <w:tr w:rsidR="00E2002E" w:rsidRPr="00E2002E" w:rsidTr="00881B68">
        <w:trPr>
          <w:trHeight w:val="227"/>
        </w:trPr>
        <w:tc>
          <w:tcPr>
            <w:tcW w:w="1154" w:type="pct"/>
            <w:shd w:val="clear" w:color="auto" w:fill="auto"/>
            <w:vAlign w:val="center"/>
          </w:tcPr>
          <w:p w:rsidR="0060612F" w:rsidRPr="00E2002E" w:rsidRDefault="0060612F" w:rsidP="00881B68">
            <w:pPr>
              <w:rPr>
                <w:sz w:val="22"/>
                <w:szCs w:val="22"/>
              </w:rPr>
            </w:pPr>
            <w:r w:rsidRPr="00E2002E">
              <w:rPr>
                <w:sz w:val="22"/>
                <w:szCs w:val="22"/>
              </w:rPr>
              <w:t>Котельная № 3</w:t>
            </w:r>
            <w:r w:rsidRPr="00E2002E">
              <w:rPr>
                <w:sz w:val="22"/>
                <w:szCs w:val="22"/>
              </w:rPr>
              <w:br/>
              <w:t>пгт. Заполярный</w:t>
            </w:r>
          </w:p>
        </w:tc>
        <w:tc>
          <w:tcPr>
            <w:tcW w:w="550" w:type="pct"/>
            <w:shd w:val="clear" w:color="auto" w:fill="auto"/>
            <w:vAlign w:val="center"/>
          </w:tcPr>
          <w:p w:rsidR="0060612F" w:rsidRPr="00E2002E" w:rsidRDefault="0060612F" w:rsidP="00881B68">
            <w:pPr>
              <w:jc w:val="center"/>
              <w:rPr>
                <w:sz w:val="22"/>
                <w:szCs w:val="22"/>
              </w:rPr>
            </w:pPr>
            <w:r w:rsidRPr="00E2002E">
              <w:rPr>
                <w:sz w:val="22"/>
                <w:szCs w:val="22"/>
              </w:rPr>
              <w:t>0</w:t>
            </w:r>
          </w:p>
        </w:tc>
        <w:tc>
          <w:tcPr>
            <w:tcW w:w="551" w:type="pct"/>
            <w:shd w:val="clear" w:color="auto" w:fill="auto"/>
            <w:vAlign w:val="center"/>
          </w:tcPr>
          <w:p w:rsidR="0060612F" w:rsidRPr="00E2002E" w:rsidRDefault="0060612F" w:rsidP="00881B68">
            <w:pPr>
              <w:jc w:val="center"/>
              <w:rPr>
                <w:sz w:val="22"/>
                <w:szCs w:val="22"/>
              </w:rPr>
            </w:pPr>
            <w:r w:rsidRPr="00E2002E">
              <w:rPr>
                <w:sz w:val="22"/>
                <w:szCs w:val="22"/>
              </w:rPr>
              <w:t>0</w:t>
            </w:r>
          </w:p>
        </w:tc>
        <w:tc>
          <w:tcPr>
            <w:tcW w:w="550" w:type="pct"/>
            <w:shd w:val="clear" w:color="auto" w:fill="auto"/>
            <w:vAlign w:val="center"/>
          </w:tcPr>
          <w:p w:rsidR="0060612F" w:rsidRPr="00E2002E" w:rsidRDefault="0060612F" w:rsidP="00881B68">
            <w:pPr>
              <w:jc w:val="center"/>
              <w:rPr>
                <w:sz w:val="22"/>
                <w:szCs w:val="22"/>
              </w:rPr>
            </w:pPr>
            <w:r w:rsidRPr="00E2002E">
              <w:rPr>
                <w:sz w:val="22"/>
                <w:szCs w:val="22"/>
              </w:rPr>
              <w:t>0</w:t>
            </w:r>
          </w:p>
        </w:tc>
        <w:tc>
          <w:tcPr>
            <w:tcW w:w="551" w:type="pct"/>
            <w:shd w:val="clear" w:color="auto" w:fill="auto"/>
            <w:vAlign w:val="center"/>
          </w:tcPr>
          <w:p w:rsidR="0060612F" w:rsidRPr="00E2002E" w:rsidRDefault="0060612F" w:rsidP="00881B68">
            <w:pPr>
              <w:jc w:val="center"/>
              <w:rPr>
                <w:sz w:val="22"/>
                <w:szCs w:val="22"/>
              </w:rPr>
            </w:pPr>
            <w:r w:rsidRPr="00E2002E">
              <w:rPr>
                <w:sz w:val="22"/>
                <w:szCs w:val="22"/>
              </w:rPr>
              <w:t>0</w:t>
            </w:r>
          </w:p>
        </w:tc>
        <w:tc>
          <w:tcPr>
            <w:tcW w:w="551" w:type="pct"/>
            <w:shd w:val="clear" w:color="auto" w:fill="auto"/>
            <w:vAlign w:val="center"/>
          </w:tcPr>
          <w:p w:rsidR="0060612F" w:rsidRPr="00E2002E" w:rsidRDefault="0060612F" w:rsidP="00881B68">
            <w:pPr>
              <w:jc w:val="center"/>
              <w:rPr>
                <w:sz w:val="22"/>
                <w:szCs w:val="22"/>
              </w:rPr>
            </w:pPr>
            <w:r w:rsidRPr="00E2002E">
              <w:rPr>
                <w:sz w:val="22"/>
                <w:szCs w:val="22"/>
              </w:rPr>
              <w:t>0</w:t>
            </w:r>
          </w:p>
        </w:tc>
        <w:tc>
          <w:tcPr>
            <w:tcW w:w="525" w:type="pct"/>
            <w:shd w:val="clear" w:color="auto" w:fill="auto"/>
            <w:vAlign w:val="center"/>
          </w:tcPr>
          <w:p w:rsidR="0060612F" w:rsidRPr="00E2002E" w:rsidRDefault="0060612F" w:rsidP="00881B68">
            <w:pPr>
              <w:jc w:val="center"/>
              <w:rPr>
                <w:sz w:val="22"/>
                <w:szCs w:val="22"/>
              </w:rPr>
            </w:pPr>
            <w:r w:rsidRPr="00E2002E">
              <w:rPr>
                <w:sz w:val="22"/>
                <w:szCs w:val="22"/>
              </w:rPr>
              <w:t>0</w:t>
            </w:r>
          </w:p>
        </w:tc>
        <w:tc>
          <w:tcPr>
            <w:tcW w:w="567" w:type="pct"/>
            <w:shd w:val="clear" w:color="auto" w:fill="auto"/>
            <w:vAlign w:val="center"/>
          </w:tcPr>
          <w:p w:rsidR="0060612F" w:rsidRPr="00E2002E" w:rsidRDefault="0060612F" w:rsidP="00881B68">
            <w:pPr>
              <w:jc w:val="center"/>
              <w:rPr>
                <w:sz w:val="22"/>
                <w:szCs w:val="22"/>
              </w:rPr>
            </w:pPr>
            <w:r w:rsidRPr="00E2002E">
              <w:rPr>
                <w:sz w:val="22"/>
                <w:szCs w:val="22"/>
              </w:rPr>
              <w:t>0</w:t>
            </w:r>
          </w:p>
        </w:tc>
      </w:tr>
      <w:tr w:rsidR="00E2002E" w:rsidRPr="00E2002E" w:rsidTr="00881B68">
        <w:trPr>
          <w:trHeight w:val="227"/>
        </w:trPr>
        <w:tc>
          <w:tcPr>
            <w:tcW w:w="1154" w:type="pct"/>
            <w:shd w:val="clear" w:color="auto" w:fill="auto"/>
            <w:vAlign w:val="center"/>
          </w:tcPr>
          <w:p w:rsidR="0060612F" w:rsidRPr="00E2002E" w:rsidRDefault="0060612F" w:rsidP="00881B68">
            <w:pPr>
              <w:rPr>
                <w:sz w:val="22"/>
                <w:szCs w:val="22"/>
              </w:rPr>
            </w:pPr>
            <w:r w:rsidRPr="00E2002E">
              <w:rPr>
                <w:sz w:val="22"/>
                <w:szCs w:val="22"/>
              </w:rPr>
              <w:t xml:space="preserve">Котельная </w:t>
            </w:r>
            <w:r w:rsidRPr="00E2002E">
              <w:rPr>
                <w:sz w:val="22"/>
                <w:szCs w:val="22"/>
              </w:rPr>
              <w:br/>
              <w:t>пгт. Елецкий</w:t>
            </w:r>
          </w:p>
        </w:tc>
        <w:tc>
          <w:tcPr>
            <w:tcW w:w="550" w:type="pct"/>
            <w:shd w:val="clear" w:color="auto" w:fill="auto"/>
            <w:vAlign w:val="center"/>
          </w:tcPr>
          <w:p w:rsidR="0060612F" w:rsidRPr="00E2002E" w:rsidRDefault="0060612F" w:rsidP="00881B68">
            <w:pPr>
              <w:jc w:val="center"/>
              <w:rPr>
                <w:sz w:val="22"/>
                <w:szCs w:val="22"/>
              </w:rPr>
            </w:pPr>
            <w:r w:rsidRPr="00E2002E">
              <w:rPr>
                <w:sz w:val="22"/>
                <w:szCs w:val="22"/>
              </w:rPr>
              <w:t>0</w:t>
            </w:r>
          </w:p>
        </w:tc>
        <w:tc>
          <w:tcPr>
            <w:tcW w:w="551" w:type="pct"/>
            <w:shd w:val="clear" w:color="auto" w:fill="auto"/>
            <w:vAlign w:val="center"/>
          </w:tcPr>
          <w:p w:rsidR="0060612F" w:rsidRPr="00E2002E" w:rsidRDefault="0060612F" w:rsidP="00881B68">
            <w:pPr>
              <w:jc w:val="center"/>
              <w:rPr>
                <w:sz w:val="22"/>
                <w:szCs w:val="22"/>
              </w:rPr>
            </w:pPr>
            <w:r w:rsidRPr="00E2002E">
              <w:rPr>
                <w:sz w:val="22"/>
                <w:szCs w:val="22"/>
              </w:rPr>
              <w:t>0</w:t>
            </w:r>
          </w:p>
        </w:tc>
        <w:tc>
          <w:tcPr>
            <w:tcW w:w="550" w:type="pct"/>
            <w:shd w:val="clear" w:color="auto" w:fill="auto"/>
            <w:vAlign w:val="center"/>
          </w:tcPr>
          <w:p w:rsidR="0060612F" w:rsidRPr="00E2002E" w:rsidRDefault="0060612F" w:rsidP="00881B68">
            <w:pPr>
              <w:jc w:val="center"/>
              <w:rPr>
                <w:sz w:val="22"/>
                <w:szCs w:val="22"/>
              </w:rPr>
            </w:pPr>
            <w:r w:rsidRPr="00E2002E">
              <w:rPr>
                <w:sz w:val="22"/>
                <w:szCs w:val="22"/>
              </w:rPr>
              <w:t>0</w:t>
            </w:r>
          </w:p>
        </w:tc>
        <w:tc>
          <w:tcPr>
            <w:tcW w:w="551" w:type="pct"/>
            <w:shd w:val="clear" w:color="auto" w:fill="auto"/>
            <w:vAlign w:val="center"/>
          </w:tcPr>
          <w:p w:rsidR="0060612F" w:rsidRPr="00E2002E" w:rsidRDefault="0060612F" w:rsidP="00881B68">
            <w:pPr>
              <w:jc w:val="center"/>
              <w:rPr>
                <w:sz w:val="22"/>
                <w:szCs w:val="22"/>
              </w:rPr>
            </w:pPr>
            <w:r w:rsidRPr="00E2002E">
              <w:rPr>
                <w:sz w:val="22"/>
                <w:szCs w:val="22"/>
              </w:rPr>
              <w:t>0</w:t>
            </w:r>
          </w:p>
        </w:tc>
        <w:tc>
          <w:tcPr>
            <w:tcW w:w="551" w:type="pct"/>
            <w:shd w:val="clear" w:color="auto" w:fill="auto"/>
            <w:vAlign w:val="center"/>
          </w:tcPr>
          <w:p w:rsidR="0060612F" w:rsidRPr="00E2002E" w:rsidRDefault="0060612F" w:rsidP="00881B68">
            <w:pPr>
              <w:jc w:val="center"/>
              <w:rPr>
                <w:sz w:val="22"/>
                <w:szCs w:val="22"/>
              </w:rPr>
            </w:pPr>
            <w:r w:rsidRPr="00E2002E">
              <w:rPr>
                <w:sz w:val="22"/>
                <w:szCs w:val="22"/>
              </w:rPr>
              <w:t>0</w:t>
            </w:r>
          </w:p>
        </w:tc>
        <w:tc>
          <w:tcPr>
            <w:tcW w:w="525" w:type="pct"/>
            <w:shd w:val="clear" w:color="auto" w:fill="auto"/>
            <w:vAlign w:val="center"/>
          </w:tcPr>
          <w:p w:rsidR="0060612F" w:rsidRPr="00E2002E" w:rsidRDefault="0060612F" w:rsidP="00881B68">
            <w:pPr>
              <w:jc w:val="center"/>
              <w:rPr>
                <w:sz w:val="22"/>
                <w:szCs w:val="22"/>
              </w:rPr>
            </w:pPr>
            <w:r w:rsidRPr="00E2002E">
              <w:rPr>
                <w:sz w:val="22"/>
                <w:szCs w:val="22"/>
              </w:rPr>
              <w:t>0</w:t>
            </w:r>
          </w:p>
        </w:tc>
        <w:tc>
          <w:tcPr>
            <w:tcW w:w="567" w:type="pct"/>
            <w:shd w:val="clear" w:color="auto" w:fill="auto"/>
            <w:vAlign w:val="center"/>
          </w:tcPr>
          <w:p w:rsidR="0060612F" w:rsidRPr="00E2002E" w:rsidRDefault="0060612F" w:rsidP="00881B68">
            <w:pPr>
              <w:jc w:val="center"/>
              <w:rPr>
                <w:sz w:val="22"/>
                <w:szCs w:val="22"/>
              </w:rPr>
            </w:pPr>
            <w:r w:rsidRPr="00E2002E">
              <w:rPr>
                <w:sz w:val="22"/>
                <w:szCs w:val="22"/>
              </w:rPr>
              <w:t>0</w:t>
            </w:r>
          </w:p>
        </w:tc>
      </w:tr>
      <w:tr w:rsidR="00E2002E" w:rsidRPr="00E2002E" w:rsidTr="00881B68">
        <w:trPr>
          <w:trHeight w:val="227"/>
        </w:trPr>
        <w:tc>
          <w:tcPr>
            <w:tcW w:w="1154" w:type="pct"/>
            <w:shd w:val="clear" w:color="auto" w:fill="auto"/>
            <w:vAlign w:val="center"/>
          </w:tcPr>
          <w:p w:rsidR="0060612F" w:rsidRPr="00E2002E" w:rsidRDefault="0060612F" w:rsidP="00881B68">
            <w:pPr>
              <w:rPr>
                <w:sz w:val="22"/>
                <w:szCs w:val="22"/>
              </w:rPr>
            </w:pPr>
            <w:r w:rsidRPr="00E2002E">
              <w:rPr>
                <w:sz w:val="22"/>
                <w:szCs w:val="22"/>
              </w:rPr>
              <w:t xml:space="preserve">Котельная </w:t>
            </w:r>
            <w:r w:rsidRPr="00E2002E">
              <w:rPr>
                <w:sz w:val="22"/>
                <w:szCs w:val="22"/>
              </w:rPr>
              <w:br/>
              <w:t>пст. Сивомаскинский</w:t>
            </w:r>
          </w:p>
        </w:tc>
        <w:tc>
          <w:tcPr>
            <w:tcW w:w="550" w:type="pct"/>
            <w:shd w:val="clear" w:color="auto" w:fill="auto"/>
            <w:vAlign w:val="center"/>
          </w:tcPr>
          <w:p w:rsidR="0060612F" w:rsidRPr="00E2002E" w:rsidRDefault="0060612F" w:rsidP="00881B68">
            <w:pPr>
              <w:jc w:val="center"/>
              <w:rPr>
                <w:sz w:val="22"/>
                <w:szCs w:val="22"/>
              </w:rPr>
            </w:pPr>
            <w:r w:rsidRPr="00E2002E">
              <w:rPr>
                <w:sz w:val="22"/>
                <w:szCs w:val="22"/>
              </w:rPr>
              <w:t>0</w:t>
            </w:r>
          </w:p>
        </w:tc>
        <w:tc>
          <w:tcPr>
            <w:tcW w:w="551" w:type="pct"/>
            <w:shd w:val="clear" w:color="auto" w:fill="auto"/>
            <w:vAlign w:val="center"/>
          </w:tcPr>
          <w:p w:rsidR="0060612F" w:rsidRPr="00E2002E" w:rsidRDefault="0060612F" w:rsidP="00881B68">
            <w:pPr>
              <w:jc w:val="center"/>
              <w:rPr>
                <w:sz w:val="22"/>
                <w:szCs w:val="22"/>
              </w:rPr>
            </w:pPr>
            <w:r w:rsidRPr="00E2002E">
              <w:rPr>
                <w:sz w:val="22"/>
                <w:szCs w:val="22"/>
              </w:rPr>
              <w:t>0</w:t>
            </w:r>
          </w:p>
        </w:tc>
        <w:tc>
          <w:tcPr>
            <w:tcW w:w="550" w:type="pct"/>
            <w:shd w:val="clear" w:color="auto" w:fill="auto"/>
            <w:vAlign w:val="center"/>
          </w:tcPr>
          <w:p w:rsidR="0060612F" w:rsidRPr="00E2002E" w:rsidRDefault="0060612F" w:rsidP="00881B68">
            <w:pPr>
              <w:jc w:val="center"/>
              <w:rPr>
                <w:sz w:val="22"/>
                <w:szCs w:val="22"/>
              </w:rPr>
            </w:pPr>
            <w:r w:rsidRPr="00E2002E">
              <w:rPr>
                <w:sz w:val="22"/>
                <w:szCs w:val="22"/>
              </w:rPr>
              <w:t>0</w:t>
            </w:r>
          </w:p>
        </w:tc>
        <w:tc>
          <w:tcPr>
            <w:tcW w:w="551" w:type="pct"/>
            <w:shd w:val="clear" w:color="auto" w:fill="auto"/>
            <w:vAlign w:val="center"/>
          </w:tcPr>
          <w:p w:rsidR="0060612F" w:rsidRPr="00E2002E" w:rsidRDefault="0060612F" w:rsidP="00881B68">
            <w:pPr>
              <w:jc w:val="center"/>
              <w:rPr>
                <w:sz w:val="22"/>
                <w:szCs w:val="22"/>
              </w:rPr>
            </w:pPr>
            <w:r w:rsidRPr="00E2002E">
              <w:rPr>
                <w:sz w:val="22"/>
                <w:szCs w:val="22"/>
              </w:rPr>
              <w:t>0</w:t>
            </w:r>
          </w:p>
        </w:tc>
        <w:tc>
          <w:tcPr>
            <w:tcW w:w="551" w:type="pct"/>
            <w:shd w:val="clear" w:color="auto" w:fill="auto"/>
            <w:vAlign w:val="center"/>
          </w:tcPr>
          <w:p w:rsidR="0060612F" w:rsidRPr="00E2002E" w:rsidRDefault="0060612F" w:rsidP="00881B68">
            <w:pPr>
              <w:jc w:val="center"/>
              <w:rPr>
                <w:sz w:val="22"/>
                <w:szCs w:val="22"/>
              </w:rPr>
            </w:pPr>
            <w:r w:rsidRPr="00E2002E">
              <w:rPr>
                <w:sz w:val="22"/>
                <w:szCs w:val="22"/>
              </w:rPr>
              <w:t>0</w:t>
            </w:r>
          </w:p>
        </w:tc>
        <w:tc>
          <w:tcPr>
            <w:tcW w:w="525" w:type="pct"/>
            <w:shd w:val="clear" w:color="auto" w:fill="auto"/>
            <w:vAlign w:val="center"/>
          </w:tcPr>
          <w:p w:rsidR="0060612F" w:rsidRPr="00E2002E" w:rsidRDefault="0060612F" w:rsidP="00881B68">
            <w:pPr>
              <w:jc w:val="center"/>
              <w:rPr>
                <w:sz w:val="22"/>
                <w:szCs w:val="22"/>
              </w:rPr>
            </w:pPr>
            <w:r w:rsidRPr="00E2002E">
              <w:rPr>
                <w:sz w:val="22"/>
                <w:szCs w:val="22"/>
              </w:rPr>
              <w:t>0</w:t>
            </w:r>
          </w:p>
        </w:tc>
        <w:tc>
          <w:tcPr>
            <w:tcW w:w="567" w:type="pct"/>
            <w:shd w:val="clear" w:color="auto" w:fill="auto"/>
            <w:vAlign w:val="center"/>
          </w:tcPr>
          <w:p w:rsidR="0060612F" w:rsidRPr="00E2002E" w:rsidRDefault="0060612F" w:rsidP="00881B68">
            <w:pPr>
              <w:jc w:val="center"/>
              <w:rPr>
                <w:sz w:val="22"/>
                <w:szCs w:val="22"/>
              </w:rPr>
            </w:pPr>
            <w:r w:rsidRPr="00E2002E">
              <w:rPr>
                <w:sz w:val="22"/>
                <w:szCs w:val="22"/>
              </w:rPr>
              <w:t>0</w:t>
            </w:r>
          </w:p>
        </w:tc>
      </w:tr>
    </w:tbl>
    <w:p w:rsidR="0060612F" w:rsidRPr="00E2002E" w:rsidRDefault="0060612F" w:rsidP="00A31968">
      <w:pPr>
        <w:jc w:val="center"/>
        <w:rPr>
          <w:b/>
        </w:rPr>
      </w:pPr>
      <w:bookmarkStart w:id="330" w:name="_Toc12619397"/>
    </w:p>
    <w:p w:rsidR="00A31968" w:rsidRPr="00E2002E" w:rsidRDefault="00A31968" w:rsidP="00A31968">
      <w:pPr>
        <w:jc w:val="center"/>
        <w:rPr>
          <w:b/>
        </w:rPr>
      </w:pPr>
      <w:r w:rsidRPr="00E2002E">
        <w:rPr>
          <w:b/>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330"/>
    </w:p>
    <w:p w:rsidR="003449CE" w:rsidRPr="00E2002E" w:rsidRDefault="003449CE" w:rsidP="00A31968">
      <w:pPr>
        <w:jc w:val="center"/>
        <w:rPr>
          <w:b/>
        </w:rPr>
      </w:pPr>
    </w:p>
    <w:p w:rsidR="00A60C9E" w:rsidRPr="00E2002E" w:rsidRDefault="003449CE" w:rsidP="00A60C9E">
      <w:pPr>
        <w:ind w:firstLine="709"/>
        <w:jc w:val="both"/>
        <w:rPr>
          <w:rFonts w:eastAsia="Times New Roman"/>
        </w:rPr>
      </w:pPr>
      <w:r w:rsidRPr="00E2002E">
        <w:rPr>
          <w:rFonts w:eastAsia="Times New Roman"/>
        </w:rPr>
        <w:t>Информация о зафиксированных фактах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аб адмнистративных правонарушениях</w:t>
      </w:r>
      <w:r w:rsidR="00C039FD" w:rsidRPr="00E2002E">
        <w:rPr>
          <w:rFonts w:eastAsia="Times New Roman"/>
        </w:rPr>
        <w:t xml:space="preserve"> з</w:t>
      </w:r>
      <w:r w:rsidRPr="00E2002E">
        <w:rPr>
          <w:rFonts w:eastAsia="Times New Roman"/>
        </w:rPr>
        <w:t>а нарушение законодательства Российской Федерации в сфере теплоснабжения, антимонопольного законод</w:t>
      </w:r>
      <w:r w:rsidR="00C039FD" w:rsidRPr="00E2002E">
        <w:rPr>
          <w:rFonts w:eastAsia="Times New Roman"/>
        </w:rPr>
        <w:t xml:space="preserve">ательства Российской Федерации </w:t>
      </w:r>
      <w:r w:rsidRPr="00E2002E">
        <w:rPr>
          <w:rFonts w:eastAsia="Times New Roman"/>
        </w:rPr>
        <w:t>отсутствует.</w:t>
      </w:r>
    </w:p>
    <w:p w:rsidR="001A2B9C" w:rsidRPr="00E2002E" w:rsidRDefault="001A2B9C" w:rsidP="00A60C9E">
      <w:pPr>
        <w:ind w:firstLine="709"/>
        <w:jc w:val="both"/>
        <w:rPr>
          <w:rFonts w:eastAsia="Times New Roman"/>
        </w:rPr>
      </w:pPr>
    </w:p>
    <w:p w:rsidR="003449CE" w:rsidRPr="00E2002E" w:rsidRDefault="003449CE" w:rsidP="003449CE">
      <w:pPr>
        <w:pStyle w:val="1"/>
        <w:numPr>
          <w:ilvl w:val="0"/>
          <w:numId w:val="0"/>
        </w:numPr>
        <w:ind w:left="360"/>
        <w:jc w:val="center"/>
        <w:rPr>
          <w:sz w:val="24"/>
          <w:szCs w:val="24"/>
        </w:rPr>
      </w:pPr>
      <w:bookmarkStart w:id="331" w:name="_Toc12619398"/>
      <w:bookmarkStart w:id="332" w:name="_Toc152678082"/>
      <w:bookmarkStart w:id="333" w:name="_Toc178162628"/>
      <w:r w:rsidRPr="00E2002E">
        <w:rPr>
          <w:sz w:val="24"/>
          <w:szCs w:val="24"/>
        </w:rPr>
        <w:t>15. Ценовые (тарифные) последствия</w:t>
      </w:r>
      <w:bookmarkEnd w:id="331"/>
      <w:bookmarkEnd w:id="332"/>
      <w:bookmarkEnd w:id="333"/>
    </w:p>
    <w:p w:rsidR="003449CE" w:rsidRPr="00E2002E" w:rsidRDefault="003449CE" w:rsidP="003449CE">
      <w:pPr>
        <w:rPr>
          <w:lang w:eastAsia="ru-RU"/>
        </w:rPr>
      </w:pPr>
    </w:p>
    <w:p w:rsidR="003449CE" w:rsidRPr="00E2002E" w:rsidRDefault="003449CE" w:rsidP="003449CE">
      <w:pPr>
        <w:spacing w:line="259" w:lineRule="auto"/>
        <w:ind w:firstLine="708"/>
        <w:jc w:val="both"/>
      </w:pPr>
      <w:r w:rsidRPr="00E2002E">
        <w:t>От МУП «СТС» и ООО «</w:t>
      </w:r>
      <w:r w:rsidRPr="00E2002E">
        <w:rPr>
          <w:lang w:eastAsia="x-none"/>
        </w:rPr>
        <w:t>Комитеплоэнерго</w:t>
      </w:r>
      <w:r w:rsidRPr="00E2002E">
        <w:t xml:space="preserve">» в адрес администрации </w:t>
      </w:r>
      <w:r w:rsidR="00E42538" w:rsidRPr="00E2002E">
        <w:t xml:space="preserve">МО </w:t>
      </w:r>
      <w:r w:rsidRPr="00E2002E">
        <w:t>«Воркута» расчет тарифных последствий реализации мероприятий инвестиционной программы с учетом прочих технологических изменений, планируемых организациями с 202</w:t>
      </w:r>
      <w:r w:rsidR="00A51DFB" w:rsidRPr="00E2002E">
        <w:t>4</w:t>
      </w:r>
      <w:r w:rsidRPr="00E2002E">
        <w:t xml:space="preserve"> года, не поступал. </w:t>
      </w:r>
    </w:p>
    <w:p w:rsidR="001A2B9C" w:rsidRPr="00E2002E" w:rsidRDefault="001A2B9C" w:rsidP="006A33F2">
      <w:pPr>
        <w:pStyle w:val="1"/>
        <w:numPr>
          <w:ilvl w:val="0"/>
          <w:numId w:val="0"/>
        </w:numPr>
        <w:jc w:val="center"/>
        <w:rPr>
          <w:sz w:val="24"/>
          <w:szCs w:val="24"/>
        </w:rPr>
      </w:pPr>
      <w:bookmarkStart w:id="334" w:name="_Toc152678083"/>
      <w:bookmarkEnd w:id="292"/>
      <w:bookmarkEnd w:id="327"/>
    </w:p>
    <w:p w:rsidR="00DF3FB1" w:rsidRPr="00E2002E" w:rsidRDefault="001A2B9C" w:rsidP="006A33F2">
      <w:pPr>
        <w:pStyle w:val="1"/>
        <w:numPr>
          <w:ilvl w:val="0"/>
          <w:numId w:val="0"/>
        </w:numPr>
        <w:jc w:val="center"/>
        <w:rPr>
          <w:szCs w:val="28"/>
        </w:rPr>
      </w:pPr>
      <w:bookmarkStart w:id="335" w:name="_Toc178162629"/>
      <w:bookmarkEnd w:id="334"/>
      <w:r w:rsidRPr="00E2002E">
        <w:rPr>
          <w:szCs w:val="28"/>
        </w:rPr>
        <w:t>ПРИЛОЖЕНИЯ</w:t>
      </w:r>
      <w:bookmarkEnd w:id="335"/>
    </w:p>
    <w:p w:rsidR="001A2B9C" w:rsidRPr="00E2002E" w:rsidRDefault="001A2B9C" w:rsidP="001A2B9C">
      <w:pPr>
        <w:rPr>
          <w:lang w:eastAsia="ru-RU"/>
        </w:rPr>
      </w:pPr>
    </w:p>
    <w:p w:rsidR="00A60C9E" w:rsidRPr="00E2002E" w:rsidRDefault="00A60C9E" w:rsidP="00C039FD">
      <w:pPr>
        <w:pStyle w:val="af3"/>
        <w:numPr>
          <w:ilvl w:val="0"/>
          <w:numId w:val="30"/>
        </w:numPr>
        <w:ind w:left="0" w:firstLine="0"/>
      </w:pPr>
      <w:r w:rsidRPr="00E2002E">
        <w:t>Соглашения об управлении системой теплоснабжения.</w:t>
      </w:r>
    </w:p>
    <w:p w:rsidR="00A60C9E" w:rsidRPr="00E2002E" w:rsidRDefault="00A60C9E" w:rsidP="00C039FD">
      <w:pPr>
        <w:pStyle w:val="af3"/>
        <w:numPr>
          <w:ilvl w:val="0"/>
          <w:numId w:val="30"/>
        </w:numPr>
        <w:ind w:left="0" w:firstLine="0"/>
      </w:pPr>
      <w:r w:rsidRPr="00E2002E">
        <w:t>Температурные графики источников теплоснабжения.</w:t>
      </w:r>
    </w:p>
    <w:p w:rsidR="006A33F2" w:rsidRPr="00E2002E" w:rsidRDefault="006A33F2" w:rsidP="00240D37">
      <w:pPr>
        <w:ind w:left="360"/>
        <w:rPr>
          <w:sz w:val="26"/>
          <w:szCs w:val="26"/>
        </w:rPr>
      </w:pPr>
    </w:p>
    <w:p w:rsidR="00A60C9E" w:rsidRPr="00A41775" w:rsidRDefault="00A60C9E">
      <w:pPr>
        <w:ind w:firstLine="709"/>
        <w:rPr>
          <w:sz w:val="26"/>
          <w:szCs w:val="26"/>
        </w:rPr>
      </w:pPr>
    </w:p>
    <w:sectPr w:rsidR="00A60C9E" w:rsidRPr="00A41775" w:rsidSect="00B932DD">
      <w:pgSz w:w="11906" w:h="16838"/>
      <w:pgMar w:top="624" w:right="566" w:bottom="136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850" w:rsidRDefault="00C16850" w:rsidP="00CC3E57">
      <w:r>
        <w:separator/>
      </w:r>
    </w:p>
  </w:endnote>
  <w:endnote w:type="continuationSeparator" w:id="0">
    <w:p w:rsidR="00C16850" w:rsidRDefault="00C16850" w:rsidP="00CC3E57">
      <w:r>
        <w:continuationSeparator/>
      </w:r>
    </w:p>
  </w:endnote>
  <w:endnote w:type="continuationNotice" w:id="1">
    <w:p w:rsidR="00C16850" w:rsidRDefault="00C168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PragmaticaCTT">
    <w:altName w:val="Arial"/>
    <w:panose1 w:val="00000000000000000000"/>
    <w:charset w:val="00"/>
    <w:family w:val="swiss"/>
    <w:notTrueType/>
    <w:pitch w:val="variable"/>
    <w:sig w:usb0="00000003" w:usb1="00000000" w:usb2="00000000" w:usb3="00000000" w:csb0="00000001" w:csb1="00000000"/>
  </w:font>
  <w:font w:name="BalticaC">
    <w:altName w:val="Courier New"/>
    <w:panose1 w:val="00000000000000000000"/>
    <w:charset w:val="00"/>
    <w:family w:val="decorative"/>
    <w:notTrueType/>
    <w:pitch w:val="variable"/>
    <w:sig w:usb0="00000003" w:usb1="00000000" w:usb2="00000000" w:usb3="00000000" w:csb0="00000001" w:csb1="00000000"/>
  </w:font>
  <w:font w:name="OpenSymbol">
    <w:altName w:val="Times New Roman"/>
    <w:charset w:val="00"/>
    <w:family w:val="auto"/>
    <w:pitch w:val="variable"/>
    <w:sig w:usb0="800000AF" w:usb1="1001ECEA" w:usb2="00000000" w:usb3="00000000" w:csb0="00000001" w:csb1="00000000"/>
  </w:font>
  <w:font w:name="Lohit Hindi">
    <w:altName w:val="Arial Unicode MS"/>
    <w:panose1 w:val="00000000000000000000"/>
    <w:charset w:val="80"/>
    <w:family w:val="auto"/>
    <w:notTrueType/>
    <w:pitch w:val="variable"/>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ndara">
    <w:panose1 w:val="020E0502030303020204"/>
    <w:charset w:val="CC"/>
    <w:family w:val="swiss"/>
    <w:pitch w:val="variable"/>
    <w:sig w:usb0="A00002EF" w:usb1="4000A44B" w:usb2="00000000" w:usb3="00000000" w:csb0="0000019F" w:csb1="00000000"/>
  </w:font>
  <w:font w:name="Constantia">
    <w:panose1 w:val="02030602050306030303"/>
    <w:charset w:val="CC"/>
    <w:family w:val="roman"/>
    <w:pitch w:val="variable"/>
    <w:sig w:usb0="A00002EF" w:usb1="4000204B" w:usb2="00000000" w:usb3="00000000" w:csb0="0000019F" w:csb1="00000000"/>
  </w:font>
  <w:font w:name="Sylfaen">
    <w:panose1 w:val="010A0502050306030303"/>
    <w:charset w:val="00"/>
    <w:family w:val="roman"/>
    <w:notTrueType/>
    <w:pitch w:val="variable"/>
    <w:sig w:usb0="00C00283" w:usb1="00000000" w:usb2="00000000" w:usb3="00000000" w:csb0="0000000D"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7906089"/>
      <w:docPartObj>
        <w:docPartGallery w:val="Page Numbers (Bottom of Page)"/>
        <w:docPartUnique/>
      </w:docPartObj>
    </w:sdtPr>
    <w:sdtEndPr/>
    <w:sdtContent>
      <w:p w:rsidR="008A5606" w:rsidRDefault="008A5606">
        <w:pPr>
          <w:pStyle w:val="ad"/>
          <w:jc w:val="right"/>
        </w:pPr>
        <w:r>
          <w:fldChar w:fldCharType="begin"/>
        </w:r>
        <w:r>
          <w:instrText>PAGE   \* MERGEFORMAT</w:instrText>
        </w:r>
        <w:r>
          <w:fldChar w:fldCharType="separate"/>
        </w:r>
        <w:r w:rsidR="00DE0BF3">
          <w:rPr>
            <w:noProof/>
          </w:rPr>
          <w:t>2</w:t>
        </w:r>
        <w:r>
          <w:fldChar w:fldCharType="end"/>
        </w:r>
      </w:p>
    </w:sdtContent>
  </w:sdt>
  <w:p w:rsidR="008A5606" w:rsidRPr="001779F4" w:rsidRDefault="008A5606">
    <w:pPr>
      <w:pStyle w:val="ad"/>
      <w:jc w:val="center"/>
      <w:rPr>
        <w:sz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9039455"/>
      <w:docPartObj>
        <w:docPartGallery w:val="Page Numbers (Bottom of Page)"/>
        <w:docPartUnique/>
      </w:docPartObj>
    </w:sdtPr>
    <w:sdtEndPr>
      <w:rPr>
        <w:noProof/>
      </w:rPr>
    </w:sdtEndPr>
    <w:sdtContent>
      <w:p w:rsidR="008A5606" w:rsidRPr="002A630A" w:rsidRDefault="008A5606" w:rsidP="002A630A">
        <w:pPr>
          <w:pStyle w:val="ad"/>
          <w:tabs>
            <w:tab w:val="clear" w:pos="9355"/>
          </w:tabs>
          <w:jc w:val="right"/>
          <w:rPr>
            <w:sz w:val="22"/>
          </w:rPr>
        </w:pPr>
        <w:r>
          <w:rPr>
            <w:noProof/>
          </w:rPr>
          <w:fldChar w:fldCharType="begin"/>
        </w:r>
        <w:r>
          <w:rPr>
            <w:noProof/>
          </w:rPr>
          <w:instrText>PAGE   \* MERGEFORMAT</w:instrText>
        </w:r>
        <w:r>
          <w:rPr>
            <w:noProof/>
          </w:rPr>
          <w:fldChar w:fldCharType="separate"/>
        </w:r>
        <w:r w:rsidR="009B6106">
          <w:rPr>
            <w:noProof/>
          </w:rPr>
          <w:t>22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4714998"/>
      <w:docPartObj>
        <w:docPartGallery w:val="Page Numbers (Bottom of Page)"/>
        <w:docPartUnique/>
      </w:docPartObj>
    </w:sdtPr>
    <w:sdtEndPr>
      <w:rPr>
        <w:noProof/>
        <w:sz w:val="22"/>
      </w:rPr>
    </w:sdtEndPr>
    <w:sdtContent>
      <w:p w:rsidR="008A5606" w:rsidRDefault="008A5606" w:rsidP="00043C66">
        <w:pPr>
          <w:pStyle w:val="ad"/>
          <w:tabs>
            <w:tab w:val="clear" w:pos="9355"/>
          </w:tabs>
        </w:pPr>
      </w:p>
      <w:p w:rsidR="008A5606" w:rsidRPr="002A630A" w:rsidRDefault="008A5606" w:rsidP="002A630A">
        <w:pPr>
          <w:pStyle w:val="ad"/>
          <w:jc w:val="right"/>
          <w:rPr>
            <w:noProof/>
            <w:sz w:val="22"/>
          </w:rPr>
        </w:pPr>
        <w:r w:rsidRPr="002A630A">
          <w:rPr>
            <w:noProof/>
            <w:sz w:val="22"/>
          </w:rPr>
          <w:fldChar w:fldCharType="begin"/>
        </w:r>
        <w:r w:rsidRPr="002A630A">
          <w:rPr>
            <w:noProof/>
            <w:sz w:val="22"/>
          </w:rPr>
          <w:instrText>PAGE   \* MERGEFORMAT</w:instrText>
        </w:r>
        <w:r w:rsidRPr="002A630A">
          <w:rPr>
            <w:noProof/>
            <w:sz w:val="22"/>
          </w:rPr>
          <w:fldChar w:fldCharType="separate"/>
        </w:r>
        <w:r w:rsidR="00DE0BF3">
          <w:rPr>
            <w:noProof/>
            <w:sz w:val="22"/>
          </w:rPr>
          <w:t>26</w:t>
        </w:r>
        <w:r w:rsidRPr="002A630A">
          <w:rPr>
            <w:noProof/>
            <w:sz w:val="22"/>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06658"/>
      <w:docPartObj>
        <w:docPartGallery w:val="Page Numbers (Bottom of Page)"/>
        <w:docPartUnique/>
      </w:docPartObj>
    </w:sdtPr>
    <w:sdtEndPr>
      <w:rPr>
        <w:noProof/>
        <w:sz w:val="22"/>
      </w:rPr>
    </w:sdtEndPr>
    <w:sdtContent>
      <w:p w:rsidR="008A5606" w:rsidRDefault="008A5606" w:rsidP="00043C66">
        <w:pPr>
          <w:pStyle w:val="ad"/>
          <w:tabs>
            <w:tab w:val="clear" w:pos="9355"/>
          </w:tabs>
        </w:pPr>
        <w:r w:rsidRPr="00043C66">
          <w:rPr>
            <w:lang w:eastAsia="ru-RU"/>
          </w:rPr>
          <w:t xml:space="preserve"> </w:t>
        </w:r>
      </w:p>
      <w:p w:rsidR="008A5606" w:rsidRPr="002A630A" w:rsidRDefault="008A5606" w:rsidP="002A630A">
        <w:pPr>
          <w:pStyle w:val="ad"/>
          <w:jc w:val="right"/>
          <w:rPr>
            <w:noProof/>
            <w:sz w:val="22"/>
          </w:rPr>
        </w:pPr>
        <w:r w:rsidRPr="002A630A">
          <w:rPr>
            <w:noProof/>
            <w:sz w:val="22"/>
          </w:rPr>
          <w:fldChar w:fldCharType="begin"/>
        </w:r>
        <w:r w:rsidRPr="002A630A">
          <w:rPr>
            <w:noProof/>
            <w:sz w:val="22"/>
          </w:rPr>
          <w:instrText>PAGE   \* MERGEFORMAT</w:instrText>
        </w:r>
        <w:r w:rsidRPr="002A630A">
          <w:rPr>
            <w:noProof/>
            <w:sz w:val="22"/>
          </w:rPr>
          <w:fldChar w:fldCharType="separate"/>
        </w:r>
        <w:r w:rsidR="00DE0BF3">
          <w:rPr>
            <w:noProof/>
            <w:sz w:val="22"/>
          </w:rPr>
          <w:t>38</w:t>
        </w:r>
        <w:r w:rsidRPr="002A630A">
          <w:rPr>
            <w:noProof/>
            <w:sz w:val="22"/>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8450675"/>
      <w:docPartObj>
        <w:docPartGallery w:val="Page Numbers (Bottom of Page)"/>
        <w:docPartUnique/>
      </w:docPartObj>
    </w:sdtPr>
    <w:sdtEndPr/>
    <w:sdtContent>
      <w:p w:rsidR="008A5606" w:rsidRDefault="008A5606" w:rsidP="00043C66">
        <w:pPr>
          <w:pStyle w:val="ad"/>
          <w:tabs>
            <w:tab w:val="clear" w:pos="9355"/>
          </w:tabs>
        </w:pPr>
      </w:p>
      <w:p w:rsidR="008A5606" w:rsidRDefault="008A5606">
        <w:pPr>
          <w:pStyle w:val="ad"/>
          <w:jc w:val="center"/>
        </w:pPr>
        <w:r>
          <w:fldChar w:fldCharType="begin"/>
        </w:r>
        <w:r>
          <w:instrText>PAGE   \* MERGEFORMAT</w:instrText>
        </w:r>
        <w:r>
          <w:fldChar w:fldCharType="separate"/>
        </w:r>
        <w:r w:rsidR="00DE0BF3">
          <w:rPr>
            <w:noProof/>
          </w:rPr>
          <w:t>60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850" w:rsidRDefault="00C16850" w:rsidP="00CC3E57">
      <w:r>
        <w:separator/>
      </w:r>
    </w:p>
  </w:footnote>
  <w:footnote w:type="continuationSeparator" w:id="0">
    <w:p w:rsidR="00C16850" w:rsidRDefault="00C16850" w:rsidP="00CC3E57">
      <w:r>
        <w:continuationSeparator/>
      </w:r>
    </w:p>
  </w:footnote>
  <w:footnote w:type="continuationNotice" w:id="1">
    <w:p w:rsidR="00C16850" w:rsidRDefault="00C1685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5pt;height:9.5pt" o:bullet="t">
        <v:imagedata r:id="rId1" o:title=""/>
      </v:shape>
    </w:pict>
  </w:numPicBullet>
  <w:numPicBullet w:numPicBulletId="1">
    <w:pict>
      <v:shape id="_x0000_i1029" type="#_x0000_t75" alt="x004" style="width:17.65pt;height:17.65pt;visibility:visible;mso-wrap-style:square" o:bullet="t">
        <v:imagedata r:id="rId2" o:title="x004"/>
      </v:shape>
    </w:pict>
  </w:numPicBullet>
  <w:abstractNum w:abstractNumId="0">
    <w:nsid w:val="FFFFFF82"/>
    <w:multiLevelType w:val="singleLevel"/>
    <w:tmpl w:val="7B886DFE"/>
    <w:styleLink w:val="321"/>
    <w:lvl w:ilvl="0">
      <w:start w:val="1"/>
      <w:numFmt w:val="bullet"/>
      <w:pStyle w:val="a"/>
      <w:lvlText w:val=""/>
      <w:lvlJc w:val="left"/>
      <w:pPr>
        <w:tabs>
          <w:tab w:val="num" w:pos="926"/>
        </w:tabs>
        <w:ind w:left="926" w:hanging="360"/>
      </w:pPr>
      <w:rPr>
        <w:rFonts w:ascii="Symbol" w:hAnsi="Symbol" w:hint="default"/>
      </w:rPr>
    </w:lvl>
  </w:abstractNum>
  <w:abstractNum w:abstractNumId="1">
    <w:nsid w:val="FFFFFF88"/>
    <w:multiLevelType w:val="singleLevel"/>
    <w:tmpl w:val="7920406E"/>
    <w:lvl w:ilvl="0">
      <w:start w:val="1"/>
      <w:numFmt w:val="decimal"/>
      <w:pStyle w:val="0"/>
      <w:lvlText w:val="%1."/>
      <w:lvlJc w:val="left"/>
      <w:pPr>
        <w:tabs>
          <w:tab w:val="num" w:pos="360"/>
        </w:tabs>
        <w:ind w:left="360" w:hanging="360"/>
      </w:pPr>
      <w:rPr>
        <w:rFonts w:cs="Times New Roman"/>
      </w:rPr>
    </w:lvl>
  </w:abstractNum>
  <w:abstractNum w:abstractNumId="2">
    <w:nsid w:val="015555E5"/>
    <w:multiLevelType w:val="hybridMultilevel"/>
    <w:tmpl w:val="FB1C2F22"/>
    <w:name w:val="WW8Num11"/>
    <w:lvl w:ilvl="0" w:tplc="FFFFFFFF">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3">
    <w:nsid w:val="017807F7"/>
    <w:multiLevelType w:val="hybridMultilevel"/>
    <w:tmpl w:val="7D9C45EA"/>
    <w:name w:val="WW8Num12"/>
    <w:lvl w:ilvl="0" w:tplc="FFFFFFFF">
      <w:start w:val="1"/>
      <w:numFmt w:val="bullet"/>
      <w:lvlText w:val=""/>
      <w:lvlJc w:val="left"/>
      <w:pPr>
        <w:tabs>
          <w:tab w:val="num" w:pos="1069"/>
        </w:tabs>
        <w:ind w:left="1069" w:hanging="360"/>
      </w:pPr>
      <w:rPr>
        <w:rFonts w:ascii="Symbol" w:hAnsi="Symbol" w:hint="default"/>
      </w:rPr>
    </w:lvl>
    <w:lvl w:ilvl="1" w:tplc="FFFFFFFF" w:tentative="1">
      <w:start w:val="1"/>
      <w:numFmt w:val="bullet"/>
      <w:lvlText w:val="o"/>
      <w:lvlJc w:val="left"/>
      <w:pPr>
        <w:tabs>
          <w:tab w:val="num" w:pos="1789"/>
        </w:tabs>
        <w:ind w:left="1789" w:hanging="360"/>
      </w:pPr>
      <w:rPr>
        <w:rFonts w:ascii="Courier New" w:hAnsi="Courier New" w:hint="default"/>
      </w:rPr>
    </w:lvl>
    <w:lvl w:ilvl="2" w:tplc="FFFFFFFF" w:tentative="1">
      <w:start w:val="1"/>
      <w:numFmt w:val="bullet"/>
      <w:lvlText w:val=""/>
      <w:lvlJc w:val="left"/>
      <w:pPr>
        <w:tabs>
          <w:tab w:val="num" w:pos="2509"/>
        </w:tabs>
        <w:ind w:left="2509" w:hanging="360"/>
      </w:pPr>
      <w:rPr>
        <w:rFonts w:ascii="Wingdings" w:hAnsi="Wingdings" w:hint="default"/>
      </w:rPr>
    </w:lvl>
    <w:lvl w:ilvl="3" w:tplc="FFFFFFFF" w:tentative="1">
      <w:start w:val="1"/>
      <w:numFmt w:val="bullet"/>
      <w:lvlText w:val=""/>
      <w:lvlJc w:val="left"/>
      <w:pPr>
        <w:tabs>
          <w:tab w:val="num" w:pos="3229"/>
        </w:tabs>
        <w:ind w:left="3229" w:hanging="360"/>
      </w:pPr>
      <w:rPr>
        <w:rFonts w:ascii="Symbol" w:hAnsi="Symbol" w:hint="default"/>
      </w:rPr>
    </w:lvl>
    <w:lvl w:ilvl="4" w:tplc="FFFFFFFF" w:tentative="1">
      <w:start w:val="1"/>
      <w:numFmt w:val="bullet"/>
      <w:lvlText w:val="o"/>
      <w:lvlJc w:val="left"/>
      <w:pPr>
        <w:tabs>
          <w:tab w:val="num" w:pos="3949"/>
        </w:tabs>
        <w:ind w:left="3949" w:hanging="360"/>
      </w:pPr>
      <w:rPr>
        <w:rFonts w:ascii="Courier New" w:hAnsi="Courier New" w:hint="default"/>
      </w:rPr>
    </w:lvl>
    <w:lvl w:ilvl="5" w:tplc="FFFFFFFF" w:tentative="1">
      <w:start w:val="1"/>
      <w:numFmt w:val="bullet"/>
      <w:lvlText w:val=""/>
      <w:lvlJc w:val="left"/>
      <w:pPr>
        <w:tabs>
          <w:tab w:val="num" w:pos="4669"/>
        </w:tabs>
        <w:ind w:left="4669" w:hanging="360"/>
      </w:pPr>
      <w:rPr>
        <w:rFonts w:ascii="Wingdings" w:hAnsi="Wingdings" w:hint="default"/>
      </w:rPr>
    </w:lvl>
    <w:lvl w:ilvl="6" w:tplc="FFFFFFFF" w:tentative="1">
      <w:start w:val="1"/>
      <w:numFmt w:val="bullet"/>
      <w:lvlText w:val=""/>
      <w:lvlJc w:val="left"/>
      <w:pPr>
        <w:tabs>
          <w:tab w:val="num" w:pos="5389"/>
        </w:tabs>
        <w:ind w:left="5389" w:hanging="360"/>
      </w:pPr>
      <w:rPr>
        <w:rFonts w:ascii="Symbol" w:hAnsi="Symbol" w:hint="default"/>
      </w:rPr>
    </w:lvl>
    <w:lvl w:ilvl="7" w:tplc="FFFFFFFF" w:tentative="1">
      <w:start w:val="1"/>
      <w:numFmt w:val="bullet"/>
      <w:lvlText w:val="o"/>
      <w:lvlJc w:val="left"/>
      <w:pPr>
        <w:tabs>
          <w:tab w:val="num" w:pos="6109"/>
        </w:tabs>
        <w:ind w:left="6109" w:hanging="360"/>
      </w:pPr>
      <w:rPr>
        <w:rFonts w:ascii="Courier New" w:hAnsi="Courier New" w:hint="default"/>
      </w:rPr>
    </w:lvl>
    <w:lvl w:ilvl="8" w:tplc="FFFFFFFF" w:tentative="1">
      <w:start w:val="1"/>
      <w:numFmt w:val="bullet"/>
      <w:lvlText w:val=""/>
      <w:lvlJc w:val="left"/>
      <w:pPr>
        <w:tabs>
          <w:tab w:val="num" w:pos="6829"/>
        </w:tabs>
        <w:ind w:left="6829" w:hanging="360"/>
      </w:pPr>
      <w:rPr>
        <w:rFonts w:ascii="Wingdings" w:hAnsi="Wingdings" w:hint="default"/>
      </w:rPr>
    </w:lvl>
  </w:abstractNum>
  <w:abstractNum w:abstractNumId="4">
    <w:nsid w:val="0F3B0A52"/>
    <w:multiLevelType w:val="hybridMultilevel"/>
    <w:tmpl w:val="4F3C141A"/>
    <w:lvl w:ilvl="0" w:tplc="699CFD4E">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34778C"/>
    <w:multiLevelType w:val="hybridMultilevel"/>
    <w:tmpl w:val="2F94AFDC"/>
    <w:lvl w:ilvl="0" w:tplc="80E09ED0">
      <w:start w:val="1"/>
      <w:numFmt w:val="bullet"/>
      <w:lvlText w:val=""/>
      <w:lvlJc w:val="left"/>
      <w:pPr>
        <w:ind w:left="928"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6">
    <w:nsid w:val="17F70F5B"/>
    <w:multiLevelType w:val="multilevel"/>
    <w:tmpl w:val="D9260174"/>
    <w:styleLink w:val="1111131"/>
    <w:lvl w:ilvl="0">
      <w:start w:val="1"/>
      <w:numFmt w:val="decimal"/>
      <w:pStyle w:val="1"/>
      <w:suff w:val="space"/>
      <w:lvlText w:val="%1."/>
      <w:lvlJc w:val="left"/>
      <w:pPr>
        <w:ind w:left="432" w:hanging="432"/>
      </w:pPr>
      <w:rPr>
        <w:rFonts w:ascii="Times New Roman" w:eastAsia="Calibri" w:hAnsi="Times New Roman" w:cs="Times New Roman"/>
      </w:rPr>
    </w:lvl>
    <w:lvl w:ilvl="1">
      <w:start w:val="1"/>
      <w:numFmt w:val="decimal"/>
      <w:pStyle w:val="2"/>
      <w:lvlText w:val="%1.%2"/>
      <w:lvlJc w:val="left"/>
      <w:pPr>
        <w:tabs>
          <w:tab w:val="num" w:pos="1144"/>
        </w:tabs>
        <w:ind w:left="1144" w:hanging="576"/>
      </w:pPr>
      <w:rPr>
        <w:rFonts w:cs="Times New Roman" w:hint="default"/>
        <w:b/>
      </w:rPr>
    </w:lvl>
    <w:lvl w:ilvl="2">
      <w:start w:val="1"/>
      <w:numFmt w:val="decimal"/>
      <w:pStyle w:val="3"/>
      <w:suff w:val="space"/>
      <w:lvlText w:val="%1.%2.%3"/>
      <w:lvlJc w:val="left"/>
      <w:pPr>
        <w:ind w:left="5682" w:hanging="720"/>
      </w:pPr>
      <w:rPr>
        <w:rFonts w:cs="Times New Roman" w:hint="default"/>
      </w:rPr>
    </w:lvl>
    <w:lvl w:ilvl="3">
      <w:start w:val="1"/>
      <w:numFmt w:val="decimal"/>
      <w:pStyle w:val="4"/>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7">
    <w:nsid w:val="260B1D4A"/>
    <w:multiLevelType w:val="hybridMultilevel"/>
    <w:tmpl w:val="C1264A8C"/>
    <w:lvl w:ilvl="0" w:tplc="04190001">
      <w:start w:val="1"/>
      <w:numFmt w:val="bullet"/>
      <w:pStyle w:val="Mark"/>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86741E9"/>
    <w:multiLevelType w:val="multilevel"/>
    <w:tmpl w:val="2502279A"/>
    <w:lvl w:ilvl="0">
      <w:start w:val="1"/>
      <w:numFmt w:val="decimal"/>
      <w:pStyle w:val="1new"/>
      <w:suff w:val="space"/>
      <w:lvlText w:val="РАЗДЕЛ %1"/>
      <w:lvlJc w:val="left"/>
      <w:pPr>
        <w:ind w:left="1" w:firstLine="709"/>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0"/>
      <w:suff w:val="space"/>
      <w:lvlText w:val="%1.%2"/>
      <w:lvlJc w:val="left"/>
      <w:pPr>
        <w:ind w:left="0" w:firstLine="709"/>
      </w:pPr>
      <w:rPr>
        <w:rFonts w:ascii="Times New Roman" w:hAnsi="Times New Roman" w:cs="Times New Roman"/>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none"/>
      <w:lvlRestart w:val="0"/>
      <w:pStyle w:val="30"/>
      <w:suff w:val="space"/>
      <w:lvlText w:val="9.1.1"/>
      <w:lvlJc w:val="left"/>
      <w:pPr>
        <w:ind w:left="0" w:firstLine="992"/>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new"/>
      <w:suff w:val="space"/>
      <w:lvlText w:val="%1.%2.%32.1"/>
      <w:lvlJc w:val="left"/>
      <w:pPr>
        <w:ind w:left="0" w:firstLine="113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0"/>
      <w:suff w:val="space"/>
      <w:lvlText w:val="%1.%2.%3.%4.%5"/>
      <w:lvlJc w:val="left"/>
      <w:pPr>
        <w:ind w:left="0" w:firstLine="1134"/>
      </w:pPr>
      <w:rPr>
        <w:rFonts w:cs="Times New Roman" w:hint="default"/>
      </w:rPr>
    </w:lvl>
    <w:lvl w:ilvl="5">
      <w:start w:val="1"/>
      <w:numFmt w:val="lowerRoman"/>
      <w:lvlText w:val="%6."/>
      <w:lvlJc w:val="right"/>
      <w:pPr>
        <w:ind w:left="992" w:hanging="283"/>
      </w:pPr>
      <w:rPr>
        <w:rFonts w:cs="Times New Roman" w:hint="default"/>
      </w:rPr>
    </w:lvl>
    <w:lvl w:ilvl="6">
      <w:start w:val="1"/>
      <w:numFmt w:val="decimal"/>
      <w:lvlText w:val="%7."/>
      <w:lvlJc w:val="left"/>
      <w:pPr>
        <w:ind w:left="992" w:hanging="283"/>
      </w:pPr>
      <w:rPr>
        <w:rFonts w:cs="Times New Roman" w:hint="default"/>
      </w:rPr>
    </w:lvl>
    <w:lvl w:ilvl="7">
      <w:start w:val="1"/>
      <w:numFmt w:val="lowerLetter"/>
      <w:lvlText w:val="%8."/>
      <w:lvlJc w:val="left"/>
      <w:pPr>
        <w:ind w:left="992" w:hanging="283"/>
      </w:pPr>
      <w:rPr>
        <w:rFonts w:cs="Times New Roman" w:hint="default"/>
      </w:rPr>
    </w:lvl>
    <w:lvl w:ilvl="8">
      <w:start w:val="1"/>
      <w:numFmt w:val="lowerRoman"/>
      <w:lvlText w:val="%9."/>
      <w:lvlJc w:val="right"/>
      <w:pPr>
        <w:ind w:left="992" w:hanging="283"/>
      </w:pPr>
      <w:rPr>
        <w:rFonts w:cs="Times New Roman" w:hint="default"/>
      </w:rPr>
    </w:lvl>
  </w:abstractNum>
  <w:abstractNum w:abstractNumId="9">
    <w:nsid w:val="2A8447AE"/>
    <w:multiLevelType w:val="hybridMultilevel"/>
    <w:tmpl w:val="33BC1B86"/>
    <w:lvl w:ilvl="0" w:tplc="911EA21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D042F2A"/>
    <w:multiLevelType w:val="hybridMultilevel"/>
    <w:tmpl w:val="99A011AE"/>
    <w:lvl w:ilvl="0" w:tplc="911EA214">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33CA11C4"/>
    <w:multiLevelType w:val="hybridMultilevel"/>
    <w:tmpl w:val="15B06838"/>
    <w:lvl w:ilvl="0" w:tplc="EDC89B58">
      <w:start w:val="1"/>
      <w:numFmt w:val="bullet"/>
      <w:suff w:val="space"/>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45D1796"/>
    <w:multiLevelType w:val="hybridMultilevel"/>
    <w:tmpl w:val="2666A130"/>
    <w:lvl w:ilvl="0" w:tplc="04190001">
      <w:start w:val="1"/>
      <w:numFmt w:val="bullet"/>
      <w:pStyle w:val="21"/>
      <w:lvlText w:val=""/>
      <w:lvlPicBulletId w:val="0"/>
      <w:lvlJc w:val="left"/>
      <w:pPr>
        <w:tabs>
          <w:tab w:val="num" w:pos="1287"/>
        </w:tabs>
        <w:ind w:left="1287" w:hanging="360"/>
      </w:pPr>
      <w:rPr>
        <w:rFonts w:ascii="Symbol" w:hAnsi="Symbol" w:hint="default"/>
        <w:color w:val="auto"/>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FA906A0"/>
    <w:multiLevelType w:val="hybridMultilevel"/>
    <w:tmpl w:val="04E6321A"/>
    <w:lvl w:ilvl="0" w:tplc="2CEE1926">
      <w:start w:val="1"/>
      <w:numFmt w:val="bullet"/>
      <w:suff w:val="space"/>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0CF03ED"/>
    <w:multiLevelType w:val="hybridMultilevel"/>
    <w:tmpl w:val="88384CD2"/>
    <w:lvl w:ilvl="0" w:tplc="65D04DC6">
      <w:start w:val="1"/>
      <w:numFmt w:val="bullet"/>
      <w:lvlText w:val=""/>
      <w:lvlPicBulletId w:val="1"/>
      <w:lvlJc w:val="left"/>
      <w:pPr>
        <w:tabs>
          <w:tab w:val="num" w:pos="720"/>
        </w:tabs>
        <w:ind w:left="720" w:hanging="360"/>
      </w:pPr>
      <w:rPr>
        <w:rFonts w:ascii="Symbol" w:hAnsi="Symbol" w:hint="default"/>
      </w:rPr>
    </w:lvl>
    <w:lvl w:ilvl="1" w:tplc="2132BD12">
      <w:start w:val="1"/>
      <w:numFmt w:val="bullet"/>
      <w:lvlText w:val=""/>
      <w:lvlJc w:val="left"/>
      <w:pPr>
        <w:tabs>
          <w:tab w:val="num" w:pos="1440"/>
        </w:tabs>
        <w:ind w:left="1440" w:hanging="360"/>
      </w:pPr>
      <w:rPr>
        <w:rFonts w:ascii="Symbol" w:hAnsi="Symbol" w:hint="default"/>
      </w:rPr>
    </w:lvl>
    <w:lvl w:ilvl="2" w:tplc="CFA69546">
      <w:start w:val="1"/>
      <w:numFmt w:val="bullet"/>
      <w:lvlText w:val=""/>
      <w:lvlJc w:val="left"/>
      <w:pPr>
        <w:tabs>
          <w:tab w:val="num" w:pos="2160"/>
        </w:tabs>
        <w:ind w:left="2160" w:hanging="360"/>
      </w:pPr>
      <w:rPr>
        <w:rFonts w:ascii="Symbol" w:hAnsi="Symbol" w:hint="default"/>
      </w:rPr>
    </w:lvl>
    <w:lvl w:ilvl="3" w:tplc="25929398" w:tentative="1">
      <w:start w:val="1"/>
      <w:numFmt w:val="bullet"/>
      <w:lvlText w:val=""/>
      <w:lvlJc w:val="left"/>
      <w:pPr>
        <w:tabs>
          <w:tab w:val="num" w:pos="2880"/>
        </w:tabs>
        <w:ind w:left="2880" w:hanging="360"/>
      </w:pPr>
      <w:rPr>
        <w:rFonts w:ascii="Symbol" w:hAnsi="Symbol" w:hint="default"/>
      </w:rPr>
    </w:lvl>
    <w:lvl w:ilvl="4" w:tplc="9C60A824" w:tentative="1">
      <w:start w:val="1"/>
      <w:numFmt w:val="bullet"/>
      <w:lvlText w:val=""/>
      <w:lvlJc w:val="left"/>
      <w:pPr>
        <w:tabs>
          <w:tab w:val="num" w:pos="3600"/>
        </w:tabs>
        <w:ind w:left="3600" w:hanging="360"/>
      </w:pPr>
      <w:rPr>
        <w:rFonts w:ascii="Symbol" w:hAnsi="Symbol" w:hint="default"/>
      </w:rPr>
    </w:lvl>
    <w:lvl w:ilvl="5" w:tplc="025CD936" w:tentative="1">
      <w:start w:val="1"/>
      <w:numFmt w:val="bullet"/>
      <w:lvlText w:val=""/>
      <w:lvlJc w:val="left"/>
      <w:pPr>
        <w:tabs>
          <w:tab w:val="num" w:pos="4320"/>
        </w:tabs>
        <w:ind w:left="4320" w:hanging="360"/>
      </w:pPr>
      <w:rPr>
        <w:rFonts w:ascii="Symbol" w:hAnsi="Symbol" w:hint="default"/>
      </w:rPr>
    </w:lvl>
    <w:lvl w:ilvl="6" w:tplc="A6FA3482" w:tentative="1">
      <w:start w:val="1"/>
      <w:numFmt w:val="bullet"/>
      <w:lvlText w:val=""/>
      <w:lvlJc w:val="left"/>
      <w:pPr>
        <w:tabs>
          <w:tab w:val="num" w:pos="5040"/>
        </w:tabs>
        <w:ind w:left="5040" w:hanging="360"/>
      </w:pPr>
      <w:rPr>
        <w:rFonts w:ascii="Symbol" w:hAnsi="Symbol" w:hint="default"/>
      </w:rPr>
    </w:lvl>
    <w:lvl w:ilvl="7" w:tplc="B128C89E" w:tentative="1">
      <w:start w:val="1"/>
      <w:numFmt w:val="bullet"/>
      <w:lvlText w:val=""/>
      <w:lvlJc w:val="left"/>
      <w:pPr>
        <w:tabs>
          <w:tab w:val="num" w:pos="5760"/>
        </w:tabs>
        <w:ind w:left="5760" w:hanging="360"/>
      </w:pPr>
      <w:rPr>
        <w:rFonts w:ascii="Symbol" w:hAnsi="Symbol" w:hint="default"/>
      </w:rPr>
    </w:lvl>
    <w:lvl w:ilvl="8" w:tplc="D0341166" w:tentative="1">
      <w:start w:val="1"/>
      <w:numFmt w:val="bullet"/>
      <w:lvlText w:val=""/>
      <w:lvlJc w:val="left"/>
      <w:pPr>
        <w:tabs>
          <w:tab w:val="num" w:pos="6480"/>
        </w:tabs>
        <w:ind w:left="6480" w:hanging="360"/>
      </w:pPr>
      <w:rPr>
        <w:rFonts w:ascii="Symbol" w:hAnsi="Symbol" w:hint="default"/>
      </w:rPr>
    </w:lvl>
  </w:abstractNum>
  <w:abstractNum w:abstractNumId="15">
    <w:nsid w:val="45395865"/>
    <w:multiLevelType w:val="multilevel"/>
    <w:tmpl w:val="22C8DBAE"/>
    <w:lvl w:ilvl="0">
      <w:start w:val="1"/>
      <w:numFmt w:val="decimal"/>
      <w:pStyle w:val="a0"/>
      <w:suff w:val="space"/>
      <w:lvlText w:val="ПРИЛОЖЕНИЕ %1"/>
      <w:lvlJc w:val="center"/>
      <w:rPr>
        <w:rFonts w:ascii="Arial" w:hAnsi="Arial" w:cs="Arial" w:hint="default"/>
        <w:sz w:val="26"/>
        <w:szCs w:val="26"/>
      </w:rPr>
    </w:lvl>
    <w:lvl w:ilvl="1">
      <w:start w:val="1"/>
      <w:numFmt w:val="lowerLetter"/>
      <w:lvlText w:val="%2."/>
      <w:lvlJc w:val="left"/>
      <w:pPr>
        <w:ind w:left="1800" w:hanging="360"/>
      </w:pPr>
      <w:rPr>
        <w:rFonts w:cs="Times New Roman" w:hint="default"/>
      </w:rPr>
    </w:lvl>
    <w:lvl w:ilvl="2">
      <w:start w:val="1"/>
      <w:numFmt w:val="lowerRoman"/>
      <w:lvlText w:val="%3."/>
      <w:lvlJc w:val="right"/>
      <w:pPr>
        <w:ind w:left="2520" w:hanging="180"/>
      </w:pPr>
      <w:rPr>
        <w:rFonts w:cs="Times New Roman" w:hint="default"/>
      </w:rPr>
    </w:lvl>
    <w:lvl w:ilvl="3">
      <w:start w:val="1"/>
      <w:numFmt w:val="decimal"/>
      <w:lvlText w:val="%4."/>
      <w:lvlJc w:val="left"/>
      <w:pPr>
        <w:ind w:left="3240" w:hanging="360"/>
      </w:pPr>
      <w:rPr>
        <w:rFonts w:cs="Times New Roman" w:hint="default"/>
      </w:rPr>
    </w:lvl>
    <w:lvl w:ilvl="4">
      <w:start w:val="1"/>
      <w:numFmt w:val="lowerLetter"/>
      <w:lvlText w:val="%5."/>
      <w:lvlJc w:val="left"/>
      <w:pPr>
        <w:ind w:left="3960" w:hanging="360"/>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lowerLetter"/>
      <w:lvlText w:val="%8."/>
      <w:lvlJc w:val="left"/>
      <w:pPr>
        <w:ind w:left="6120" w:hanging="360"/>
      </w:pPr>
      <w:rPr>
        <w:rFonts w:cs="Times New Roman" w:hint="default"/>
      </w:rPr>
    </w:lvl>
    <w:lvl w:ilvl="8">
      <w:start w:val="1"/>
      <w:numFmt w:val="lowerRoman"/>
      <w:lvlText w:val="%9."/>
      <w:lvlJc w:val="right"/>
      <w:pPr>
        <w:ind w:left="6840" w:hanging="180"/>
      </w:pPr>
      <w:rPr>
        <w:rFonts w:cs="Times New Roman" w:hint="default"/>
      </w:rPr>
    </w:lvl>
  </w:abstractNum>
  <w:abstractNum w:abstractNumId="16">
    <w:nsid w:val="45CA2823"/>
    <w:multiLevelType w:val="hybridMultilevel"/>
    <w:tmpl w:val="221AA72E"/>
    <w:lvl w:ilvl="0" w:tplc="80E09ED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699308F"/>
    <w:multiLevelType w:val="hybridMultilevel"/>
    <w:tmpl w:val="4B1A7ACC"/>
    <w:lvl w:ilvl="0" w:tplc="067863B8">
      <w:start w:val="1"/>
      <w:numFmt w:val="bullet"/>
      <w:lvlText w:val="-"/>
      <w:lvlJc w:val="left"/>
      <w:pPr>
        <w:ind w:left="1429" w:hanging="360"/>
      </w:pPr>
      <w:rPr>
        <w:rFonts w:ascii="Times New Roman" w:hAnsi="Times New Roman" w:cs="Times New Roman" w:hint="default"/>
      </w:rPr>
    </w:lvl>
    <w:lvl w:ilvl="1" w:tplc="2D382A3A">
      <w:start w:val="1"/>
      <w:numFmt w:val="bullet"/>
      <w:suff w:val="space"/>
      <w:lvlText w:val="-"/>
      <w:lvlJc w:val="left"/>
      <w:pPr>
        <w:ind w:left="2149" w:hanging="360"/>
      </w:pPr>
      <w:rPr>
        <w:rFonts w:ascii="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7287F5A"/>
    <w:multiLevelType w:val="multilevel"/>
    <w:tmpl w:val="0419001F"/>
    <w:styleLink w:val="111111"/>
    <w:lvl w:ilvl="0">
      <w:start w:val="1"/>
      <w:numFmt w:val="decimal"/>
      <w:lvlText w:val="%1."/>
      <w:lvlJc w:val="left"/>
      <w:pPr>
        <w:tabs>
          <w:tab w:val="num" w:pos="360"/>
        </w:tabs>
        <w:ind w:left="360" w:hanging="360"/>
      </w:pPr>
      <w:rPr>
        <w:rFonts w:ascii="Arial" w:hAnsi="Arial" w:cs="Times New Roman"/>
        <w:b/>
        <w:sz w:val="22"/>
      </w:rPr>
    </w:lvl>
    <w:lvl w:ilvl="1">
      <w:start w:val="1"/>
      <w:numFmt w:val="decimal"/>
      <w:lvlText w:val="%1.%2."/>
      <w:lvlJc w:val="left"/>
      <w:pPr>
        <w:tabs>
          <w:tab w:val="num" w:pos="792"/>
        </w:tabs>
        <w:ind w:left="792" w:hanging="432"/>
      </w:pPr>
      <w:rPr>
        <w:rFonts w:ascii="Arial" w:hAnsi="Arial" w:cs="Times New Roman"/>
        <w:b/>
        <w:sz w:val="22"/>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9">
    <w:nsid w:val="4A0744BE"/>
    <w:multiLevelType w:val="multilevel"/>
    <w:tmpl w:val="3956F498"/>
    <w:lvl w:ilvl="0">
      <w:start w:val="1"/>
      <w:numFmt w:val="bullet"/>
      <w:pStyle w:val="Bullet1"/>
      <w:lvlText w:val=""/>
      <w:lvlJc w:val="left"/>
      <w:pPr>
        <w:tabs>
          <w:tab w:val="num" w:pos="340"/>
        </w:tabs>
        <w:ind w:left="340" w:hanging="340"/>
      </w:pPr>
      <w:rPr>
        <w:rFonts w:ascii="Wingdings 2" w:hAnsi="Wingdings 2" w:hint="default"/>
        <w:color w:val="80A1B6"/>
      </w:rPr>
    </w:lvl>
    <w:lvl w:ilvl="1">
      <w:start w:val="1"/>
      <w:numFmt w:val="bullet"/>
      <w:pStyle w:val="Bullet2"/>
      <w:lvlText w:val="–"/>
      <w:lvlJc w:val="left"/>
      <w:pPr>
        <w:tabs>
          <w:tab w:val="num" w:pos="680"/>
        </w:tabs>
        <w:ind w:left="680" w:hanging="340"/>
      </w:pPr>
      <w:rPr>
        <w:rFonts w:hint="default"/>
        <w:color w:val="80A1B6"/>
      </w:rPr>
    </w:lvl>
    <w:lvl w:ilvl="2">
      <w:start w:val="1"/>
      <w:numFmt w:val="bullet"/>
      <w:pStyle w:val="Bullet3"/>
      <w:lvlText w:val="–"/>
      <w:lvlJc w:val="left"/>
      <w:pPr>
        <w:tabs>
          <w:tab w:val="num" w:pos="1021"/>
        </w:tabs>
        <w:ind w:left="1021" w:hanging="341"/>
      </w:pPr>
      <w:rPr>
        <w:rFonts w:hint="default"/>
        <w:color w:val="80A1B6"/>
      </w:rPr>
    </w:lvl>
    <w:lvl w:ilvl="3">
      <w:start w:val="1"/>
      <w:numFmt w:val="bullet"/>
      <w:lvlText w:val=""/>
      <w:lvlJc w:val="left"/>
      <w:pPr>
        <w:tabs>
          <w:tab w:val="num" w:pos="0"/>
        </w:tabs>
        <w:ind w:left="1588" w:hanging="397"/>
      </w:pPr>
      <w:rPr>
        <w:rFonts w:ascii="Symbol" w:hAnsi="Symbol" w:hint="default"/>
      </w:rPr>
    </w:lvl>
    <w:lvl w:ilvl="4">
      <w:start w:val="1"/>
      <w:numFmt w:val="bullet"/>
      <w:lvlText w:val="o"/>
      <w:lvlJc w:val="left"/>
      <w:pPr>
        <w:tabs>
          <w:tab w:val="num" w:pos="0"/>
        </w:tabs>
        <w:ind w:left="1985" w:hanging="397"/>
      </w:pPr>
      <w:rPr>
        <w:rFonts w:ascii="Courier New" w:hAnsi="Courier New" w:hint="default"/>
      </w:rPr>
    </w:lvl>
    <w:lvl w:ilvl="5">
      <w:start w:val="1"/>
      <w:numFmt w:val="bullet"/>
      <w:lvlText w:val=""/>
      <w:lvlJc w:val="left"/>
      <w:pPr>
        <w:tabs>
          <w:tab w:val="num" w:pos="0"/>
        </w:tabs>
        <w:ind w:left="2382" w:hanging="397"/>
      </w:pPr>
      <w:rPr>
        <w:rFonts w:ascii="Wingdings" w:hAnsi="Wingdings" w:hint="default"/>
      </w:rPr>
    </w:lvl>
    <w:lvl w:ilvl="6">
      <w:start w:val="1"/>
      <w:numFmt w:val="bullet"/>
      <w:lvlText w:val=""/>
      <w:lvlJc w:val="left"/>
      <w:pPr>
        <w:tabs>
          <w:tab w:val="num" w:pos="0"/>
        </w:tabs>
        <w:ind w:left="2779" w:hanging="397"/>
      </w:pPr>
      <w:rPr>
        <w:rFonts w:ascii="Symbol" w:hAnsi="Symbol" w:hint="default"/>
      </w:rPr>
    </w:lvl>
    <w:lvl w:ilvl="7">
      <w:start w:val="1"/>
      <w:numFmt w:val="bullet"/>
      <w:lvlText w:val="o"/>
      <w:lvlJc w:val="left"/>
      <w:pPr>
        <w:tabs>
          <w:tab w:val="num" w:pos="0"/>
        </w:tabs>
        <w:ind w:left="3176" w:hanging="397"/>
      </w:pPr>
      <w:rPr>
        <w:rFonts w:ascii="Courier New" w:hAnsi="Courier New" w:hint="default"/>
      </w:rPr>
    </w:lvl>
    <w:lvl w:ilvl="8">
      <w:start w:val="1"/>
      <w:numFmt w:val="bullet"/>
      <w:lvlText w:val=""/>
      <w:lvlJc w:val="left"/>
      <w:pPr>
        <w:tabs>
          <w:tab w:val="num" w:pos="0"/>
        </w:tabs>
        <w:ind w:left="3573" w:hanging="397"/>
      </w:pPr>
      <w:rPr>
        <w:rFonts w:ascii="Wingdings" w:hAnsi="Wingdings" w:hint="default"/>
      </w:rPr>
    </w:lvl>
  </w:abstractNum>
  <w:abstractNum w:abstractNumId="20">
    <w:nsid w:val="4A707AA5"/>
    <w:multiLevelType w:val="hybridMultilevel"/>
    <w:tmpl w:val="A3D8FE16"/>
    <w:lvl w:ilvl="0" w:tplc="2746F28C">
      <w:start w:val="136"/>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B170563"/>
    <w:multiLevelType w:val="singleLevel"/>
    <w:tmpl w:val="8A0C6168"/>
    <w:styleLink w:val="33"/>
    <w:lvl w:ilvl="0">
      <w:start w:val="1"/>
      <w:numFmt w:val="bullet"/>
      <w:pStyle w:val="a1"/>
      <w:lvlText w:val=""/>
      <w:lvlJc w:val="left"/>
      <w:pPr>
        <w:tabs>
          <w:tab w:val="num" w:pos="786"/>
        </w:tabs>
        <w:ind w:left="786" w:hanging="360"/>
      </w:pPr>
      <w:rPr>
        <w:rFonts w:ascii="Wingdings" w:hAnsi="Wingdings" w:hint="default"/>
        <w:sz w:val="16"/>
      </w:rPr>
    </w:lvl>
  </w:abstractNum>
  <w:abstractNum w:abstractNumId="22">
    <w:nsid w:val="565706F5"/>
    <w:multiLevelType w:val="multilevel"/>
    <w:tmpl w:val="DB1203C0"/>
    <w:styleLink w:val="31"/>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color w:val="auto"/>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3">
    <w:nsid w:val="59CD5FA0"/>
    <w:multiLevelType w:val="hybridMultilevel"/>
    <w:tmpl w:val="A176C5F4"/>
    <w:lvl w:ilvl="0" w:tplc="067863B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9E60585"/>
    <w:multiLevelType w:val="hybridMultilevel"/>
    <w:tmpl w:val="9006BE28"/>
    <w:styleLink w:val="111114"/>
    <w:lvl w:ilvl="0" w:tplc="04190005">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0"/>
      <w:lvlText w:val=""/>
      <w:lvlJc w:val="left"/>
      <w:pPr>
        <w:tabs>
          <w:tab w:val="num" w:pos="1352"/>
        </w:tabs>
        <w:ind w:left="1352"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nsid w:val="689973B1"/>
    <w:multiLevelType w:val="hybridMultilevel"/>
    <w:tmpl w:val="FFF2722A"/>
    <w:lvl w:ilvl="0" w:tplc="39F61904">
      <w:start w:val="1"/>
      <w:numFmt w:val="bullet"/>
      <w:suff w:val="space"/>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07D2A92"/>
    <w:multiLevelType w:val="hybridMultilevel"/>
    <w:tmpl w:val="B6A699DA"/>
    <w:styleLink w:val="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6C3645A"/>
    <w:multiLevelType w:val="hybridMultilevel"/>
    <w:tmpl w:val="87C6321E"/>
    <w:lvl w:ilvl="0" w:tplc="886CFB54">
      <w:start w:val="1"/>
      <w:numFmt w:val="bullet"/>
      <w:suff w:val="space"/>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C6E535D"/>
    <w:multiLevelType w:val="hybridMultilevel"/>
    <w:tmpl w:val="AD10F3BE"/>
    <w:lvl w:ilvl="0" w:tplc="5C2EADDE">
      <w:start w:val="1"/>
      <w:numFmt w:val="bullet"/>
      <w:pStyle w:val="new"/>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C732E38"/>
    <w:multiLevelType w:val="hybridMultilevel"/>
    <w:tmpl w:val="B6A43058"/>
    <w:lvl w:ilvl="0" w:tplc="04190001">
      <w:start w:val="1"/>
      <w:numFmt w:val="bullet"/>
      <w:pStyle w:val="34"/>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F105BA8"/>
    <w:multiLevelType w:val="multilevel"/>
    <w:tmpl w:val="17522634"/>
    <w:styleLink w:val="11111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 w:numId="3">
    <w:abstractNumId w:val="22"/>
  </w:num>
  <w:num w:numId="4">
    <w:abstractNumId w:val="6"/>
  </w:num>
  <w:num w:numId="5">
    <w:abstractNumId w:val="19"/>
  </w:num>
  <w:num w:numId="6">
    <w:abstractNumId w:val="18"/>
  </w:num>
  <w:num w:numId="7">
    <w:abstractNumId w:val="29"/>
  </w:num>
  <w:num w:numId="8">
    <w:abstractNumId w:val="21"/>
  </w:num>
  <w:num w:numId="9">
    <w:abstractNumId w:val="12"/>
  </w:num>
  <w:num w:numId="10">
    <w:abstractNumId w:val="24"/>
  </w:num>
  <w:num w:numId="11">
    <w:abstractNumId w:val="7"/>
  </w:num>
  <w:num w:numId="12">
    <w:abstractNumId w:val="28"/>
  </w:num>
  <w:num w:numId="13">
    <w:abstractNumId w:val="26"/>
  </w:num>
  <w:num w:numId="14">
    <w:abstractNumId w:val="30"/>
  </w:num>
  <w:num w:numId="15">
    <w:abstractNumId w:val="15"/>
  </w:num>
  <w:num w:numId="16">
    <w:abstractNumId w:val="8"/>
  </w:num>
  <w:num w:numId="17">
    <w:abstractNumId w:val="5"/>
  </w:num>
  <w:num w:numId="18">
    <w:abstractNumId w:val="17"/>
  </w:num>
  <w:num w:numId="19">
    <w:abstractNumId w:val="16"/>
  </w:num>
  <w:num w:numId="20">
    <w:abstractNumId w:val="27"/>
  </w:num>
  <w:num w:numId="21">
    <w:abstractNumId w:val="14"/>
  </w:num>
  <w:num w:numId="22">
    <w:abstractNumId w:val="4"/>
  </w:num>
  <w:num w:numId="23">
    <w:abstractNumId w:val="5"/>
  </w:num>
  <w:num w:numId="24">
    <w:abstractNumId w:val="9"/>
  </w:num>
  <w:num w:numId="25">
    <w:abstractNumId w:val="10"/>
  </w:num>
  <w:num w:numId="26">
    <w:abstractNumId w:val="20"/>
  </w:num>
  <w:num w:numId="27">
    <w:abstractNumId w:val="23"/>
  </w:num>
  <w:num w:numId="28">
    <w:abstractNumId w:val="13"/>
  </w:num>
  <w:num w:numId="29">
    <w:abstractNumId w:val="11"/>
  </w:num>
  <w:num w:numId="30">
    <w:abstractNumId w:val="2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08"/>
  <w:drawingGridHorizontalSpacing w:val="284"/>
  <w:drawingGridVerticalSpacing w:val="284"/>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FBF"/>
    <w:rsid w:val="000008E6"/>
    <w:rsid w:val="00004C29"/>
    <w:rsid w:val="000053B7"/>
    <w:rsid w:val="0000581A"/>
    <w:rsid w:val="00005DD5"/>
    <w:rsid w:val="00007608"/>
    <w:rsid w:val="00007759"/>
    <w:rsid w:val="000106D5"/>
    <w:rsid w:val="00012210"/>
    <w:rsid w:val="00014F5A"/>
    <w:rsid w:val="00015C3D"/>
    <w:rsid w:val="00016FBA"/>
    <w:rsid w:val="000177CF"/>
    <w:rsid w:val="0002022C"/>
    <w:rsid w:val="00020507"/>
    <w:rsid w:val="000218E7"/>
    <w:rsid w:val="00022291"/>
    <w:rsid w:val="0002289C"/>
    <w:rsid w:val="00024EAC"/>
    <w:rsid w:val="00026F4F"/>
    <w:rsid w:val="00027BF5"/>
    <w:rsid w:val="00032705"/>
    <w:rsid w:val="000329A0"/>
    <w:rsid w:val="000329B0"/>
    <w:rsid w:val="000346BA"/>
    <w:rsid w:val="00036533"/>
    <w:rsid w:val="00036680"/>
    <w:rsid w:val="000368E0"/>
    <w:rsid w:val="00041C2A"/>
    <w:rsid w:val="000427A3"/>
    <w:rsid w:val="00043C66"/>
    <w:rsid w:val="00045BCB"/>
    <w:rsid w:val="00045FD4"/>
    <w:rsid w:val="0004638E"/>
    <w:rsid w:val="00046A40"/>
    <w:rsid w:val="00046FD7"/>
    <w:rsid w:val="0004727A"/>
    <w:rsid w:val="00050F7C"/>
    <w:rsid w:val="000520BF"/>
    <w:rsid w:val="00053FA2"/>
    <w:rsid w:val="000558FA"/>
    <w:rsid w:val="00055F77"/>
    <w:rsid w:val="000614DB"/>
    <w:rsid w:val="00062421"/>
    <w:rsid w:val="000626E9"/>
    <w:rsid w:val="00065DB4"/>
    <w:rsid w:val="00067967"/>
    <w:rsid w:val="00067CA3"/>
    <w:rsid w:val="00070864"/>
    <w:rsid w:val="00070BDB"/>
    <w:rsid w:val="00070BFA"/>
    <w:rsid w:val="000722D2"/>
    <w:rsid w:val="000728E6"/>
    <w:rsid w:val="0007297A"/>
    <w:rsid w:val="00072BD5"/>
    <w:rsid w:val="00075463"/>
    <w:rsid w:val="000754F0"/>
    <w:rsid w:val="00075961"/>
    <w:rsid w:val="00075BCC"/>
    <w:rsid w:val="00075DDA"/>
    <w:rsid w:val="00081FB9"/>
    <w:rsid w:val="000823D9"/>
    <w:rsid w:val="00082795"/>
    <w:rsid w:val="000832DE"/>
    <w:rsid w:val="00083C78"/>
    <w:rsid w:val="000844A4"/>
    <w:rsid w:val="00084613"/>
    <w:rsid w:val="0008492D"/>
    <w:rsid w:val="00086E6B"/>
    <w:rsid w:val="00087D30"/>
    <w:rsid w:val="000901AB"/>
    <w:rsid w:val="000903CD"/>
    <w:rsid w:val="00093FDD"/>
    <w:rsid w:val="00096F99"/>
    <w:rsid w:val="00097ADB"/>
    <w:rsid w:val="000A0EF9"/>
    <w:rsid w:val="000A239B"/>
    <w:rsid w:val="000A2E4B"/>
    <w:rsid w:val="000A471F"/>
    <w:rsid w:val="000A4D3B"/>
    <w:rsid w:val="000A538B"/>
    <w:rsid w:val="000A581D"/>
    <w:rsid w:val="000A5A87"/>
    <w:rsid w:val="000A6774"/>
    <w:rsid w:val="000A7A15"/>
    <w:rsid w:val="000B019C"/>
    <w:rsid w:val="000B3992"/>
    <w:rsid w:val="000B3A16"/>
    <w:rsid w:val="000B485D"/>
    <w:rsid w:val="000B5BA6"/>
    <w:rsid w:val="000B6190"/>
    <w:rsid w:val="000B74A5"/>
    <w:rsid w:val="000C1434"/>
    <w:rsid w:val="000C1F6D"/>
    <w:rsid w:val="000C2D04"/>
    <w:rsid w:val="000C3094"/>
    <w:rsid w:val="000C4E87"/>
    <w:rsid w:val="000C607B"/>
    <w:rsid w:val="000C67CD"/>
    <w:rsid w:val="000C7062"/>
    <w:rsid w:val="000C71FB"/>
    <w:rsid w:val="000C73C4"/>
    <w:rsid w:val="000C763D"/>
    <w:rsid w:val="000C76D8"/>
    <w:rsid w:val="000C7854"/>
    <w:rsid w:val="000D0652"/>
    <w:rsid w:val="000D1E63"/>
    <w:rsid w:val="000D25F5"/>
    <w:rsid w:val="000D28EF"/>
    <w:rsid w:val="000D29A0"/>
    <w:rsid w:val="000D3059"/>
    <w:rsid w:val="000D3C92"/>
    <w:rsid w:val="000D5406"/>
    <w:rsid w:val="000D5E39"/>
    <w:rsid w:val="000D6D07"/>
    <w:rsid w:val="000D7367"/>
    <w:rsid w:val="000D7793"/>
    <w:rsid w:val="000D79E1"/>
    <w:rsid w:val="000E19CF"/>
    <w:rsid w:val="000E2281"/>
    <w:rsid w:val="000E4F3A"/>
    <w:rsid w:val="000E6D7D"/>
    <w:rsid w:val="000E723B"/>
    <w:rsid w:val="000F18B3"/>
    <w:rsid w:val="000F49A7"/>
    <w:rsid w:val="000F59E0"/>
    <w:rsid w:val="00100DA3"/>
    <w:rsid w:val="00101663"/>
    <w:rsid w:val="0010582B"/>
    <w:rsid w:val="001061A0"/>
    <w:rsid w:val="001107F6"/>
    <w:rsid w:val="00110863"/>
    <w:rsid w:val="00110F41"/>
    <w:rsid w:val="0011174C"/>
    <w:rsid w:val="00111844"/>
    <w:rsid w:val="00111EFC"/>
    <w:rsid w:val="00114F0F"/>
    <w:rsid w:val="00115169"/>
    <w:rsid w:val="001174D2"/>
    <w:rsid w:val="0011794F"/>
    <w:rsid w:val="00117E19"/>
    <w:rsid w:val="00122263"/>
    <w:rsid w:val="001246DA"/>
    <w:rsid w:val="00124FC7"/>
    <w:rsid w:val="001301A9"/>
    <w:rsid w:val="001318E0"/>
    <w:rsid w:val="00132F1E"/>
    <w:rsid w:val="00132FBA"/>
    <w:rsid w:val="001349B2"/>
    <w:rsid w:val="001359A3"/>
    <w:rsid w:val="00135E72"/>
    <w:rsid w:val="00135F61"/>
    <w:rsid w:val="00136441"/>
    <w:rsid w:val="00137553"/>
    <w:rsid w:val="001431E9"/>
    <w:rsid w:val="00143D1C"/>
    <w:rsid w:val="00145298"/>
    <w:rsid w:val="00145321"/>
    <w:rsid w:val="0015450A"/>
    <w:rsid w:val="00155371"/>
    <w:rsid w:val="001561F4"/>
    <w:rsid w:val="001568D8"/>
    <w:rsid w:val="00161155"/>
    <w:rsid w:val="001616A4"/>
    <w:rsid w:val="0016228B"/>
    <w:rsid w:val="00163C05"/>
    <w:rsid w:val="001641F8"/>
    <w:rsid w:val="00164385"/>
    <w:rsid w:val="00164957"/>
    <w:rsid w:val="00166403"/>
    <w:rsid w:val="00166BA9"/>
    <w:rsid w:val="0016706D"/>
    <w:rsid w:val="00171696"/>
    <w:rsid w:val="00172035"/>
    <w:rsid w:val="001779F4"/>
    <w:rsid w:val="0018322B"/>
    <w:rsid w:val="00185306"/>
    <w:rsid w:val="001855A5"/>
    <w:rsid w:val="00187510"/>
    <w:rsid w:val="00187B8C"/>
    <w:rsid w:val="00187D2D"/>
    <w:rsid w:val="0019219A"/>
    <w:rsid w:val="00192B39"/>
    <w:rsid w:val="00192F66"/>
    <w:rsid w:val="00193AB2"/>
    <w:rsid w:val="00193FB1"/>
    <w:rsid w:val="00194164"/>
    <w:rsid w:val="00194689"/>
    <w:rsid w:val="001950AE"/>
    <w:rsid w:val="00195858"/>
    <w:rsid w:val="00195E9D"/>
    <w:rsid w:val="001976E5"/>
    <w:rsid w:val="001A25E2"/>
    <w:rsid w:val="001A2B9C"/>
    <w:rsid w:val="001A48AC"/>
    <w:rsid w:val="001A516F"/>
    <w:rsid w:val="001A5C87"/>
    <w:rsid w:val="001A62AE"/>
    <w:rsid w:val="001A744F"/>
    <w:rsid w:val="001B119D"/>
    <w:rsid w:val="001B3109"/>
    <w:rsid w:val="001B4693"/>
    <w:rsid w:val="001B5011"/>
    <w:rsid w:val="001B5C12"/>
    <w:rsid w:val="001B5F59"/>
    <w:rsid w:val="001B6B20"/>
    <w:rsid w:val="001B747F"/>
    <w:rsid w:val="001C0214"/>
    <w:rsid w:val="001C0A7C"/>
    <w:rsid w:val="001C227A"/>
    <w:rsid w:val="001C23DA"/>
    <w:rsid w:val="001C26EB"/>
    <w:rsid w:val="001C57CB"/>
    <w:rsid w:val="001C63C2"/>
    <w:rsid w:val="001C6618"/>
    <w:rsid w:val="001C66F5"/>
    <w:rsid w:val="001C6B14"/>
    <w:rsid w:val="001D00F6"/>
    <w:rsid w:val="001D1D34"/>
    <w:rsid w:val="001D6250"/>
    <w:rsid w:val="001D7171"/>
    <w:rsid w:val="001E1F59"/>
    <w:rsid w:val="001E3C92"/>
    <w:rsid w:val="001E51ED"/>
    <w:rsid w:val="001E5BA3"/>
    <w:rsid w:val="001E6511"/>
    <w:rsid w:val="001E65DB"/>
    <w:rsid w:val="001F081B"/>
    <w:rsid w:val="001F0C9C"/>
    <w:rsid w:val="001F2F78"/>
    <w:rsid w:val="001F43EC"/>
    <w:rsid w:val="001F7CED"/>
    <w:rsid w:val="00204B2C"/>
    <w:rsid w:val="0020649A"/>
    <w:rsid w:val="002103CD"/>
    <w:rsid w:val="00210553"/>
    <w:rsid w:val="00210BB2"/>
    <w:rsid w:val="00213BD8"/>
    <w:rsid w:val="00215478"/>
    <w:rsid w:val="002164FA"/>
    <w:rsid w:val="0021724C"/>
    <w:rsid w:val="00220AAA"/>
    <w:rsid w:val="002216D3"/>
    <w:rsid w:val="0022396A"/>
    <w:rsid w:val="00223BC7"/>
    <w:rsid w:val="00224B00"/>
    <w:rsid w:val="0022504F"/>
    <w:rsid w:val="0022544F"/>
    <w:rsid w:val="00226D44"/>
    <w:rsid w:val="00231735"/>
    <w:rsid w:val="0023173D"/>
    <w:rsid w:val="00231C55"/>
    <w:rsid w:val="00232F54"/>
    <w:rsid w:val="002357E2"/>
    <w:rsid w:val="00236B00"/>
    <w:rsid w:val="002377FA"/>
    <w:rsid w:val="00237AC6"/>
    <w:rsid w:val="00240D37"/>
    <w:rsid w:val="002418F2"/>
    <w:rsid w:val="00241C08"/>
    <w:rsid w:val="0024358D"/>
    <w:rsid w:val="00244FAB"/>
    <w:rsid w:val="00245D17"/>
    <w:rsid w:val="00247A05"/>
    <w:rsid w:val="00250B91"/>
    <w:rsid w:val="00251286"/>
    <w:rsid w:val="0025146B"/>
    <w:rsid w:val="00251AA7"/>
    <w:rsid w:val="00253F1A"/>
    <w:rsid w:val="002546FB"/>
    <w:rsid w:val="0025646F"/>
    <w:rsid w:val="002566DD"/>
    <w:rsid w:val="00257207"/>
    <w:rsid w:val="00257FC3"/>
    <w:rsid w:val="0026126A"/>
    <w:rsid w:val="00261690"/>
    <w:rsid w:val="002643C5"/>
    <w:rsid w:val="00264B91"/>
    <w:rsid w:val="00267408"/>
    <w:rsid w:val="00267A58"/>
    <w:rsid w:val="00267D81"/>
    <w:rsid w:val="0027084F"/>
    <w:rsid w:val="002710DE"/>
    <w:rsid w:val="00271B71"/>
    <w:rsid w:val="00271DD3"/>
    <w:rsid w:val="00272920"/>
    <w:rsid w:val="00273FD8"/>
    <w:rsid w:val="0027596B"/>
    <w:rsid w:val="00275D7F"/>
    <w:rsid w:val="002766AF"/>
    <w:rsid w:val="002777FC"/>
    <w:rsid w:val="00277EFE"/>
    <w:rsid w:val="00280093"/>
    <w:rsid w:val="002809F7"/>
    <w:rsid w:val="00282048"/>
    <w:rsid w:val="00282EF3"/>
    <w:rsid w:val="002832C9"/>
    <w:rsid w:val="002836E6"/>
    <w:rsid w:val="00283C6E"/>
    <w:rsid w:val="0028576A"/>
    <w:rsid w:val="00285884"/>
    <w:rsid w:val="002863C0"/>
    <w:rsid w:val="0028678F"/>
    <w:rsid w:val="00291FF9"/>
    <w:rsid w:val="002923ED"/>
    <w:rsid w:val="00295144"/>
    <w:rsid w:val="00295DF5"/>
    <w:rsid w:val="00297C89"/>
    <w:rsid w:val="002A005B"/>
    <w:rsid w:val="002A0121"/>
    <w:rsid w:val="002A11D5"/>
    <w:rsid w:val="002A2DFC"/>
    <w:rsid w:val="002A30C1"/>
    <w:rsid w:val="002A3AF8"/>
    <w:rsid w:val="002A4A39"/>
    <w:rsid w:val="002A53E4"/>
    <w:rsid w:val="002A58F3"/>
    <w:rsid w:val="002A630A"/>
    <w:rsid w:val="002A64E5"/>
    <w:rsid w:val="002A6B87"/>
    <w:rsid w:val="002A70B8"/>
    <w:rsid w:val="002B25D3"/>
    <w:rsid w:val="002B2B8F"/>
    <w:rsid w:val="002B33D9"/>
    <w:rsid w:val="002B39E7"/>
    <w:rsid w:val="002B4F1B"/>
    <w:rsid w:val="002B67B2"/>
    <w:rsid w:val="002B6CF6"/>
    <w:rsid w:val="002B6D0D"/>
    <w:rsid w:val="002B7304"/>
    <w:rsid w:val="002C091B"/>
    <w:rsid w:val="002C1199"/>
    <w:rsid w:val="002C598D"/>
    <w:rsid w:val="002C5ACB"/>
    <w:rsid w:val="002D2303"/>
    <w:rsid w:val="002D2628"/>
    <w:rsid w:val="002D2E06"/>
    <w:rsid w:val="002D4587"/>
    <w:rsid w:val="002D51DE"/>
    <w:rsid w:val="002D54F5"/>
    <w:rsid w:val="002D59FE"/>
    <w:rsid w:val="002D7BBF"/>
    <w:rsid w:val="002E12A3"/>
    <w:rsid w:val="002E1C44"/>
    <w:rsid w:val="002E1DBF"/>
    <w:rsid w:val="002E4672"/>
    <w:rsid w:val="002E4B11"/>
    <w:rsid w:val="002E5F59"/>
    <w:rsid w:val="002E6448"/>
    <w:rsid w:val="002F04EC"/>
    <w:rsid w:val="002F3439"/>
    <w:rsid w:val="002F3A2F"/>
    <w:rsid w:val="002F51FC"/>
    <w:rsid w:val="002F5B87"/>
    <w:rsid w:val="002F5D24"/>
    <w:rsid w:val="002F609B"/>
    <w:rsid w:val="002F65DD"/>
    <w:rsid w:val="002F7599"/>
    <w:rsid w:val="003006B7"/>
    <w:rsid w:val="003014FF"/>
    <w:rsid w:val="00303DBC"/>
    <w:rsid w:val="0030400A"/>
    <w:rsid w:val="003046E8"/>
    <w:rsid w:val="00304F07"/>
    <w:rsid w:val="00305AE9"/>
    <w:rsid w:val="003064A3"/>
    <w:rsid w:val="00306E3F"/>
    <w:rsid w:val="00307C4C"/>
    <w:rsid w:val="003101EE"/>
    <w:rsid w:val="00310955"/>
    <w:rsid w:val="0031485D"/>
    <w:rsid w:val="0031652C"/>
    <w:rsid w:val="00320BFB"/>
    <w:rsid w:val="003217A9"/>
    <w:rsid w:val="00321D64"/>
    <w:rsid w:val="0032267B"/>
    <w:rsid w:val="003240E9"/>
    <w:rsid w:val="003254A1"/>
    <w:rsid w:val="00325BB4"/>
    <w:rsid w:val="00326107"/>
    <w:rsid w:val="00327CA2"/>
    <w:rsid w:val="00330387"/>
    <w:rsid w:val="00330D1A"/>
    <w:rsid w:val="003312FD"/>
    <w:rsid w:val="00332671"/>
    <w:rsid w:val="003326B1"/>
    <w:rsid w:val="00332B7E"/>
    <w:rsid w:val="00334BE8"/>
    <w:rsid w:val="00336060"/>
    <w:rsid w:val="00336822"/>
    <w:rsid w:val="003375B4"/>
    <w:rsid w:val="0034087C"/>
    <w:rsid w:val="003432B6"/>
    <w:rsid w:val="003449CE"/>
    <w:rsid w:val="00344A11"/>
    <w:rsid w:val="00345244"/>
    <w:rsid w:val="00346543"/>
    <w:rsid w:val="003513E2"/>
    <w:rsid w:val="00351760"/>
    <w:rsid w:val="00352453"/>
    <w:rsid w:val="00354417"/>
    <w:rsid w:val="00354F6A"/>
    <w:rsid w:val="00355B1D"/>
    <w:rsid w:val="00360CCD"/>
    <w:rsid w:val="0036135D"/>
    <w:rsid w:val="00362ADE"/>
    <w:rsid w:val="00363A65"/>
    <w:rsid w:val="00363AFD"/>
    <w:rsid w:val="0036676D"/>
    <w:rsid w:val="00367428"/>
    <w:rsid w:val="00372F67"/>
    <w:rsid w:val="003740FD"/>
    <w:rsid w:val="0037481B"/>
    <w:rsid w:val="00374F82"/>
    <w:rsid w:val="00375837"/>
    <w:rsid w:val="003764FD"/>
    <w:rsid w:val="00376C03"/>
    <w:rsid w:val="00387C92"/>
    <w:rsid w:val="0039101F"/>
    <w:rsid w:val="0039373F"/>
    <w:rsid w:val="00393AF5"/>
    <w:rsid w:val="00393E45"/>
    <w:rsid w:val="003958C4"/>
    <w:rsid w:val="003A0438"/>
    <w:rsid w:val="003A1451"/>
    <w:rsid w:val="003A23AF"/>
    <w:rsid w:val="003A301D"/>
    <w:rsid w:val="003A4439"/>
    <w:rsid w:val="003A5174"/>
    <w:rsid w:val="003A58A6"/>
    <w:rsid w:val="003A708A"/>
    <w:rsid w:val="003B3508"/>
    <w:rsid w:val="003B7BE2"/>
    <w:rsid w:val="003C0108"/>
    <w:rsid w:val="003C2DA0"/>
    <w:rsid w:val="003C6570"/>
    <w:rsid w:val="003C741F"/>
    <w:rsid w:val="003C79BE"/>
    <w:rsid w:val="003C7F31"/>
    <w:rsid w:val="003D195B"/>
    <w:rsid w:val="003D1F73"/>
    <w:rsid w:val="003D3A0D"/>
    <w:rsid w:val="003D64E4"/>
    <w:rsid w:val="003D76BB"/>
    <w:rsid w:val="003E1420"/>
    <w:rsid w:val="003E21BA"/>
    <w:rsid w:val="003E2280"/>
    <w:rsid w:val="003E3355"/>
    <w:rsid w:val="003E3EC0"/>
    <w:rsid w:val="003E44B7"/>
    <w:rsid w:val="003E71AE"/>
    <w:rsid w:val="003E7769"/>
    <w:rsid w:val="003F0674"/>
    <w:rsid w:val="003F1A86"/>
    <w:rsid w:val="003F1D3A"/>
    <w:rsid w:val="003F2606"/>
    <w:rsid w:val="003F4812"/>
    <w:rsid w:val="003F48E4"/>
    <w:rsid w:val="003F596C"/>
    <w:rsid w:val="003F6D3C"/>
    <w:rsid w:val="003F79A1"/>
    <w:rsid w:val="00400B40"/>
    <w:rsid w:val="0040183A"/>
    <w:rsid w:val="00401A15"/>
    <w:rsid w:val="00404FAD"/>
    <w:rsid w:val="00405FAF"/>
    <w:rsid w:val="0040692D"/>
    <w:rsid w:val="0040694F"/>
    <w:rsid w:val="00407834"/>
    <w:rsid w:val="00410106"/>
    <w:rsid w:val="00411094"/>
    <w:rsid w:val="00411736"/>
    <w:rsid w:val="00412055"/>
    <w:rsid w:val="0041337B"/>
    <w:rsid w:val="00415B65"/>
    <w:rsid w:val="00417490"/>
    <w:rsid w:val="00420BC4"/>
    <w:rsid w:val="0042131F"/>
    <w:rsid w:val="00421BAE"/>
    <w:rsid w:val="0042229E"/>
    <w:rsid w:val="0042537C"/>
    <w:rsid w:val="0042635B"/>
    <w:rsid w:val="0042775B"/>
    <w:rsid w:val="00431B6E"/>
    <w:rsid w:val="0043453D"/>
    <w:rsid w:val="00434562"/>
    <w:rsid w:val="0043547F"/>
    <w:rsid w:val="004354DE"/>
    <w:rsid w:val="00437D8D"/>
    <w:rsid w:val="00440C8C"/>
    <w:rsid w:val="004411C8"/>
    <w:rsid w:val="00442003"/>
    <w:rsid w:val="004451C5"/>
    <w:rsid w:val="004453D2"/>
    <w:rsid w:val="004456CB"/>
    <w:rsid w:val="00445B17"/>
    <w:rsid w:val="00447888"/>
    <w:rsid w:val="0045191D"/>
    <w:rsid w:val="0045253A"/>
    <w:rsid w:val="00454249"/>
    <w:rsid w:val="00454E45"/>
    <w:rsid w:val="004572BD"/>
    <w:rsid w:val="004613BA"/>
    <w:rsid w:val="0046142B"/>
    <w:rsid w:val="004614AE"/>
    <w:rsid w:val="00461FAF"/>
    <w:rsid w:val="00462A3D"/>
    <w:rsid w:val="004631D4"/>
    <w:rsid w:val="0046409E"/>
    <w:rsid w:val="00467175"/>
    <w:rsid w:val="00471BEF"/>
    <w:rsid w:val="00472A95"/>
    <w:rsid w:val="004731E1"/>
    <w:rsid w:val="00474B3F"/>
    <w:rsid w:val="00475348"/>
    <w:rsid w:val="00475645"/>
    <w:rsid w:val="004771E8"/>
    <w:rsid w:val="004776CF"/>
    <w:rsid w:val="0048038B"/>
    <w:rsid w:val="00483FBF"/>
    <w:rsid w:val="00484779"/>
    <w:rsid w:val="00484A44"/>
    <w:rsid w:val="00485300"/>
    <w:rsid w:val="00485984"/>
    <w:rsid w:val="004908C9"/>
    <w:rsid w:val="00490DF6"/>
    <w:rsid w:val="00491D9D"/>
    <w:rsid w:val="00491DA7"/>
    <w:rsid w:val="00492F12"/>
    <w:rsid w:val="00493EFC"/>
    <w:rsid w:val="0049417A"/>
    <w:rsid w:val="00494B93"/>
    <w:rsid w:val="0049611C"/>
    <w:rsid w:val="004971C4"/>
    <w:rsid w:val="004A1267"/>
    <w:rsid w:val="004A2AA0"/>
    <w:rsid w:val="004A3151"/>
    <w:rsid w:val="004A316F"/>
    <w:rsid w:val="004A3577"/>
    <w:rsid w:val="004A3B5A"/>
    <w:rsid w:val="004A48B3"/>
    <w:rsid w:val="004A4DEE"/>
    <w:rsid w:val="004A5C2C"/>
    <w:rsid w:val="004A5F1D"/>
    <w:rsid w:val="004A7B40"/>
    <w:rsid w:val="004A7FF8"/>
    <w:rsid w:val="004B190B"/>
    <w:rsid w:val="004B1FFB"/>
    <w:rsid w:val="004B2751"/>
    <w:rsid w:val="004B29A7"/>
    <w:rsid w:val="004B3C02"/>
    <w:rsid w:val="004B4208"/>
    <w:rsid w:val="004B5D18"/>
    <w:rsid w:val="004B7F1D"/>
    <w:rsid w:val="004C07DA"/>
    <w:rsid w:val="004C15DA"/>
    <w:rsid w:val="004C424F"/>
    <w:rsid w:val="004C541E"/>
    <w:rsid w:val="004C55A1"/>
    <w:rsid w:val="004C6885"/>
    <w:rsid w:val="004D0E74"/>
    <w:rsid w:val="004D1BDD"/>
    <w:rsid w:val="004D44F1"/>
    <w:rsid w:val="004E0970"/>
    <w:rsid w:val="004E1D1C"/>
    <w:rsid w:val="004E2241"/>
    <w:rsid w:val="004E3673"/>
    <w:rsid w:val="004E4D27"/>
    <w:rsid w:val="004E53E2"/>
    <w:rsid w:val="004E7963"/>
    <w:rsid w:val="004F24C3"/>
    <w:rsid w:val="004F3406"/>
    <w:rsid w:val="004F3D78"/>
    <w:rsid w:val="004F51F3"/>
    <w:rsid w:val="004F5FD1"/>
    <w:rsid w:val="004F6B68"/>
    <w:rsid w:val="004F79ED"/>
    <w:rsid w:val="0050135F"/>
    <w:rsid w:val="005014F7"/>
    <w:rsid w:val="00501653"/>
    <w:rsid w:val="00502846"/>
    <w:rsid w:val="00502D8C"/>
    <w:rsid w:val="00503729"/>
    <w:rsid w:val="00504E7D"/>
    <w:rsid w:val="00505BF4"/>
    <w:rsid w:val="005064C4"/>
    <w:rsid w:val="0050764F"/>
    <w:rsid w:val="00507750"/>
    <w:rsid w:val="0051204D"/>
    <w:rsid w:val="00513B88"/>
    <w:rsid w:val="00514F7B"/>
    <w:rsid w:val="00516EF9"/>
    <w:rsid w:val="00517158"/>
    <w:rsid w:val="005174ED"/>
    <w:rsid w:val="00521052"/>
    <w:rsid w:val="00521C08"/>
    <w:rsid w:val="005222DE"/>
    <w:rsid w:val="0052270C"/>
    <w:rsid w:val="005228A8"/>
    <w:rsid w:val="005231B7"/>
    <w:rsid w:val="00523250"/>
    <w:rsid w:val="005253C5"/>
    <w:rsid w:val="0052578C"/>
    <w:rsid w:val="005263E8"/>
    <w:rsid w:val="005317E7"/>
    <w:rsid w:val="00532BAA"/>
    <w:rsid w:val="005334F7"/>
    <w:rsid w:val="00533956"/>
    <w:rsid w:val="005363D4"/>
    <w:rsid w:val="005437AC"/>
    <w:rsid w:val="00543F73"/>
    <w:rsid w:val="005451BE"/>
    <w:rsid w:val="0054586F"/>
    <w:rsid w:val="00546533"/>
    <w:rsid w:val="00550E59"/>
    <w:rsid w:val="00551AE1"/>
    <w:rsid w:val="00552A5B"/>
    <w:rsid w:val="0055391A"/>
    <w:rsid w:val="0055473A"/>
    <w:rsid w:val="00556027"/>
    <w:rsid w:val="00556273"/>
    <w:rsid w:val="00556992"/>
    <w:rsid w:val="005572A3"/>
    <w:rsid w:val="00557516"/>
    <w:rsid w:val="00561BB3"/>
    <w:rsid w:val="005621C2"/>
    <w:rsid w:val="0056281A"/>
    <w:rsid w:val="00562F6D"/>
    <w:rsid w:val="00563307"/>
    <w:rsid w:val="00567EEE"/>
    <w:rsid w:val="005707A7"/>
    <w:rsid w:val="00571C35"/>
    <w:rsid w:val="005728F0"/>
    <w:rsid w:val="005736BA"/>
    <w:rsid w:val="00574EB0"/>
    <w:rsid w:val="005756A6"/>
    <w:rsid w:val="00576897"/>
    <w:rsid w:val="0058047D"/>
    <w:rsid w:val="0058135C"/>
    <w:rsid w:val="0058391F"/>
    <w:rsid w:val="0058440C"/>
    <w:rsid w:val="0058528F"/>
    <w:rsid w:val="0058577A"/>
    <w:rsid w:val="00587A97"/>
    <w:rsid w:val="0059045F"/>
    <w:rsid w:val="0059114F"/>
    <w:rsid w:val="005920F6"/>
    <w:rsid w:val="00592E14"/>
    <w:rsid w:val="0059393B"/>
    <w:rsid w:val="005944D4"/>
    <w:rsid w:val="0059483B"/>
    <w:rsid w:val="0059711D"/>
    <w:rsid w:val="005975FF"/>
    <w:rsid w:val="005A2BC6"/>
    <w:rsid w:val="005A5729"/>
    <w:rsid w:val="005A5C2D"/>
    <w:rsid w:val="005A751A"/>
    <w:rsid w:val="005B11F6"/>
    <w:rsid w:val="005B1798"/>
    <w:rsid w:val="005B1BC2"/>
    <w:rsid w:val="005B2D4C"/>
    <w:rsid w:val="005B32FF"/>
    <w:rsid w:val="005B3301"/>
    <w:rsid w:val="005B3E42"/>
    <w:rsid w:val="005B449E"/>
    <w:rsid w:val="005B68C0"/>
    <w:rsid w:val="005C32E5"/>
    <w:rsid w:val="005C38FA"/>
    <w:rsid w:val="005C3B62"/>
    <w:rsid w:val="005C3CA3"/>
    <w:rsid w:val="005C4DB4"/>
    <w:rsid w:val="005C51F7"/>
    <w:rsid w:val="005C5591"/>
    <w:rsid w:val="005C77CC"/>
    <w:rsid w:val="005C78EB"/>
    <w:rsid w:val="005D0541"/>
    <w:rsid w:val="005D1E78"/>
    <w:rsid w:val="005D37D7"/>
    <w:rsid w:val="005D3C7A"/>
    <w:rsid w:val="005D5A94"/>
    <w:rsid w:val="005D7A98"/>
    <w:rsid w:val="005E16A0"/>
    <w:rsid w:val="005E21BA"/>
    <w:rsid w:val="005E24B1"/>
    <w:rsid w:val="005E2724"/>
    <w:rsid w:val="005E39AD"/>
    <w:rsid w:val="005E3FFB"/>
    <w:rsid w:val="005E4424"/>
    <w:rsid w:val="005E49A2"/>
    <w:rsid w:val="005E54FF"/>
    <w:rsid w:val="005F1696"/>
    <w:rsid w:val="005F3833"/>
    <w:rsid w:val="005F3883"/>
    <w:rsid w:val="005F3CC0"/>
    <w:rsid w:val="005F7047"/>
    <w:rsid w:val="005F7594"/>
    <w:rsid w:val="0060085F"/>
    <w:rsid w:val="00600FDF"/>
    <w:rsid w:val="00601C9E"/>
    <w:rsid w:val="00601CCD"/>
    <w:rsid w:val="00602302"/>
    <w:rsid w:val="00602666"/>
    <w:rsid w:val="006048A1"/>
    <w:rsid w:val="0060540A"/>
    <w:rsid w:val="0060612F"/>
    <w:rsid w:val="00606EF4"/>
    <w:rsid w:val="00607A00"/>
    <w:rsid w:val="00607EE7"/>
    <w:rsid w:val="006113DB"/>
    <w:rsid w:val="006115E9"/>
    <w:rsid w:val="00612E4E"/>
    <w:rsid w:val="0061496F"/>
    <w:rsid w:val="00615FEA"/>
    <w:rsid w:val="0061600B"/>
    <w:rsid w:val="006166A3"/>
    <w:rsid w:val="00616F7A"/>
    <w:rsid w:val="00617E22"/>
    <w:rsid w:val="00621F4E"/>
    <w:rsid w:val="00622CE6"/>
    <w:rsid w:val="00623772"/>
    <w:rsid w:val="00624135"/>
    <w:rsid w:val="00624A4D"/>
    <w:rsid w:val="00626AC7"/>
    <w:rsid w:val="00627D28"/>
    <w:rsid w:val="00632C85"/>
    <w:rsid w:val="00635B09"/>
    <w:rsid w:val="00636B7E"/>
    <w:rsid w:val="006374C1"/>
    <w:rsid w:val="00641651"/>
    <w:rsid w:val="0064727D"/>
    <w:rsid w:val="00650E51"/>
    <w:rsid w:val="006514B4"/>
    <w:rsid w:val="00652F68"/>
    <w:rsid w:val="006538E7"/>
    <w:rsid w:val="00653B7C"/>
    <w:rsid w:val="00654145"/>
    <w:rsid w:val="00655459"/>
    <w:rsid w:val="00655818"/>
    <w:rsid w:val="00655D99"/>
    <w:rsid w:val="00656BB3"/>
    <w:rsid w:val="0065713A"/>
    <w:rsid w:val="006578B4"/>
    <w:rsid w:val="006619D3"/>
    <w:rsid w:val="00661F6F"/>
    <w:rsid w:val="00662188"/>
    <w:rsid w:val="00662C84"/>
    <w:rsid w:val="00665B9C"/>
    <w:rsid w:val="00666190"/>
    <w:rsid w:val="0066647F"/>
    <w:rsid w:val="006669A4"/>
    <w:rsid w:val="00666AAA"/>
    <w:rsid w:val="006675B3"/>
    <w:rsid w:val="006708D1"/>
    <w:rsid w:val="00670A18"/>
    <w:rsid w:val="00670E11"/>
    <w:rsid w:val="00672420"/>
    <w:rsid w:val="00672765"/>
    <w:rsid w:val="00672A2F"/>
    <w:rsid w:val="00673728"/>
    <w:rsid w:val="00673B93"/>
    <w:rsid w:val="00674890"/>
    <w:rsid w:val="00677716"/>
    <w:rsid w:val="00680A7D"/>
    <w:rsid w:val="00681E2A"/>
    <w:rsid w:val="00684103"/>
    <w:rsid w:val="00684D71"/>
    <w:rsid w:val="00685181"/>
    <w:rsid w:val="00690C11"/>
    <w:rsid w:val="006912A9"/>
    <w:rsid w:val="006920DF"/>
    <w:rsid w:val="006955D1"/>
    <w:rsid w:val="00695632"/>
    <w:rsid w:val="00696067"/>
    <w:rsid w:val="006963B1"/>
    <w:rsid w:val="00696855"/>
    <w:rsid w:val="00697A56"/>
    <w:rsid w:val="00697DD0"/>
    <w:rsid w:val="006A00C7"/>
    <w:rsid w:val="006A0925"/>
    <w:rsid w:val="006A1BCC"/>
    <w:rsid w:val="006A1FA8"/>
    <w:rsid w:val="006A2698"/>
    <w:rsid w:val="006A2E63"/>
    <w:rsid w:val="006A2F32"/>
    <w:rsid w:val="006A33F2"/>
    <w:rsid w:val="006A3A9F"/>
    <w:rsid w:val="006A512E"/>
    <w:rsid w:val="006A609B"/>
    <w:rsid w:val="006A74BB"/>
    <w:rsid w:val="006B05D7"/>
    <w:rsid w:val="006B13E8"/>
    <w:rsid w:val="006B1459"/>
    <w:rsid w:val="006B14C0"/>
    <w:rsid w:val="006B1C49"/>
    <w:rsid w:val="006B24E8"/>
    <w:rsid w:val="006B36E6"/>
    <w:rsid w:val="006B3935"/>
    <w:rsid w:val="006B3C58"/>
    <w:rsid w:val="006B4313"/>
    <w:rsid w:val="006B4A38"/>
    <w:rsid w:val="006B5E07"/>
    <w:rsid w:val="006B7764"/>
    <w:rsid w:val="006C1FB6"/>
    <w:rsid w:val="006C340B"/>
    <w:rsid w:val="006C6AE6"/>
    <w:rsid w:val="006C79F1"/>
    <w:rsid w:val="006D02B0"/>
    <w:rsid w:val="006D0E88"/>
    <w:rsid w:val="006D44C4"/>
    <w:rsid w:val="006D4E98"/>
    <w:rsid w:val="006D65C0"/>
    <w:rsid w:val="006D7336"/>
    <w:rsid w:val="006E3234"/>
    <w:rsid w:val="006E6253"/>
    <w:rsid w:val="006E67C2"/>
    <w:rsid w:val="006E6E17"/>
    <w:rsid w:val="006E762C"/>
    <w:rsid w:val="006F01A4"/>
    <w:rsid w:val="006F0790"/>
    <w:rsid w:val="006F289D"/>
    <w:rsid w:val="006F4D97"/>
    <w:rsid w:val="006F6EF7"/>
    <w:rsid w:val="007012A2"/>
    <w:rsid w:val="00705B8E"/>
    <w:rsid w:val="00707387"/>
    <w:rsid w:val="007075F1"/>
    <w:rsid w:val="00712660"/>
    <w:rsid w:val="007135C4"/>
    <w:rsid w:val="0071606E"/>
    <w:rsid w:val="0071690E"/>
    <w:rsid w:val="00716AA5"/>
    <w:rsid w:val="007201BD"/>
    <w:rsid w:val="00722366"/>
    <w:rsid w:val="00722CD9"/>
    <w:rsid w:val="007247C1"/>
    <w:rsid w:val="00727502"/>
    <w:rsid w:val="007278C6"/>
    <w:rsid w:val="00727AFF"/>
    <w:rsid w:val="00730DE1"/>
    <w:rsid w:val="007327D1"/>
    <w:rsid w:val="0073412C"/>
    <w:rsid w:val="00735123"/>
    <w:rsid w:val="0073573B"/>
    <w:rsid w:val="00740E12"/>
    <w:rsid w:val="007412B3"/>
    <w:rsid w:val="00741E66"/>
    <w:rsid w:val="00743726"/>
    <w:rsid w:val="00743D5E"/>
    <w:rsid w:val="00744219"/>
    <w:rsid w:val="00745217"/>
    <w:rsid w:val="007460E6"/>
    <w:rsid w:val="00750CFF"/>
    <w:rsid w:val="00751460"/>
    <w:rsid w:val="00751E11"/>
    <w:rsid w:val="007535D6"/>
    <w:rsid w:val="0075404A"/>
    <w:rsid w:val="007542E5"/>
    <w:rsid w:val="00754E44"/>
    <w:rsid w:val="007563BB"/>
    <w:rsid w:val="00756BA1"/>
    <w:rsid w:val="007611F0"/>
    <w:rsid w:val="00761A84"/>
    <w:rsid w:val="00762078"/>
    <w:rsid w:val="0076315D"/>
    <w:rsid w:val="00765F9C"/>
    <w:rsid w:val="007666BE"/>
    <w:rsid w:val="00766B70"/>
    <w:rsid w:val="0077240C"/>
    <w:rsid w:val="00772A92"/>
    <w:rsid w:val="00773D16"/>
    <w:rsid w:val="00774264"/>
    <w:rsid w:val="007757DA"/>
    <w:rsid w:val="00775997"/>
    <w:rsid w:val="007760B6"/>
    <w:rsid w:val="00776BAE"/>
    <w:rsid w:val="00782848"/>
    <w:rsid w:val="00784AAA"/>
    <w:rsid w:val="00785791"/>
    <w:rsid w:val="00785F2A"/>
    <w:rsid w:val="00786883"/>
    <w:rsid w:val="00786AE1"/>
    <w:rsid w:val="0078782B"/>
    <w:rsid w:val="007900AF"/>
    <w:rsid w:val="007916EB"/>
    <w:rsid w:val="007922F6"/>
    <w:rsid w:val="007954D6"/>
    <w:rsid w:val="00795FA7"/>
    <w:rsid w:val="00797A7D"/>
    <w:rsid w:val="007A0551"/>
    <w:rsid w:val="007A1280"/>
    <w:rsid w:val="007A4BCC"/>
    <w:rsid w:val="007A5959"/>
    <w:rsid w:val="007A65CF"/>
    <w:rsid w:val="007A6756"/>
    <w:rsid w:val="007B4093"/>
    <w:rsid w:val="007B510E"/>
    <w:rsid w:val="007B6816"/>
    <w:rsid w:val="007B6827"/>
    <w:rsid w:val="007B76E7"/>
    <w:rsid w:val="007C0257"/>
    <w:rsid w:val="007C311D"/>
    <w:rsid w:val="007C3178"/>
    <w:rsid w:val="007C3520"/>
    <w:rsid w:val="007C63DA"/>
    <w:rsid w:val="007C72E0"/>
    <w:rsid w:val="007D0E8D"/>
    <w:rsid w:val="007D1478"/>
    <w:rsid w:val="007D1D63"/>
    <w:rsid w:val="007D1E5D"/>
    <w:rsid w:val="007D2C9D"/>
    <w:rsid w:val="007D32FB"/>
    <w:rsid w:val="007D5C77"/>
    <w:rsid w:val="007D67E6"/>
    <w:rsid w:val="007E0D5E"/>
    <w:rsid w:val="007E0D7C"/>
    <w:rsid w:val="007E0EC8"/>
    <w:rsid w:val="007E2556"/>
    <w:rsid w:val="007E32EA"/>
    <w:rsid w:val="007E3F46"/>
    <w:rsid w:val="007E430F"/>
    <w:rsid w:val="007E705F"/>
    <w:rsid w:val="007E7340"/>
    <w:rsid w:val="007E7C0F"/>
    <w:rsid w:val="007E7EAD"/>
    <w:rsid w:val="007F6C2E"/>
    <w:rsid w:val="007F71E5"/>
    <w:rsid w:val="0080112C"/>
    <w:rsid w:val="0080448C"/>
    <w:rsid w:val="0080505D"/>
    <w:rsid w:val="00807530"/>
    <w:rsid w:val="00807801"/>
    <w:rsid w:val="00810FB8"/>
    <w:rsid w:val="008138A3"/>
    <w:rsid w:val="00814EEF"/>
    <w:rsid w:val="008169A7"/>
    <w:rsid w:val="00817EAF"/>
    <w:rsid w:val="008215A9"/>
    <w:rsid w:val="00826101"/>
    <w:rsid w:val="00826299"/>
    <w:rsid w:val="00826995"/>
    <w:rsid w:val="0082763E"/>
    <w:rsid w:val="0083014C"/>
    <w:rsid w:val="00832D37"/>
    <w:rsid w:val="00832F2A"/>
    <w:rsid w:val="00833C25"/>
    <w:rsid w:val="0083636B"/>
    <w:rsid w:val="00836953"/>
    <w:rsid w:val="00836BFD"/>
    <w:rsid w:val="008402F2"/>
    <w:rsid w:val="00840899"/>
    <w:rsid w:val="00843113"/>
    <w:rsid w:val="008437B8"/>
    <w:rsid w:val="00844ACC"/>
    <w:rsid w:val="00845E59"/>
    <w:rsid w:val="008476E8"/>
    <w:rsid w:val="00847823"/>
    <w:rsid w:val="00853606"/>
    <w:rsid w:val="00854655"/>
    <w:rsid w:val="00855738"/>
    <w:rsid w:val="00860CB8"/>
    <w:rsid w:val="00863E74"/>
    <w:rsid w:val="0086400F"/>
    <w:rsid w:val="0087008B"/>
    <w:rsid w:val="00870716"/>
    <w:rsid w:val="008716D2"/>
    <w:rsid w:val="00871906"/>
    <w:rsid w:val="0087227D"/>
    <w:rsid w:val="00872731"/>
    <w:rsid w:val="00873354"/>
    <w:rsid w:val="00875422"/>
    <w:rsid w:val="008763E1"/>
    <w:rsid w:val="00877F09"/>
    <w:rsid w:val="00880F6F"/>
    <w:rsid w:val="00882A82"/>
    <w:rsid w:val="00882B31"/>
    <w:rsid w:val="00884301"/>
    <w:rsid w:val="00884C5E"/>
    <w:rsid w:val="00885A78"/>
    <w:rsid w:val="00886243"/>
    <w:rsid w:val="00890E69"/>
    <w:rsid w:val="00891D98"/>
    <w:rsid w:val="008929BF"/>
    <w:rsid w:val="00893EA4"/>
    <w:rsid w:val="008951A8"/>
    <w:rsid w:val="008952EC"/>
    <w:rsid w:val="00895EAA"/>
    <w:rsid w:val="0089664C"/>
    <w:rsid w:val="00896762"/>
    <w:rsid w:val="008A0615"/>
    <w:rsid w:val="008A25F9"/>
    <w:rsid w:val="008A335D"/>
    <w:rsid w:val="008A44AC"/>
    <w:rsid w:val="008A5606"/>
    <w:rsid w:val="008A6A2D"/>
    <w:rsid w:val="008A6B49"/>
    <w:rsid w:val="008A7A5A"/>
    <w:rsid w:val="008B05CB"/>
    <w:rsid w:val="008B0793"/>
    <w:rsid w:val="008B1ACD"/>
    <w:rsid w:val="008B3183"/>
    <w:rsid w:val="008B3BE8"/>
    <w:rsid w:val="008B3D15"/>
    <w:rsid w:val="008B5617"/>
    <w:rsid w:val="008B70F8"/>
    <w:rsid w:val="008C0028"/>
    <w:rsid w:val="008C1BA6"/>
    <w:rsid w:val="008C550F"/>
    <w:rsid w:val="008C7365"/>
    <w:rsid w:val="008C7440"/>
    <w:rsid w:val="008C7DD2"/>
    <w:rsid w:val="008C7E57"/>
    <w:rsid w:val="008D04A3"/>
    <w:rsid w:val="008D0995"/>
    <w:rsid w:val="008D0EF1"/>
    <w:rsid w:val="008D17A7"/>
    <w:rsid w:val="008D3063"/>
    <w:rsid w:val="008D414A"/>
    <w:rsid w:val="008D450F"/>
    <w:rsid w:val="008D5CB1"/>
    <w:rsid w:val="008E06FB"/>
    <w:rsid w:val="008E06FD"/>
    <w:rsid w:val="008E0C2D"/>
    <w:rsid w:val="008E16FD"/>
    <w:rsid w:val="008E27D4"/>
    <w:rsid w:val="008E3BA2"/>
    <w:rsid w:val="008E4005"/>
    <w:rsid w:val="008E4D2E"/>
    <w:rsid w:val="008E58B3"/>
    <w:rsid w:val="008E594E"/>
    <w:rsid w:val="008F08D0"/>
    <w:rsid w:val="008F2668"/>
    <w:rsid w:val="008F4F51"/>
    <w:rsid w:val="008F5CB5"/>
    <w:rsid w:val="008F6BD1"/>
    <w:rsid w:val="008F737E"/>
    <w:rsid w:val="008F7507"/>
    <w:rsid w:val="008F78B0"/>
    <w:rsid w:val="00901606"/>
    <w:rsid w:val="009016F4"/>
    <w:rsid w:val="00901840"/>
    <w:rsid w:val="00901BDA"/>
    <w:rsid w:val="009029C1"/>
    <w:rsid w:val="00902CA0"/>
    <w:rsid w:val="009043EF"/>
    <w:rsid w:val="009046F1"/>
    <w:rsid w:val="00904A4C"/>
    <w:rsid w:val="00904AEF"/>
    <w:rsid w:val="0090601E"/>
    <w:rsid w:val="00910267"/>
    <w:rsid w:val="00910BCC"/>
    <w:rsid w:val="00910E15"/>
    <w:rsid w:val="009132E9"/>
    <w:rsid w:val="00913715"/>
    <w:rsid w:val="0091672B"/>
    <w:rsid w:val="00916E62"/>
    <w:rsid w:val="009178F2"/>
    <w:rsid w:val="00920BCF"/>
    <w:rsid w:val="00921073"/>
    <w:rsid w:val="00921DE2"/>
    <w:rsid w:val="00923E60"/>
    <w:rsid w:val="00924E26"/>
    <w:rsid w:val="009264A6"/>
    <w:rsid w:val="00926DC4"/>
    <w:rsid w:val="0092739C"/>
    <w:rsid w:val="00932D7D"/>
    <w:rsid w:val="00934602"/>
    <w:rsid w:val="00934817"/>
    <w:rsid w:val="00935806"/>
    <w:rsid w:val="00936068"/>
    <w:rsid w:val="009372A7"/>
    <w:rsid w:val="009374E5"/>
    <w:rsid w:val="009376F6"/>
    <w:rsid w:val="009377A0"/>
    <w:rsid w:val="00940556"/>
    <w:rsid w:val="009412DB"/>
    <w:rsid w:val="009432D5"/>
    <w:rsid w:val="00943C43"/>
    <w:rsid w:val="0095051C"/>
    <w:rsid w:val="009530DC"/>
    <w:rsid w:val="0095489F"/>
    <w:rsid w:val="00957AF4"/>
    <w:rsid w:val="00957B7E"/>
    <w:rsid w:val="00964D8D"/>
    <w:rsid w:val="00965262"/>
    <w:rsid w:val="0096540B"/>
    <w:rsid w:val="00965478"/>
    <w:rsid w:val="009654FA"/>
    <w:rsid w:val="009656FE"/>
    <w:rsid w:val="00970DBC"/>
    <w:rsid w:val="00972ED1"/>
    <w:rsid w:val="00973879"/>
    <w:rsid w:val="0097482A"/>
    <w:rsid w:val="00974E30"/>
    <w:rsid w:val="00975E5E"/>
    <w:rsid w:val="00977C60"/>
    <w:rsid w:val="00977D39"/>
    <w:rsid w:val="00980889"/>
    <w:rsid w:val="009818C8"/>
    <w:rsid w:val="00981B92"/>
    <w:rsid w:val="00981EE0"/>
    <w:rsid w:val="009825CA"/>
    <w:rsid w:val="00982A54"/>
    <w:rsid w:val="0098473B"/>
    <w:rsid w:val="009864DF"/>
    <w:rsid w:val="009902AD"/>
    <w:rsid w:val="00990723"/>
    <w:rsid w:val="009930FB"/>
    <w:rsid w:val="00995791"/>
    <w:rsid w:val="00997517"/>
    <w:rsid w:val="00997569"/>
    <w:rsid w:val="009A1D03"/>
    <w:rsid w:val="009A2F6C"/>
    <w:rsid w:val="009A490D"/>
    <w:rsid w:val="009A520A"/>
    <w:rsid w:val="009A54F9"/>
    <w:rsid w:val="009A60EA"/>
    <w:rsid w:val="009A63A4"/>
    <w:rsid w:val="009A6CBA"/>
    <w:rsid w:val="009A72ED"/>
    <w:rsid w:val="009A7313"/>
    <w:rsid w:val="009B1565"/>
    <w:rsid w:val="009B2150"/>
    <w:rsid w:val="009B21E3"/>
    <w:rsid w:val="009B2C58"/>
    <w:rsid w:val="009B4CF8"/>
    <w:rsid w:val="009B5C6B"/>
    <w:rsid w:val="009B5DE1"/>
    <w:rsid w:val="009B6106"/>
    <w:rsid w:val="009B666B"/>
    <w:rsid w:val="009B66ED"/>
    <w:rsid w:val="009B75E8"/>
    <w:rsid w:val="009B77A9"/>
    <w:rsid w:val="009B7FCF"/>
    <w:rsid w:val="009C013D"/>
    <w:rsid w:val="009C031E"/>
    <w:rsid w:val="009C073F"/>
    <w:rsid w:val="009C1CF9"/>
    <w:rsid w:val="009C2C62"/>
    <w:rsid w:val="009C3747"/>
    <w:rsid w:val="009C450E"/>
    <w:rsid w:val="009C6479"/>
    <w:rsid w:val="009C7AC2"/>
    <w:rsid w:val="009C7FD7"/>
    <w:rsid w:val="009D10BF"/>
    <w:rsid w:val="009D1849"/>
    <w:rsid w:val="009D193A"/>
    <w:rsid w:val="009D1D5F"/>
    <w:rsid w:val="009D1D7E"/>
    <w:rsid w:val="009D256C"/>
    <w:rsid w:val="009D27C5"/>
    <w:rsid w:val="009D3198"/>
    <w:rsid w:val="009D5546"/>
    <w:rsid w:val="009D58B1"/>
    <w:rsid w:val="009D6080"/>
    <w:rsid w:val="009D616D"/>
    <w:rsid w:val="009D7DF9"/>
    <w:rsid w:val="009E1E11"/>
    <w:rsid w:val="009E2068"/>
    <w:rsid w:val="009E7306"/>
    <w:rsid w:val="009F061C"/>
    <w:rsid w:val="009F0689"/>
    <w:rsid w:val="009F21E7"/>
    <w:rsid w:val="009F287C"/>
    <w:rsid w:val="009F290A"/>
    <w:rsid w:val="009F5835"/>
    <w:rsid w:val="009F6399"/>
    <w:rsid w:val="009F656D"/>
    <w:rsid w:val="009F6AA4"/>
    <w:rsid w:val="009F7284"/>
    <w:rsid w:val="009F7E38"/>
    <w:rsid w:val="00A00DC2"/>
    <w:rsid w:val="00A0199B"/>
    <w:rsid w:val="00A024FE"/>
    <w:rsid w:val="00A046FC"/>
    <w:rsid w:val="00A05028"/>
    <w:rsid w:val="00A057E0"/>
    <w:rsid w:val="00A05A9B"/>
    <w:rsid w:val="00A06B44"/>
    <w:rsid w:val="00A071C1"/>
    <w:rsid w:val="00A07564"/>
    <w:rsid w:val="00A101C9"/>
    <w:rsid w:val="00A1058B"/>
    <w:rsid w:val="00A114DB"/>
    <w:rsid w:val="00A1313A"/>
    <w:rsid w:val="00A142BC"/>
    <w:rsid w:val="00A15CE6"/>
    <w:rsid w:val="00A16FAA"/>
    <w:rsid w:val="00A17838"/>
    <w:rsid w:val="00A17C74"/>
    <w:rsid w:val="00A208E2"/>
    <w:rsid w:val="00A22061"/>
    <w:rsid w:val="00A22E31"/>
    <w:rsid w:val="00A23537"/>
    <w:rsid w:val="00A24E92"/>
    <w:rsid w:val="00A2571F"/>
    <w:rsid w:val="00A25A74"/>
    <w:rsid w:val="00A25ABC"/>
    <w:rsid w:val="00A270B0"/>
    <w:rsid w:val="00A31968"/>
    <w:rsid w:val="00A31A0B"/>
    <w:rsid w:val="00A32981"/>
    <w:rsid w:val="00A34BAF"/>
    <w:rsid w:val="00A35027"/>
    <w:rsid w:val="00A3582E"/>
    <w:rsid w:val="00A37D74"/>
    <w:rsid w:val="00A40F10"/>
    <w:rsid w:val="00A413CC"/>
    <w:rsid w:val="00A41775"/>
    <w:rsid w:val="00A4263F"/>
    <w:rsid w:val="00A437A8"/>
    <w:rsid w:val="00A440F8"/>
    <w:rsid w:val="00A45194"/>
    <w:rsid w:val="00A45DDA"/>
    <w:rsid w:val="00A473B1"/>
    <w:rsid w:val="00A47940"/>
    <w:rsid w:val="00A50143"/>
    <w:rsid w:val="00A50CA6"/>
    <w:rsid w:val="00A51DFB"/>
    <w:rsid w:val="00A524B7"/>
    <w:rsid w:val="00A53B57"/>
    <w:rsid w:val="00A54000"/>
    <w:rsid w:val="00A565A7"/>
    <w:rsid w:val="00A606B4"/>
    <w:rsid w:val="00A60854"/>
    <w:rsid w:val="00A60C9E"/>
    <w:rsid w:val="00A6255D"/>
    <w:rsid w:val="00A627E2"/>
    <w:rsid w:val="00A62B72"/>
    <w:rsid w:val="00A65FAB"/>
    <w:rsid w:val="00A670C1"/>
    <w:rsid w:val="00A703D3"/>
    <w:rsid w:val="00A70876"/>
    <w:rsid w:val="00A7100C"/>
    <w:rsid w:val="00A71470"/>
    <w:rsid w:val="00A71DC0"/>
    <w:rsid w:val="00A72073"/>
    <w:rsid w:val="00A72459"/>
    <w:rsid w:val="00A73CEA"/>
    <w:rsid w:val="00A74551"/>
    <w:rsid w:val="00A76B2E"/>
    <w:rsid w:val="00A77B4C"/>
    <w:rsid w:val="00A83A41"/>
    <w:rsid w:val="00A8608B"/>
    <w:rsid w:val="00A8715A"/>
    <w:rsid w:val="00A90873"/>
    <w:rsid w:val="00A90BF5"/>
    <w:rsid w:val="00A96055"/>
    <w:rsid w:val="00AA0173"/>
    <w:rsid w:val="00AA0414"/>
    <w:rsid w:val="00AA0B75"/>
    <w:rsid w:val="00AA1EA3"/>
    <w:rsid w:val="00AA305A"/>
    <w:rsid w:val="00AA4EED"/>
    <w:rsid w:val="00AA5916"/>
    <w:rsid w:val="00AA5A14"/>
    <w:rsid w:val="00AA6A83"/>
    <w:rsid w:val="00AA7BC3"/>
    <w:rsid w:val="00AB11D7"/>
    <w:rsid w:val="00AB28C0"/>
    <w:rsid w:val="00AB4490"/>
    <w:rsid w:val="00AB4F7B"/>
    <w:rsid w:val="00AB5960"/>
    <w:rsid w:val="00AB7028"/>
    <w:rsid w:val="00AB7EBA"/>
    <w:rsid w:val="00AC0B10"/>
    <w:rsid w:val="00AC11C4"/>
    <w:rsid w:val="00AC32EA"/>
    <w:rsid w:val="00AC35AE"/>
    <w:rsid w:val="00AC38F1"/>
    <w:rsid w:val="00AC5DB4"/>
    <w:rsid w:val="00AD3CA4"/>
    <w:rsid w:val="00AD4192"/>
    <w:rsid w:val="00AD4A91"/>
    <w:rsid w:val="00AD4FA0"/>
    <w:rsid w:val="00AD515A"/>
    <w:rsid w:val="00AD642F"/>
    <w:rsid w:val="00AD669B"/>
    <w:rsid w:val="00AD6AD4"/>
    <w:rsid w:val="00AD7288"/>
    <w:rsid w:val="00AD7696"/>
    <w:rsid w:val="00AD7708"/>
    <w:rsid w:val="00AE09E9"/>
    <w:rsid w:val="00AE1A07"/>
    <w:rsid w:val="00AE1BB1"/>
    <w:rsid w:val="00AE46AC"/>
    <w:rsid w:val="00AE4748"/>
    <w:rsid w:val="00AE505F"/>
    <w:rsid w:val="00AE77D0"/>
    <w:rsid w:val="00AE7A77"/>
    <w:rsid w:val="00AF0384"/>
    <w:rsid w:val="00AF23C1"/>
    <w:rsid w:val="00AF2F74"/>
    <w:rsid w:val="00AF3488"/>
    <w:rsid w:val="00AF47A5"/>
    <w:rsid w:val="00AF621E"/>
    <w:rsid w:val="00B022E2"/>
    <w:rsid w:val="00B029A8"/>
    <w:rsid w:val="00B03CA8"/>
    <w:rsid w:val="00B05ABC"/>
    <w:rsid w:val="00B05E8C"/>
    <w:rsid w:val="00B07B34"/>
    <w:rsid w:val="00B07C45"/>
    <w:rsid w:val="00B11DF9"/>
    <w:rsid w:val="00B1411B"/>
    <w:rsid w:val="00B147FE"/>
    <w:rsid w:val="00B14E24"/>
    <w:rsid w:val="00B16BAD"/>
    <w:rsid w:val="00B178E7"/>
    <w:rsid w:val="00B17F7F"/>
    <w:rsid w:val="00B20B35"/>
    <w:rsid w:val="00B217AC"/>
    <w:rsid w:val="00B2446A"/>
    <w:rsid w:val="00B31CA3"/>
    <w:rsid w:val="00B34070"/>
    <w:rsid w:val="00B362B9"/>
    <w:rsid w:val="00B3762B"/>
    <w:rsid w:val="00B37E4A"/>
    <w:rsid w:val="00B37F51"/>
    <w:rsid w:val="00B40776"/>
    <w:rsid w:val="00B42D0B"/>
    <w:rsid w:val="00B430D8"/>
    <w:rsid w:val="00B4315F"/>
    <w:rsid w:val="00B43BEC"/>
    <w:rsid w:val="00B448DA"/>
    <w:rsid w:val="00B44AC4"/>
    <w:rsid w:val="00B44E1D"/>
    <w:rsid w:val="00B50B0F"/>
    <w:rsid w:val="00B50C5E"/>
    <w:rsid w:val="00B53AA9"/>
    <w:rsid w:val="00B540C9"/>
    <w:rsid w:val="00B543C4"/>
    <w:rsid w:val="00B55880"/>
    <w:rsid w:val="00B570ED"/>
    <w:rsid w:val="00B574B5"/>
    <w:rsid w:val="00B61088"/>
    <w:rsid w:val="00B660BD"/>
    <w:rsid w:val="00B67219"/>
    <w:rsid w:val="00B6731A"/>
    <w:rsid w:val="00B6797E"/>
    <w:rsid w:val="00B67F6E"/>
    <w:rsid w:val="00B7005F"/>
    <w:rsid w:val="00B70D71"/>
    <w:rsid w:val="00B7145D"/>
    <w:rsid w:val="00B71779"/>
    <w:rsid w:val="00B75859"/>
    <w:rsid w:val="00B75A6D"/>
    <w:rsid w:val="00B766C1"/>
    <w:rsid w:val="00B80C50"/>
    <w:rsid w:val="00B80D30"/>
    <w:rsid w:val="00B81405"/>
    <w:rsid w:val="00B81F70"/>
    <w:rsid w:val="00B82382"/>
    <w:rsid w:val="00B8246C"/>
    <w:rsid w:val="00B82FC3"/>
    <w:rsid w:val="00B8542A"/>
    <w:rsid w:val="00B857EA"/>
    <w:rsid w:val="00B87FD0"/>
    <w:rsid w:val="00B9090B"/>
    <w:rsid w:val="00B91829"/>
    <w:rsid w:val="00B92E3D"/>
    <w:rsid w:val="00B932DD"/>
    <w:rsid w:val="00B936A8"/>
    <w:rsid w:val="00B937B8"/>
    <w:rsid w:val="00B941C0"/>
    <w:rsid w:val="00B94AD0"/>
    <w:rsid w:val="00B94F8D"/>
    <w:rsid w:val="00B96155"/>
    <w:rsid w:val="00B96192"/>
    <w:rsid w:val="00B962D7"/>
    <w:rsid w:val="00B96870"/>
    <w:rsid w:val="00BA02F3"/>
    <w:rsid w:val="00BA059C"/>
    <w:rsid w:val="00BA1A72"/>
    <w:rsid w:val="00BA31BA"/>
    <w:rsid w:val="00BA4FAF"/>
    <w:rsid w:val="00BB071B"/>
    <w:rsid w:val="00BB25AB"/>
    <w:rsid w:val="00BB2B1D"/>
    <w:rsid w:val="00BB3C8B"/>
    <w:rsid w:val="00BB4DD3"/>
    <w:rsid w:val="00BB6BF1"/>
    <w:rsid w:val="00BB73C6"/>
    <w:rsid w:val="00BC1E73"/>
    <w:rsid w:val="00BC28A0"/>
    <w:rsid w:val="00BC3906"/>
    <w:rsid w:val="00BC4E5E"/>
    <w:rsid w:val="00BC6AB7"/>
    <w:rsid w:val="00BC6E17"/>
    <w:rsid w:val="00BC71B8"/>
    <w:rsid w:val="00BC7A3C"/>
    <w:rsid w:val="00BD1B01"/>
    <w:rsid w:val="00BD1D74"/>
    <w:rsid w:val="00BD2958"/>
    <w:rsid w:val="00BD3106"/>
    <w:rsid w:val="00BD78BF"/>
    <w:rsid w:val="00BE2371"/>
    <w:rsid w:val="00BE3BE5"/>
    <w:rsid w:val="00BE7D24"/>
    <w:rsid w:val="00BF0891"/>
    <w:rsid w:val="00BF0CCD"/>
    <w:rsid w:val="00BF385C"/>
    <w:rsid w:val="00BF478F"/>
    <w:rsid w:val="00BF5B63"/>
    <w:rsid w:val="00BF6AF6"/>
    <w:rsid w:val="00C01187"/>
    <w:rsid w:val="00C016F8"/>
    <w:rsid w:val="00C01834"/>
    <w:rsid w:val="00C03191"/>
    <w:rsid w:val="00C039FD"/>
    <w:rsid w:val="00C04301"/>
    <w:rsid w:val="00C0506B"/>
    <w:rsid w:val="00C051C7"/>
    <w:rsid w:val="00C0562A"/>
    <w:rsid w:val="00C05FFA"/>
    <w:rsid w:val="00C07B59"/>
    <w:rsid w:val="00C11798"/>
    <w:rsid w:val="00C14474"/>
    <w:rsid w:val="00C14FD5"/>
    <w:rsid w:val="00C151CD"/>
    <w:rsid w:val="00C1533F"/>
    <w:rsid w:val="00C15C21"/>
    <w:rsid w:val="00C1609D"/>
    <w:rsid w:val="00C16726"/>
    <w:rsid w:val="00C16850"/>
    <w:rsid w:val="00C17342"/>
    <w:rsid w:val="00C22ADA"/>
    <w:rsid w:val="00C23853"/>
    <w:rsid w:val="00C2505E"/>
    <w:rsid w:val="00C25075"/>
    <w:rsid w:val="00C253B1"/>
    <w:rsid w:val="00C2578D"/>
    <w:rsid w:val="00C26D33"/>
    <w:rsid w:val="00C363F0"/>
    <w:rsid w:val="00C37D62"/>
    <w:rsid w:val="00C4064E"/>
    <w:rsid w:val="00C425D2"/>
    <w:rsid w:val="00C42C9B"/>
    <w:rsid w:val="00C444E5"/>
    <w:rsid w:val="00C45595"/>
    <w:rsid w:val="00C46252"/>
    <w:rsid w:val="00C468C9"/>
    <w:rsid w:val="00C50723"/>
    <w:rsid w:val="00C5194E"/>
    <w:rsid w:val="00C529AC"/>
    <w:rsid w:val="00C53C63"/>
    <w:rsid w:val="00C545D6"/>
    <w:rsid w:val="00C55D5C"/>
    <w:rsid w:val="00C604D7"/>
    <w:rsid w:val="00C604FB"/>
    <w:rsid w:val="00C61583"/>
    <w:rsid w:val="00C615D4"/>
    <w:rsid w:val="00C61BF5"/>
    <w:rsid w:val="00C6206C"/>
    <w:rsid w:val="00C638AB"/>
    <w:rsid w:val="00C63D7D"/>
    <w:rsid w:val="00C6495F"/>
    <w:rsid w:val="00C65905"/>
    <w:rsid w:val="00C67AF3"/>
    <w:rsid w:val="00C71E53"/>
    <w:rsid w:val="00C734A0"/>
    <w:rsid w:val="00C74855"/>
    <w:rsid w:val="00C74A78"/>
    <w:rsid w:val="00C75A50"/>
    <w:rsid w:val="00C7700E"/>
    <w:rsid w:val="00C7703A"/>
    <w:rsid w:val="00C8077D"/>
    <w:rsid w:val="00C80BAA"/>
    <w:rsid w:val="00C80E0B"/>
    <w:rsid w:val="00C81101"/>
    <w:rsid w:val="00C81A55"/>
    <w:rsid w:val="00C8431E"/>
    <w:rsid w:val="00C8449E"/>
    <w:rsid w:val="00C87ACE"/>
    <w:rsid w:val="00C91B92"/>
    <w:rsid w:val="00C925EF"/>
    <w:rsid w:val="00C96056"/>
    <w:rsid w:val="00C96B1E"/>
    <w:rsid w:val="00CA3CDE"/>
    <w:rsid w:val="00CB244B"/>
    <w:rsid w:val="00CB294E"/>
    <w:rsid w:val="00CB4C17"/>
    <w:rsid w:val="00CB66CF"/>
    <w:rsid w:val="00CC1853"/>
    <w:rsid w:val="00CC3322"/>
    <w:rsid w:val="00CC3E57"/>
    <w:rsid w:val="00CC7C3A"/>
    <w:rsid w:val="00CD104A"/>
    <w:rsid w:val="00CD59D1"/>
    <w:rsid w:val="00CE1BF1"/>
    <w:rsid w:val="00CE3562"/>
    <w:rsid w:val="00CE5AFD"/>
    <w:rsid w:val="00CF167F"/>
    <w:rsid w:val="00CF21CA"/>
    <w:rsid w:val="00CF38B2"/>
    <w:rsid w:val="00CF5765"/>
    <w:rsid w:val="00CF5AC3"/>
    <w:rsid w:val="00D01C2D"/>
    <w:rsid w:val="00D04512"/>
    <w:rsid w:val="00D052AF"/>
    <w:rsid w:val="00D05801"/>
    <w:rsid w:val="00D0602A"/>
    <w:rsid w:val="00D063CC"/>
    <w:rsid w:val="00D066DD"/>
    <w:rsid w:val="00D06971"/>
    <w:rsid w:val="00D06F3D"/>
    <w:rsid w:val="00D10BCB"/>
    <w:rsid w:val="00D11AD8"/>
    <w:rsid w:val="00D11C83"/>
    <w:rsid w:val="00D147A1"/>
    <w:rsid w:val="00D15819"/>
    <w:rsid w:val="00D17616"/>
    <w:rsid w:val="00D17745"/>
    <w:rsid w:val="00D215C1"/>
    <w:rsid w:val="00D224D8"/>
    <w:rsid w:val="00D22DE4"/>
    <w:rsid w:val="00D22E3D"/>
    <w:rsid w:val="00D23492"/>
    <w:rsid w:val="00D2428D"/>
    <w:rsid w:val="00D26118"/>
    <w:rsid w:val="00D27515"/>
    <w:rsid w:val="00D30F80"/>
    <w:rsid w:val="00D32FBF"/>
    <w:rsid w:val="00D33D8C"/>
    <w:rsid w:val="00D3716E"/>
    <w:rsid w:val="00D40418"/>
    <w:rsid w:val="00D40C02"/>
    <w:rsid w:val="00D43464"/>
    <w:rsid w:val="00D44450"/>
    <w:rsid w:val="00D44E32"/>
    <w:rsid w:val="00D455D5"/>
    <w:rsid w:val="00D4723B"/>
    <w:rsid w:val="00D53D4A"/>
    <w:rsid w:val="00D54B8A"/>
    <w:rsid w:val="00D56358"/>
    <w:rsid w:val="00D5795F"/>
    <w:rsid w:val="00D61251"/>
    <w:rsid w:val="00D63048"/>
    <w:rsid w:val="00D630CA"/>
    <w:rsid w:val="00D633F8"/>
    <w:rsid w:val="00D63710"/>
    <w:rsid w:val="00D63C6A"/>
    <w:rsid w:val="00D72276"/>
    <w:rsid w:val="00D72B62"/>
    <w:rsid w:val="00D72CEA"/>
    <w:rsid w:val="00D73AE0"/>
    <w:rsid w:val="00D73C4F"/>
    <w:rsid w:val="00D7427E"/>
    <w:rsid w:val="00D74837"/>
    <w:rsid w:val="00D74E3E"/>
    <w:rsid w:val="00D766C2"/>
    <w:rsid w:val="00D76E4B"/>
    <w:rsid w:val="00D77EB0"/>
    <w:rsid w:val="00D77EE7"/>
    <w:rsid w:val="00D8074C"/>
    <w:rsid w:val="00D82E3E"/>
    <w:rsid w:val="00D8577B"/>
    <w:rsid w:val="00D875C5"/>
    <w:rsid w:val="00D9277F"/>
    <w:rsid w:val="00D939E3"/>
    <w:rsid w:val="00D94872"/>
    <w:rsid w:val="00D9623F"/>
    <w:rsid w:val="00D97998"/>
    <w:rsid w:val="00DA2C06"/>
    <w:rsid w:val="00DA2F7B"/>
    <w:rsid w:val="00DA607C"/>
    <w:rsid w:val="00DA64FE"/>
    <w:rsid w:val="00DA7DDE"/>
    <w:rsid w:val="00DB10B0"/>
    <w:rsid w:val="00DB1BBE"/>
    <w:rsid w:val="00DB1BC3"/>
    <w:rsid w:val="00DB2651"/>
    <w:rsid w:val="00DB33D1"/>
    <w:rsid w:val="00DB35C2"/>
    <w:rsid w:val="00DB3A98"/>
    <w:rsid w:val="00DB414E"/>
    <w:rsid w:val="00DB46AA"/>
    <w:rsid w:val="00DB5894"/>
    <w:rsid w:val="00DB7375"/>
    <w:rsid w:val="00DB77D6"/>
    <w:rsid w:val="00DB7866"/>
    <w:rsid w:val="00DC1A5C"/>
    <w:rsid w:val="00DC2329"/>
    <w:rsid w:val="00DC2387"/>
    <w:rsid w:val="00DC25CB"/>
    <w:rsid w:val="00DC40CA"/>
    <w:rsid w:val="00DC4DC5"/>
    <w:rsid w:val="00DC529C"/>
    <w:rsid w:val="00DC67C4"/>
    <w:rsid w:val="00DC688E"/>
    <w:rsid w:val="00DC72FC"/>
    <w:rsid w:val="00DC7805"/>
    <w:rsid w:val="00DD239C"/>
    <w:rsid w:val="00DD2536"/>
    <w:rsid w:val="00DD2F23"/>
    <w:rsid w:val="00DD694A"/>
    <w:rsid w:val="00DD70F9"/>
    <w:rsid w:val="00DE0BF3"/>
    <w:rsid w:val="00DE2AA3"/>
    <w:rsid w:val="00DE3012"/>
    <w:rsid w:val="00DE3A83"/>
    <w:rsid w:val="00DE45CF"/>
    <w:rsid w:val="00DE57B9"/>
    <w:rsid w:val="00DE634C"/>
    <w:rsid w:val="00DE7E32"/>
    <w:rsid w:val="00DF0DA9"/>
    <w:rsid w:val="00DF2DBD"/>
    <w:rsid w:val="00DF3FB1"/>
    <w:rsid w:val="00DF6F08"/>
    <w:rsid w:val="00DF702E"/>
    <w:rsid w:val="00E03EBB"/>
    <w:rsid w:val="00E04EBA"/>
    <w:rsid w:val="00E06695"/>
    <w:rsid w:val="00E07E57"/>
    <w:rsid w:val="00E12856"/>
    <w:rsid w:val="00E13597"/>
    <w:rsid w:val="00E14458"/>
    <w:rsid w:val="00E148E6"/>
    <w:rsid w:val="00E14DE3"/>
    <w:rsid w:val="00E14E6A"/>
    <w:rsid w:val="00E1511D"/>
    <w:rsid w:val="00E15582"/>
    <w:rsid w:val="00E16096"/>
    <w:rsid w:val="00E1727A"/>
    <w:rsid w:val="00E2002E"/>
    <w:rsid w:val="00E22AC6"/>
    <w:rsid w:val="00E239F4"/>
    <w:rsid w:val="00E25216"/>
    <w:rsid w:val="00E27006"/>
    <w:rsid w:val="00E2780D"/>
    <w:rsid w:val="00E27A11"/>
    <w:rsid w:val="00E30059"/>
    <w:rsid w:val="00E301FF"/>
    <w:rsid w:val="00E3065B"/>
    <w:rsid w:val="00E30C16"/>
    <w:rsid w:val="00E32D9B"/>
    <w:rsid w:val="00E3437A"/>
    <w:rsid w:val="00E35EDC"/>
    <w:rsid w:val="00E366AC"/>
    <w:rsid w:val="00E36854"/>
    <w:rsid w:val="00E374FF"/>
    <w:rsid w:val="00E4014F"/>
    <w:rsid w:val="00E41991"/>
    <w:rsid w:val="00E42147"/>
    <w:rsid w:val="00E42538"/>
    <w:rsid w:val="00E42698"/>
    <w:rsid w:val="00E447E1"/>
    <w:rsid w:val="00E460CC"/>
    <w:rsid w:val="00E46718"/>
    <w:rsid w:val="00E47EF9"/>
    <w:rsid w:val="00E47EFF"/>
    <w:rsid w:val="00E508B0"/>
    <w:rsid w:val="00E52D06"/>
    <w:rsid w:val="00E55DCD"/>
    <w:rsid w:val="00E56019"/>
    <w:rsid w:val="00E56CEF"/>
    <w:rsid w:val="00E5720F"/>
    <w:rsid w:val="00E57514"/>
    <w:rsid w:val="00E62CA6"/>
    <w:rsid w:val="00E63FE2"/>
    <w:rsid w:val="00E654BE"/>
    <w:rsid w:val="00E6560F"/>
    <w:rsid w:val="00E6709F"/>
    <w:rsid w:val="00E678EE"/>
    <w:rsid w:val="00E679B7"/>
    <w:rsid w:val="00E71E33"/>
    <w:rsid w:val="00E72363"/>
    <w:rsid w:val="00E7443B"/>
    <w:rsid w:val="00E74C22"/>
    <w:rsid w:val="00E768ED"/>
    <w:rsid w:val="00E771C1"/>
    <w:rsid w:val="00E77925"/>
    <w:rsid w:val="00E77BD1"/>
    <w:rsid w:val="00E807ED"/>
    <w:rsid w:val="00E808AC"/>
    <w:rsid w:val="00E81235"/>
    <w:rsid w:val="00E814DC"/>
    <w:rsid w:val="00E82138"/>
    <w:rsid w:val="00E8461F"/>
    <w:rsid w:val="00E855D6"/>
    <w:rsid w:val="00E85CA6"/>
    <w:rsid w:val="00E9023C"/>
    <w:rsid w:val="00E90E73"/>
    <w:rsid w:val="00E92730"/>
    <w:rsid w:val="00E92F6D"/>
    <w:rsid w:val="00E94337"/>
    <w:rsid w:val="00E96B01"/>
    <w:rsid w:val="00EA0050"/>
    <w:rsid w:val="00EA16CC"/>
    <w:rsid w:val="00EA1BB6"/>
    <w:rsid w:val="00EA215C"/>
    <w:rsid w:val="00EA435D"/>
    <w:rsid w:val="00EA43DE"/>
    <w:rsid w:val="00EA4D43"/>
    <w:rsid w:val="00EA593C"/>
    <w:rsid w:val="00EA6C32"/>
    <w:rsid w:val="00EB1A05"/>
    <w:rsid w:val="00EB1D91"/>
    <w:rsid w:val="00EB22FC"/>
    <w:rsid w:val="00EB37D5"/>
    <w:rsid w:val="00EB44E2"/>
    <w:rsid w:val="00EB44FF"/>
    <w:rsid w:val="00EB5D3E"/>
    <w:rsid w:val="00EB62A4"/>
    <w:rsid w:val="00EB68B6"/>
    <w:rsid w:val="00EC03EF"/>
    <w:rsid w:val="00EC0624"/>
    <w:rsid w:val="00EC1D39"/>
    <w:rsid w:val="00EC3531"/>
    <w:rsid w:val="00EC3854"/>
    <w:rsid w:val="00EC5FD0"/>
    <w:rsid w:val="00ED088B"/>
    <w:rsid w:val="00ED147A"/>
    <w:rsid w:val="00ED26A8"/>
    <w:rsid w:val="00ED7607"/>
    <w:rsid w:val="00EE06CF"/>
    <w:rsid w:val="00EE0BF3"/>
    <w:rsid w:val="00EE1F6A"/>
    <w:rsid w:val="00EE2B18"/>
    <w:rsid w:val="00EE4B70"/>
    <w:rsid w:val="00EE57CA"/>
    <w:rsid w:val="00EE6332"/>
    <w:rsid w:val="00EE687B"/>
    <w:rsid w:val="00EF0DFB"/>
    <w:rsid w:val="00EF115A"/>
    <w:rsid w:val="00EF13CE"/>
    <w:rsid w:val="00EF522D"/>
    <w:rsid w:val="00EF633C"/>
    <w:rsid w:val="00F00734"/>
    <w:rsid w:val="00F010E4"/>
    <w:rsid w:val="00F012FD"/>
    <w:rsid w:val="00F04921"/>
    <w:rsid w:val="00F04DA1"/>
    <w:rsid w:val="00F04FB8"/>
    <w:rsid w:val="00F06105"/>
    <w:rsid w:val="00F06FB0"/>
    <w:rsid w:val="00F108F9"/>
    <w:rsid w:val="00F109B0"/>
    <w:rsid w:val="00F112C0"/>
    <w:rsid w:val="00F1166C"/>
    <w:rsid w:val="00F135DB"/>
    <w:rsid w:val="00F13C54"/>
    <w:rsid w:val="00F1562B"/>
    <w:rsid w:val="00F15DFF"/>
    <w:rsid w:val="00F207AB"/>
    <w:rsid w:val="00F23268"/>
    <w:rsid w:val="00F23B39"/>
    <w:rsid w:val="00F23BA2"/>
    <w:rsid w:val="00F23E2B"/>
    <w:rsid w:val="00F23EEB"/>
    <w:rsid w:val="00F24264"/>
    <w:rsid w:val="00F25740"/>
    <w:rsid w:val="00F25A8C"/>
    <w:rsid w:val="00F264FC"/>
    <w:rsid w:val="00F273DA"/>
    <w:rsid w:val="00F279E4"/>
    <w:rsid w:val="00F3047D"/>
    <w:rsid w:val="00F31012"/>
    <w:rsid w:val="00F31161"/>
    <w:rsid w:val="00F31EEC"/>
    <w:rsid w:val="00F31F96"/>
    <w:rsid w:val="00F323A5"/>
    <w:rsid w:val="00F361F6"/>
    <w:rsid w:val="00F36A60"/>
    <w:rsid w:val="00F36C8C"/>
    <w:rsid w:val="00F37167"/>
    <w:rsid w:val="00F3721F"/>
    <w:rsid w:val="00F401BC"/>
    <w:rsid w:val="00F40BD3"/>
    <w:rsid w:val="00F42342"/>
    <w:rsid w:val="00F42737"/>
    <w:rsid w:val="00F4392A"/>
    <w:rsid w:val="00F449B4"/>
    <w:rsid w:val="00F51811"/>
    <w:rsid w:val="00F530B5"/>
    <w:rsid w:val="00F547CE"/>
    <w:rsid w:val="00F54E9F"/>
    <w:rsid w:val="00F57038"/>
    <w:rsid w:val="00F570ED"/>
    <w:rsid w:val="00F57E23"/>
    <w:rsid w:val="00F61C47"/>
    <w:rsid w:val="00F62998"/>
    <w:rsid w:val="00F63276"/>
    <w:rsid w:val="00F634D5"/>
    <w:rsid w:val="00F638D5"/>
    <w:rsid w:val="00F66382"/>
    <w:rsid w:val="00F678A2"/>
    <w:rsid w:val="00F7265D"/>
    <w:rsid w:val="00F7570C"/>
    <w:rsid w:val="00F76DED"/>
    <w:rsid w:val="00F77735"/>
    <w:rsid w:val="00F80674"/>
    <w:rsid w:val="00F80A40"/>
    <w:rsid w:val="00F80D96"/>
    <w:rsid w:val="00F81059"/>
    <w:rsid w:val="00F81BB3"/>
    <w:rsid w:val="00F82127"/>
    <w:rsid w:val="00F8258A"/>
    <w:rsid w:val="00F82A5D"/>
    <w:rsid w:val="00F82BB5"/>
    <w:rsid w:val="00F84074"/>
    <w:rsid w:val="00F8647D"/>
    <w:rsid w:val="00F87E0B"/>
    <w:rsid w:val="00F9049C"/>
    <w:rsid w:val="00F90E2D"/>
    <w:rsid w:val="00F9336E"/>
    <w:rsid w:val="00F93E64"/>
    <w:rsid w:val="00F93F57"/>
    <w:rsid w:val="00F94EC4"/>
    <w:rsid w:val="00F96B46"/>
    <w:rsid w:val="00F97FDC"/>
    <w:rsid w:val="00FA05FC"/>
    <w:rsid w:val="00FA0DE7"/>
    <w:rsid w:val="00FA1DA1"/>
    <w:rsid w:val="00FA417A"/>
    <w:rsid w:val="00FA5C79"/>
    <w:rsid w:val="00FA7BDC"/>
    <w:rsid w:val="00FB0FC5"/>
    <w:rsid w:val="00FB11FE"/>
    <w:rsid w:val="00FB2A26"/>
    <w:rsid w:val="00FB4026"/>
    <w:rsid w:val="00FB5CE0"/>
    <w:rsid w:val="00FB5DEF"/>
    <w:rsid w:val="00FB62CD"/>
    <w:rsid w:val="00FB69E2"/>
    <w:rsid w:val="00FB7FC7"/>
    <w:rsid w:val="00FC169B"/>
    <w:rsid w:val="00FC19EC"/>
    <w:rsid w:val="00FC3B35"/>
    <w:rsid w:val="00FC4E92"/>
    <w:rsid w:val="00FC5CFD"/>
    <w:rsid w:val="00FC7753"/>
    <w:rsid w:val="00FC7B8A"/>
    <w:rsid w:val="00FD025A"/>
    <w:rsid w:val="00FD07E7"/>
    <w:rsid w:val="00FD46EC"/>
    <w:rsid w:val="00FD4732"/>
    <w:rsid w:val="00FD691C"/>
    <w:rsid w:val="00FE1B0A"/>
    <w:rsid w:val="00FE1CEA"/>
    <w:rsid w:val="00FE275F"/>
    <w:rsid w:val="00FE38DD"/>
    <w:rsid w:val="00FE4DA8"/>
    <w:rsid w:val="00FE555B"/>
    <w:rsid w:val="00FE5ED1"/>
    <w:rsid w:val="00FE74A2"/>
    <w:rsid w:val="00FF3266"/>
    <w:rsid w:val="00FF3904"/>
    <w:rsid w:val="00FF4F4A"/>
    <w:rsid w:val="00FF67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FC6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0" w:unhideWhenUsed="0" w:qFormat="1"/>
    <w:lsdException w:name="Default Paragraph Font" w:uiPriority="1"/>
    <w:lsdException w:name="Body Text Indent" w:uiPriority="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2">
    <w:name w:val="Normal"/>
    <w:qFormat/>
    <w:rsid w:val="000A7A15"/>
    <w:rPr>
      <w:sz w:val="24"/>
      <w:szCs w:val="24"/>
      <w:lang w:eastAsia="en-US"/>
    </w:rPr>
  </w:style>
  <w:style w:type="paragraph" w:styleId="1">
    <w:name w:val="heading 1"/>
    <w:aliases w:val="Заголовок параграфа (1.),111,Section,Section Heading,level2 hdg,Document Header1,H1,Заголовок 1 Знак Знак Знак Знак Знак,Заголовок 1 Знак Знак Знак Знак Знак Знак Знак Знак,Заголовок 1 Знак Знак Знак Знак Знак Знак Знак"/>
    <w:basedOn w:val="a2"/>
    <w:next w:val="a2"/>
    <w:link w:val="11"/>
    <w:uiPriority w:val="99"/>
    <w:qFormat/>
    <w:rsid w:val="0031652C"/>
    <w:pPr>
      <w:numPr>
        <w:numId w:val="4"/>
      </w:numPr>
      <w:outlineLvl w:val="0"/>
    </w:pPr>
    <w:rPr>
      <w:b/>
      <w:iCs/>
      <w:sz w:val="28"/>
      <w:szCs w:val="32"/>
      <w:lang w:eastAsia="ru-RU"/>
    </w:rPr>
  </w:style>
  <w:style w:type="paragraph" w:styleId="2">
    <w:name w:val="heading 2"/>
    <w:basedOn w:val="a2"/>
    <w:next w:val="a2"/>
    <w:link w:val="22"/>
    <w:uiPriority w:val="99"/>
    <w:qFormat/>
    <w:rsid w:val="0031652C"/>
    <w:pPr>
      <w:numPr>
        <w:ilvl w:val="1"/>
        <w:numId w:val="4"/>
      </w:numPr>
      <w:outlineLvl w:val="1"/>
    </w:pPr>
    <w:rPr>
      <w:rFonts w:eastAsia="Times New Roman"/>
      <w:b/>
      <w:bCs/>
      <w:szCs w:val="26"/>
    </w:rPr>
  </w:style>
  <w:style w:type="paragraph" w:styleId="3">
    <w:name w:val="heading 3"/>
    <w:basedOn w:val="a2"/>
    <w:next w:val="a2"/>
    <w:link w:val="35"/>
    <w:uiPriority w:val="99"/>
    <w:qFormat/>
    <w:rsid w:val="000C7854"/>
    <w:pPr>
      <w:numPr>
        <w:ilvl w:val="2"/>
        <w:numId w:val="4"/>
      </w:numPr>
      <w:outlineLvl w:val="2"/>
    </w:pPr>
    <w:rPr>
      <w:rFonts w:eastAsia="Times New Roman"/>
      <w:b/>
      <w:bCs/>
      <w:szCs w:val="26"/>
    </w:rPr>
  </w:style>
  <w:style w:type="paragraph" w:styleId="4">
    <w:name w:val="heading 4"/>
    <w:basedOn w:val="a2"/>
    <w:next w:val="a2"/>
    <w:link w:val="40"/>
    <w:uiPriority w:val="99"/>
    <w:qFormat/>
    <w:rsid w:val="00CC3E57"/>
    <w:pPr>
      <w:numPr>
        <w:ilvl w:val="3"/>
        <w:numId w:val="4"/>
      </w:numPr>
      <w:outlineLvl w:val="3"/>
    </w:pPr>
    <w:rPr>
      <w:rFonts w:eastAsia="Times New Roman"/>
      <w:b/>
      <w:bCs/>
      <w:iCs/>
    </w:rPr>
  </w:style>
  <w:style w:type="paragraph" w:styleId="5">
    <w:name w:val="heading 5"/>
    <w:basedOn w:val="a2"/>
    <w:next w:val="a2"/>
    <w:link w:val="51"/>
    <w:uiPriority w:val="99"/>
    <w:qFormat/>
    <w:locked/>
    <w:rsid w:val="005D37D7"/>
    <w:pPr>
      <w:numPr>
        <w:ilvl w:val="4"/>
        <w:numId w:val="4"/>
      </w:numPr>
      <w:spacing w:before="240" w:after="60"/>
      <w:outlineLvl w:val="4"/>
    </w:pPr>
    <w:rPr>
      <w:b/>
      <w:bCs/>
      <w:i/>
      <w:iCs/>
      <w:sz w:val="26"/>
      <w:szCs w:val="26"/>
    </w:rPr>
  </w:style>
  <w:style w:type="paragraph" w:styleId="6">
    <w:name w:val="heading 6"/>
    <w:basedOn w:val="a2"/>
    <w:next w:val="a2"/>
    <w:link w:val="60"/>
    <w:uiPriority w:val="99"/>
    <w:qFormat/>
    <w:locked/>
    <w:rsid w:val="005D37D7"/>
    <w:pPr>
      <w:numPr>
        <w:ilvl w:val="5"/>
        <w:numId w:val="4"/>
      </w:numPr>
      <w:spacing w:before="240" w:after="60"/>
      <w:outlineLvl w:val="5"/>
    </w:pPr>
    <w:rPr>
      <w:b/>
      <w:bCs/>
      <w:sz w:val="22"/>
      <w:szCs w:val="22"/>
    </w:rPr>
  </w:style>
  <w:style w:type="paragraph" w:styleId="7">
    <w:name w:val="heading 7"/>
    <w:basedOn w:val="a2"/>
    <w:next w:val="a2"/>
    <w:link w:val="70"/>
    <w:uiPriority w:val="99"/>
    <w:qFormat/>
    <w:locked/>
    <w:rsid w:val="005D37D7"/>
    <w:pPr>
      <w:numPr>
        <w:ilvl w:val="6"/>
        <w:numId w:val="4"/>
      </w:numPr>
      <w:spacing w:before="240" w:after="60"/>
      <w:outlineLvl w:val="6"/>
    </w:pPr>
  </w:style>
  <w:style w:type="paragraph" w:styleId="8">
    <w:name w:val="heading 8"/>
    <w:basedOn w:val="a2"/>
    <w:next w:val="a2"/>
    <w:link w:val="80"/>
    <w:uiPriority w:val="99"/>
    <w:qFormat/>
    <w:locked/>
    <w:rsid w:val="005D37D7"/>
    <w:pPr>
      <w:numPr>
        <w:ilvl w:val="7"/>
        <w:numId w:val="4"/>
      </w:numPr>
      <w:spacing w:before="240" w:after="60"/>
      <w:outlineLvl w:val="7"/>
    </w:pPr>
    <w:rPr>
      <w:i/>
      <w:iCs/>
    </w:rPr>
  </w:style>
  <w:style w:type="paragraph" w:styleId="9">
    <w:name w:val="heading 9"/>
    <w:basedOn w:val="a2"/>
    <w:next w:val="a2"/>
    <w:link w:val="90"/>
    <w:uiPriority w:val="99"/>
    <w:qFormat/>
    <w:locked/>
    <w:rsid w:val="005D37D7"/>
    <w:pPr>
      <w:numPr>
        <w:ilvl w:val="8"/>
        <w:numId w:val="4"/>
      </w:numPr>
      <w:spacing w:before="240" w:after="6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Заголовок параграфа (1.) Знак,111 Знак,Section Знак,Section Heading Знак,level2 hdg Знак,Document Header1 Знак,H1 Знак,Заголовок 1 Знак Знак Знак Знак Знак Знак,Заголовок 1 Знак Знак Знак Знак Знак Знак Знак Знак Знак"/>
    <w:basedOn w:val="a3"/>
    <w:link w:val="1"/>
    <w:uiPriority w:val="99"/>
    <w:locked/>
    <w:rsid w:val="0031652C"/>
    <w:rPr>
      <w:b/>
      <w:iCs/>
      <w:sz w:val="28"/>
      <w:szCs w:val="32"/>
    </w:rPr>
  </w:style>
  <w:style w:type="character" w:customStyle="1" w:styleId="22">
    <w:name w:val="Заголовок 2 Знак"/>
    <w:basedOn w:val="a3"/>
    <w:link w:val="2"/>
    <w:uiPriority w:val="99"/>
    <w:locked/>
    <w:rsid w:val="0031652C"/>
    <w:rPr>
      <w:rFonts w:eastAsia="Times New Roman"/>
      <w:b/>
      <w:bCs/>
      <w:sz w:val="24"/>
      <w:szCs w:val="26"/>
      <w:lang w:eastAsia="en-US"/>
    </w:rPr>
  </w:style>
  <w:style w:type="character" w:customStyle="1" w:styleId="35">
    <w:name w:val="Заголовок 3 Знак"/>
    <w:basedOn w:val="a3"/>
    <w:link w:val="3"/>
    <w:uiPriority w:val="99"/>
    <w:locked/>
    <w:rsid w:val="000C7854"/>
    <w:rPr>
      <w:rFonts w:eastAsia="Times New Roman"/>
      <w:b/>
      <w:bCs/>
      <w:sz w:val="24"/>
      <w:szCs w:val="26"/>
      <w:lang w:eastAsia="en-US"/>
    </w:rPr>
  </w:style>
  <w:style w:type="character" w:customStyle="1" w:styleId="40">
    <w:name w:val="Заголовок 4 Знак"/>
    <w:basedOn w:val="a3"/>
    <w:link w:val="4"/>
    <w:uiPriority w:val="99"/>
    <w:locked/>
    <w:rsid w:val="00CC3E57"/>
    <w:rPr>
      <w:rFonts w:eastAsia="Times New Roman"/>
      <w:b/>
      <w:bCs/>
      <w:iCs/>
      <w:sz w:val="24"/>
      <w:szCs w:val="24"/>
      <w:lang w:eastAsia="en-US"/>
    </w:rPr>
  </w:style>
  <w:style w:type="character" w:customStyle="1" w:styleId="51">
    <w:name w:val="Заголовок 5 Знак"/>
    <w:basedOn w:val="a3"/>
    <w:link w:val="5"/>
    <w:uiPriority w:val="99"/>
    <w:locked/>
    <w:rsid w:val="00AC38F1"/>
    <w:rPr>
      <w:b/>
      <w:bCs/>
      <w:i/>
      <w:iCs/>
      <w:sz w:val="26"/>
      <w:szCs w:val="26"/>
      <w:lang w:eastAsia="en-US"/>
    </w:rPr>
  </w:style>
  <w:style w:type="character" w:customStyle="1" w:styleId="60">
    <w:name w:val="Заголовок 6 Знак"/>
    <w:basedOn w:val="a3"/>
    <w:link w:val="6"/>
    <w:uiPriority w:val="99"/>
    <w:locked/>
    <w:rsid w:val="00AC38F1"/>
    <w:rPr>
      <w:b/>
      <w:bCs/>
      <w:lang w:eastAsia="en-US"/>
    </w:rPr>
  </w:style>
  <w:style w:type="character" w:customStyle="1" w:styleId="70">
    <w:name w:val="Заголовок 7 Знак"/>
    <w:basedOn w:val="a3"/>
    <w:link w:val="7"/>
    <w:uiPriority w:val="99"/>
    <w:locked/>
    <w:rsid w:val="00AC38F1"/>
    <w:rPr>
      <w:sz w:val="24"/>
      <w:szCs w:val="24"/>
      <w:lang w:eastAsia="en-US"/>
    </w:rPr>
  </w:style>
  <w:style w:type="character" w:customStyle="1" w:styleId="80">
    <w:name w:val="Заголовок 8 Знак"/>
    <w:basedOn w:val="a3"/>
    <w:link w:val="8"/>
    <w:uiPriority w:val="99"/>
    <w:locked/>
    <w:rsid w:val="00AC38F1"/>
    <w:rPr>
      <w:i/>
      <w:iCs/>
      <w:sz w:val="24"/>
      <w:szCs w:val="24"/>
      <w:lang w:eastAsia="en-US"/>
    </w:rPr>
  </w:style>
  <w:style w:type="character" w:customStyle="1" w:styleId="90">
    <w:name w:val="Заголовок 9 Знак"/>
    <w:basedOn w:val="a3"/>
    <w:link w:val="9"/>
    <w:uiPriority w:val="99"/>
    <w:locked/>
    <w:rsid w:val="00AC38F1"/>
    <w:rPr>
      <w:rFonts w:ascii="Arial" w:hAnsi="Arial" w:cs="Arial"/>
      <w:lang w:eastAsia="en-US"/>
    </w:rPr>
  </w:style>
  <w:style w:type="character" w:styleId="a6">
    <w:name w:val="Strong"/>
    <w:basedOn w:val="a3"/>
    <w:uiPriority w:val="99"/>
    <w:qFormat/>
    <w:rsid w:val="0049611C"/>
    <w:rPr>
      <w:rFonts w:ascii="Arial" w:hAnsi="Arial" w:cs="Times New Roman"/>
      <w:b/>
      <w:bCs/>
      <w:sz w:val="22"/>
    </w:rPr>
  </w:style>
  <w:style w:type="paragraph" w:customStyle="1" w:styleId="a7">
    <w:name w:val="Шапка документа"/>
    <w:basedOn w:val="a2"/>
    <w:autoRedefine/>
    <w:uiPriority w:val="99"/>
    <w:rsid w:val="0049611C"/>
    <w:rPr>
      <w:rFonts w:ascii="Arial" w:hAnsi="Arial" w:cs="Arial"/>
      <w:sz w:val="20"/>
    </w:rPr>
  </w:style>
  <w:style w:type="character" w:styleId="a8">
    <w:name w:val="Intense Emphasis"/>
    <w:basedOn w:val="a3"/>
    <w:uiPriority w:val="99"/>
    <w:qFormat/>
    <w:rsid w:val="0049611C"/>
    <w:rPr>
      <w:rFonts w:ascii="Arial" w:hAnsi="Arial" w:cs="Times New Roman"/>
      <w:b/>
      <w:bCs/>
      <w:i/>
      <w:iCs/>
      <w:color w:val="C0504D"/>
      <w:sz w:val="22"/>
    </w:rPr>
  </w:style>
  <w:style w:type="character" w:styleId="a9">
    <w:name w:val="Emphasis"/>
    <w:basedOn w:val="a3"/>
    <w:uiPriority w:val="99"/>
    <w:qFormat/>
    <w:rsid w:val="0049611C"/>
    <w:rPr>
      <w:rFonts w:ascii="Arial" w:hAnsi="Arial" w:cs="Times New Roman"/>
      <w:b/>
      <w:i/>
      <w:color w:val="1F497D"/>
      <w:sz w:val="22"/>
    </w:rPr>
  </w:style>
  <w:style w:type="character" w:styleId="aa">
    <w:name w:val="Subtle Emphasis"/>
    <w:basedOn w:val="a3"/>
    <w:uiPriority w:val="99"/>
    <w:qFormat/>
    <w:rsid w:val="0049611C"/>
    <w:rPr>
      <w:rFonts w:ascii="Arial" w:hAnsi="Arial" w:cs="Times New Roman"/>
      <w:i/>
      <w:iCs/>
      <w:color w:val="1F497D"/>
      <w:sz w:val="22"/>
    </w:rPr>
  </w:style>
  <w:style w:type="paragraph" w:styleId="ab">
    <w:name w:val="header"/>
    <w:aliases w:val="??????? ??????????"/>
    <w:basedOn w:val="a2"/>
    <w:link w:val="ac"/>
    <w:autoRedefine/>
    <w:uiPriority w:val="99"/>
    <w:rsid w:val="00043C66"/>
    <w:pPr>
      <w:jc w:val="center"/>
    </w:pPr>
  </w:style>
  <w:style w:type="character" w:customStyle="1" w:styleId="ac">
    <w:name w:val="Верхний колонтитул Знак"/>
    <w:aliases w:val="??????? ?????????? Знак"/>
    <w:basedOn w:val="a3"/>
    <w:link w:val="ab"/>
    <w:uiPriority w:val="99"/>
    <w:locked/>
    <w:rsid w:val="00043C66"/>
    <w:rPr>
      <w:sz w:val="24"/>
      <w:szCs w:val="24"/>
      <w:lang w:eastAsia="en-US"/>
    </w:rPr>
  </w:style>
  <w:style w:type="paragraph" w:styleId="ad">
    <w:name w:val="footer"/>
    <w:aliases w:val="Знак1"/>
    <w:basedOn w:val="a2"/>
    <w:link w:val="ae"/>
    <w:uiPriority w:val="99"/>
    <w:rsid w:val="00CC3E57"/>
    <w:pPr>
      <w:tabs>
        <w:tab w:val="center" w:pos="4677"/>
        <w:tab w:val="right" w:pos="9355"/>
      </w:tabs>
    </w:pPr>
  </w:style>
  <w:style w:type="character" w:customStyle="1" w:styleId="ae">
    <w:name w:val="Нижний колонтитул Знак"/>
    <w:aliases w:val="Знак1 Знак1"/>
    <w:basedOn w:val="a3"/>
    <w:link w:val="ad"/>
    <w:uiPriority w:val="99"/>
    <w:locked/>
    <w:rsid w:val="00CC3E57"/>
    <w:rPr>
      <w:rFonts w:cs="Times New Roman"/>
    </w:rPr>
  </w:style>
  <w:style w:type="character" w:styleId="af">
    <w:name w:val="Hyperlink"/>
    <w:basedOn w:val="a3"/>
    <w:uiPriority w:val="99"/>
    <w:rsid w:val="00CC3E57"/>
    <w:rPr>
      <w:rFonts w:cs="Times New Roman"/>
      <w:color w:val="0000FF"/>
      <w:u w:val="single"/>
    </w:rPr>
  </w:style>
  <w:style w:type="paragraph" w:styleId="af0">
    <w:name w:val="Title"/>
    <w:aliases w:val="Знак1 Знак,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2"/>
    <w:next w:val="a2"/>
    <w:link w:val="af1"/>
    <w:qFormat/>
    <w:rsid w:val="00CC3E57"/>
    <w:pPr>
      <w:jc w:val="center"/>
      <w:outlineLvl w:val="0"/>
    </w:pPr>
    <w:rPr>
      <w:rFonts w:ascii="Calibri" w:eastAsia="Times New Roman" w:hAnsi="Calibri"/>
      <w:b/>
      <w:bCs/>
      <w:kern w:val="28"/>
      <w:sz w:val="32"/>
      <w:szCs w:val="32"/>
      <w:lang w:eastAsia="ru-RU"/>
    </w:rPr>
  </w:style>
  <w:style w:type="character" w:customStyle="1" w:styleId="af1">
    <w:name w:val="Название Знак"/>
    <w:aliases w:val="Знак1 Знак Знак,Oaaee?iue Знак Знак,Oaaee?iue1 Знак Знак,Oaaee?iue2 Знак Знак,Oaaee?iue3 Знак Знак,Oaaee?iue4 Знак Знак,Oaaee?iue5 Знак Знак,Oaaee?iue11 Знак Знак,Oaaee?iue21 Знак Знак,Oaaee?iue31 Знак Знак,Oaaee?iue41 Знак Знак"/>
    <w:basedOn w:val="a3"/>
    <w:link w:val="af0"/>
    <w:locked/>
    <w:rsid w:val="00CC3E57"/>
    <w:rPr>
      <w:rFonts w:ascii="Calibri" w:hAnsi="Calibri" w:cs="Times New Roman"/>
      <w:b/>
      <w:bCs/>
      <w:kern w:val="28"/>
      <w:sz w:val="32"/>
      <w:szCs w:val="32"/>
      <w:lang w:eastAsia="ru-RU"/>
    </w:rPr>
  </w:style>
  <w:style w:type="paragraph" w:customStyle="1" w:styleId="RevisionText">
    <w:name w:val="~RevisionText"/>
    <w:basedOn w:val="a2"/>
    <w:uiPriority w:val="99"/>
    <w:rsid w:val="00CC3E57"/>
    <w:pPr>
      <w:ind w:right="-105"/>
    </w:pPr>
    <w:rPr>
      <w:rFonts w:ascii="Arial" w:hAnsi="Arial" w:cs="Arial"/>
      <w:sz w:val="16"/>
      <w:szCs w:val="16"/>
      <w:lang w:val="en-GB" w:eastAsia="en-GB"/>
    </w:rPr>
  </w:style>
  <w:style w:type="paragraph" w:customStyle="1" w:styleId="RevisionHeading">
    <w:name w:val="~RevisionHeading"/>
    <w:basedOn w:val="RevisionText"/>
    <w:uiPriority w:val="99"/>
    <w:rsid w:val="00CC3E57"/>
    <w:pPr>
      <w:ind w:right="-140"/>
    </w:pPr>
    <w:rPr>
      <w:rFonts w:ascii="Arial Black" w:hAnsi="Arial Black"/>
    </w:rPr>
  </w:style>
  <w:style w:type="paragraph" w:customStyle="1" w:styleId="12">
    <w:name w:val="Абзац списка1"/>
    <w:basedOn w:val="a2"/>
    <w:rsid w:val="00CC3E57"/>
    <w:pPr>
      <w:ind w:left="720"/>
      <w:contextualSpacing/>
    </w:pPr>
    <w:rPr>
      <w:bCs/>
      <w:iCs/>
      <w:lang w:eastAsia="ru-RU"/>
    </w:rPr>
  </w:style>
  <w:style w:type="table" w:styleId="af2">
    <w:name w:val="Table Grid"/>
    <w:basedOn w:val="a4"/>
    <w:uiPriority w:val="39"/>
    <w:rsid w:val="00CC3E5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2"/>
    <w:next w:val="a2"/>
    <w:autoRedefine/>
    <w:uiPriority w:val="39"/>
    <w:qFormat/>
    <w:rsid w:val="00F80A40"/>
    <w:pPr>
      <w:tabs>
        <w:tab w:val="right" w:leader="dot" w:pos="10206"/>
      </w:tabs>
      <w:spacing w:before="240"/>
      <w:jc w:val="both"/>
    </w:pPr>
    <w:rPr>
      <w:b/>
      <w:noProof/>
    </w:rPr>
  </w:style>
  <w:style w:type="paragraph" w:styleId="23">
    <w:name w:val="toc 2"/>
    <w:basedOn w:val="a2"/>
    <w:next w:val="a2"/>
    <w:link w:val="24"/>
    <w:autoRedefine/>
    <w:uiPriority w:val="39"/>
    <w:qFormat/>
    <w:rsid w:val="002E4B11"/>
    <w:pPr>
      <w:tabs>
        <w:tab w:val="left" w:pos="567"/>
        <w:tab w:val="right" w:leader="dot" w:pos="10206"/>
      </w:tabs>
      <w:spacing w:line="360" w:lineRule="auto"/>
    </w:pPr>
  </w:style>
  <w:style w:type="paragraph" w:styleId="36">
    <w:name w:val="toc 3"/>
    <w:basedOn w:val="a2"/>
    <w:next w:val="a2"/>
    <w:autoRedefine/>
    <w:uiPriority w:val="39"/>
    <w:qFormat/>
    <w:rsid w:val="00306E3F"/>
    <w:pPr>
      <w:tabs>
        <w:tab w:val="left" w:pos="567"/>
        <w:tab w:val="right" w:leader="dot" w:pos="10206"/>
      </w:tabs>
      <w:jc w:val="both"/>
    </w:pPr>
  </w:style>
  <w:style w:type="paragraph" w:styleId="41">
    <w:name w:val="toc 4"/>
    <w:basedOn w:val="a2"/>
    <w:next w:val="a2"/>
    <w:autoRedefine/>
    <w:uiPriority w:val="39"/>
    <w:rsid w:val="00CC3E57"/>
  </w:style>
  <w:style w:type="paragraph" w:styleId="af3">
    <w:name w:val="List Paragraph"/>
    <w:basedOn w:val="a2"/>
    <w:link w:val="af4"/>
    <w:uiPriority w:val="34"/>
    <w:qFormat/>
    <w:rsid w:val="00810FB8"/>
    <w:pPr>
      <w:ind w:left="720"/>
      <w:contextualSpacing/>
    </w:pPr>
    <w:rPr>
      <w:szCs w:val="20"/>
    </w:rPr>
  </w:style>
  <w:style w:type="paragraph" w:styleId="af5">
    <w:name w:val="footnote text"/>
    <w:aliases w:val="Текст сноски Знак Знак,Текст сноски Знак1,Текст сноски Знак Знак1,Текст сноски Знак Знак Знак Знак Знак,Текст сноски Знак Знак Знак Знак Знак Знак Знак Знак Знак,Текст сноски Знак Знак Знак Знак Знак Знак Знак Знак,Текст сноски-FN,fn,Styl"/>
    <w:basedOn w:val="a2"/>
    <w:link w:val="af6"/>
    <w:uiPriority w:val="99"/>
    <w:rsid w:val="006F01A4"/>
    <w:rPr>
      <w:rFonts w:eastAsia="Times New Roman"/>
      <w:sz w:val="20"/>
      <w:szCs w:val="20"/>
      <w:lang w:eastAsia="ru-RU"/>
    </w:rPr>
  </w:style>
  <w:style w:type="character" w:customStyle="1" w:styleId="af6">
    <w:name w:val="Текст сноски Знак"/>
    <w:aliases w:val="Текст сноски Знак Знак Знак1,Текст сноски Знак1 Знак1,Текст сноски Знак Знак1 Знак1,Текст сноски Знак Знак Знак Знак Знак Знак1,Текст сноски Знак Знак Знак Знак Знак Знак Знак Знак Знак Знак1,Текст сноски-FN Знак,fn Знак,Styl Знак"/>
    <w:basedOn w:val="a3"/>
    <w:link w:val="af5"/>
    <w:uiPriority w:val="99"/>
    <w:locked/>
    <w:rsid w:val="006F01A4"/>
    <w:rPr>
      <w:rFonts w:eastAsia="Times New Roman" w:cs="Times New Roman"/>
      <w:lang w:val="ru-RU" w:eastAsia="ru-RU" w:bidi="ar-SA"/>
    </w:rPr>
  </w:style>
  <w:style w:type="character" w:styleId="af7">
    <w:name w:val="footnote reference"/>
    <w:basedOn w:val="a3"/>
    <w:uiPriority w:val="99"/>
    <w:semiHidden/>
    <w:rsid w:val="006F01A4"/>
    <w:rPr>
      <w:rFonts w:cs="Times New Roman"/>
      <w:vertAlign w:val="superscript"/>
    </w:rPr>
  </w:style>
  <w:style w:type="character" w:customStyle="1" w:styleId="af4">
    <w:name w:val="Абзац списка Знак"/>
    <w:link w:val="af3"/>
    <w:uiPriority w:val="34"/>
    <w:locked/>
    <w:rsid w:val="006F01A4"/>
    <w:rPr>
      <w:sz w:val="24"/>
      <w:lang w:val="ru-RU" w:eastAsia="en-US"/>
    </w:rPr>
  </w:style>
  <w:style w:type="paragraph" w:customStyle="1" w:styleId="6-2">
    <w:name w:val="6.Табл.-2уровень"/>
    <w:basedOn w:val="a2"/>
    <w:uiPriority w:val="99"/>
    <w:rsid w:val="006F01A4"/>
    <w:pPr>
      <w:keepLines/>
      <w:suppressLineNumbers/>
      <w:ind w:left="510" w:right="57" w:hanging="170"/>
    </w:pPr>
    <w:rPr>
      <w:rFonts w:ascii="Arial" w:hAnsi="Arial"/>
      <w:sz w:val="20"/>
      <w:lang w:eastAsia="ru-RU"/>
    </w:rPr>
  </w:style>
  <w:style w:type="paragraph" w:customStyle="1" w:styleId="6-3">
    <w:name w:val="6.Табл.-3уровень"/>
    <w:basedOn w:val="a2"/>
    <w:uiPriority w:val="99"/>
    <w:rsid w:val="006F01A4"/>
    <w:pPr>
      <w:keepLines/>
      <w:suppressLineNumbers/>
      <w:ind w:left="680" w:right="57" w:hanging="170"/>
    </w:pPr>
    <w:rPr>
      <w:rFonts w:ascii="Arial" w:hAnsi="Arial"/>
      <w:sz w:val="20"/>
      <w:lang w:eastAsia="ru-RU"/>
    </w:rPr>
  </w:style>
  <w:style w:type="paragraph" w:customStyle="1" w:styleId="6-">
    <w:name w:val="6.Табл.-данные"/>
    <w:basedOn w:val="a2"/>
    <w:uiPriority w:val="99"/>
    <w:rsid w:val="006F01A4"/>
    <w:pPr>
      <w:keepLines/>
      <w:suppressLineNumbers/>
      <w:ind w:left="57" w:right="57"/>
      <w:jc w:val="center"/>
    </w:pPr>
    <w:rPr>
      <w:rFonts w:ascii="Arial" w:hAnsi="Arial"/>
      <w:noProof/>
      <w:sz w:val="20"/>
      <w:lang w:eastAsia="ru-RU"/>
    </w:rPr>
  </w:style>
  <w:style w:type="paragraph" w:customStyle="1" w:styleId="6-5">
    <w:name w:val="6.Табл.-5уровень"/>
    <w:basedOn w:val="a2"/>
    <w:uiPriority w:val="99"/>
    <w:rsid w:val="006F01A4"/>
    <w:pPr>
      <w:keepLines/>
      <w:suppressLineNumbers/>
      <w:ind w:left="1021" w:right="57" w:hanging="170"/>
    </w:pPr>
    <w:rPr>
      <w:rFonts w:ascii="Arial" w:hAnsi="Arial"/>
      <w:sz w:val="20"/>
      <w:lang w:eastAsia="ru-RU"/>
    </w:rPr>
  </w:style>
  <w:style w:type="character" w:styleId="af8">
    <w:name w:val="page number"/>
    <w:basedOn w:val="a3"/>
    <w:uiPriority w:val="99"/>
    <w:rsid w:val="005D37D7"/>
    <w:rPr>
      <w:rFonts w:cs="Times New Roman"/>
    </w:rPr>
  </w:style>
  <w:style w:type="paragraph" w:styleId="52">
    <w:name w:val="toc 5"/>
    <w:basedOn w:val="a2"/>
    <w:next w:val="a2"/>
    <w:autoRedefine/>
    <w:uiPriority w:val="39"/>
    <w:locked/>
    <w:rsid w:val="00AC38F1"/>
    <w:rPr>
      <w:lang w:eastAsia="ru-RU"/>
    </w:rPr>
  </w:style>
  <w:style w:type="paragraph" w:styleId="61">
    <w:name w:val="toc 6"/>
    <w:basedOn w:val="a2"/>
    <w:next w:val="a2"/>
    <w:autoRedefine/>
    <w:uiPriority w:val="39"/>
    <w:locked/>
    <w:rsid w:val="00AC38F1"/>
    <w:pPr>
      <w:ind w:left="1200"/>
    </w:pPr>
    <w:rPr>
      <w:lang w:eastAsia="ru-RU"/>
    </w:rPr>
  </w:style>
  <w:style w:type="paragraph" w:styleId="71">
    <w:name w:val="toc 7"/>
    <w:basedOn w:val="a2"/>
    <w:next w:val="a2"/>
    <w:autoRedefine/>
    <w:uiPriority w:val="39"/>
    <w:locked/>
    <w:rsid w:val="00AC38F1"/>
    <w:pPr>
      <w:ind w:left="1440"/>
    </w:pPr>
    <w:rPr>
      <w:lang w:eastAsia="ru-RU"/>
    </w:rPr>
  </w:style>
  <w:style w:type="paragraph" w:styleId="81">
    <w:name w:val="toc 8"/>
    <w:basedOn w:val="a2"/>
    <w:next w:val="a2"/>
    <w:autoRedefine/>
    <w:uiPriority w:val="39"/>
    <w:locked/>
    <w:rsid w:val="00AC38F1"/>
    <w:pPr>
      <w:ind w:left="1680"/>
    </w:pPr>
    <w:rPr>
      <w:lang w:eastAsia="ru-RU"/>
    </w:rPr>
  </w:style>
  <w:style w:type="paragraph" w:styleId="91">
    <w:name w:val="toc 9"/>
    <w:basedOn w:val="a2"/>
    <w:next w:val="a2"/>
    <w:autoRedefine/>
    <w:uiPriority w:val="39"/>
    <w:locked/>
    <w:rsid w:val="00AC38F1"/>
    <w:pPr>
      <w:ind w:left="1920"/>
    </w:pPr>
    <w:rPr>
      <w:lang w:eastAsia="ru-RU"/>
    </w:rPr>
  </w:style>
  <w:style w:type="paragraph" w:customStyle="1" w:styleId="s1">
    <w:name w:val="s_1"/>
    <w:basedOn w:val="a2"/>
    <w:uiPriority w:val="99"/>
    <w:rsid w:val="00AC38F1"/>
    <w:pPr>
      <w:spacing w:before="100" w:beforeAutospacing="1" w:after="100" w:afterAutospacing="1"/>
    </w:pPr>
    <w:rPr>
      <w:lang w:eastAsia="ru-RU"/>
    </w:rPr>
  </w:style>
  <w:style w:type="character" w:styleId="af9">
    <w:name w:val="FollowedHyperlink"/>
    <w:basedOn w:val="a3"/>
    <w:uiPriority w:val="99"/>
    <w:rsid w:val="00AC38F1"/>
    <w:rPr>
      <w:rFonts w:cs="Times New Roman"/>
      <w:color w:val="800080"/>
      <w:u w:val="single"/>
    </w:rPr>
  </w:style>
  <w:style w:type="paragraph" w:customStyle="1" w:styleId="font5">
    <w:name w:val="font5"/>
    <w:basedOn w:val="a2"/>
    <w:rsid w:val="00AC38F1"/>
    <w:pPr>
      <w:spacing w:before="100" w:beforeAutospacing="1" w:after="100" w:afterAutospacing="1"/>
    </w:pPr>
    <w:rPr>
      <w:sz w:val="18"/>
      <w:szCs w:val="18"/>
      <w:lang w:eastAsia="ru-RU"/>
    </w:rPr>
  </w:style>
  <w:style w:type="paragraph" w:customStyle="1" w:styleId="xl63">
    <w:name w:val="xl63"/>
    <w:basedOn w:val="a2"/>
    <w:rsid w:val="00AC38F1"/>
    <w:pPr>
      <w:pBdr>
        <w:top w:val="single" w:sz="4" w:space="0" w:color="auto"/>
        <w:left w:val="single" w:sz="4" w:space="0" w:color="auto"/>
        <w:bottom w:val="single" w:sz="4" w:space="0" w:color="auto"/>
      </w:pBdr>
      <w:shd w:val="clear" w:color="auto" w:fill="FFFF00"/>
      <w:spacing w:before="100" w:beforeAutospacing="1" w:after="100" w:afterAutospacing="1"/>
      <w:jc w:val="center"/>
    </w:pPr>
    <w:rPr>
      <w:sz w:val="18"/>
      <w:szCs w:val="18"/>
      <w:lang w:eastAsia="ru-RU"/>
    </w:rPr>
  </w:style>
  <w:style w:type="paragraph" w:customStyle="1" w:styleId="xl64">
    <w:name w:val="xl64"/>
    <w:basedOn w:val="a2"/>
    <w:rsid w:val="00AC38F1"/>
    <w:pPr>
      <w:pBdr>
        <w:top w:val="single" w:sz="4" w:space="0" w:color="auto"/>
        <w:left w:val="single" w:sz="4" w:space="0" w:color="auto"/>
        <w:bottom w:val="single" w:sz="8" w:space="0" w:color="auto"/>
      </w:pBdr>
      <w:shd w:val="clear" w:color="auto" w:fill="FFFF00"/>
      <w:spacing w:before="100" w:beforeAutospacing="1" w:after="100" w:afterAutospacing="1"/>
      <w:jc w:val="center"/>
    </w:pPr>
    <w:rPr>
      <w:sz w:val="18"/>
      <w:szCs w:val="18"/>
      <w:lang w:eastAsia="ru-RU"/>
    </w:rPr>
  </w:style>
  <w:style w:type="paragraph" w:customStyle="1" w:styleId="xl65">
    <w:name w:val="xl65"/>
    <w:basedOn w:val="a2"/>
    <w:rsid w:val="00AC38F1"/>
    <w:pPr>
      <w:pBdr>
        <w:top w:val="single" w:sz="4" w:space="0" w:color="auto"/>
        <w:left w:val="single" w:sz="8" w:space="0" w:color="auto"/>
        <w:right w:val="single" w:sz="8" w:space="0" w:color="auto"/>
      </w:pBdr>
      <w:shd w:val="clear" w:color="auto" w:fill="FFFFFF"/>
      <w:spacing w:before="100" w:beforeAutospacing="1" w:after="100" w:afterAutospacing="1"/>
      <w:jc w:val="center"/>
      <w:textAlignment w:val="center"/>
    </w:pPr>
    <w:rPr>
      <w:sz w:val="18"/>
      <w:szCs w:val="18"/>
      <w:lang w:eastAsia="ru-RU"/>
    </w:rPr>
  </w:style>
  <w:style w:type="paragraph" w:customStyle="1" w:styleId="xl66">
    <w:name w:val="xl66"/>
    <w:basedOn w:val="a2"/>
    <w:rsid w:val="00AC38F1"/>
    <w:pPr>
      <w:pBdr>
        <w:top w:val="single" w:sz="8" w:space="0" w:color="auto"/>
        <w:left w:val="single" w:sz="8" w:space="0" w:color="auto"/>
        <w:bottom w:val="single" w:sz="4" w:space="0" w:color="auto"/>
        <w:right w:val="single" w:sz="8" w:space="0" w:color="auto"/>
      </w:pBdr>
      <w:shd w:val="clear" w:color="auto" w:fill="FFFFFF"/>
      <w:spacing w:before="100" w:beforeAutospacing="1" w:after="100" w:afterAutospacing="1"/>
      <w:jc w:val="center"/>
      <w:textAlignment w:val="center"/>
    </w:pPr>
    <w:rPr>
      <w:sz w:val="18"/>
      <w:szCs w:val="18"/>
      <w:lang w:eastAsia="ru-RU"/>
    </w:rPr>
  </w:style>
  <w:style w:type="paragraph" w:customStyle="1" w:styleId="xl67">
    <w:name w:val="xl67"/>
    <w:basedOn w:val="a2"/>
    <w:rsid w:val="00AC38F1"/>
    <w:pPr>
      <w:pBdr>
        <w:left w:val="single" w:sz="8" w:space="0" w:color="auto"/>
        <w:bottom w:val="single" w:sz="4" w:space="0" w:color="auto"/>
      </w:pBdr>
      <w:spacing w:before="100" w:beforeAutospacing="1" w:after="100" w:afterAutospacing="1"/>
      <w:jc w:val="center"/>
    </w:pPr>
    <w:rPr>
      <w:sz w:val="18"/>
      <w:szCs w:val="18"/>
      <w:lang w:eastAsia="ru-RU"/>
    </w:rPr>
  </w:style>
  <w:style w:type="paragraph" w:customStyle="1" w:styleId="xl68">
    <w:name w:val="xl68"/>
    <w:basedOn w:val="a2"/>
    <w:rsid w:val="00AC38F1"/>
    <w:pPr>
      <w:pBdr>
        <w:bottom w:val="single" w:sz="4" w:space="0" w:color="auto"/>
        <w:right w:val="single" w:sz="4" w:space="0" w:color="auto"/>
      </w:pBdr>
      <w:spacing w:before="100" w:beforeAutospacing="1" w:after="100" w:afterAutospacing="1"/>
      <w:jc w:val="center"/>
    </w:pPr>
    <w:rPr>
      <w:sz w:val="18"/>
      <w:szCs w:val="18"/>
      <w:lang w:eastAsia="ru-RU"/>
    </w:rPr>
  </w:style>
  <w:style w:type="paragraph" w:customStyle="1" w:styleId="xl69">
    <w:name w:val="xl69"/>
    <w:basedOn w:val="a2"/>
    <w:rsid w:val="00AC38F1"/>
    <w:pPr>
      <w:pBdr>
        <w:left w:val="single" w:sz="4" w:space="0" w:color="auto"/>
        <w:bottom w:val="single" w:sz="4" w:space="0" w:color="auto"/>
        <w:right w:val="single" w:sz="4" w:space="0" w:color="auto"/>
      </w:pBdr>
      <w:spacing w:before="100" w:beforeAutospacing="1" w:after="100" w:afterAutospacing="1"/>
      <w:jc w:val="center"/>
    </w:pPr>
    <w:rPr>
      <w:sz w:val="18"/>
      <w:szCs w:val="18"/>
      <w:lang w:eastAsia="ru-RU"/>
    </w:rPr>
  </w:style>
  <w:style w:type="paragraph" w:customStyle="1" w:styleId="xl70">
    <w:name w:val="xl70"/>
    <w:basedOn w:val="a2"/>
    <w:rsid w:val="00AC38F1"/>
    <w:pPr>
      <w:pBdr>
        <w:left w:val="single" w:sz="4" w:space="0" w:color="auto"/>
        <w:bottom w:val="single" w:sz="4" w:space="0" w:color="auto"/>
      </w:pBdr>
      <w:spacing w:before="100" w:beforeAutospacing="1" w:after="100" w:afterAutospacing="1"/>
      <w:jc w:val="center"/>
    </w:pPr>
    <w:rPr>
      <w:sz w:val="18"/>
      <w:szCs w:val="18"/>
      <w:lang w:eastAsia="ru-RU"/>
    </w:rPr>
  </w:style>
  <w:style w:type="paragraph" w:customStyle="1" w:styleId="xl71">
    <w:name w:val="xl71"/>
    <w:basedOn w:val="a2"/>
    <w:rsid w:val="00AC38F1"/>
    <w:pPr>
      <w:pBdr>
        <w:left w:val="single" w:sz="8" w:space="0" w:color="auto"/>
        <w:bottom w:val="single" w:sz="4" w:space="0" w:color="auto"/>
        <w:right w:val="single" w:sz="8" w:space="0" w:color="auto"/>
      </w:pBdr>
      <w:spacing w:before="100" w:beforeAutospacing="1" w:after="100" w:afterAutospacing="1"/>
      <w:jc w:val="center"/>
    </w:pPr>
    <w:rPr>
      <w:sz w:val="18"/>
      <w:szCs w:val="18"/>
      <w:lang w:eastAsia="ru-RU"/>
    </w:rPr>
  </w:style>
  <w:style w:type="paragraph" w:customStyle="1" w:styleId="xl72">
    <w:name w:val="xl72"/>
    <w:basedOn w:val="a2"/>
    <w:rsid w:val="00AC38F1"/>
    <w:pPr>
      <w:pBdr>
        <w:top w:val="single" w:sz="4" w:space="0" w:color="auto"/>
        <w:left w:val="single" w:sz="8" w:space="0" w:color="auto"/>
        <w:bottom w:val="single" w:sz="4" w:space="0" w:color="auto"/>
      </w:pBdr>
      <w:spacing w:before="100" w:beforeAutospacing="1" w:after="100" w:afterAutospacing="1"/>
      <w:jc w:val="center"/>
    </w:pPr>
    <w:rPr>
      <w:sz w:val="18"/>
      <w:szCs w:val="18"/>
      <w:lang w:eastAsia="ru-RU"/>
    </w:rPr>
  </w:style>
  <w:style w:type="paragraph" w:customStyle="1" w:styleId="xl73">
    <w:name w:val="xl73"/>
    <w:basedOn w:val="a2"/>
    <w:rsid w:val="00AC38F1"/>
    <w:pPr>
      <w:pBdr>
        <w:top w:val="single" w:sz="4" w:space="0" w:color="auto"/>
        <w:bottom w:val="single" w:sz="4" w:space="0" w:color="auto"/>
        <w:right w:val="single" w:sz="4" w:space="0" w:color="auto"/>
      </w:pBdr>
      <w:spacing w:before="100" w:beforeAutospacing="1" w:after="100" w:afterAutospacing="1"/>
      <w:jc w:val="center"/>
    </w:pPr>
    <w:rPr>
      <w:sz w:val="18"/>
      <w:szCs w:val="18"/>
      <w:lang w:eastAsia="ru-RU"/>
    </w:rPr>
  </w:style>
  <w:style w:type="paragraph" w:customStyle="1" w:styleId="xl74">
    <w:name w:val="xl74"/>
    <w:basedOn w:val="a2"/>
    <w:rsid w:val="00AC38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eastAsia="ru-RU"/>
    </w:rPr>
  </w:style>
  <w:style w:type="paragraph" w:customStyle="1" w:styleId="xl75">
    <w:name w:val="xl75"/>
    <w:basedOn w:val="a2"/>
    <w:rsid w:val="00AC38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eastAsia="ru-RU"/>
    </w:rPr>
  </w:style>
  <w:style w:type="paragraph" w:customStyle="1" w:styleId="xl76">
    <w:name w:val="xl76"/>
    <w:basedOn w:val="a2"/>
    <w:rsid w:val="00AC38F1"/>
    <w:pPr>
      <w:pBdr>
        <w:top w:val="single" w:sz="4" w:space="0" w:color="auto"/>
        <w:left w:val="single" w:sz="4" w:space="0" w:color="auto"/>
        <w:bottom w:val="single" w:sz="4" w:space="0" w:color="auto"/>
      </w:pBdr>
      <w:spacing w:before="100" w:beforeAutospacing="1" w:after="100" w:afterAutospacing="1"/>
      <w:jc w:val="center"/>
    </w:pPr>
    <w:rPr>
      <w:sz w:val="18"/>
      <w:szCs w:val="18"/>
      <w:lang w:eastAsia="ru-RU"/>
    </w:rPr>
  </w:style>
  <w:style w:type="paragraph" w:customStyle="1" w:styleId="xl77">
    <w:name w:val="xl77"/>
    <w:basedOn w:val="a2"/>
    <w:rsid w:val="00AC38F1"/>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18"/>
      <w:szCs w:val="18"/>
      <w:lang w:eastAsia="ru-RU"/>
    </w:rPr>
  </w:style>
  <w:style w:type="paragraph" w:customStyle="1" w:styleId="xl78">
    <w:name w:val="xl78"/>
    <w:basedOn w:val="a2"/>
    <w:rsid w:val="00AC38F1"/>
    <w:pPr>
      <w:pBdr>
        <w:top w:val="single" w:sz="4" w:space="0" w:color="auto"/>
        <w:left w:val="single" w:sz="8" w:space="0" w:color="auto"/>
        <w:bottom w:val="single" w:sz="8" w:space="0" w:color="auto"/>
      </w:pBdr>
      <w:spacing w:before="100" w:beforeAutospacing="1" w:after="100" w:afterAutospacing="1"/>
      <w:jc w:val="center"/>
    </w:pPr>
    <w:rPr>
      <w:sz w:val="18"/>
      <w:szCs w:val="18"/>
      <w:lang w:eastAsia="ru-RU"/>
    </w:rPr>
  </w:style>
  <w:style w:type="paragraph" w:customStyle="1" w:styleId="xl79">
    <w:name w:val="xl79"/>
    <w:basedOn w:val="a2"/>
    <w:rsid w:val="00AC38F1"/>
    <w:pPr>
      <w:pBdr>
        <w:top w:val="single" w:sz="4" w:space="0" w:color="auto"/>
        <w:right w:val="single" w:sz="4" w:space="0" w:color="auto"/>
      </w:pBdr>
      <w:spacing w:before="100" w:beforeAutospacing="1" w:after="100" w:afterAutospacing="1"/>
      <w:jc w:val="center"/>
    </w:pPr>
    <w:rPr>
      <w:sz w:val="18"/>
      <w:szCs w:val="18"/>
      <w:lang w:eastAsia="ru-RU"/>
    </w:rPr>
  </w:style>
  <w:style w:type="paragraph" w:customStyle="1" w:styleId="xl80">
    <w:name w:val="xl80"/>
    <w:basedOn w:val="a2"/>
    <w:rsid w:val="00AC38F1"/>
    <w:pPr>
      <w:pBdr>
        <w:top w:val="single" w:sz="4" w:space="0" w:color="auto"/>
        <w:left w:val="single" w:sz="4" w:space="0" w:color="auto"/>
        <w:right w:val="single" w:sz="4" w:space="0" w:color="auto"/>
      </w:pBdr>
      <w:spacing w:before="100" w:beforeAutospacing="1" w:after="100" w:afterAutospacing="1"/>
      <w:jc w:val="center"/>
    </w:pPr>
    <w:rPr>
      <w:sz w:val="18"/>
      <w:szCs w:val="18"/>
      <w:lang w:eastAsia="ru-RU"/>
    </w:rPr>
  </w:style>
  <w:style w:type="paragraph" w:customStyle="1" w:styleId="xl81">
    <w:name w:val="xl81"/>
    <w:basedOn w:val="a2"/>
    <w:rsid w:val="00AC38F1"/>
    <w:pPr>
      <w:pBdr>
        <w:top w:val="single" w:sz="4" w:space="0" w:color="auto"/>
        <w:left w:val="single" w:sz="4" w:space="0" w:color="auto"/>
      </w:pBdr>
      <w:spacing w:before="100" w:beforeAutospacing="1" w:after="100" w:afterAutospacing="1"/>
      <w:jc w:val="center"/>
    </w:pPr>
    <w:rPr>
      <w:sz w:val="18"/>
      <w:szCs w:val="18"/>
      <w:lang w:eastAsia="ru-RU"/>
    </w:rPr>
  </w:style>
  <w:style w:type="paragraph" w:customStyle="1" w:styleId="xl82">
    <w:name w:val="xl82"/>
    <w:basedOn w:val="a2"/>
    <w:rsid w:val="00AC38F1"/>
    <w:pPr>
      <w:pBdr>
        <w:top w:val="single" w:sz="4" w:space="0" w:color="auto"/>
        <w:left w:val="single" w:sz="4" w:space="0" w:color="auto"/>
      </w:pBdr>
      <w:shd w:val="clear" w:color="auto" w:fill="FFFF00"/>
      <w:spacing w:before="100" w:beforeAutospacing="1" w:after="100" w:afterAutospacing="1"/>
      <w:jc w:val="center"/>
    </w:pPr>
    <w:rPr>
      <w:sz w:val="18"/>
      <w:szCs w:val="18"/>
      <w:lang w:eastAsia="ru-RU"/>
    </w:rPr>
  </w:style>
  <w:style w:type="paragraph" w:customStyle="1" w:styleId="xl83">
    <w:name w:val="xl83"/>
    <w:basedOn w:val="a2"/>
    <w:rsid w:val="00AC38F1"/>
    <w:pPr>
      <w:pBdr>
        <w:top w:val="single" w:sz="4" w:space="0" w:color="auto"/>
        <w:left w:val="single" w:sz="8" w:space="0" w:color="auto"/>
        <w:bottom w:val="single" w:sz="8" w:space="0" w:color="auto"/>
        <w:right w:val="single" w:sz="8" w:space="0" w:color="auto"/>
      </w:pBdr>
      <w:spacing w:before="100" w:beforeAutospacing="1" w:after="100" w:afterAutospacing="1"/>
      <w:jc w:val="center"/>
    </w:pPr>
    <w:rPr>
      <w:sz w:val="18"/>
      <w:szCs w:val="18"/>
      <w:lang w:eastAsia="ru-RU"/>
    </w:rPr>
  </w:style>
  <w:style w:type="paragraph" w:customStyle="1" w:styleId="xl84">
    <w:name w:val="xl84"/>
    <w:basedOn w:val="a2"/>
    <w:rsid w:val="00AC38F1"/>
    <w:pPr>
      <w:pBdr>
        <w:top w:val="single" w:sz="8" w:space="0" w:color="auto"/>
        <w:bottom w:val="single" w:sz="4" w:space="0" w:color="auto"/>
        <w:right w:val="single" w:sz="4" w:space="0" w:color="auto"/>
      </w:pBdr>
      <w:spacing w:before="100" w:beforeAutospacing="1" w:after="100" w:afterAutospacing="1"/>
      <w:jc w:val="center"/>
    </w:pPr>
    <w:rPr>
      <w:sz w:val="18"/>
      <w:szCs w:val="18"/>
      <w:lang w:eastAsia="ru-RU"/>
    </w:rPr>
  </w:style>
  <w:style w:type="paragraph" w:customStyle="1" w:styleId="xl85">
    <w:name w:val="xl85"/>
    <w:basedOn w:val="a2"/>
    <w:rsid w:val="00AC38F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18"/>
      <w:szCs w:val="18"/>
      <w:lang w:eastAsia="ru-RU"/>
    </w:rPr>
  </w:style>
  <w:style w:type="paragraph" w:customStyle="1" w:styleId="xl86">
    <w:name w:val="xl86"/>
    <w:basedOn w:val="a2"/>
    <w:rsid w:val="00AC38F1"/>
    <w:pPr>
      <w:pBdr>
        <w:top w:val="single" w:sz="8" w:space="0" w:color="auto"/>
        <w:left w:val="single" w:sz="4" w:space="0" w:color="auto"/>
        <w:bottom w:val="single" w:sz="4" w:space="0" w:color="auto"/>
        <w:right w:val="single" w:sz="8" w:space="0" w:color="auto"/>
      </w:pBdr>
      <w:spacing w:before="100" w:beforeAutospacing="1" w:after="100" w:afterAutospacing="1"/>
      <w:jc w:val="center"/>
    </w:pPr>
    <w:rPr>
      <w:sz w:val="18"/>
      <w:szCs w:val="18"/>
      <w:lang w:eastAsia="ru-RU"/>
    </w:rPr>
  </w:style>
  <w:style w:type="paragraph" w:customStyle="1" w:styleId="xl87">
    <w:name w:val="xl87"/>
    <w:basedOn w:val="a2"/>
    <w:rsid w:val="00AC38F1"/>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 w:val="18"/>
      <w:szCs w:val="18"/>
      <w:lang w:eastAsia="ru-RU"/>
    </w:rPr>
  </w:style>
  <w:style w:type="paragraph" w:customStyle="1" w:styleId="xl88">
    <w:name w:val="xl88"/>
    <w:basedOn w:val="a2"/>
    <w:rsid w:val="00AC38F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18"/>
      <w:szCs w:val="18"/>
      <w:lang w:eastAsia="ru-RU"/>
    </w:rPr>
  </w:style>
  <w:style w:type="paragraph" w:customStyle="1" w:styleId="xl89">
    <w:name w:val="xl89"/>
    <w:basedOn w:val="a2"/>
    <w:rsid w:val="00AC38F1"/>
    <w:pPr>
      <w:pBdr>
        <w:top w:val="single" w:sz="4" w:space="0" w:color="auto"/>
        <w:bottom w:val="single" w:sz="8" w:space="0" w:color="auto"/>
        <w:right w:val="single" w:sz="4" w:space="0" w:color="auto"/>
      </w:pBdr>
      <w:spacing w:before="100" w:beforeAutospacing="1" w:after="100" w:afterAutospacing="1"/>
      <w:jc w:val="center"/>
    </w:pPr>
    <w:rPr>
      <w:sz w:val="18"/>
      <w:szCs w:val="18"/>
      <w:lang w:eastAsia="ru-RU"/>
    </w:rPr>
  </w:style>
  <w:style w:type="paragraph" w:customStyle="1" w:styleId="xl90">
    <w:name w:val="xl90"/>
    <w:basedOn w:val="a2"/>
    <w:rsid w:val="00AC38F1"/>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8"/>
      <w:szCs w:val="18"/>
      <w:lang w:eastAsia="ru-RU"/>
    </w:rPr>
  </w:style>
  <w:style w:type="paragraph" w:customStyle="1" w:styleId="xl91">
    <w:name w:val="xl91"/>
    <w:basedOn w:val="a2"/>
    <w:rsid w:val="00AC38F1"/>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8"/>
      <w:szCs w:val="18"/>
      <w:lang w:eastAsia="ru-RU"/>
    </w:rPr>
  </w:style>
  <w:style w:type="paragraph" w:customStyle="1" w:styleId="xl92">
    <w:name w:val="xl92"/>
    <w:basedOn w:val="a2"/>
    <w:rsid w:val="00AC38F1"/>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jc w:val="center"/>
    </w:pPr>
    <w:rPr>
      <w:sz w:val="18"/>
      <w:szCs w:val="18"/>
      <w:lang w:eastAsia="ru-RU"/>
    </w:rPr>
  </w:style>
  <w:style w:type="paragraph" w:customStyle="1" w:styleId="xl93">
    <w:name w:val="xl93"/>
    <w:basedOn w:val="a2"/>
    <w:rsid w:val="00AC38F1"/>
    <w:pPr>
      <w:pBdr>
        <w:left w:val="single" w:sz="8" w:space="0" w:color="auto"/>
        <w:bottom w:val="single" w:sz="8" w:space="0" w:color="auto"/>
        <w:right w:val="single" w:sz="8" w:space="0" w:color="auto"/>
      </w:pBdr>
      <w:spacing w:before="100" w:beforeAutospacing="1" w:after="100" w:afterAutospacing="1"/>
      <w:jc w:val="center"/>
    </w:pPr>
    <w:rPr>
      <w:sz w:val="18"/>
      <w:szCs w:val="18"/>
      <w:lang w:eastAsia="ru-RU"/>
    </w:rPr>
  </w:style>
  <w:style w:type="paragraph" w:customStyle="1" w:styleId="xl94">
    <w:name w:val="xl94"/>
    <w:basedOn w:val="a2"/>
    <w:rsid w:val="00AC38F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18"/>
      <w:szCs w:val="18"/>
      <w:lang w:eastAsia="ru-RU"/>
    </w:rPr>
  </w:style>
  <w:style w:type="paragraph" w:customStyle="1" w:styleId="xl95">
    <w:name w:val="xl95"/>
    <w:basedOn w:val="a2"/>
    <w:rsid w:val="00AC38F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18"/>
      <w:szCs w:val="18"/>
      <w:lang w:eastAsia="ru-RU"/>
    </w:rPr>
  </w:style>
  <w:style w:type="paragraph" w:customStyle="1" w:styleId="xl96">
    <w:name w:val="xl96"/>
    <w:basedOn w:val="a2"/>
    <w:rsid w:val="00AC38F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sz w:val="18"/>
      <w:szCs w:val="18"/>
      <w:lang w:eastAsia="ru-RU"/>
    </w:rPr>
  </w:style>
  <w:style w:type="paragraph" w:customStyle="1" w:styleId="xl97">
    <w:name w:val="xl97"/>
    <w:basedOn w:val="a2"/>
    <w:rsid w:val="00AC38F1"/>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jc w:val="center"/>
    </w:pPr>
    <w:rPr>
      <w:sz w:val="18"/>
      <w:szCs w:val="18"/>
      <w:lang w:eastAsia="ru-RU"/>
    </w:rPr>
  </w:style>
  <w:style w:type="paragraph" w:customStyle="1" w:styleId="xl98">
    <w:name w:val="xl98"/>
    <w:basedOn w:val="a2"/>
    <w:rsid w:val="00AC38F1"/>
    <w:pPr>
      <w:pBdr>
        <w:top w:val="single" w:sz="4" w:space="0" w:color="auto"/>
        <w:left w:val="single" w:sz="4" w:space="0" w:color="auto"/>
        <w:right w:val="single" w:sz="8" w:space="0" w:color="auto"/>
      </w:pBdr>
      <w:shd w:val="clear" w:color="auto" w:fill="FFFF00"/>
      <w:spacing w:before="100" w:beforeAutospacing="1" w:after="100" w:afterAutospacing="1"/>
      <w:jc w:val="center"/>
    </w:pPr>
    <w:rPr>
      <w:sz w:val="18"/>
      <w:szCs w:val="18"/>
      <w:lang w:eastAsia="ru-RU"/>
    </w:rPr>
  </w:style>
  <w:style w:type="paragraph" w:customStyle="1" w:styleId="xl99">
    <w:name w:val="xl99"/>
    <w:basedOn w:val="a2"/>
    <w:rsid w:val="00AC38F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8"/>
      <w:szCs w:val="18"/>
      <w:lang w:eastAsia="ru-RU"/>
    </w:rPr>
  </w:style>
  <w:style w:type="paragraph" w:customStyle="1" w:styleId="xl100">
    <w:name w:val="xl100"/>
    <w:basedOn w:val="a2"/>
    <w:rsid w:val="00AC38F1"/>
    <w:pPr>
      <w:pBdr>
        <w:top w:val="single" w:sz="8" w:space="0" w:color="auto"/>
        <w:bottom w:val="single" w:sz="4" w:space="0" w:color="auto"/>
        <w:right w:val="single" w:sz="8" w:space="0" w:color="auto"/>
      </w:pBdr>
      <w:spacing w:before="100" w:beforeAutospacing="1" w:after="100" w:afterAutospacing="1"/>
      <w:jc w:val="center"/>
    </w:pPr>
    <w:rPr>
      <w:sz w:val="18"/>
      <w:szCs w:val="18"/>
      <w:lang w:eastAsia="ru-RU"/>
    </w:rPr>
  </w:style>
  <w:style w:type="paragraph" w:customStyle="1" w:styleId="xl101">
    <w:name w:val="xl101"/>
    <w:basedOn w:val="a2"/>
    <w:rsid w:val="00AC38F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8"/>
      <w:szCs w:val="18"/>
      <w:lang w:eastAsia="ru-RU"/>
    </w:rPr>
  </w:style>
  <w:style w:type="paragraph" w:customStyle="1" w:styleId="xl102">
    <w:name w:val="xl102"/>
    <w:basedOn w:val="a2"/>
    <w:rsid w:val="00AC38F1"/>
    <w:pPr>
      <w:pBdr>
        <w:bottom w:val="single" w:sz="4" w:space="0" w:color="auto"/>
        <w:right w:val="single" w:sz="8" w:space="0" w:color="auto"/>
      </w:pBdr>
      <w:spacing w:before="100" w:beforeAutospacing="1" w:after="100" w:afterAutospacing="1"/>
      <w:jc w:val="center"/>
    </w:pPr>
    <w:rPr>
      <w:sz w:val="18"/>
      <w:szCs w:val="18"/>
      <w:lang w:eastAsia="ru-RU"/>
    </w:rPr>
  </w:style>
  <w:style w:type="paragraph" w:customStyle="1" w:styleId="xl103">
    <w:name w:val="xl103"/>
    <w:basedOn w:val="a2"/>
    <w:rsid w:val="00AC38F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8"/>
      <w:szCs w:val="18"/>
      <w:lang w:eastAsia="ru-RU"/>
    </w:rPr>
  </w:style>
  <w:style w:type="paragraph" w:customStyle="1" w:styleId="xl104">
    <w:name w:val="xl104"/>
    <w:basedOn w:val="a2"/>
    <w:rsid w:val="00AC38F1"/>
    <w:pPr>
      <w:pBdr>
        <w:bottom w:val="single" w:sz="8" w:space="0" w:color="auto"/>
        <w:right w:val="single" w:sz="8" w:space="0" w:color="auto"/>
      </w:pBdr>
      <w:spacing w:before="100" w:beforeAutospacing="1" w:after="100" w:afterAutospacing="1"/>
      <w:jc w:val="center"/>
    </w:pPr>
    <w:rPr>
      <w:sz w:val="18"/>
      <w:szCs w:val="18"/>
      <w:lang w:eastAsia="ru-RU"/>
    </w:rPr>
  </w:style>
  <w:style w:type="paragraph" w:customStyle="1" w:styleId="xl105">
    <w:name w:val="xl105"/>
    <w:basedOn w:val="a2"/>
    <w:rsid w:val="00AC38F1"/>
    <w:pPr>
      <w:pBdr>
        <w:bottom w:val="single" w:sz="4" w:space="0" w:color="auto"/>
        <w:right w:val="single" w:sz="4" w:space="0" w:color="auto"/>
      </w:pBdr>
      <w:spacing w:before="100" w:beforeAutospacing="1" w:after="100" w:afterAutospacing="1"/>
      <w:jc w:val="center"/>
    </w:pPr>
    <w:rPr>
      <w:sz w:val="18"/>
      <w:szCs w:val="18"/>
      <w:lang w:eastAsia="ru-RU"/>
    </w:rPr>
  </w:style>
  <w:style w:type="paragraph" w:customStyle="1" w:styleId="xl106">
    <w:name w:val="xl106"/>
    <w:basedOn w:val="a2"/>
    <w:rsid w:val="00AC38F1"/>
    <w:pPr>
      <w:pBdr>
        <w:left w:val="single" w:sz="4" w:space="0" w:color="auto"/>
        <w:bottom w:val="single" w:sz="4" w:space="0" w:color="auto"/>
        <w:right w:val="single" w:sz="4" w:space="0" w:color="auto"/>
      </w:pBdr>
      <w:spacing w:before="100" w:beforeAutospacing="1" w:after="100" w:afterAutospacing="1"/>
      <w:jc w:val="center"/>
    </w:pPr>
    <w:rPr>
      <w:sz w:val="18"/>
      <w:szCs w:val="18"/>
      <w:lang w:eastAsia="ru-RU"/>
    </w:rPr>
  </w:style>
  <w:style w:type="paragraph" w:customStyle="1" w:styleId="xl107">
    <w:name w:val="xl107"/>
    <w:basedOn w:val="a2"/>
    <w:rsid w:val="00AC38F1"/>
    <w:pPr>
      <w:pBdr>
        <w:left w:val="single" w:sz="4" w:space="0" w:color="auto"/>
        <w:bottom w:val="single" w:sz="4" w:space="0" w:color="auto"/>
        <w:right w:val="single" w:sz="8" w:space="0" w:color="auto"/>
      </w:pBdr>
      <w:spacing w:before="100" w:beforeAutospacing="1" w:after="100" w:afterAutospacing="1"/>
      <w:jc w:val="center"/>
    </w:pPr>
    <w:rPr>
      <w:sz w:val="18"/>
      <w:szCs w:val="18"/>
      <w:lang w:eastAsia="ru-RU"/>
    </w:rPr>
  </w:style>
  <w:style w:type="paragraph" w:customStyle="1" w:styleId="xl108">
    <w:name w:val="xl108"/>
    <w:basedOn w:val="a2"/>
    <w:rsid w:val="00AC38F1"/>
    <w:pPr>
      <w:pBdr>
        <w:left w:val="single" w:sz="8" w:space="0" w:color="auto"/>
        <w:right w:val="single" w:sz="8" w:space="0" w:color="auto"/>
      </w:pBdr>
      <w:spacing w:before="100" w:beforeAutospacing="1" w:after="100" w:afterAutospacing="1"/>
      <w:jc w:val="center"/>
    </w:pPr>
    <w:rPr>
      <w:sz w:val="18"/>
      <w:szCs w:val="18"/>
      <w:lang w:eastAsia="ru-RU"/>
    </w:rPr>
  </w:style>
  <w:style w:type="paragraph" w:customStyle="1" w:styleId="xl109">
    <w:name w:val="xl109"/>
    <w:basedOn w:val="a2"/>
    <w:rsid w:val="00AC38F1"/>
    <w:pPr>
      <w:pBdr>
        <w:top w:val="single" w:sz="8" w:space="0" w:color="auto"/>
        <w:left w:val="single" w:sz="8" w:space="0" w:color="auto"/>
        <w:bottom w:val="single" w:sz="4" w:space="0" w:color="auto"/>
      </w:pBdr>
      <w:spacing w:before="100" w:beforeAutospacing="1" w:after="100" w:afterAutospacing="1"/>
      <w:jc w:val="center"/>
    </w:pPr>
    <w:rPr>
      <w:sz w:val="18"/>
      <w:szCs w:val="18"/>
      <w:lang w:eastAsia="ru-RU"/>
    </w:rPr>
  </w:style>
  <w:style w:type="paragraph" w:customStyle="1" w:styleId="xl110">
    <w:name w:val="xl110"/>
    <w:basedOn w:val="a2"/>
    <w:rsid w:val="00AC38F1"/>
    <w:pPr>
      <w:pBdr>
        <w:top w:val="single" w:sz="8" w:space="0" w:color="auto"/>
        <w:left w:val="single" w:sz="4" w:space="0" w:color="auto"/>
        <w:bottom w:val="single" w:sz="4" w:space="0" w:color="auto"/>
      </w:pBdr>
      <w:spacing w:before="100" w:beforeAutospacing="1" w:after="100" w:afterAutospacing="1"/>
      <w:jc w:val="center"/>
    </w:pPr>
    <w:rPr>
      <w:sz w:val="18"/>
      <w:szCs w:val="18"/>
      <w:lang w:eastAsia="ru-RU"/>
    </w:rPr>
  </w:style>
  <w:style w:type="paragraph" w:customStyle="1" w:styleId="xl111">
    <w:name w:val="xl111"/>
    <w:basedOn w:val="a2"/>
    <w:rsid w:val="00AC38F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textAlignment w:val="center"/>
    </w:pPr>
    <w:rPr>
      <w:sz w:val="18"/>
      <w:szCs w:val="18"/>
      <w:lang w:eastAsia="ru-RU"/>
    </w:rPr>
  </w:style>
  <w:style w:type="paragraph" w:customStyle="1" w:styleId="xl112">
    <w:name w:val="xl112"/>
    <w:basedOn w:val="a2"/>
    <w:rsid w:val="00AC38F1"/>
    <w:pPr>
      <w:pBdr>
        <w:top w:val="single" w:sz="4" w:space="0" w:color="auto"/>
        <w:bottom w:val="single" w:sz="4" w:space="0" w:color="auto"/>
        <w:right w:val="single" w:sz="4" w:space="0" w:color="auto"/>
      </w:pBdr>
      <w:spacing w:before="100" w:beforeAutospacing="1" w:after="100" w:afterAutospacing="1"/>
      <w:jc w:val="center"/>
    </w:pPr>
    <w:rPr>
      <w:sz w:val="18"/>
      <w:szCs w:val="18"/>
      <w:lang w:eastAsia="ru-RU"/>
    </w:rPr>
  </w:style>
  <w:style w:type="paragraph" w:customStyle="1" w:styleId="xl113">
    <w:name w:val="xl113"/>
    <w:basedOn w:val="a2"/>
    <w:rsid w:val="00AC38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eastAsia="ru-RU"/>
    </w:rPr>
  </w:style>
  <w:style w:type="paragraph" w:customStyle="1" w:styleId="xl114">
    <w:name w:val="xl114"/>
    <w:basedOn w:val="a2"/>
    <w:rsid w:val="00AC38F1"/>
    <w:pPr>
      <w:pBdr>
        <w:top w:val="single" w:sz="4" w:space="0" w:color="auto"/>
        <w:left w:val="single" w:sz="4" w:space="0" w:color="auto"/>
        <w:bottom w:val="single" w:sz="4" w:space="0" w:color="auto"/>
      </w:pBdr>
      <w:spacing w:before="100" w:beforeAutospacing="1" w:after="100" w:afterAutospacing="1"/>
      <w:jc w:val="center"/>
    </w:pPr>
    <w:rPr>
      <w:sz w:val="18"/>
      <w:szCs w:val="18"/>
      <w:lang w:eastAsia="ru-RU"/>
    </w:rPr>
  </w:style>
  <w:style w:type="paragraph" w:customStyle="1" w:styleId="xl115">
    <w:name w:val="xl115"/>
    <w:basedOn w:val="a2"/>
    <w:rsid w:val="00AC38F1"/>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18"/>
      <w:szCs w:val="18"/>
      <w:lang w:eastAsia="ru-RU"/>
    </w:rPr>
  </w:style>
  <w:style w:type="paragraph" w:customStyle="1" w:styleId="xl116">
    <w:name w:val="xl116"/>
    <w:basedOn w:val="a2"/>
    <w:rsid w:val="00AC38F1"/>
    <w:pPr>
      <w:pBdr>
        <w:top w:val="single" w:sz="4" w:space="0" w:color="auto"/>
        <w:left w:val="single" w:sz="8" w:space="0" w:color="auto"/>
      </w:pBdr>
      <w:spacing w:before="100" w:beforeAutospacing="1" w:after="100" w:afterAutospacing="1"/>
      <w:jc w:val="center"/>
    </w:pPr>
    <w:rPr>
      <w:sz w:val="18"/>
      <w:szCs w:val="18"/>
      <w:lang w:eastAsia="ru-RU"/>
    </w:rPr>
  </w:style>
  <w:style w:type="paragraph" w:customStyle="1" w:styleId="xl117">
    <w:name w:val="xl117"/>
    <w:basedOn w:val="a2"/>
    <w:rsid w:val="00AC38F1"/>
    <w:pPr>
      <w:pBdr>
        <w:top w:val="single" w:sz="4" w:space="0" w:color="auto"/>
        <w:right w:val="single" w:sz="4" w:space="0" w:color="auto"/>
      </w:pBdr>
      <w:spacing w:before="100" w:beforeAutospacing="1" w:after="100" w:afterAutospacing="1"/>
      <w:jc w:val="center"/>
    </w:pPr>
    <w:rPr>
      <w:sz w:val="18"/>
      <w:szCs w:val="18"/>
      <w:lang w:eastAsia="ru-RU"/>
    </w:rPr>
  </w:style>
  <w:style w:type="paragraph" w:customStyle="1" w:styleId="xl118">
    <w:name w:val="xl118"/>
    <w:basedOn w:val="a2"/>
    <w:rsid w:val="00AC38F1"/>
    <w:pPr>
      <w:pBdr>
        <w:top w:val="single" w:sz="4" w:space="0" w:color="auto"/>
        <w:left w:val="single" w:sz="4" w:space="0" w:color="auto"/>
        <w:right w:val="single" w:sz="4" w:space="0" w:color="auto"/>
      </w:pBdr>
      <w:spacing w:before="100" w:beforeAutospacing="1" w:after="100" w:afterAutospacing="1"/>
      <w:jc w:val="center"/>
    </w:pPr>
    <w:rPr>
      <w:sz w:val="18"/>
      <w:szCs w:val="18"/>
      <w:lang w:eastAsia="ru-RU"/>
    </w:rPr>
  </w:style>
  <w:style w:type="paragraph" w:customStyle="1" w:styleId="xl119">
    <w:name w:val="xl119"/>
    <w:basedOn w:val="a2"/>
    <w:rsid w:val="00AC38F1"/>
    <w:pPr>
      <w:pBdr>
        <w:top w:val="single" w:sz="4" w:space="0" w:color="auto"/>
        <w:left w:val="single" w:sz="4" w:space="0" w:color="auto"/>
      </w:pBdr>
      <w:shd w:val="clear" w:color="auto" w:fill="FFFF00"/>
      <w:spacing w:before="100" w:beforeAutospacing="1" w:after="100" w:afterAutospacing="1"/>
      <w:jc w:val="center"/>
    </w:pPr>
    <w:rPr>
      <w:sz w:val="18"/>
      <w:szCs w:val="18"/>
      <w:lang w:eastAsia="ru-RU"/>
    </w:rPr>
  </w:style>
  <w:style w:type="paragraph" w:customStyle="1" w:styleId="xl120">
    <w:name w:val="xl120"/>
    <w:basedOn w:val="a2"/>
    <w:rsid w:val="00AC38F1"/>
    <w:pPr>
      <w:pBdr>
        <w:top w:val="single" w:sz="4" w:space="0" w:color="auto"/>
        <w:left w:val="single" w:sz="8" w:space="0" w:color="auto"/>
        <w:right w:val="single" w:sz="8" w:space="0" w:color="auto"/>
      </w:pBdr>
      <w:spacing w:before="100" w:beforeAutospacing="1" w:after="100" w:afterAutospacing="1"/>
      <w:jc w:val="center"/>
    </w:pPr>
    <w:rPr>
      <w:sz w:val="18"/>
      <w:szCs w:val="18"/>
      <w:lang w:eastAsia="ru-RU"/>
    </w:rPr>
  </w:style>
  <w:style w:type="paragraph" w:customStyle="1" w:styleId="xl121">
    <w:name w:val="xl121"/>
    <w:basedOn w:val="a2"/>
    <w:rsid w:val="00AC38F1"/>
    <w:pPr>
      <w:pBdr>
        <w:top w:val="single" w:sz="8" w:space="0" w:color="auto"/>
        <w:bottom w:val="single" w:sz="4" w:space="0" w:color="auto"/>
        <w:right w:val="single" w:sz="4" w:space="0" w:color="auto"/>
      </w:pBdr>
      <w:spacing w:before="100" w:beforeAutospacing="1" w:after="100" w:afterAutospacing="1"/>
      <w:jc w:val="center"/>
    </w:pPr>
    <w:rPr>
      <w:sz w:val="18"/>
      <w:szCs w:val="18"/>
      <w:lang w:eastAsia="ru-RU"/>
    </w:rPr>
  </w:style>
  <w:style w:type="paragraph" w:customStyle="1" w:styleId="xl122">
    <w:name w:val="xl122"/>
    <w:basedOn w:val="a2"/>
    <w:rsid w:val="00AC38F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18"/>
      <w:szCs w:val="18"/>
      <w:lang w:eastAsia="ru-RU"/>
    </w:rPr>
  </w:style>
  <w:style w:type="paragraph" w:customStyle="1" w:styleId="xl123">
    <w:name w:val="xl123"/>
    <w:basedOn w:val="a2"/>
    <w:rsid w:val="00AC38F1"/>
    <w:pPr>
      <w:pBdr>
        <w:top w:val="single" w:sz="8" w:space="0" w:color="auto"/>
        <w:left w:val="single" w:sz="4" w:space="0" w:color="auto"/>
        <w:bottom w:val="single" w:sz="4" w:space="0" w:color="auto"/>
      </w:pBdr>
      <w:spacing w:before="100" w:beforeAutospacing="1" w:after="100" w:afterAutospacing="1"/>
      <w:jc w:val="center"/>
    </w:pPr>
    <w:rPr>
      <w:sz w:val="18"/>
      <w:szCs w:val="18"/>
      <w:lang w:eastAsia="ru-RU"/>
    </w:rPr>
  </w:style>
  <w:style w:type="paragraph" w:customStyle="1" w:styleId="xl124">
    <w:name w:val="xl124"/>
    <w:basedOn w:val="a2"/>
    <w:rsid w:val="00AC38F1"/>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 w:val="18"/>
      <w:szCs w:val="18"/>
      <w:lang w:eastAsia="ru-RU"/>
    </w:rPr>
  </w:style>
  <w:style w:type="paragraph" w:customStyle="1" w:styleId="xl125">
    <w:name w:val="xl125"/>
    <w:basedOn w:val="a2"/>
    <w:rsid w:val="00AC38F1"/>
    <w:pPr>
      <w:pBdr>
        <w:top w:val="single" w:sz="4" w:space="0" w:color="auto"/>
        <w:bottom w:val="single" w:sz="8" w:space="0" w:color="auto"/>
        <w:right w:val="single" w:sz="4" w:space="0" w:color="auto"/>
      </w:pBdr>
      <w:spacing w:before="100" w:beforeAutospacing="1" w:after="100" w:afterAutospacing="1"/>
      <w:jc w:val="center"/>
    </w:pPr>
    <w:rPr>
      <w:sz w:val="18"/>
      <w:szCs w:val="18"/>
      <w:lang w:eastAsia="ru-RU"/>
    </w:rPr>
  </w:style>
  <w:style w:type="paragraph" w:customStyle="1" w:styleId="xl126">
    <w:name w:val="xl126"/>
    <w:basedOn w:val="a2"/>
    <w:rsid w:val="00AC38F1"/>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8"/>
      <w:szCs w:val="18"/>
      <w:lang w:eastAsia="ru-RU"/>
    </w:rPr>
  </w:style>
  <w:style w:type="paragraph" w:customStyle="1" w:styleId="xl127">
    <w:name w:val="xl127"/>
    <w:basedOn w:val="a2"/>
    <w:rsid w:val="00AC38F1"/>
    <w:pPr>
      <w:pBdr>
        <w:top w:val="single" w:sz="4" w:space="0" w:color="auto"/>
        <w:left w:val="single" w:sz="8" w:space="0" w:color="auto"/>
        <w:bottom w:val="single" w:sz="8" w:space="0" w:color="auto"/>
        <w:right w:val="single" w:sz="8" w:space="0" w:color="auto"/>
      </w:pBdr>
      <w:spacing w:before="100" w:beforeAutospacing="1" w:after="100" w:afterAutospacing="1"/>
      <w:jc w:val="center"/>
    </w:pPr>
    <w:rPr>
      <w:sz w:val="18"/>
      <w:szCs w:val="18"/>
      <w:lang w:eastAsia="ru-RU"/>
    </w:rPr>
  </w:style>
  <w:style w:type="paragraph" w:customStyle="1" w:styleId="xl128">
    <w:name w:val="xl128"/>
    <w:basedOn w:val="a2"/>
    <w:rsid w:val="00AC38F1"/>
    <w:pPr>
      <w:pBdr>
        <w:top w:val="single" w:sz="8" w:space="0" w:color="auto"/>
        <w:bottom w:val="single" w:sz="4" w:space="0" w:color="auto"/>
        <w:right w:val="single" w:sz="4" w:space="0" w:color="auto"/>
      </w:pBdr>
      <w:spacing w:before="100" w:beforeAutospacing="1" w:after="100" w:afterAutospacing="1"/>
      <w:jc w:val="center"/>
    </w:pPr>
    <w:rPr>
      <w:sz w:val="18"/>
      <w:szCs w:val="18"/>
      <w:lang w:eastAsia="ru-RU"/>
    </w:rPr>
  </w:style>
  <w:style w:type="paragraph" w:customStyle="1" w:styleId="xl129">
    <w:name w:val="xl129"/>
    <w:basedOn w:val="a2"/>
    <w:rsid w:val="00AC38F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18"/>
      <w:szCs w:val="18"/>
      <w:lang w:eastAsia="ru-RU"/>
    </w:rPr>
  </w:style>
  <w:style w:type="paragraph" w:customStyle="1" w:styleId="xl130">
    <w:name w:val="xl130"/>
    <w:basedOn w:val="a2"/>
    <w:rsid w:val="00AC38F1"/>
    <w:pPr>
      <w:pBdr>
        <w:top w:val="single" w:sz="8" w:space="0" w:color="auto"/>
        <w:left w:val="single" w:sz="4" w:space="0" w:color="auto"/>
        <w:bottom w:val="single" w:sz="4" w:space="0" w:color="auto"/>
      </w:pBdr>
      <w:spacing w:before="100" w:beforeAutospacing="1" w:after="100" w:afterAutospacing="1"/>
      <w:jc w:val="center"/>
    </w:pPr>
    <w:rPr>
      <w:sz w:val="18"/>
      <w:szCs w:val="18"/>
      <w:lang w:eastAsia="ru-RU"/>
    </w:rPr>
  </w:style>
  <w:style w:type="paragraph" w:customStyle="1" w:styleId="xl131">
    <w:name w:val="xl131"/>
    <w:basedOn w:val="a2"/>
    <w:rsid w:val="00AC38F1"/>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 w:val="18"/>
      <w:szCs w:val="18"/>
      <w:lang w:eastAsia="ru-RU"/>
    </w:rPr>
  </w:style>
  <w:style w:type="paragraph" w:customStyle="1" w:styleId="xl132">
    <w:name w:val="xl132"/>
    <w:basedOn w:val="a2"/>
    <w:rsid w:val="00AC38F1"/>
    <w:pPr>
      <w:pBdr>
        <w:top w:val="single" w:sz="4" w:space="0" w:color="auto"/>
        <w:bottom w:val="single" w:sz="4" w:space="0" w:color="auto"/>
        <w:right w:val="single" w:sz="4" w:space="0" w:color="auto"/>
      </w:pBdr>
      <w:spacing w:before="100" w:beforeAutospacing="1" w:after="100" w:afterAutospacing="1"/>
      <w:jc w:val="center"/>
    </w:pPr>
    <w:rPr>
      <w:sz w:val="18"/>
      <w:szCs w:val="18"/>
      <w:lang w:eastAsia="ru-RU"/>
    </w:rPr>
  </w:style>
  <w:style w:type="paragraph" w:customStyle="1" w:styleId="xl133">
    <w:name w:val="xl133"/>
    <w:basedOn w:val="a2"/>
    <w:rsid w:val="00AC38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eastAsia="ru-RU"/>
    </w:rPr>
  </w:style>
  <w:style w:type="paragraph" w:customStyle="1" w:styleId="xl134">
    <w:name w:val="xl134"/>
    <w:basedOn w:val="a2"/>
    <w:rsid w:val="00AC38F1"/>
    <w:pPr>
      <w:pBdr>
        <w:top w:val="single" w:sz="4" w:space="0" w:color="auto"/>
        <w:left w:val="single" w:sz="4" w:space="0" w:color="auto"/>
        <w:bottom w:val="single" w:sz="4" w:space="0" w:color="auto"/>
      </w:pBdr>
      <w:spacing w:before="100" w:beforeAutospacing="1" w:after="100" w:afterAutospacing="1"/>
      <w:jc w:val="center"/>
    </w:pPr>
    <w:rPr>
      <w:sz w:val="18"/>
      <w:szCs w:val="18"/>
      <w:lang w:eastAsia="ru-RU"/>
    </w:rPr>
  </w:style>
  <w:style w:type="paragraph" w:customStyle="1" w:styleId="xl135">
    <w:name w:val="xl135"/>
    <w:basedOn w:val="a2"/>
    <w:rsid w:val="00AC38F1"/>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18"/>
      <w:szCs w:val="18"/>
      <w:lang w:eastAsia="ru-RU"/>
    </w:rPr>
  </w:style>
  <w:style w:type="paragraph" w:customStyle="1" w:styleId="xl136">
    <w:name w:val="xl136"/>
    <w:basedOn w:val="a2"/>
    <w:rsid w:val="00AC38F1"/>
    <w:pPr>
      <w:pBdr>
        <w:top w:val="single" w:sz="4" w:space="0" w:color="auto"/>
        <w:bottom w:val="single" w:sz="8" w:space="0" w:color="auto"/>
        <w:right w:val="single" w:sz="4" w:space="0" w:color="auto"/>
      </w:pBdr>
      <w:spacing w:before="100" w:beforeAutospacing="1" w:after="100" w:afterAutospacing="1"/>
      <w:jc w:val="center"/>
    </w:pPr>
    <w:rPr>
      <w:sz w:val="18"/>
      <w:szCs w:val="18"/>
      <w:lang w:eastAsia="ru-RU"/>
    </w:rPr>
  </w:style>
  <w:style w:type="paragraph" w:customStyle="1" w:styleId="xl137">
    <w:name w:val="xl137"/>
    <w:basedOn w:val="a2"/>
    <w:rsid w:val="00AC38F1"/>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8"/>
      <w:szCs w:val="18"/>
      <w:lang w:eastAsia="ru-RU"/>
    </w:rPr>
  </w:style>
  <w:style w:type="paragraph" w:customStyle="1" w:styleId="xl138">
    <w:name w:val="xl138"/>
    <w:basedOn w:val="a2"/>
    <w:rsid w:val="00AC38F1"/>
    <w:pPr>
      <w:pBdr>
        <w:top w:val="single" w:sz="4" w:space="0" w:color="auto"/>
        <w:left w:val="single" w:sz="4" w:space="0" w:color="auto"/>
        <w:bottom w:val="single" w:sz="8" w:space="0" w:color="auto"/>
      </w:pBdr>
      <w:shd w:val="clear" w:color="auto" w:fill="FFFF00"/>
      <w:spacing w:before="100" w:beforeAutospacing="1" w:after="100" w:afterAutospacing="1"/>
      <w:jc w:val="center"/>
    </w:pPr>
    <w:rPr>
      <w:sz w:val="18"/>
      <w:szCs w:val="18"/>
      <w:lang w:eastAsia="ru-RU"/>
    </w:rPr>
  </w:style>
  <w:style w:type="paragraph" w:customStyle="1" w:styleId="xl139">
    <w:name w:val="xl139"/>
    <w:basedOn w:val="a2"/>
    <w:rsid w:val="00AC38F1"/>
    <w:pPr>
      <w:pBdr>
        <w:top w:val="single" w:sz="4" w:space="0" w:color="auto"/>
        <w:left w:val="single" w:sz="8" w:space="0" w:color="auto"/>
        <w:bottom w:val="single" w:sz="8" w:space="0" w:color="auto"/>
        <w:right w:val="single" w:sz="8" w:space="0" w:color="auto"/>
      </w:pBdr>
      <w:spacing w:before="100" w:beforeAutospacing="1" w:after="100" w:afterAutospacing="1"/>
      <w:jc w:val="center"/>
    </w:pPr>
    <w:rPr>
      <w:sz w:val="18"/>
      <w:szCs w:val="18"/>
      <w:lang w:eastAsia="ru-RU"/>
    </w:rPr>
  </w:style>
  <w:style w:type="paragraph" w:customStyle="1" w:styleId="xl140">
    <w:name w:val="xl140"/>
    <w:basedOn w:val="a2"/>
    <w:rsid w:val="00AC38F1"/>
    <w:pPr>
      <w:pBdr>
        <w:top w:val="single" w:sz="4" w:space="0" w:color="auto"/>
        <w:bottom w:val="single" w:sz="4" w:space="0" w:color="auto"/>
        <w:right w:val="single" w:sz="8" w:space="0" w:color="auto"/>
      </w:pBdr>
      <w:spacing w:before="100" w:beforeAutospacing="1" w:after="100" w:afterAutospacing="1"/>
      <w:jc w:val="center"/>
    </w:pPr>
    <w:rPr>
      <w:sz w:val="18"/>
      <w:szCs w:val="18"/>
      <w:lang w:eastAsia="ru-RU"/>
    </w:rPr>
  </w:style>
  <w:style w:type="paragraph" w:customStyle="1" w:styleId="xl141">
    <w:name w:val="xl141"/>
    <w:basedOn w:val="a2"/>
    <w:rsid w:val="00AC38F1"/>
    <w:pPr>
      <w:pBdr>
        <w:top w:val="single" w:sz="4" w:space="0" w:color="auto"/>
        <w:bottom w:val="single" w:sz="8" w:space="0" w:color="auto"/>
        <w:right w:val="single" w:sz="8" w:space="0" w:color="auto"/>
      </w:pBdr>
      <w:spacing w:before="100" w:beforeAutospacing="1" w:after="100" w:afterAutospacing="1"/>
      <w:jc w:val="center"/>
    </w:pPr>
    <w:rPr>
      <w:sz w:val="18"/>
      <w:szCs w:val="18"/>
      <w:lang w:eastAsia="ru-RU"/>
    </w:rPr>
  </w:style>
  <w:style w:type="paragraph" w:customStyle="1" w:styleId="xl142">
    <w:name w:val="xl142"/>
    <w:basedOn w:val="a2"/>
    <w:rsid w:val="00AC38F1"/>
    <w:pPr>
      <w:pBdr>
        <w:left w:val="single" w:sz="4" w:space="0" w:color="auto"/>
        <w:bottom w:val="single" w:sz="4" w:space="0" w:color="auto"/>
      </w:pBdr>
      <w:spacing w:before="100" w:beforeAutospacing="1" w:after="100" w:afterAutospacing="1"/>
      <w:jc w:val="center"/>
    </w:pPr>
    <w:rPr>
      <w:sz w:val="18"/>
      <w:szCs w:val="18"/>
      <w:lang w:eastAsia="ru-RU"/>
    </w:rPr>
  </w:style>
  <w:style w:type="paragraph" w:customStyle="1" w:styleId="xl143">
    <w:name w:val="xl143"/>
    <w:basedOn w:val="a2"/>
    <w:rsid w:val="00AC38F1"/>
    <w:pPr>
      <w:pBdr>
        <w:top w:val="single" w:sz="4" w:space="0" w:color="auto"/>
        <w:left w:val="single" w:sz="4" w:space="0" w:color="auto"/>
        <w:bottom w:val="single" w:sz="8" w:space="0" w:color="auto"/>
      </w:pBdr>
      <w:shd w:val="clear" w:color="auto" w:fill="FFFF00"/>
      <w:spacing w:before="100" w:beforeAutospacing="1" w:after="100" w:afterAutospacing="1"/>
      <w:jc w:val="center"/>
    </w:pPr>
    <w:rPr>
      <w:sz w:val="18"/>
      <w:szCs w:val="18"/>
      <w:lang w:eastAsia="ru-RU"/>
    </w:rPr>
  </w:style>
  <w:style w:type="paragraph" w:customStyle="1" w:styleId="xl144">
    <w:name w:val="xl144"/>
    <w:basedOn w:val="a2"/>
    <w:rsid w:val="00AC38F1"/>
    <w:pPr>
      <w:pBdr>
        <w:top w:val="single" w:sz="8" w:space="0" w:color="auto"/>
        <w:left w:val="single" w:sz="8" w:space="0" w:color="auto"/>
        <w:bottom w:val="single" w:sz="8" w:space="0" w:color="auto"/>
      </w:pBdr>
      <w:spacing w:before="100" w:beforeAutospacing="1" w:after="100" w:afterAutospacing="1"/>
      <w:jc w:val="center"/>
    </w:pPr>
    <w:rPr>
      <w:sz w:val="18"/>
      <w:szCs w:val="18"/>
      <w:lang w:eastAsia="ru-RU"/>
    </w:rPr>
  </w:style>
  <w:style w:type="paragraph" w:customStyle="1" w:styleId="xl145">
    <w:name w:val="xl145"/>
    <w:basedOn w:val="a2"/>
    <w:rsid w:val="00AC38F1"/>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18"/>
      <w:szCs w:val="18"/>
      <w:lang w:eastAsia="ru-RU"/>
    </w:rPr>
  </w:style>
  <w:style w:type="paragraph" w:customStyle="1" w:styleId="xl146">
    <w:name w:val="xl146"/>
    <w:basedOn w:val="a2"/>
    <w:rsid w:val="00AC38F1"/>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18"/>
      <w:szCs w:val="18"/>
      <w:lang w:eastAsia="ru-RU"/>
    </w:rPr>
  </w:style>
  <w:style w:type="paragraph" w:customStyle="1" w:styleId="xl147">
    <w:name w:val="xl147"/>
    <w:basedOn w:val="a2"/>
    <w:rsid w:val="00AC38F1"/>
    <w:pPr>
      <w:pBdr>
        <w:top w:val="single" w:sz="8" w:space="0" w:color="auto"/>
        <w:bottom w:val="single" w:sz="8" w:space="0" w:color="auto"/>
        <w:right w:val="single" w:sz="4" w:space="0" w:color="auto"/>
      </w:pBdr>
      <w:spacing w:before="100" w:beforeAutospacing="1" w:after="100" w:afterAutospacing="1"/>
      <w:jc w:val="center"/>
    </w:pPr>
    <w:rPr>
      <w:sz w:val="18"/>
      <w:szCs w:val="18"/>
      <w:lang w:eastAsia="ru-RU"/>
    </w:rPr>
  </w:style>
  <w:style w:type="paragraph" w:customStyle="1" w:styleId="xl148">
    <w:name w:val="xl148"/>
    <w:basedOn w:val="a2"/>
    <w:rsid w:val="00AC38F1"/>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18"/>
      <w:szCs w:val="18"/>
      <w:lang w:eastAsia="ru-RU"/>
    </w:rPr>
  </w:style>
  <w:style w:type="paragraph" w:customStyle="1" w:styleId="xl149">
    <w:name w:val="xl149"/>
    <w:basedOn w:val="a2"/>
    <w:rsid w:val="00AC38F1"/>
    <w:pPr>
      <w:pBdr>
        <w:top w:val="single" w:sz="8" w:space="0" w:color="auto"/>
        <w:left w:val="single" w:sz="4" w:space="0" w:color="auto"/>
        <w:bottom w:val="single" w:sz="8" w:space="0" w:color="auto"/>
      </w:pBdr>
      <w:spacing w:before="100" w:beforeAutospacing="1" w:after="100" w:afterAutospacing="1"/>
      <w:jc w:val="center"/>
    </w:pPr>
    <w:rPr>
      <w:sz w:val="18"/>
      <w:szCs w:val="18"/>
      <w:lang w:eastAsia="ru-RU"/>
    </w:rPr>
  </w:style>
  <w:style w:type="paragraph" w:customStyle="1" w:styleId="xl150">
    <w:name w:val="xl150"/>
    <w:basedOn w:val="a2"/>
    <w:rsid w:val="00AC38F1"/>
    <w:pPr>
      <w:pBdr>
        <w:top w:val="single" w:sz="4" w:space="0" w:color="auto"/>
        <w:left w:val="single" w:sz="8" w:space="0" w:color="auto"/>
        <w:bottom w:val="single" w:sz="8" w:space="0" w:color="auto"/>
        <w:right w:val="single" w:sz="8" w:space="0" w:color="auto"/>
      </w:pBdr>
      <w:shd w:val="clear" w:color="auto" w:fill="FFFFFF"/>
      <w:spacing w:before="100" w:beforeAutospacing="1" w:after="100" w:afterAutospacing="1"/>
      <w:jc w:val="center"/>
      <w:textAlignment w:val="center"/>
    </w:pPr>
    <w:rPr>
      <w:sz w:val="18"/>
      <w:szCs w:val="18"/>
      <w:lang w:eastAsia="ru-RU"/>
    </w:rPr>
  </w:style>
  <w:style w:type="paragraph" w:customStyle="1" w:styleId="xl151">
    <w:name w:val="xl151"/>
    <w:basedOn w:val="a2"/>
    <w:rsid w:val="00AC38F1"/>
    <w:pPr>
      <w:pBdr>
        <w:left w:val="single" w:sz="8" w:space="0" w:color="auto"/>
      </w:pBdr>
      <w:shd w:val="clear" w:color="auto" w:fill="FFFFFF"/>
      <w:spacing w:before="100" w:beforeAutospacing="1" w:after="100" w:afterAutospacing="1"/>
      <w:jc w:val="center"/>
      <w:textAlignment w:val="center"/>
    </w:pPr>
    <w:rPr>
      <w:sz w:val="18"/>
      <w:szCs w:val="18"/>
      <w:lang w:eastAsia="ru-RU"/>
    </w:rPr>
  </w:style>
  <w:style w:type="paragraph" w:customStyle="1" w:styleId="xl152">
    <w:name w:val="xl152"/>
    <w:basedOn w:val="a2"/>
    <w:rsid w:val="00AC38F1"/>
    <w:pPr>
      <w:pBdr>
        <w:left w:val="single" w:sz="8" w:space="0" w:color="auto"/>
        <w:bottom w:val="single" w:sz="8" w:space="0" w:color="auto"/>
      </w:pBdr>
      <w:shd w:val="clear" w:color="auto" w:fill="FFFFFF"/>
      <w:spacing w:before="100" w:beforeAutospacing="1" w:after="100" w:afterAutospacing="1"/>
      <w:jc w:val="center"/>
      <w:textAlignment w:val="center"/>
    </w:pPr>
    <w:rPr>
      <w:sz w:val="18"/>
      <w:szCs w:val="18"/>
      <w:lang w:eastAsia="ru-RU"/>
    </w:rPr>
  </w:style>
  <w:style w:type="paragraph" w:customStyle="1" w:styleId="xl153">
    <w:name w:val="xl153"/>
    <w:basedOn w:val="a2"/>
    <w:rsid w:val="00AC38F1"/>
    <w:pPr>
      <w:pBdr>
        <w:left w:val="single" w:sz="8" w:space="0" w:color="auto"/>
        <w:right w:val="single" w:sz="8" w:space="0" w:color="auto"/>
      </w:pBdr>
      <w:shd w:val="clear" w:color="auto" w:fill="FFFFFF"/>
      <w:spacing w:before="100" w:beforeAutospacing="1" w:after="100" w:afterAutospacing="1"/>
      <w:jc w:val="center"/>
      <w:textAlignment w:val="center"/>
    </w:pPr>
    <w:rPr>
      <w:sz w:val="18"/>
      <w:szCs w:val="18"/>
      <w:lang w:eastAsia="ru-RU"/>
    </w:rPr>
  </w:style>
  <w:style w:type="paragraph" w:customStyle="1" w:styleId="xl154">
    <w:name w:val="xl154"/>
    <w:basedOn w:val="a2"/>
    <w:rsid w:val="00AC38F1"/>
    <w:pPr>
      <w:pBdr>
        <w:top w:val="single" w:sz="8" w:space="0" w:color="auto"/>
        <w:left w:val="single" w:sz="8" w:space="0" w:color="auto"/>
        <w:right w:val="single" w:sz="8" w:space="0" w:color="auto"/>
      </w:pBdr>
      <w:shd w:val="clear" w:color="auto" w:fill="FFFFFF"/>
      <w:spacing w:before="100" w:beforeAutospacing="1" w:after="100" w:afterAutospacing="1"/>
      <w:jc w:val="center"/>
      <w:textAlignment w:val="center"/>
    </w:pPr>
    <w:rPr>
      <w:sz w:val="18"/>
      <w:szCs w:val="18"/>
      <w:lang w:eastAsia="ru-RU"/>
    </w:rPr>
  </w:style>
  <w:style w:type="paragraph" w:customStyle="1" w:styleId="xl155">
    <w:name w:val="xl155"/>
    <w:basedOn w:val="a2"/>
    <w:rsid w:val="00AC38F1"/>
    <w:pPr>
      <w:pBdr>
        <w:left w:val="single" w:sz="8" w:space="0" w:color="auto"/>
        <w:bottom w:val="single" w:sz="8" w:space="0" w:color="auto"/>
        <w:right w:val="single" w:sz="8" w:space="0" w:color="auto"/>
      </w:pBdr>
      <w:shd w:val="clear" w:color="auto" w:fill="FFFFFF"/>
      <w:spacing w:before="100" w:beforeAutospacing="1" w:after="100" w:afterAutospacing="1"/>
      <w:jc w:val="center"/>
      <w:textAlignment w:val="center"/>
    </w:pPr>
    <w:rPr>
      <w:sz w:val="18"/>
      <w:szCs w:val="18"/>
      <w:lang w:eastAsia="ru-RU"/>
    </w:rPr>
  </w:style>
  <w:style w:type="paragraph" w:customStyle="1" w:styleId="xl156">
    <w:name w:val="xl156"/>
    <w:basedOn w:val="a2"/>
    <w:rsid w:val="00AC38F1"/>
    <w:pPr>
      <w:pBdr>
        <w:top w:val="single" w:sz="8" w:space="0" w:color="auto"/>
        <w:left w:val="single" w:sz="8" w:space="0" w:color="auto"/>
        <w:bottom w:val="single" w:sz="4" w:space="0" w:color="auto"/>
        <w:right w:val="single" w:sz="8" w:space="0" w:color="auto"/>
      </w:pBdr>
      <w:shd w:val="clear" w:color="auto" w:fill="FFFFFF"/>
      <w:spacing w:before="100" w:beforeAutospacing="1" w:after="100" w:afterAutospacing="1"/>
      <w:jc w:val="center"/>
      <w:textAlignment w:val="center"/>
    </w:pPr>
    <w:rPr>
      <w:sz w:val="18"/>
      <w:szCs w:val="18"/>
      <w:lang w:eastAsia="ru-RU"/>
    </w:rPr>
  </w:style>
  <w:style w:type="paragraph" w:customStyle="1" w:styleId="xl157">
    <w:name w:val="xl157"/>
    <w:basedOn w:val="a2"/>
    <w:rsid w:val="00AC38F1"/>
    <w:pPr>
      <w:pBdr>
        <w:left w:val="single" w:sz="8" w:space="0" w:color="auto"/>
        <w:right w:val="single" w:sz="8" w:space="0" w:color="auto"/>
      </w:pBdr>
      <w:shd w:val="clear" w:color="auto" w:fill="FFFFFF"/>
      <w:spacing w:before="100" w:beforeAutospacing="1" w:after="100" w:afterAutospacing="1"/>
      <w:jc w:val="center"/>
      <w:textAlignment w:val="center"/>
    </w:pPr>
    <w:rPr>
      <w:sz w:val="18"/>
      <w:szCs w:val="18"/>
      <w:lang w:eastAsia="ru-RU"/>
    </w:rPr>
  </w:style>
  <w:style w:type="paragraph" w:customStyle="1" w:styleId="xl158">
    <w:name w:val="xl158"/>
    <w:basedOn w:val="a2"/>
    <w:rsid w:val="00AC38F1"/>
    <w:pPr>
      <w:pBdr>
        <w:left w:val="single" w:sz="8" w:space="0" w:color="auto"/>
        <w:bottom w:val="single" w:sz="8" w:space="0" w:color="auto"/>
        <w:right w:val="single" w:sz="8" w:space="0" w:color="auto"/>
      </w:pBdr>
      <w:shd w:val="clear" w:color="auto" w:fill="FFFFFF"/>
      <w:spacing w:before="100" w:beforeAutospacing="1" w:after="100" w:afterAutospacing="1"/>
      <w:jc w:val="center"/>
      <w:textAlignment w:val="center"/>
    </w:pPr>
    <w:rPr>
      <w:sz w:val="18"/>
      <w:szCs w:val="18"/>
      <w:lang w:eastAsia="ru-RU"/>
    </w:rPr>
  </w:style>
  <w:style w:type="paragraph" w:customStyle="1" w:styleId="xl159">
    <w:name w:val="xl159"/>
    <w:basedOn w:val="a2"/>
    <w:rsid w:val="00AC38F1"/>
    <w:pPr>
      <w:pBdr>
        <w:top w:val="single" w:sz="8" w:space="0" w:color="auto"/>
        <w:left w:val="single" w:sz="8" w:space="0" w:color="auto"/>
      </w:pBdr>
      <w:shd w:val="clear" w:color="auto" w:fill="FFFFFF"/>
      <w:spacing w:before="100" w:beforeAutospacing="1" w:after="100" w:afterAutospacing="1"/>
      <w:jc w:val="center"/>
      <w:textAlignment w:val="center"/>
    </w:pPr>
    <w:rPr>
      <w:sz w:val="18"/>
      <w:szCs w:val="18"/>
      <w:lang w:eastAsia="ru-RU"/>
    </w:rPr>
  </w:style>
  <w:style w:type="paragraph" w:customStyle="1" w:styleId="xl160">
    <w:name w:val="xl160"/>
    <w:basedOn w:val="a2"/>
    <w:rsid w:val="00AC38F1"/>
    <w:pPr>
      <w:pBdr>
        <w:top w:val="single" w:sz="8" w:space="0" w:color="auto"/>
        <w:left w:val="single" w:sz="8" w:space="0" w:color="auto"/>
        <w:right w:val="single" w:sz="8" w:space="0" w:color="auto"/>
      </w:pBdr>
      <w:shd w:val="clear" w:color="auto" w:fill="FFFFFF"/>
      <w:spacing w:before="100" w:beforeAutospacing="1" w:after="100" w:afterAutospacing="1"/>
      <w:jc w:val="center"/>
      <w:textAlignment w:val="center"/>
    </w:pPr>
    <w:rPr>
      <w:sz w:val="18"/>
      <w:szCs w:val="18"/>
      <w:lang w:eastAsia="ru-RU"/>
    </w:rPr>
  </w:style>
  <w:style w:type="paragraph" w:customStyle="1" w:styleId="Default">
    <w:name w:val="Default"/>
    <w:rsid w:val="00AC38F1"/>
    <w:pPr>
      <w:autoSpaceDE w:val="0"/>
      <w:autoSpaceDN w:val="0"/>
      <w:adjustRightInd w:val="0"/>
    </w:pPr>
    <w:rPr>
      <w:color w:val="000000"/>
      <w:sz w:val="24"/>
      <w:szCs w:val="24"/>
    </w:rPr>
  </w:style>
  <w:style w:type="paragraph" w:customStyle="1" w:styleId="afa">
    <w:name w:val="номер таблины"/>
    <w:basedOn w:val="a2"/>
    <w:next w:val="a2"/>
    <w:link w:val="afb"/>
    <w:uiPriority w:val="99"/>
    <w:rsid w:val="00AC38F1"/>
    <w:pPr>
      <w:jc w:val="right"/>
    </w:pPr>
    <w:rPr>
      <w:rFonts w:eastAsia="Times New Roman"/>
      <w:b/>
      <w:sz w:val="20"/>
      <w:szCs w:val="20"/>
      <w:lang w:eastAsia="ru-RU"/>
    </w:rPr>
  </w:style>
  <w:style w:type="character" w:customStyle="1" w:styleId="afb">
    <w:name w:val="номер таблины Знак"/>
    <w:link w:val="afa"/>
    <w:uiPriority w:val="99"/>
    <w:locked/>
    <w:rsid w:val="00AC38F1"/>
    <w:rPr>
      <w:rFonts w:eastAsia="Times New Roman"/>
      <w:b/>
      <w:lang w:val="ru-RU" w:eastAsia="ru-RU"/>
    </w:rPr>
  </w:style>
  <w:style w:type="paragraph" w:styleId="afc">
    <w:name w:val="No Spacing"/>
    <w:aliases w:val="Рисунок"/>
    <w:link w:val="afd"/>
    <w:uiPriority w:val="99"/>
    <w:qFormat/>
    <w:rsid w:val="00AC38F1"/>
    <w:rPr>
      <w:rFonts w:eastAsia="Times New Roman"/>
      <w:sz w:val="24"/>
      <w:szCs w:val="24"/>
    </w:rPr>
  </w:style>
  <w:style w:type="paragraph" w:styleId="afe">
    <w:name w:val="Body Text"/>
    <w:aliases w:val="TabelTekst,text,Body Text2,Char,Body Text2 Char Char Char Char Char Char Char Char Char,Main text,Body Text Char2 Char,Body Text Char1 Char Char,Body Text Char Char Char Char,TabelTekst Char Char Char Char"/>
    <w:basedOn w:val="a2"/>
    <w:link w:val="aff"/>
    <w:uiPriority w:val="99"/>
    <w:rsid w:val="00AC38F1"/>
    <w:rPr>
      <w:rFonts w:eastAsia="Times New Roman"/>
      <w:sz w:val="20"/>
      <w:szCs w:val="20"/>
      <w:lang w:eastAsia="ru-RU"/>
    </w:rPr>
  </w:style>
  <w:style w:type="character" w:customStyle="1" w:styleId="aff">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w:basedOn w:val="a3"/>
    <w:link w:val="afe"/>
    <w:uiPriority w:val="99"/>
    <w:locked/>
    <w:rsid w:val="00AC38F1"/>
    <w:rPr>
      <w:rFonts w:eastAsia="Times New Roman" w:cs="Times New Roman"/>
      <w:lang w:val="ru-RU" w:eastAsia="ru-RU" w:bidi="ar-SA"/>
    </w:rPr>
  </w:style>
  <w:style w:type="paragraph" w:styleId="aff0">
    <w:name w:val="Body Text Indent"/>
    <w:basedOn w:val="a2"/>
    <w:link w:val="aff1"/>
    <w:rsid w:val="00AC38F1"/>
    <w:pPr>
      <w:spacing w:after="120"/>
      <w:ind w:left="283"/>
    </w:pPr>
  </w:style>
  <w:style w:type="character" w:customStyle="1" w:styleId="aff1">
    <w:name w:val="Основной текст с отступом Знак"/>
    <w:basedOn w:val="a3"/>
    <w:link w:val="aff0"/>
    <w:locked/>
    <w:rsid w:val="00AC38F1"/>
    <w:rPr>
      <w:rFonts w:cs="Times New Roman"/>
      <w:sz w:val="24"/>
      <w:szCs w:val="24"/>
      <w:lang w:val="ru-RU" w:eastAsia="en-US" w:bidi="ar-SA"/>
    </w:rPr>
  </w:style>
  <w:style w:type="paragraph" w:styleId="aff2">
    <w:name w:val="Normal (Web)"/>
    <w:basedOn w:val="a2"/>
    <w:uiPriority w:val="99"/>
    <w:rsid w:val="00AC38F1"/>
    <w:pPr>
      <w:spacing w:before="100" w:beforeAutospacing="1" w:after="100" w:afterAutospacing="1"/>
    </w:pPr>
    <w:rPr>
      <w:lang w:eastAsia="ru-RU"/>
    </w:rPr>
  </w:style>
  <w:style w:type="character" w:customStyle="1" w:styleId="apple-converted-space">
    <w:name w:val="apple-converted-space"/>
    <w:basedOn w:val="a3"/>
    <w:uiPriority w:val="99"/>
    <w:rsid w:val="00AC38F1"/>
    <w:rPr>
      <w:rFonts w:cs="Times New Roman"/>
    </w:rPr>
  </w:style>
  <w:style w:type="paragraph" w:customStyle="1" w:styleId="Bullet1">
    <w:name w:val="~Bullet1"/>
    <w:basedOn w:val="a2"/>
    <w:uiPriority w:val="99"/>
    <w:rsid w:val="00AC38F1"/>
    <w:pPr>
      <w:numPr>
        <w:numId w:val="5"/>
      </w:numPr>
      <w:spacing w:line="276" w:lineRule="auto"/>
    </w:pPr>
    <w:rPr>
      <w:rFonts w:ascii="Arial" w:hAnsi="Arial" w:cs="Arial"/>
      <w:sz w:val="20"/>
      <w:szCs w:val="20"/>
      <w:lang w:val="en-GB"/>
    </w:rPr>
  </w:style>
  <w:style w:type="paragraph" w:customStyle="1" w:styleId="Bullet2">
    <w:name w:val="~Bullet2"/>
    <w:basedOn w:val="Bullet1"/>
    <w:uiPriority w:val="99"/>
    <w:rsid w:val="00AC38F1"/>
    <w:pPr>
      <w:numPr>
        <w:ilvl w:val="1"/>
      </w:numPr>
      <w:tabs>
        <w:tab w:val="num" w:pos="576"/>
        <w:tab w:val="num" w:pos="1789"/>
      </w:tabs>
      <w:ind w:hanging="360"/>
    </w:pPr>
  </w:style>
  <w:style w:type="paragraph" w:customStyle="1" w:styleId="Bullet3">
    <w:name w:val="~Bullet3"/>
    <w:basedOn w:val="Bullet2"/>
    <w:uiPriority w:val="99"/>
    <w:rsid w:val="00AC38F1"/>
    <w:pPr>
      <w:numPr>
        <w:ilvl w:val="2"/>
      </w:numPr>
      <w:tabs>
        <w:tab w:val="num" w:pos="680"/>
        <w:tab w:val="num" w:pos="720"/>
        <w:tab w:val="num" w:pos="2509"/>
      </w:tabs>
    </w:pPr>
  </w:style>
  <w:style w:type="paragraph" w:customStyle="1" w:styleId="aff3">
    <w:name w:val="Стиль алаеваМаркированный список + По ширине Междустр.интервал:  по..."/>
    <w:basedOn w:val="a2"/>
    <w:link w:val="aff4"/>
    <w:autoRedefine/>
    <w:uiPriority w:val="99"/>
    <w:rsid w:val="00AC38F1"/>
    <w:pPr>
      <w:tabs>
        <w:tab w:val="num" w:pos="1418"/>
      </w:tabs>
      <w:spacing w:before="120" w:after="120" w:line="360" w:lineRule="auto"/>
      <w:ind w:left="1418" w:hanging="567"/>
    </w:pPr>
    <w:rPr>
      <w:rFonts w:ascii="Arial" w:hAnsi="Arial"/>
      <w:sz w:val="22"/>
      <w:lang w:eastAsia="ru-RU"/>
    </w:rPr>
  </w:style>
  <w:style w:type="character" w:customStyle="1" w:styleId="aff4">
    <w:name w:val="Стиль алаеваМаркированный список + По ширине Междустр.интервал:  по... Знак Знак"/>
    <w:basedOn w:val="a3"/>
    <w:link w:val="aff3"/>
    <w:uiPriority w:val="99"/>
    <w:locked/>
    <w:rsid w:val="00AC38F1"/>
    <w:rPr>
      <w:rFonts w:ascii="Arial" w:hAnsi="Arial" w:cs="Times New Roman"/>
      <w:sz w:val="24"/>
      <w:szCs w:val="24"/>
      <w:lang w:val="ru-RU" w:eastAsia="ru-RU" w:bidi="ar-SA"/>
    </w:rPr>
  </w:style>
  <w:style w:type="paragraph" w:styleId="25">
    <w:name w:val="Body Text 2"/>
    <w:basedOn w:val="a2"/>
    <w:link w:val="26"/>
    <w:uiPriority w:val="99"/>
    <w:rsid w:val="00AC38F1"/>
    <w:pPr>
      <w:spacing w:after="120" w:line="480" w:lineRule="auto"/>
    </w:pPr>
  </w:style>
  <w:style w:type="character" w:customStyle="1" w:styleId="26">
    <w:name w:val="Основной текст 2 Знак"/>
    <w:basedOn w:val="a3"/>
    <w:link w:val="25"/>
    <w:uiPriority w:val="99"/>
    <w:locked/>
    <w:rsid w:val="00AC38F1"/>
    <w:rPr>
      <w:rFonts w:cs="Times New Roman"/>
      <w:sz w:val="24"/>
      <w:szCs w:val="24"/>
      <w:lang w:val="ru-RU" w:eastAsia="en-US" w:bidi="ar-SA"/>
    </w:rPr>
  </w:style>
  <w:style w:type="paragraph" w:styleId="aff5">
    <w:name w:val="Balloon Text"/>
    <w:basedOn w:val="a2"/>
    <w:link w:val="aff6"/>
    <w:uiPriority w:val="99"/>
    <w:semiHidden/>
    <w:rsid w:val="00AC38F1"/>
    <w:pPr>
      <w:adjustRightInd w:val="0"/>
      <w:spacing w:before="120" w:after="120"/>
      <w:ind w:firstLine="567"/>
      <w:textAlignment w:val="baseline"/>
    </w:pPr>
    <w:rPr>
      <w:rFonts w:ascii="Tahoma" w:eastAsia="Microsoft YaHei" w:hAnsi="Tahoma" w:cs="Tahoma"/>
      <w:spacing w:val="-5"/>
      <w:sz w:val="16"/>
      <w:szCs w:val="16"/>
    </w:rPr>
  </w:style>
  <w:style w:type="character" w:customStyle="1" w:styleId="aff6">
    <w:name w:val="Текст выноски Знак"/>
    <w:basedOn w:val="a3"/>
    <w:link w:val="aff5"/>
    <w:uiPriority w:val="99"/>
    <w:semiHidden/>
    <w:locked/>
    <w:rsid w:val="00AC38F1"/>
    <w:rPr>
      <w:rFonts w:ascii="Tahoma" w:eastAsia="Microsoft YaHei" w:hAnsi="Tahoma" w:cs="Tahoma"/>
      <w:spacing w:val="-5"/>
      <w:sz w:val="16"/>
      <w:szCs w:val="16"/>
      <w:lang w:val="ru-RU" w:eastAsia="en-US" w:bidi="ar-SA"/>
    </w:rPr>
  </w:style>
  <w:style w:type="paragraph" w:customStyle="1" w:styleId="14">
    <w:name w:val="Для таблицы (приложения 1)"/>
    <w:basedOn w:val="a2"/>
    <w:uiPriority w:val="99"/>
    <w:rsid w:val="00AC38F1"/>
    <w:pPr>
      <w:adjustRightInd w:val="0"/>
      <w:spacing w:line="240" w:lineRule="atLeast"/>
      <w:textAlignment w:val="baseline"/>
    </w:pPr>
    <w:rPr>
      <w:rFonts w:ascii="Arial" w:hAnsi="Arial"/>
      <w:bCs/>
      <w:color w:val="000000"/>
      <w:spacing w:val="-5"/>
      <w:sz w:val="18"/>
      <w:szCs w:val="22"/>
    </w:rPr>
  </w:style>
  <w:style w:type="paragraph" w:styleId="27">
    <w:name w:val="List 2"/>
    <w:basedOn w:val="a2"/>
    <w:link w:val="28"/>
    <w:uiPriority w:val="99"/>
    <w:rsid w:val="00AC38F1"/>
    <w:pPr>
      <w:adjustRightInd w:val="0"/>
      <w:spacing w:before="120" w:after="120"/>
      <w:ind w:left="566" w:hanging="283"/>
      <w:contextualSpacing/>
      <w:textAlignment w:val="baseline"/>
    </w:pPr>
    <w:rPr>
      <w:rFonts w:ascii="Arial" w:eastAsia="Microsoft YaHei" w:hAnsi="Arial"/>
      <w:spacing w:val="-5"/>
      <w:sz w:val="22"/>
      <w:szCs w:val="22"/>
    </w:rPr>
  </w:style>
  <w:style w:type="character" w:customStyle="1" w:styleId="28">
    <w:name w:val="Список 2 Знак"/>
    <w:basedOn w:val="aff7"/>
    <w:link w:val="27"/>
    <w:uiPriority w:val="99"/>
    <w:locked/>
    <w:rsid w:val="00AC38F1"/>
    <w:rPr>
      <w:rFonts w:ascii="Arial" w:eastAsia="Microsoft YaHei" w:hAnsi="Arial" w:cs="Times New Roman"/>
      <w:spacing w:val="-5"/>
      <w:sz w:val="22"/>
      <w:szCs w:val="22"/>
      <w:lang w:val="ru-RU" w:eastAsia="en-US" w:bidi="ar-SA"/>
    </w:rPr>
  </w:style>
  <w:style w:type="character" w:styleId="aff8">
    <w:name w:val="annotation reference"/>
    <w:basedOn w:val="a3"/>
    <w:uiPriority w:val="99"/>
    <w:semiHidden/>
    <w:rsid w:val="00AC38F1"/>
    <w:rPr>
      <w:rFonts w:ascii="Arial" w:hAnsi="Arial" w:cs="Times New Roman"/>
      <w:sz w:val="16"/>
    </w:rPr>
  </w:style>
  <w:style w:type="paragraph" w:styleId="aff9">
    <w:name w:val="annotation text"/>
    <w:basedOn w:val="a2"/>
    <w:link w:val="affa"/>
    <w:uiPriority w:val="99"/>
    <w:semiHidden/>
    <w:rsid w:val="00AC38F1"/>
    <w:pPr>
      <w:adjustRightInd w:val="0"/>
      <w:spacing w:before="120" w:after="120"/>
      <w:ind w:firstLine="567"/>
      <w:textAlignment w:val="baseline"/>
    </w:pPr>
    <w:rPr>
      <w:rFonts w:ascii="Arial" w:eastAsia="Microsoft YaHei" w:hAnsi="Arial"/>
      <w:spacing w:val="-5"/>
      <w:sz w:val="22"/>
      <w:szCs w:val="22"/>
    </w:rPr>
  </w:style>
  <w:style w:type="character" w:customStyle="1" w:styleId="affa">
    <w:name w:val="Текст примечания Знак"/>
    <w:basedOn w:val="a3"/>
    <w:link w:val="aff9"/>
    <w:uiPriority w:val="99"/>
    <w:locked/>
    <w:rsid w:val="00AC38F1"/>
    <w:rPr>
      <w:rFonts w:ascii="Arial" w:eastAsia="Microsoft YaHei" w:hAnsi="Arial" w:cs="Times New Roman"/>
      <w:spacing w:val="-5"/>
      <w:sz w:val="22"/>
      <w:szCs w:val="22"/>
      <w:lang w:val="ru-RU" w:eastAsia="en-US" w:bidi="ar-SA"/>
    </w:rPr>
  </w:style>
  <w:style w:type="character" w:styleId="affb">
    <w:name w:val="endnote reference"/>
    <w:basedOn w:val="a3"/>
    <w:uiPriority w:val="99"/>
    <w:semiHidden/>
    <w:rsid w:val="00AC38F1"/>
    <w:rPr>
      <w:rFonts w:cs="Times New Roman"/>
      <w:vertAlign w:val="superscript"/>
    </w:rPr>
  </w:style>
  <w:style w:type="paragraph" w:styleId="affc">
    <w:name w:val="endnote text"/>
    <w:basedOn w:val="a2"/>
    <w:link w:val="affd"/>
    <w:uiPriority w:val="99"/>
    <w:semiHidden/>
    <w:rsid w:val="00AC38F1"/>
    <w:pPr>
      <w:adjustRightInd w:val="0"/>
      <w:spacing w:before="120" w:after="120"/>
      <w:ind w:firstLine="567"/>
      <w:textAlignment w:val="baseline"/>
    </w:pPr>
    <w:rPr>
      <w:rFonts w:ascii="Arial" w:eastAsia="Microsoft YaHei" w:hAnsi="Arial"/>
      <w:spacing w:val="-5"/>
      <w:sz w:val="22"/>
      <w:szCs w:val="22"/>
    </w:rPr>
  </w:style>
  <w:style w:type="character" w:customStyle="1" w:styleId="affd">
    <w:name w:val="Текст концевой сноски Знак"/>
    <w:basedOn w:val="a3"/>
    <w:link w:val="affc"/>
    <w:uiPriority w:val="99"/>
    <w:semiHidden/>
    <w:locked/>
    <w:rsid w:val="00AC38F1"/>
    <w:rPr>
      <w:rFonts w:ascii="Arial" w:eastAsia="Microsoft YaHei" w:hAnsi="Arial" w:cs="Times New Roman"/>
      <w:spacing w:val="-5"/>
      <w:sz w:val="22"/>
      <w:szCs w:val="22"/>
      <w:lang w:val="ru-RU" w:eastAsia="en-US" w:bidi="ar-SA"/>
    </w:rPr>
  </w:style>
  <w:style w:type="paragraph" w:styleId="15">
    <w:name w:val="index 1"/>
    <w:basedOn w:val="a2"/>
    <w:autoRedefine/>
    <w:uiPriority w:val="99"/>
    <w:semiHidden/>
    <w:rsid w:val="00AC38F1"/>
    <w:pPr>
      <w:adjustRightInd w:val="0"/>
      <w:spacing w:before="120" w:after="120"/>
      <w:ind w:firstLine="567"/>
      <w:textAlignment w:val="baseline"/>
    </w:pPr>
    <w:rPr>
      <w:rFonts w:ascii="Arial" w:eastAsia="Microsoft YaHei" w:hAnsi="Arial"/>
      <w:spacing w:val="-5"/>
      <w:sz w:val="22"/>
      <w:szCs w:val="22"/>
    </w:rPr>
  </w:style>
  <w:style w:type="paragraph" w:styleId="29">
    <w:name w:val="index 2"/>
    <w:basedOn w:val="a2"/>
    <w:autoRedefine/>
    <w:uiPriority w:val="99"/>
    <w:semiHidden/>
    <w:rsid w:val="00AC38F1"/>
    <w:pPr>
      <w:adjustRightInd w:val="0"/>
      <w:spacing w:before="120" w:after="120"/>
      <w:ind w:left="720" w:firstLine="567"/>
      <w:textAlignment w:val="baseline"/>
    </w:pPr>
    <w:rPr>
      <w:rFonts w:ascii="Arial" w:eastAsia="Microsoft YaHei" w:hAnsi="Arial"/>
      <w:spacing w:val="-5"/>
      <w:sz w:val="22"/>
      <w:szCs w:val="22"/>
    </w:rPr>
  </w:style>
  <w:style w:type="paragraph" w:styleId="37">
    <w:name w:val="index 3"/>
    <w:basedOn w:val="a2"/>
    <w:autoRedefine/>
    <w:uiPriority w:val="99"/>
    <w:semiHidden/>
    <w:rsid w:val="00AC38F1"/>
    <w:pPr>
      <w:adjustRightInd w:val="0"/>
      <w:spacing w:before="120" w:after="120"/>
      <w:ind w:firstLine="567"/>
      <w:textAlignment w:val="baseline"/>
    </w:pPr>
    <w:rPr>
      <w:rFonts w:ascii="Arial" w:eastAsia="Microsoft YaHei" w:hAnsi="Arial"/>
      <w:spacing w:val="-5"/>
      <w:sz w:val="22"/>
      <w:szCs w:val="22"/>
    </w:rPr>
  </w:style>
  <w:style w:type="paragraph" w:styleId="42">
    <w:name w:val="index 4"/>
    <w:basedOn w:val="a2"/>
    <w:autoRedefine/>
    <w:uiPriority w:val="99"/>
    <w:semiHidden/>
    <w:rsid w:val="00AC38F1"/>
    <w:pPr>
      <w:adjustRightInd w:val="0"/>
      <w:spacing w:before="120" w:after="120"/>
      <w:ind w:left="1440" w:firstLine="567"/>
      <w:textAlignment w:val="baseline"/>
    </w:pPr>
    <w:rPr>
      <w:rFonts w:ascii="Arial" w:eastAsia="Microsoft YaHei" w:hAnsi="Arial"/>
      <w:spacing w:val="-5"/>
      <w:sz w:val="22"/>
      <w:szCs w:val="22"/>
    </w:rPr>
  </w:style>
  <w:style w:type="paragraph" w:styleId="53">
    <w:name w:val="index 5"/>
    <w:basedOn w:val="a2"/>
    <w:autoRedefine/>
    <w:uiPriority w:val="99"/>
    <w:semiHidden/>
    <w:rsid w:val="00AC38F1"/>
    <w:pPr>
      <w:adjustRightInd w:val="0"/>
      <w:spacing w:before="120" w:after="120"/>
      <w:ind w:left="1800" w:firstLine="567"/>
      <w:textAlignment w:val="baseline"/>
    </w:pPr>
    <w:rPr>
      <w:rFonts w:ascii="Arial" w:eastAsia="Microsoft YaHei" w:hAnsi="Arial"/>
      <w:spacing w:val="-5"/>
      <w:sz w:val="22"/>
      <w:szCs w:val="22"/>
    </w:rPr>
  </w:style>
  <w:style w:type="paragraph" w:styleId="affe">
    <w:name w:val="index heading"/>
    <w:basedOn w:val="a2"/>
    <w:next w:val="15"/>
    <w:uiPriority w:val="99"/>
    <w:semiHidden/>
    <w:rsid w:val="00AC38F1"/>
    <w:pPr>
      <w:adjustRightInd w:val="0"/>
      <w:spacing w:before="120" w:after="120" w:line="480" w:lineRule="atLeast"/>
      <w:ind w:firstLine="567"/>
      <w:textAlignment w:val="baseline"/>
    </w:pPr>
    <w:rPr>
      <w:rFonts w:ascii="Arial Black" w:eastAsia="Microsoft YaHei" w:hAnsi="Arial Black"/>
      <w:spacing w:val="-5"/>
      <w:sz w:val="22"/>
      <w:szCs w:val="22"/>
    </w:rPr>
  </w:style>
  <w:style w:type="character" w:styleId="afff">
    <w:name w:val="line number"/>
    <w:basedOn w:val="a3"/>
    <w:uiPriority w:val="99"/>
    <w:rsid w:val="00AC38F1"/>
    <w:rPr>
      <w:rFonts w:cs="Times New Roman"/>
      <w:sz w:val="18"/>
    </w:rPr>
  </w:style>
  <w:style w:type="paragraph" w:styleId="afff0">
    <w:name w:val="List"/>
    <w:basedOn w:val="a2"/>
    <w:link w:val="aff7"/>
    <w:uiPriority w:val="99"/>
    <w:rsid w:val="00AC38F1"/>
    <w:pPr>
      <w:adjustRightInd w:val="0"/>
      <w:spacing w:before="120" w:after="120"/>
      <w:textAlignment w:val="baseline"/>
    </w:pPr>
    <w:rPr>
      <w:rFonts w:ascii="Arial" w:eastAsia="Microsoft YaHei" w:hAnsi="Arial"/>
      <w:spacing w:val="-5"/>
      <w:sz w:val="20"/>
      <w:szCs w:val="22"/>
    </w:rPr>
  </w:style>
  <w:style w:type="character" w:customStyle="1" w:styleId="aff7">
    <w:name w:val="Список Знак"/>
    <w:basedOn w:val="a3"/>
    <w:link w:val="afff0"/>
    <w:uiPriority w:val="99"/>
    <w:locked/>
    <w:rsid w:val="00AC38F1"/>
    <w:rPr>
      <w:rFonts w:ascii="Arial" w:eastAsia="Microsoft YaHei" w:hAnsi="Arial" w:cs="Times New Roman"/>
      <w:spacing w:val="-5"/>
      <w:sz w:val="22"/>
      <w:szCs w:val="22"/>
      <w:lang w:val="ru-RU" w:eastAsia="en-US" w:bidi="ar-SA"/>
    </w:rPr>
  </w:style>
  <w:style w:type="paragraph" w:styleId="afff1">
    <w:name w:val="table of authorities"/>
    <w:basedOn w:val="a2"/>
    <w:uiPriority w:val="99"/>
    <w:semiHidden/>
    <w:rsid w:val="00AC38F1"/>
    <w:pPr>
      <w:tabs>
        <w:tab w:val="right" w:leader="dot" w:pos="7560"/>
      </w:tabs>
      <w:adjustRightInd w:val="0"/>
      <w:spacing w:before="120" w:after="120"/>
      <w:ind w:left="1440" w:hanging="360"/>
      <w:textAlignment w:val="baseline"/>
    </w:pPr>
    <w:rPr>
      <w:rFonts w:ascii="Arial" w:eastAsia="Microsoft YaHei" w:hAnsi="Arial"/>
      <w:spacing w:val="-5"/>
      <w:sz w:val="22"/>
      <w:szCs w:val="22"/>
    </w:rPr>
  </w:style>
  <w:style w:type="paragraph" w:styleId="afff2">
    <w:name w:val="toa heading"/>
    <w:basedOn w:val="a2"/>
    <w:next w:val="afff1"/>
    <w:uiPriority w:val="99"/>
    <w:semiHidden/>
    <w:rsid w:val="00AC38F1"/>
    <w:pPr>
      <w:adjustRightInd w:val="0"/>
      <w:spacing w:before="120" w:after="120" w:line="480" w:lineRule="atLeast"/>
      <w:ind w:firstLine="567"/>
      <w:textAlignment w:val="baseline"/>
    </w:pPr>
    <w:rPr>
      <w:rFonts w:ascii="Arial Black" w:eastAsia="Microsoft YaHei" w:hAnsi="Arial Black"/>
      <w:b/>
      <w:spacing w:val="-10"/>
      <w:kern w:val="28"/>
      <w:sz w:val="22"/>
      <w:szCs w:val="22"/>
    </w:rPr>
  </w:style>
  <w:style w:type="paragraph" w:styleId="afff3">
    <w:name w:val="Document Map"/>
    <w:basedOn w:val="a2"/>
    <w:link w:val="afff4"/>
    <w:uiPriority w:val="99"/>
    <w:semiHidden/>
    <w:rsid w:val="00AC38F1"/>
    <w:pPr>
      <w:shd w:val="clear" w:color="auto" w:fill="000080"/>
      <w:adjustRightInd w:val="0"/>
      <w:spacing w:before="120" w:after="120"/>
      <w:ind w:firstLine="567"/>
      <w:textAlignment w:val="baseline"/>
    </w:pPr>
    <w:rPr>
      <w:rFonts w:ascii="Tahoma" w:eastAsia="Microsoft YaHei" w:hAnsi="Tahoma" w:cs="Tahoma"/>
      <w:spacing w:val="-5"/>
      <w:sz w:val="22"/>
      <w:szCs w:val="22"/>
    </w:rPr>
  </w:style>
  <w:style w:type="character" w:customStyle="1" w:styleId="afff4">
    <w:name w:val="Схема документа Знак"/>
    <w:basedOn w:val="a3"/>
    <w:link w:val="afff3"/>
    <w:uiPriority w:val="99"/>
    <w:semiHidden/>
    <w:locked/>
    <w:rsid w:val="00AC38F1"/>
    <w:rPr>
      <w:rFonts w:ascii="Tahoma" w:eastAsia="Microsoft YaHei" w:hAnsi="Tahoma" w:cs="Tahoma"/>
      <w:spacing w:val="-5"/>
      <w:sz w:val="22"/>
      <w:szCs w:val="22"/>
      <w:lang w:val="ru-RU" w:eastAsia="en-US" w:bidi="ar-SA"/>
    </w:rPr>
  </w:style>
  <w:style w:type="character" w:customStyle="1" w:styleId="afff5">
    <w:name w:val="рисунок Знак"/>
    <w:basedOn w:val="a3"/>
    <w:link w:val="afff6"/>
    <w:uiPriority w:val="99"/>
    <w:locked/>
    <w:rsid w:val="00AC38F1"/>
    <w:rPr>
      <w:rFonts w:cs="Times New Roman"/>
      <w:lang w:eastAsia="ru-RU" w:bidi="ar-SA"/>
    </w:rPr>
  </w:style>
  <w:style w:type="paragraph" w:customStyle="1" w:styleId="afff6">
    <w:name w:val="рисунок"/>
    <w:basedOn w:val="a2"/>
    <w:next w:val="a2"/>
    <w:link w:val="afff5"/>
    <w:uiPriority w:val="99"/>
    <w:semiHidden/>
    <w:rsid w:val="00AC38F1"/>
    <w:pPr>
      <w:spacing w:before="120" w:after="120" w:line="360" w:lineRule="auto"/>
      <w:ind w:firstLine="567"/>
      <w:jc w:val="center"/>
    </w:pPr>
    <w:rPr>
      <w:sz w:val="20"/>
      <w:szCs w:val="20"/>
      <w:lang w:eastAsia="ru-RU"/>
    </w:rPr>
  </w:style>
  <w:style w:type="paragraph" w:customStyle="1" w:styleId="0">
    <w:name w:val="Заголовок 0"/>
    <w:basedOn w:val="1"/>
    <w:uiPriority w:val="99"/>
    <w:rsid w:val="00AC38F1"/>
    <w:pPr>
      <w:numPr>
        <w:numId w:val="1"/>
      </w:numPr>
      <w:tabs>
        <w:tab w:val="clear" w:pos="360"/>
        <w:tab w:val="num" w:pos="432"/>
      </w:tabs>
      <w:spacing w:before="120"/>
      <w:ind w:left="0" w:firstLine="0"/>
      <w:jc w:val="center"/>
    </w:pPr>
    <w:rPr>
      <w:rFonts w:eastAsia="Microsoft YaHei"/>
      <w:b w:val="0"/>
      <w:iCs w:val="0"/>
      <w:caps/>
      <w:sz w:val="22"/>
      <w:szCs w:val="24"/>
    </w:rPr>
  </w:style>
  <w:style w:type="table" w:styleId="54">
    <w:name w:val="Table Grid 5"/>
    <w:basedOn w:val="a4"/>
    <w:uiPriority w:val="99"/>
    <w:rsid w:val="00AC38F1"/>
    <w:pPr>
      <w:ind w:left="1080"/>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
    <w:name w:val="Table Grid1"/>
    <w:uiPriority w:val="99"/>
    <w:rsid w:val="00AC38F1"/>
    <w:rPr>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7">
    <w:name w:val="Папушкин"/>
    <w:basedOn w:val="af2"/>
    <w:uiPriority w:val="99"/>
    <w:rsid w:val="00AC38F1"/>
    <w:pPr>
      <w:jc w:val="center"/>
    </w:pPr>
    <w:rPr>
      <w:rFonts w:ascii="Arial" w:hAnsi="Arial"/>
      <w:sz w:val="18"/>
      <w:szCs w:val="18"/>
    </w:rPr>
    <w:tblPr>
      <w:tblStyleRowBandSize w:val="1"/>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0">
    <w:name w:val="Сетка таблицы 52"/>
    <w:uiPriority w:val="99"/>
    <w:rsid w:val="00AC38F1"/>
    <w:pPr>
      <w:ind w:left="1080"/>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afff8">
    <w:name w:val="Заголовок таблицы"/>
    <w:basedOn w:val="a2"/>
    <w:next w:val="a2"/>
    <w:link w:val="afff9"/>
    <w:qFormat/>
    <w:rsid w:val="00AC38F1"/>
    <w:pPr>
      <w:keepLines/>
      <w:spacing w:before="80" w:after="80" w:line="360" w:lineRule="auto"/>
      <w:ind w:firstLine="567"/>
    </w:pPr>
    <w:rPr>
      <w:rFonts w:ascii="Arial" w:eastAsia="Microsoft YaHei" w:hAnsi="Arial"/>
      <w:sz w:val="22"/>
      <w:szCs w:val="22"/>
      <w:lang w:eastAsia="ru-RU"/>
    </w:rPr>
  </w:style>
  <w:style w:type="character" w:customStyle="1" w:styleId="afff9">
    <w:name w:val="Заголовок таблицы Знак"/>
    <w:basedOn w:val="a3"/>
    <w:link w:val="afff8"/>
    <w:locked/>
    <w:rsid w:val="00AC38F1"/>
    <w:rPr>
      <w:rFonts w:ascii="Arial" w:eastAsia="Microsoft YaHei" w:hAnsi="Arial" w:cs="Times New Roman"/>
      <w:sz w:val="22"/>
      <w:szCs w:val="22"/>
      <w:lang w:val="ru-RU" w:eastAsia="ru-RU" w:bidi="ar-SA"/>
    </w:rPr>
  </w:style>
  <w:style w:type="paragraph" w:styleId="afffa">
    <w:name w:val="TOC Heading"/>
    <w:basedOn w:val="1"/>
    <w:next w:val="a2"/>
    <w:uiPriority w:val="39"/>
    <w:qFormat/>
    <w:rsid w:val="00AC38F1"/>
    <w:pPr>
      <w:keepLines/>
      <w:numPr>
        <w:numId w:val="0"/>
      </w:numPr>
      <w:tabs>
        <w:tab w:val="num" w:pos="432"/>
      </w:tabs>
      <w:spacing w:before="480" w:line="276" w:lineRule="auto"/>
      <w:outlineLvl w:val="9"/>
    </w:pPr>
    <w:rPr>
      <w:rFonts w:ascii="Cambria" w:eastAsia="Microsoft YaHei" w:hAnsi="Cambria"/>
      <w:bCs/>
      <w:iCs w:val="0"/>
      <w:color w:val="365F91"/>
      <w:szCs w:val="28"/>
      <w:lang w:eastAsia="en-US"/>
    </w:rPr>
  </w:style>
  <w:style w:type="paragraph" w:styleId="a">
    <w:name w:val="List Number"/>
    <w:basedOn w:val="a2"/>
    <w:uiPriority w:val="99"/>
    <w:rsid w:val="00AC38F1"/>
    <w:pPr>
      <w:numPr>
        <w:numId w:val="2"/>
      </w:numPr>
      <w:tabs>
        <w:tab w:val="clear" w:pos="926"/>
        <w:tab w:val="num" w:pos="432"/>
        <w:tab w:val="num" w:pos="1428"/>
      </w:tabs>
      <w:adjustRightInd w:val="0"/>
      <w:spacing w:before="120" w:after="120"/>
      <w:ind w:left="432" w:hanging="432"/>
      <w:contextualSpacing/>
      <w:textAlignment w:val="baseline"/>
    </w:pPr>
    <w:rPr>
      <w:rFonts w:ascii="Arial" w:eastAsia="Microsoft YaHei" w:hAnsi="Arial"/>
      <w:spacing w:val="-5"/>
      <w:sz w:val="22"/>
      <w:szCs w:val="22"/>
    </w:rPr>
  </w:style>
  <w:style w:type="character" w:customStyle="1" w:styleId="afffb">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3"/>
    <w:link w:val="afffc"/>
    <w:uiPriority w:val="99"/>
    <w:locked/>
    <w:rsid w:val="00AC38F1"/>
    <w:rPr>
      <w:rFonts w:ascii="Arial" w:eastAsia="Microsoft YaHei" w:hAnsi="Arial" w:cs="Times New Roman"/>
      <w:b/>
      <w:bCs/>
      <w:color w:val="4F81BD"/>
      <w:spacing w:val="-5"/>
      <w:sz w:val="18"/>
      <w:szCs w:val="18"/>
      <w:lang w:eastAsia="en-US" w:bidi="ar-SA"/>
    </w:rPr>
  </w:style>
  <w:style w:type="paragraph" w:styleId="38">
    <w:name w:val="List 3"/>
    <w:basedOn w:val="afff0"/>
    <w:uiPriority w:val="99"/>
    <w:rsid w:val="00AC38F1"/>
    <w:pPr>
      <w:ind w:left="2160"/>
    </w:pPr>
  </w:style>
  <w:style w:type="paragraph" w:styleId="43">
    <w:name w:val="List 4"/>
    <w:basedOn w:val="afff0"/>
    <w:uiPriority w:val="99"/>
    <w:rsid w:val="00AC38F1"/>
    <w:pPr>
      <w:ind w:left="2520"/>
    </w:pPr>
  </w:style>
  <w:style w:type="paragraph" w:styleId="55">
    <w:name w:val="List 5"/>
    <w:basedOn w:val="afff0"/>
    <w:uiPriority w:val="99"/>
    <w:rsid w:val="00AC38F1"/>
    <w:pPr>
      <w:ind w:left="2880"/>
    </w:pPr>
  </w:style>
  <w:style w:type="paragraph" w:styleId="34">
    <w:name w:val="List Bullet 3"/>
    <w:basedOn w:val="a2"/>
    <w:uiPriority w:val="99"/>
    <w:rsid w:val="00AC38F1"/>
    <w:pPr>
      <w:numPr>
        <w:numId w:val="7"/>
      </w:numPr>
      <w:adjustRightInd w:val="0"/>
      <w:spacing w:before="120" w:after="120"/>
      <w:ind w:left="714" w:hanging="357"/>
      <w:textAlignment w:val="baseline"/>
    </w:pPr>
    <w:rPr>
      <w:rFonts w:ascii="Arial" w:eastAsia="Microsoft YaHei" w:hAnsi="Arial"/>
      <w:spacing w:val="-5"/>
      <w:sz w:val="22"/>
      <w:szCs w:val="22"/>
    </w:rPr>
  </w:style>
  <w:style w:type="paragraph" w:styleId="44">
    <w:name w:val="List Bullet 4"/>
    <w:basedOn w:val="a2"/>
    <w:autoRedefine/>
    <w:uiPriority w:val="99"/>
    <w:rsid w:val="00AC38F1"/>
    <w:pPr>
      <w:adjustRightInd w:val="0"/>
      <w:spacing w:before="120" w:after="120"/>
      <w:textAlignment w:val="baseline"/>
    </w:pPr>
    <w:rPr>
      <w:rFonts w:ascii="Arial" w:eastAsia="Microsoft YaHei" w:hAnsi="Arial"/>
      <w:spacing w:val="-5"/>
      <w:sz w:val="22"/>
      <w:szCs w:val="22"/>
    </w:rPr>
  </w:style>
  <w:style w:type="paragraph" w:styleId="56">
    <w:name w:val="List Bullet 5"/>
    <w:basedOn w:val="a2"/>
    <w:autoRedefine/>
    <w:uiPriority w:val="99"/>
    <w:rsid w:val="00AC38F1"/>
    <w:pPr>
      <w:adjustRightInd w:val="0"/>
      <w:spacing w:before="120" w:after="120"/>
      <w:textAlignment w:val="baseline"/>
    </w:pPr>
    <w:rPr>
      <w:rFonts w:ascii="Arial" w:eastAsia="Microsoft YaHei" w:hAnsi="Arial"/>
      <w:spacing w:val="-5"/>
      <w:sz w:val="22"/>
      <w:szCs w:val="22"/>
    </w:rPr>
  </w:style>
  <w:style w:type="paragraph" w:styleId="2a">
    <w:name w:val="List Number 2"/>
    <w:basedOn w:val="a"/>
    <w:uiPriority w:val="99"/>
    <w:rsid w:val="00AC38F1"/>
    <w:pPr>
      <w:numPr>
        <w:numId w:val="0"/>
      </w:numPr>
      <w:tabs>
        <w:tab w:val="clear" w:pos="1428"/>
      </w:tabs>
      <w:contextualSpacing w:val="0"/>
    </w:pPr>
  </w:style>
  <w:style w:type="paragraph" w:styleId="39">
    <w:name w:val="List Number 3"/>
    <w:basedOn w:val="a"/>
    <w:uiPriority w:val="99"/>
    <w:rsid w:val="00AC38F1"/>
    <w:pPr>
      <w:numPr>
        <w:numId w:val="0"/>
      </w:numPr>
      <w:tabs>
        <w:tab w:val="clear" w:pos="1428"/>
      </w:tabs>
      <w:contextualSpacing w:val="0"/>
    </w:pPr>
  </w:style>
  <w:style w:type="paragraph" w:styleId="45">
    <w:name w:val="List Number 4"/>
    <w:basedOn w:val="a"/>
    <w:uiPriority w:val="99"/>
    <w:rsid w:val="00AC38F1"/>
    <w:pPr>
      <w:numPr>
        <w:numId w:val="0"/>
      </w:numPr>
      <w:tabs>
        <w:tab w:val="clear" w:pos="1428"/>
      </w:tabs>
      <w:contextualSpacing w:val="0"/>
    </w:pPr>
  </w:style>
  <w:style w:type="paragraph" w:styleId="57">
    <w:name w:val="List Number 5"/>
    <w:basedOn w:val="a"/>
    <w:uiPriority w:val="99"/>
    <w:rsid w:val="00AC38F1"/>
    <w:pPr>
      <w:numPr>
        <w:numId w:val="0"/>
      </w:numPr>
      <w:tabs>
        <w:tab w:val="clear" w:pos="1428"/>
      </w:tabs>
      <w:contextualSpacing w:val="0"/>
    </w:pPr>
  </w:style>
  <w:style w:type="paragraph" w:customStyle="1" w:styleId="afffd">
    <w:name w:val="Нормальный"/>
    <w:uiPriority w:val="99"/>
    <w:rsid w:val="00AC38F1"/>
    <w:pPr>
      <w:tabs>
        <w:tab w:val="left" w:pos="567"/>
        <w:tab w:val="left" w:pos="2268"/>
        <w:tab w:val="left" w:pos="3118"/>
        <w:tab w:val="left" w:pos="4039"/>
        <w:tab w:val="left" w:pos="4819"/>
        <w:tab w:val="left" w:pos="5670"/>
        <w:tab w:val="left" w:pos="6520"/>
      </w:tabs>
      <w:spacing w:line="360" w:lineRule="auto"/>
    </w:pPr>
    <w:rPr>
      <w:rFonts w:ascii="Courier New" w:hAnsi="Courier New"/>
      <w:b/>
      <w:sz w:val="24"/>
      <w:szCs w:val="20"/>
    </w:rPr>
  </w:style>
  <w:style w:type="table" w:styleId="3a">
    <w:name w:val="Table Columns 3"/>
    <w:basedOn w:val="a4"/>
    <w:uiPriority w:val="99"/>
    <w:rsid w:val="00AC38F1"/>
    <w:pPr>
      <w:widowControl w:val="0"/>
      <w:adjustRightInd w:val="0"/>
      <w:spacing w:line="360" w:lineRule="atLeast"/>
      <w:ind w:firstLine="567"/>
      <w:jc w:val="both"/>
      <w:textAlignment w:val="baseline"/>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6">
    <w:name w:val="Table Columns 4"/>
    <w:basedOn w:val="a4"/>
    <w:uiPriority w:val="99"/>
    <w:rsid w:val="00AC38F1"/>
    <w:pPr>
      <w:widowControl w:val="0"/>
      <w:adjustRightInd w:val="0"/>
      <w:spacing w:line="360" w:lineRule="atLeast"/>
      <w:ind w:firstLine="567"/>
      <w:jc w:val="both"/>
      <w:textAlignment w:val="baseline"/>
    </w:pPr>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4"/>
    <w:uiPriority w:val="99"/>
    <w:rsid w:val="00AC38F1"/>
    <w:pPr>
      <w:widowControl w:val="0"/>
      <w:adjustRightInd w:val="0"/>
      <w:spacing w:line="360" w:lineRule="atLeast"/>
      <w:ind w:firstLine="567"/>
      <w:jc w:val="both"/>
      <w:textAlignment w:val="baseline"/>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
    <w:name w:val="Table List 1"/>
    <w:basedOn w:val="a4"/>
    <w:uiPriority w:val="99"/>
    <w:rsid w:val="00AC38F1"/>
    <w:pPr>
      <w:widowControl w:val="0"/>
      <w:adjustRightInd w:val="0"/>
      <w:spacing w:line="360" w:lineRule="atLeast"/>
      <w:ind w:firstLine="567"/>
      <w:jc w:val="both"/>
      <w:textAlignment w:val="baseline"/>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fc">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2"/>
    <w:next w:val="a2"/>
    <w:link w:val="afffb"/>
    <w:uiPriority w:val="99"/>
    <w:qFormat/>
    <w:locked/>
    <w:rsid w:val="00AC38F1"/>
    <w:pPr>
      <w:adjustRightInd w:val="0"/>
      <w:spacing w:before="120" w:after="200"/>
      <w:ind w:firstLine="567"/>
      <w:textAlignment w:val="baseline"/>
    </w:pPr>
    <w:rPr>
      <w:rFonts w:ascii="Arial" w:eastAsia="Microsoft YaHei" w:hAnsi="Arial"/>
      <w:b/>
      <w:bCs/>
      <w:color w:val="4F81BD"/>
      <w:spacing w:val="-5"/>
      <w:sz w:val="18"/>
      <w:szCs w:val="18"/>
    </w:rPr>
  </w:style>
  <w:style w:type="table" w:styleId="2b">
    <w:name w:val="Table Columns 2"/>
    <w:basedOn w:val="a4"/>
    <w:uiPriority w:val="99"/>
    <w:rsid w:val="00AC38F1"/>
    <w:pPr>
      <w:widowControl w:val="0"/>
      <w:adjustRightInd w:val="0"/>
      <w:spacing w:line="360" w:lineRule="atLeast"/>
      <w:ind w:firstLine="567"/>
      <w:jc w:val="both"/>
      <w:textAlignment w:val="baseline"/>
    </w:pPr>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4"/>
    <w:uiPriority w:val="99"/>
    <w:rsid w:val="00AC38F1"/>
    <w:pPr>
      <w:widowControl w:val="0"/>
      <w:adjustRightInd w:val="0"/>
      <w:spacing w:line="360" w:lineRule="atLeast"/>
      <w:ind w:firstLine="567"/>
      <w:jc w:val="both"/>
      <w:textAlignment w:val="baseline"/>
    </w:pPr>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e">
    <w:name w:val="Table Contemporary"/>
    <w:basedOn w:val="a4"/>
    <w:uiPriority w:val="99"/>
    <w:rsid w:val="00AC38F1"/>
    <w:pPr>
      <w:widowControl w:val="0"/>
      <w:adjustRightInd w:val="0"/>
      <w:spacing w:line="360" w:lineRule="atLeast"/>
      <w:ind w:firstLine="567"/>
      <w:jc w:val="both"/>
      <w:textAlignment w:val="baseline"/>
    </w:pPr>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0">
    <w:name w:val="Средний список 11"/>
    <w:uiPriority w:val="99"/>
    <w:rsid w:val="00AC38F1"/>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редний список 1 - Акцент 11"/>
    <w:uiPriority w:val="99"/>
    <w:rsid w:val="00AC38F1"/>
    <w:rPr>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c">
    <w:name w:val="Table Simple 2"/>
    <w:basedOn w:val="a4"/>
    <w:uiPriority w:val="99"/>
    <w:rsid w:val="00AC38F1"/>
    <w:pPr>
      <w:widowControl w:val="0"/>
      <w:adjustRightInd w:val="0"/>
      <w:spacing w:line="360" w:lineRule="atLeast"/>
      <w:ind w:firstLine="567"/>
      <w:jc w:val="both"/>
      <w:textAlignment w:val="baseline"/>
    </w:pPr>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affff">
    <w:name w:val="Table Professional"/>
    <w:basedOn w:val="a4"/>
    <w:uiPriority w:val="99"/>
    <w:rsid w:val="00AC38F1"/>
    <w:pPr>
      <w:widowControl w:val="0"/>
      <w:adjustRightInd w:val="0"/>
      <w:spacing w:before="120" w:after="120"/>
      <w:ind w:firstLine="567"/>
      <w:jc w:val="both"/>
      <w:textAlignment w:val="baseline"/>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a1">
    <w:name w:val="List Bullet"/>
    <w:basedOn w:val="afff0"/>
    <w:link w:val="affff0"/>
    <w:uiPriority w:val="99"/>
    <w:rsid w:val="00AC38F1"/>
    <w:pPr>
      <w:numPr>
        <w:numId w:val="8"/>
      </w:numPr>
      <w:tabs>
        <w:tab w:val="num" w:pos="993"/>
      </w:tabs>
      <w:ind w:left="567" w:firstLine="0"/>
    </w:pPr>
    <w:rPr>
      <w:rFonts w:eastAsia="Calibri"/>
      <w:sz w:val="22"/>
    </w:rPr>
  </w:style>
  <w:style w:type="paragraph" w:styleId="21">
    <w:name w:val="List Bullet 2"/>
    <w:basedOn w:val="a1"/>
    <w:autoRedefine/>
    <w:uiPriority w:val="99"/>
    <w:rsid w:val="00AC38F1"/>
    <w:pPr>
      <w:numPr>
        <w:numId w:val="9"/>
      </w:numPr>
      <w:tabs>
        <w:tab w:val="clear" w:pos="1287"/>
        <w:tab w:val="num" w:pos="926"/>
        <w:tab w:val="num" w:pos="1068"/>
      </w:tabs>
      <w:ind w:left="1068"/>
    </w:pPr>
  </w:style>
  <w:style w:type="paragraph" w:styleId="affff1">
    <w:name w:val="table of figures"/>
    <w:aliases w:val="Перечень таблиц"/>
    <w:basedOn w:val="a2"/>
    <w:uiPriority w:val="99"/>
    <w:rsid w:val="00AC38F1"/>
    <w:pPr>
      <w:adjustRightInd w:val="0"/>
      <w:textAlignment w:val="baseline"/>
    </w:pPr>
    <w:rPr>
      <w:i/>
      <w:iCs/>
      <w:spacing w:val="-5"/>
      <w:sz w:val="20"/>
      <w:szCs w:val="20"/>
      <w:lang w:val="en-US"/>
    </w:rPr>
  </w:style>
  <w:style w:type="table" w:styleId="16">
    <w:name w:val="Table Classic 1"/>
    <w:basedOn w:val="a4"/>
    <w:uiPriority w:val="99"/>
    <w:rsid w:val="00AC38F1"/>
    <w:pPr>
      <w:widowControl w:val="0"/>
      <w:adjustRightInd w:val="0"/>
      <w:spacing w:before="120" w:after="120"/>
      <w:ind w:firstLine="567"/>
      <w:jc w:val="both"/>
      <w:textAlignment w:val="baseline"/>
    </w:pPr>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7">
    <w:name w:val="Table Simple 1"/>
    <w:basedOn w:val="a4"/>
    <w:uiPriority w:val="99"/>
    <w:rsid w:val="00AC38F1"/>
    <w:pPr>
      <w:widowControl w:val="0"/>
      <w:adjustRightInd w:val="0"/>
      <w:spacing w:before="120" w:after="120"/>
      <w:ind w:firstLine="567"/>
      <w:jc w:val="both"/>
      <w:textAlignment w:val="baseline"/>
    </w:pPr>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d">
    <w:name w:val="Table Subtle 2"/>
    <w:basedOn w:val="a4"/>
    <w:uiPriority w:val="99"/>
    <w:rsid w:val="00AC38F1"/>
    <w:pPr>
      <w:widowControl w:val="0"/>
      <w:adjustRightInd w:val="0"/>
      <w:spacing w:before="120" w:after="120"/>
      <w:ind w:firstLine="567"/>
      <w:jc w:val="both"/>
      <w:textAlignment w:val="baseline"/>
    </w:pPr>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4"/>
    <w:uiPriority w:val="99"/>
    <w:rsid w:val="00AC38F1"/>
    <w:pPr>
      <w:widowControl w:val="0"/>
      <w:adjustRightInd w:val="0"/>
      <w:spacing w:before="120" w:after="120"/>
      <w:ind w:firstLine="567"/>
      <w:jc w:val="both"/>
      <w:textAlignment w:val="baseline"/>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4"/>
    <w:uiPriority w:val="99"/>
    <w:rsid w:val="00AC38F1"/>
    <w:pPr>
      <w:widowControl w:val="0"/>
      <w:adjustRightInd w:val="0"/>
      <w:spacing w:before="120" w:after="120"/>
      <w:ind w:firstLine="567"/>
      <w:jc w:val="both"/>
      <w:textAlignment w:val="baseline"/>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4"/>
    <w:uiPriority w:val="99"/>
    <w:rsid w:val="00AC38F1"/>
    <w:pPr>
      <w:widowControl w:val="0"/>
      <w:adjustRightInd w:val="0"/>
      <w:spacing w:before="120" w:after="120"/>
      <w:ind w:firstLine="567"/>
      <w:jc w:val="both"/>
      <w:textAlignment w:val="baseline"/>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2">
    <w:name w:val="Table Elegant"/>
    <w:basedOn w:val="a4"/>
    <w:uiPriority w:val="99"/>
    <w:rsid w:val="00AC38F1"/>
    <w:pPr>
      <w:widowControl w:val="0"/>
      <w:adjustRightInd w:val="0"/>
      <w:spacing w:before="120" w:after="120"/>
      <w:ind w:firstLine="567"/>
      <w:jc w:val="both"/>
      <w:textAlignment w:val="baseline"/>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8">
    <w:name w:val="Table Subtle 1"/>
    <w:basedOn w:val="a4"/>
    <w:uiPriority w:val="99"/>
    <w:rsid w:val="00AC38F1"/>
    <w:pPr>
      <w:widowControl w:val="0"/>
      <w:adjustRightInd w:val="0"/>
      <w:spacing w:before="120" w:after="120"/>
      <w:ind w:firstLine="567"/>
      <w:jc w:val="both"/>
      <w:textAlignment w:val="baseline"/>
    </w:pPr>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e">
    <w:name w:val="Table Classic 2"/>
    <w:basedOn w:val="a4"/>
    <w:uiPriority w:val="99"/>
    <w:rsid w:val="00AC38F1"/>
    <w:pPr>
      <w:widowControl w:val="0"/>
      <w:adjustRightInd w:val="0"/>
      <w:spacing w:before="120" w:after="120"/>
      <w:ind w:firstLine="567"/>
      <w:jc w:val="both"/>
      <w:textAlignment w:val="baseline"/>
    </w:pPr>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19">
    <w:name w:val="Сетка таблицы1"/>
    <w:uiPriority w:val="99"/>
    <w:rsid w:val="00AC38F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2"/>
    <w:uiPriority w:val="99"/>
    <w:semiHidden/>
    <w:rsid w:val="00AC38F1"/>
    <w:pPr>
      <w:spacing w:before="120" w:line="360" w:lineRule="auto"/>
    </w:pPr>
    <w:rPr>
      <w:rFonts w:ascii="Arial" w:hAnsi="Arial"/>
      <w:szCs w:val="20"/>
      <w:lang w:eastAsia="ru-RU"/>
    </w:rPr>
  </w:style>
  <w:style w:type="table" w:customStyle="1" w:styleId="2f">
    <w:name w:val="Сетка таблицы2"/>
    <w:uiPriority w:val="99"/>
    <w:rsid w:val="00AC38F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0">
    <w:name w:val="Маркированный список Знак"/>
    <w:basedOn w:val="a3"/>
    <w:link w:val="a1"/>
    <w:uiPriority w:val="99"/>
    <w:locked/>
    <w:rsid w:val="00AC38F1"/>
    <w:rPr>
      <w:rFonts w:ascii="Arial" w:hAnsi="Arial"/>
      <w:spacing w:val="-5"/>
      <w:lang w:eastAsia="en-US"/>
    </w:rPr>
  </w:style>
  <w:style w:type="paragraph" w:styleId="HTML">
    <w:name w:val="HTML Preformatted"/>
    <w:basedOn w:val="a2"/>
    <w:link w:val="HTML0"/>
    <w:uiPriority w:val="99"/>
    <w:rsid w:val="00AC38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ru-RU"/>
    </w:rPr>
  </w:style>
  <w:style w:type="character" w:customStyle="1" w:styleId="HTML0">
    <w:name w:val="Стандартный HTML Знак"/>
    <w:basedOn w:val="a3"/>
    <w:link w:val="HTML"/>
    <w:uiPriority w:val="99"/>
    <w:locked/>
    <w:rsid w:val="00AC38F1"/>
    <w:rPr>
      <w:rFonts w:ascii="Courier New" w:hAnsi="Courier New" w:cs="Courier New"/>
      <w:lang w:val="ru-RU" w:eastAsia="ru-RU" w:bidi="ar-SA"/>
    </w:rPr>
  </w:style>
  <w:style w:type="table" w:styleId="82">
    <w:name w:val="Table Grid 8"/>
    <w:basedOn w:val="a4"/>
    <w:uiPriority w:val="99"/>
    <w:rsid w:val="00AC38F1"/>
    <w:pPr>
      <w:widowControl w:val="0"/>
      <w:adjustRightInd w:val="0"/>
      <w:spacing w:before="120" w:after="120"/>
      <w:ind w:firstLine="567"/>
      <w:jc w:val="both"/>
      <w:textAlignment w:val="baseline"/>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affff3">
    <w:name w:val="Подрисуночный текст"/>
    <w:basedOn w:val="a2"/>
    <w:next w:val="a2"/>
    <w:link w:val="affff4"/>
    <w:uiPriority w:val="99"/>
    <w:rsid w:val="00AC38F1"/>
    <w:pPr>
      <w:spacing w:before="120" w:after="120" w:line="360" w:lineRule="auto"/>
      <w:ind w:firstLine="567"/>
      <w:jc w:val="center"/>
    </w:pPr>
    <w:rPr>
      <w:rFonts w:ascii="Arial" w:eastAsia="Microsoft YaHei" w:hAnsi="Arial"/>
      <w:sz w:val="22"/>
      <w:szCs w:val="22"/>
      <w:lang w:eastAsia="ru-RU"/>
    </w:rPr>
  </w:style>
  <w:style w:type="character" w:customStyle="1" w:styleId="affff4">
    <w:name w:val="Подрисуночный текст Знак"/>
    <w:basedOn w:val="a3"/>
    <w:link w:val="affff3"/>
    <w:uiPriority w:val="99"/>
    <w:locked/>
    <w:rsid w:val="00AC38F1"/>
    <w:rPr>
      <w:rFonts w:ascii="Arial" w:eastAsia="Microsoft YaHei" w:hAnsi="Arial" w:cs="Times New Roman"/>
      <w:sz w:val="22"/>
      <w:szCs w:val="22"/>
      <w:lang w:val="ru-RU" w:eastAsia="ru-RU" w:bidi="ar-SA"/>
    </w:rPr>
  </w:style>
  <w:style w:type="paragraph" w:styleId="affff5">
    <w:name w:val="List Continue"/>
    <w:basedOn w:val="afff0"/>
    <w:uiPriority w:val="99"/>
    <w:rsid w:val="00AC38F1"/>
  </w:style>
  <w:style w:type="paragraph" w:styleId="2f0">
    <w:name w:val="List Continue 2"/>
    <w:basedOn w:val="affff5"/>
    <w:uiPriority w:val="99"/>
    <w:rsid w:val="00AC38F1"/>
    <w:pPr>
      <w:ind w:left="2160"/>
    </w:pPr>
  </w:style>
  <w:style w:type="paragraph" w:styleId="3b">
    <w:name w:val="List Continue 3"/>
    <w:basedOn w:val="affff5"/>
    <w:uiPriority w:val="99"/>
    <w:rsid w:val="00AC38F1"/>
    <w:pPr>
      <w:ind w:left="2520"/>
    </w:pPr>
  </w:style>
  <w:style w:type="paragraph" w:styleId="47">
    <w:name w:val="List Continue 4"/>
    <w:basedOn w:val="affff5"/>
    <w:uiPriority w:val="99"/>
    <w:rsid w:val="00AC38F1"/>
    <w:pPr>
      <w:ind w:left="2880"/>
    </w:pPr>
  </w:style>
  <w:style w:type="paragraph" w:styleId="59">
    <w:name w:val="List Continue 5"/>
    <w:basedOn w:val="affff5"/>
    <w:uiPriority w:val="99"/>
    <w:rsid w:val="00AC38F1"/>
    <w:pPr>
      <w:ind w:left="3240"/>
    </w:pPr>
  </w:style>
  <w:style w:type="paragraph" w:styleId="2f1">
    <w:name w:val="Body Text Indent 2"/>
    <w:basedOn w:val="a2"/>
    <w:link w:val="2f2"/>
    <w:uiPriority w:val="99"/>
    <w:rsid w:val="00AC38F1"/>
    <w:pPr>
      <w:adjustRightInd w:val="0"/>
      <w:spacing w:after="120" w:line="480" w:lineRule="auto"/>
      <w:ind w:left="283"/>
      <w:textAlignment w:val="baseline"/>
    </w:pPr>
    <w:rPr>
      <w:rFonts w:ascii="Arial" w:hAnsi="Arial"/>
      <w:spacing w:val="-5"/>
      <w:sz w:val="20"/>
      <w:szCs w:val="20"/>
      <w:lang w:val="en-US"/>
    </w:rPr>
  </w:style>
  <w:style w:type="character" w:customStyle="1" w:styleId="2f2">
    <w:name w:val="Основной текст с отступом 2 Знак"/>
    <w:basedOn w:val="a3"/>
    <w:link w:val="2f1"/>
    <w:uiPriority w:val="99"/>
    <w:locked/>
    <w:rsid w:val="00AC38F1"/>
    <w:rPr>
      <w:rFonts w:ascii="Arial" w:hAnsi="Arial" w:cs="Times New Roman"/>
      <w:spacing w:val="-5"/>
      <w:lang w:val="en-US" w:eastAsia="en-US" w:bidi="ar-SA"/>
    </w:rPr>
  </w:style>
  <w:style w:type="paragraph" w:styleId="3c">
    <w:name w:val="Body Text Indent 3"/>
    <w:basedOn w:val="a2"/>
    <w:link w:val="3d"/>
    <w:uiPriority w:val="99"/>
    <w:rsid w:val="00AC38F1"/>
    <w:pPr>
      <w:adjustRightInd w:val="0"/>
      <w:spacing w:line="360" w:lineRule="auto"/>
      <w:textAlignment w:val="baseline"/>
    </w:pPr>
    <w:rPr>
      <w:color w:val="444444"/>
      <w:szCs w:val="20"/>
      <w:lang w:eastAsia="ru-RU"/>
    </w:rPr>
  </w:style>
  <w:style w:type="character" w:customStyle="1" w:styleId="3d">
    <w:name w:val="Основной текст с отступом 3 Знак"/>
    <w:basedOn w:val="a3"/>
    <w:link w:val="3c"/>
    <w:uiPriority w:val="99"/>
    <w:locked/>
    <w:rsid w:val="00AC38F1"/>
    <w:rPr>
      <w:rFonts w:cs="Times New Roman"/>
      <w:color w:val="444444"/>
      <w:sz w:val="24"/>
      <w:lang w:val="ru-RU" w:eastAsia="ru-RU" w:bidi="ar-SA"/>
    </w:rPr>
  </w:style>
  <w:style w:type="table" w:styleId="2f3">
    <w:name w:val="Table Grid 2"/>
    <w:basedOn w:val="a4"/>
    <w:uiPriority w:val="99"/>
    <w:rsid w:val="00AC38F1"/>
    <w:pPr>
      <w:widowControl w:val="0"/>
      <w:adjustRightInd w:val="0"/>
      <w:spacing w:before="120" w:after="120"/>
      <w:ind w:firstLine="567"/>
      <w:jc w:val="both"/>
      <w:textAlignment w:val="baseline"/>
    </w:pPr>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a">
    <w:name w:val="Table Grid 1"/>
    <w:basedOn w:val="a4"/>
    <w:uiPriority w:val="99"/>
    <w:rsid w:val="00AC38F1"/>
    <w:pPr>
      <w:widowControl w:val="0"/>
      <w:adjustRightInd w:val="0"/>
      <w:spacing w:before="120" w:after="120"/>
      <w:ind w:firstLine="567"/>
      <w:jc w:val="both"/>
      <w:textAlignment w:val="baseline"/>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3e">
    <w:name w:val="Body Text 3"/>
    <w:basedOn w:val="a2"/>
    <w:link w:val="3f"/>
    <w:uiPriority w:val="99"/>
    <w:rsid w:val="00AC38F1"/>
    <w:pPr>
      <w:spacing w:after="120"/>
    </w:pPr>
    <w:rPr>
      <w:sz w:val="16"/>
      <w:szCs w:val="16"/>
      <w:lang w:eastAsia="ru-RU"/>
    </w:rPr>
  </w:style>
  <w:style w:type="character" w:customStyle="1" w:styleId="3f">
    <w:name w:val="Основной текст 3 Знак"/>
    <w:basedOn w:val="a3"/>
    <w:link w:val="3e"/>
    <w:uiPriority w:val="99"/>
    <w:locked/>
    <w:rsid w:val="00AC38F1"/>
    <w:rPr>
      <w:rFonts w:cs="Times New Roman"/>
      <w:sz w:val="16"/>
      <w:szCs w:val="16"/>
      <w:lang w:val="ru-RU" w:eastAsia="ru-RU" w:bidi="ar-SA"/>
    </w:rPr>
  </w:style>
  <w:style w:type="paragraph" w:customStyle="1" w:styleId="affff6">
    <w:name w:val="Подпись рисунков/таблиц"/>
    <w:basedOn w:val="afffc"/>
    <w:uiPriority w:val="99"/>
    <w:rsid w:val="00AC38F1"/>
    <w:pPr>
      <w:keepNext/>
      <w:adjustRightInd/>
      <w:spacing w:after="0" w:line="360" w:lineRule="auto"/>
      <w:ind w:firstLine="426"/>
      <w:jc w:val="center"/>
      <w:textAlignment w:val="auto"/>
    </w:pPr>
    <w:rPr>
      <w:rFonts w:ascii="Times New Roman" w:eastAsia="Calibri" w:hAnsi="Times New Roman"/>
      <w:b w:val="0"/>
      <w:color w:val="auto"/>
      <w:spacing w:val="0"/>
      <w:sz w:val="20"/>
      <w:lang w:eastAsia="ru-RU"/>
    </w:rPr>
  </w:style>
  <w:style w:type="paragraph" w:customStyle="1" w:styleId="10">
    <w:name w:val="Маркированный_1"/>
    <w:basedOn w:val="a2"/>
    <w:link w:val="1b"/>
    <w:uiPriority w:val="99"/>
    <w:rsid w:val="00AC38F1"/>
    <w:pPr>
      <w:numPr>
        <w:ilvl w:val="1"/>
        <w:numId w:val="10"/>
      </w:numPr>
      <w:tabs>
        <w:tab w:val="left" w:pos="900"/>
      </w:tabs>
      <w:spacing w:line="360" w:lineRule="auto"/>
      <w:ind w:left="0" w:firstLine="720"/>
    </w:pPr>
    <w:rPr>
      <w:lang w:eastAsia="ru-RU"/>
    </w:rPr>
  </w:style>
  <w:style w:type="character" w:customStyle="1" w:styleId="1b">
    <w:name w:val="Маркированный_1 Знак"/>
    <w:basedOn w:val="a3"/>
    <w:link w:val="10"/>
    <w:uiPriority w:val="99"/>
    <w:locked/>
    <w:rsid w:val="00AC38F1"/>
    <w:rPr>
      <w:sz w:val="24"/>
      <w:szCs w:val="24"/>
    </w:rPr>
  </w:style>
  <w:style w:type="paragraph" w:styleId="affff7">
    <w:name w:val="annotation subject"/>
    <w:basedOn w:val="aff9"/>
    <w:next w:val="aff9"/>
    <w:link w:val="affff8"/>
    <w:uiPriority w:val="99"/>
    <w:rsid w:val="00AC38F1"/>
    <w:rPr>
      <w:b/>
      <w:bCs/>
      <w:sz w:val="20"/>
      <w:szCs w:val="20"/>
    </w:rPr>
  </w:style>
  <w:style w:type="character" w:customStyle="1" w:styleId="affff8">
    <w:name w:val="Тема примечания Знак"/>
    <w:basedOn w:val="affa"/>
    <w:link w:val="affff7"/>
    <w:uiPriority w:val="99"/>
    <w:locked/>
    <w:rsid w:val="00AC38F1"/>
    <w:rPr>
      <w:rFonts w:ascii="Arial" w:eastAsia="Microsoft YaHei" w:hAnsi="Arial" w:cs="Times New Roman"/>
      <w:b/>
      <w:bCs/>
      <w:spacing w:val="-5"/>
      <w:sz w:val="22"/>
      <w:szCs w:val="22"/>
      <w:lang w:val="ru-RU" w:eastAsia="en-US" w:bidi="ar-SA"/>
    </w:rPr>
  </w:style>
  <w:style w:type="paragraph" w:customStyle="1" w:styleId="BodyTextKeep">
    <w:name w:val="Body Text Keep"/>
    <w:basedOn w:val="a2"/>
    <w:link w:val="BodyTextKeepChar"/>
    <w:uiPriority w:val="99"/>
    <w:rsid w:val="00AC38F1"/>
    <w:pPr>
      <w:adjustRightInd w:val="0"/>
      <w:spacing w:before="120" w:after="120" w:line="360" w:lineRule="atLeast"/>
      <w:ind w:firstLine="567"/>
      <w:textAlignment w:val="baseline"/>
    </w:pPr>
    <w:rPr>
      <w:rFonts w:ascii="Arial" w:hAnsi="Arial"/>
      <w:spacing w:val="-5"/>
      <w:kern w:val="28"/>
      <w:sz w:val="22"/>
      <w:szCs w:val="20"/>
    </w:rPr>
  </w:style>
  <w:style w:type="character" w:customStyle="1" w:styleId="BodyTextKeepChar">
    <w:name w:val="Body Text Keep Char"/>
    <w:link w:val="BodyTextKeep"/>
    <w:uiPriority w:val="99"/>
    <w:locked/>
    <w:rsid w:val="00AC38F1"/>
    <w:rPr>
      <w:rFonts w:ascii="Arial" w:hAnsi="Arial"/>
      <w:spacing w:val="-5"/>
      <w:kern w:val="28"/>
      <w:sz w:val="22"/>
      <w:lang w:val="ru-RU" w:eastAsia="en-US"/>
    </w:rPr>
  </w:style>
  <w:style w:type="paragraph" w:customStyle="1" w:styleId="font6">
    <w:name w:val="font6"/>
    <w:basedOn w:val="a2"/>
    <w:rsid w:val="00AC38F1"/>
    <w:pPr>
      <w:spacing w:before="100" w:beforeAutospacing="1" w:after="100" w:afterAutospacing="1"/>
    </w:pPr>
    <w:rPr>
      <w:rFonts w:ascii="Tahoma" w:hAnsi="Tahoma" w:cs="Tahoma"/>
      <w:b/>
      <w:bCs/>
      <w:color w:val="000000"/>
      <w:sz w:val="16"/>
      <w:szCs w:val="16"/>
      <w:lang w:eastAsia="ru-RU"/>
    </w:rPr>
  </w:style>
  <w:style w:type="paragraph" w:customStyle="1" w:styleId="xl161">
    <w:name w:val="xl161"/>
    <w:basedOn w:val="a2"/>
    <w:rsid w:val="00AC38F1"/>
    <w:pPr>
      <w:pBdr>
        <w:top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lang w:eastAsia="ru-RU"/>
    </w:rPr>
  </w:style>
  <w:style w:type="paragraph" w:customStyle="1" w:styleId="xl162">
    <w:name w:val="xl162"/>
    <w:basedOn w:val="a2"/>
    <w:rsid w:val="00AC38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lang w:eastAsia="ru-RU"/>
    </w:rPr>
  </w:style>
  <w:style w:type="paragraph" w:customStyle="1" w:styleId="xl163">
    <w:name w:val="xl163"/>
    <w:basedOn w:val="a2"/>
    <w:rsid w:val="00AC38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lang w:eastAsia="ru-RU"/>
    </w:rPr>
  </w:style>
  <w:style w:type="paragraph" w:customStyle="1" w:styleId="xl164">
    <w:name w:val="xl164"/>
    <w:basedOn w:val="a2"/>
    <w:rsid w:val="00AC38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color w:val="FFFFFF"/>
      <w:lang w:eastAsia="ru-RU"/>
    </w:rPr>
  </w:style>
  <w:style w:type="paragraph" w:customStyle="1" w:styleId="xl165">
    <w:name w:val="xl165"/>
    <w:basedOn w:val="a2"/>
    <w:rsid w:val="00AC38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color w:val="FF0000"/>
      <w:lang w:eastAsia="ru-RU"/>
    </w:rPr>
  </w:style>
  <w:style w:type="paragraph" w:customStyle="1" w:styleId="xl166">
    <w:name w:val="xl166"/>
    <w:basedOn w:val="a2"/>
    <w:rsid w:val="00AC38F1"/>
    <w:pPr>
      <w:pBdr>
        <w:top w:val="single" w:sz="4" w:space="0" w:color="auto"/>
        <w:left w:val="single" w:sz="8" w:space="0" w:color="auto"/>
        <w:bottom w:val="single" w:sz="4" w:space="0" w:color="auto"/>
      </w:pBdr>
      <w:spacing w:before="100" w:beforeAutospacing="1" w:after="100" w:afterAutospacing="1"/>
      <w:jc w:val="center"/>
    </w:pPr>
    <w:rPr>
      <w:rFonts w:ascii="Times New Roman CYR" w:hAnsi="Times New Roman CYR" w:cs="Times New Roman CYR"/>
      <w:b/>
      <w:bCs/>
      <w:lang w:eastAsia="ru-RU"/>
    </w:rPr>
  </w:style>
  <w:style w:type="paragraph" w:customStyle="1" w:styleId="xl167">
    <w:name w:val="xl167"/>
    <w:basedOn w:val="a2"/>
    <w:rsid w:val="00AC38F1"/>
    <w:pPr>
      <w:pBdr>
        <w:top w:val="single" w:sz="4" w:space="0" w:color="auto"/>
        <w:bottom w:val="single" w:sz="4" w:space="0" w:color="auto"/>
        <w:right w:val="single" w:sz="8" w:space="0" w:color="auto"/>
      </w:pBdr>
      <w:spacing w:before="100" w:beforeAutospacing="1" w:after="100" w:afterAutospacing="1"/>
      <w:jc w:val="center"/>
    </w:pPr>
    <w:rPr>
      <w:rFonts w:ascii="Times New Roman CYR" w:hAnsi="Times New Roman CYR" w:cs="Times New Roman CYR"/>
      <w:b/>
      <w:bCs/>
      <w:lang w:eastAsia="ru-RU"/>
    </w:rPr>
  </w:style>
  <w:style w:type="paragraph" w:customStyle="1" w:styleId="xl168">
    <w:name w:val="xl168"/>
    <w:basedOn w:val="a2"/>
    <w:rsid w:val="00AC38F1"/>
    <w:pPr>
      <w:pBdr>
        <w:top w:val="single" w:sz="4" w:space="0" w:color="auto"/>
        <w:left w:val="single" w:sz="4" w:space="0" w:color="auto"/>
        <w:bottom w:val="single" w:sz="4" w:space="0" w:color="auto"/>
      </w:pBdr>
      <w:spacing w:before="100" w:beforeAutospacing="1" w:after="100" w:afterAutospacing="1"/>
      <w:jc w:val="center"/>
    </w:pPr>
    <w:rPr>
      <w:rFonts w:ascii="Times New Roman CYR" w:hAnsi="Times New Roman CYR" w:cs="Times New Roman CYR"/>
      <w:b/>
      <w:bCs/>
      <w:lang w:eastAsia="ru-RU"/>
    </w:rPr>
  </w:style>
  <w:style w:type="paragraph" w:customStyle="1" w:styleId="xl169">
    <w:name w:val="xl169"/>
    <w:basedOn w:val="a2"/>
    <w:rsid w:val="00AC38F1"/>
    <w:pPr>
      <w:pBdr>
        <w:top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lang w:eastAsia="ru-RU"/>
    </w:rPr>
  </w:style>
  <w:style w:type="paragraph" w:customStyle="1" w:styleId="xl170">
    <w:name w:val="xl170"/>
    <w:basedOn w:val="a2"/>
    <w:rsid w:val="00AC38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lang w:eastAsia="ru-RU"/>
    </w:rPr>
  </w:style>
  <w:style w:type="paragraph" w:customStyle="1" w:styleId="xl171">
    <w:name w:val="xl171"/>
    <w:basedOn w:val="a2"/>
    <w:rsid w:val="00AC38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lang w:eastAsia="ru-RU"/>
    </w:rPr>
  </w:style>
  <w:style w:type="character" w:styleId="affff9">
    <w:name w:val="Placeholder Text"/>
    <w:basedOn w:val="a3"/>
    <w:uiPriority w:val="99"/>
    <w:semiHidden/>
    <w:rsid w:val="00AC38F1"/>
    <w:rPr>
      <w:rFonts w:cs="Times New Roman"/>
      <w:color w:val="808080"/>
    </w:rPr>
  </w:style>
  <w:style w:type="character" w:customStyle="1" w:styleId="afd">
    <w:name w:val="Без интервала Знак"/>
    <w:aliases w:val="Рисунок Знак"/>
    <w:basedOn w:val="a3"/>
    <w:link w:val="afc"/>
    <w:uiPriority w:val="99"/>
    <w:locked/>
    <w:rsid w:val="00AC38F1"/>
    <w:rPr>
      <w:rFonts w:eastAsia="Times New Roman" w:cs="Times New Roman"/>
      <w:sz w:val="24"/>
      <w:szCs w:val="24"/>
      <w:lang w:val="ru-RU" w:eastAsia="ru-RU" w:bidi="ar-SA"/>
    </w:rPr>
  </w:style>
  <w:style w:type="paragraph" w:customStyle="1" w:styleId="HeadingBase">
    <w:name w:val="Heading Base"/>
    <w:basedOn w:val="a2"/>
    <w:next w:val="a2"/>
    <w:link w:val="HeadingBase0"/>
    <w:uiPriority w:val="99"/>
    <w:rsid w:val="00AC38F1"/>
    <w:pPr>
      <w:keepLines/>
      <w:adjustRightInd w:val="0"/>
      <w:spacing w:before="140" w:line="220" w:lineRule="atLeast"/>
      <w:ind w:left="1077"/>
      <w:textAlignment w:val="baseline"/>
    </w:pPr>
    <w:rPr>
      <w:rFonts w:ascii="Arial" w:hAnsi="Arial"/>
      <w:b/>
      <w:spacing w:val="-4"/>
      <w:kern w:val="28"/>
      <w:sz w:val="28"/>
      <w:szCs w:val="20"/>
    </w:rPr>
  </w:style>
  <w:style w:type="character" w:customStyle="1" w:styleId="HeadingBase0">
    <w:name w:val="Heading Base Знак"/>
    <w:link w:val="HeadingBase"/>
    <w:uiPriority w:val="99"/>
    <w:locked/>
    <w:rsid w:val="00AC38F1"/>
    <w:rPr>
      <w:rFonts w:ascii="Arial" w:hAnsi="Arial"/>
      <w:b/>
      <w:spacing w:val="-4"/>
      <w:kern w:val="28"/>
      <w:sz w:val="28"/>
      <w:lang w:val="ru-RU" w:eastAsia="en-US"/>
    </w:rPr>
  </w:style>
  <w:style w:type="table" w:customStyle="1" w:styleId="1c">
    <w:name w:val="Светлая заливка1"/>
    <w:uiPriority w:val="99"/>
    <w:rsid w:val="00AC38F1"/>
    <w:rPr>
      <w:rFonts w:ascii="Arial" w:hAnsi="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20">
    <w:name w:val="Средний список 12"/>
    <w:uiPriority w:val="99"/>
    <w:rsid w:val="00AC38F1"/>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250">
    <w:name w:val="Сетка таблицы25"/>
    <w:uiPriority w:val="99"/>
    <w:rsid w:val="00AC38F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4">
    <w:name w:val="Светлая заливка2"/>
    <w:uiPriority w:val="99"/>
    <w:rsid w:val="00AC38F1"/>
    <w:rPr>
      <w:rFonts w:ascii="Calibri" w:hAnsi="Calibri"/>
      <w:color w:val="000000"/>
      <w:sz w:val="20"/>
      <w:szCs w:val="2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ConsPlusNormal">
    <w:name w:val="ConsPlusNormal"/>
    <w:uiPriority w:val="99"/>
    <w:rsid w:val="00AC38F1"/>
    <w:pPr>
      <w:widowControl w:val="0"/>
      <w:autoSpaceDE w:val="0"/>
      <w:autoSpaceDN w:val="0"/>
      <w:adjustRightInd w:val="0"/>
      <w:ind w:firstLine="720"/>
    </w:pPr>
    <w:rPr>
      <w:rFonts w:ascii="Arial" w:hAnsi="Arial" w:cs="Arial"/>
      <w:sz w:val="20"/>
      <w:szCs w:val="20"/>
    </w:rPr>
  </w:style>
  <w:style w:type="table" w:customStyle="1" w:styleId="3f0">
    <w:name w:val="Сетка таблицы3"/>
    <w:uiPriority w:val="99"/>
    <w:rsid w:val="00AC38F1"/>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5">
    <w:name w:val="Основной текст2"/>
    <w:basedOn w:val="BodyTextKeep"/>
    <w:link w:val="BodyText1"/>
    <w:rsid w:val="00AC38F1"/>
    <w:pPr>
      <w:spacing w:before="0" w:line="360" w:lineRule="auto"/>
      <w:ind w:firstLine="709"/>
    </w:pPr>
    <w:rPr>
      <w:rFonts w:cs="Arial"/>
      <w:sz w:val="28"/>
      <w:szCs w:val="28"/>
    </w:rPr>
  </w:style>
  <w:style w:type="paragraph" w:customStyle="1" w:styleId="Mark">
    <w:name w:val="Mark"/>
    <w:basedOn w:val="BodyTextKeep"/>
    <w:link w:val="Mark0"/>
    <w:uiPriority w:val="99"/>
    <w:rsid w:val="00AC38F1"/>
    <w:pPr>
      <w:numPr>
        <w:numId w:val="11"/>
      </w:numPr>
      <w:spacing w:before="0" w:line="360" w:lineRule="auto"/>
    </w:pPr>
    <w:rPr>
      <w:rFonts w:cs="Arial"/>
      <w:sz w:val="28"/>
      <w:szCs w:val="28"/>
    </w:rPr>
  </w:style>
  <w:style w:type="character" w:customStyle="1" w:styleId="BodyText1">
    <w:name w:val="Body Text Знак1"/>
    <w:basedOn w:val="BodyTextKeepChar"/>
    <w:link w:val="2f5"/>
    <w:locked/>
    <w:rsid w:val="00AC38F1"/>
    <w:rPr>
      <w:rFonts w:ascii="Arial" w:hAnsi="Arial" w:cs="Arial"/>
      <w:spacing w:val="-5"/>
      <w:kern w:val="28"/>
      <w:sz w:val="28"/>
      <w:szCs w:val="28"/>
      <w:lang w:val="ru-RU" w:eastAsia="en-US" w:bidi="ar-SA"/>
    </w:rPr>
  </w:style>
  <w:style w:type="character" w:customStyle="1" w:styleId="Mark0">
    <w:name w:val="Mark Знак"/>
    <w:basedOn w:val="BodyTextKeepChar"/>
    <w:link w:val="Mark"/>
    <w:uiPriority w:val="99"/>
    <w:locked/>
    <w:rsid w:val="00AC38F1"/>
    <w:rPr>
      <w:rFonts w:ascii="Arial" w:hAnsi="Arial" w:cs="Arial"/>
      <w:spacing w:val="-5"/>
      <w:kern w:val="28"/>
      <w:sz w:val="28"/>
      <w:szCs w:val="28"/>
      <w:lang w:val="ru-RU" w:eastAsia="en-US"/>
    </w:rPr>
  </w:style>
  <w:style w:type="character" w:customStyle="1" w:styleId="30pt28">
    <w:name w:val="Основной текст (3) + Интервал 0 pt28"/>
    <w:basedOn w:val="a3"/>
    <w:uiPriority w:val="99"/>
    <w:rsid w:val="00AC38F1"/>
    <w:rPr>
      <w:rFonts w:ascii="Times New Roman" w:hAnsi="Times New Roman" w:cs="Times New Roman"/>
      <w:b/>
      <w:bCs/>
      <w:spacing w:val="10"/>
      <w:sz w:val="25"/>
      <w:szCs w:val="25"/>
    </w:rPr>
  </w:style>
  <w:style w:type="character" w:customStyle="1" w:styleId="62">
    <w:name w:val="Основной текст (6)"/>
    <w:basedOn w:val="a3"/>
    <w:uiPriority w:val="99"/>
    <w:rsid w:val="00AC38F1"/>
    <w:rPr>
      <w:rFonts w:ascii="Times New Roman" w:eastAsia="Arial Unicode MS" w:hAnsi="Times New Roman" w:cs="Times New Roman"/>
      <w:i/>
      <w:iCs/>
      <w:sz w:val="26"/>
      <w:szCs w:val="26"/>
      <w:u w:val="single"/>
      <w:shd w:val="clear" w:color="auto" w:fill="FFFFFF"/>
      <w:lang w:eastAsia="ru-RU"/>
    </w:rPr>
  </w:style>
  <w:style w:type="paragraph" w:customStyle="1" w:styleId="Preformat">
    <w:name w:val="Preformat"/>
    <w:uiPriority w:val="99"/>
    <w:rsid w:val="00AC38F1"/>
    <w:pPr>
      <w:overflowPunct w:val="0"/>
      <w:autoSpaceDE w:val="0"/>
      <w:autoSpaceDN w:val="0"/>
      <w:adjustRightInd w:val="0"/>
      <w:textAlignment w:val="baseline"/>
    </w:pPr>
    <w:rPr>
      <w:rFonts w:ascii="Courier New" w:hAnsi="Courier New"/>
      <w:sz w:val="20"/>
      <w:szCs w:val="20"/>
    </w:rPr>
  </w:style>
  <w:style w:type="paragraph" w:customStyle="1" w:styleId="1273">
    <w:name w:val="Стиль По ширине Первая строка:  127 см3"/>
    <w:basedOn w:val="a2"/>
    <w:uiPriority w:val="99"/>
    <w:rsid w:val="00AC38F1"/>
    <w:pPr>
      <w:spacing w:line="360" w:lineRule="auto"/>
      <w:ind w:firstLine="720"/>
    </w:pPr>
    <w:rPr>
      <w:sz w:val="28"/>
      <w:szCs w:val="20"/>
      <w:lang w:eastAsia="ru-RU"/>
    </w:rPr>
  </w:style>
  <w:style w:type="paragraph" w:customStyle="1" w:styleId="1274">
    <w:name w:val="Стиль По ширине Первая строка:  127 см4"/>
    <w:basedOn w:val="a2"/>
    <w:uiPriority w:val="99"/>
    <w:rsid w:val="00AC38F1"/>
    <w:pPr>
      <w:spacing w:line="360" w:lineRule="auto"/>
      <w:ind w:firstLine="720"/>
    </w:pPr>
    <w:rPr>
      <w:sz w:val="28"/>
      <w:szCs w:val="20"/>
      <w:lang w:eastAsia="ru-RU"/>
    </w:rPr>
  </w:style>
  <w:style w:type="paragraph" w:customStyle="1" w:styleId="1275">
    <w:name w:val="Стиль По ширине Первая строка:  127 см5"/>
    <w:basedOn w:val="a2"/>
    <w:uiPriority w:val="99"/>
    <w:rsid w:val="00AC38F1"/>
    <w:pPr>
      <w:spacing w:line="360" w:lineRule="auto"/>
      <w:ind w:firstLine="720"/>
    </w:pPr>
    <w:rPr>
      <w:sz w:val="28"/>
      <w:szCs w:val="20"/>
      <w:lang w:eastAsia="ru-RU"/>
    </w:rPr>
  </w:style>
  <w:style w:type="paragraph" w:customStyle="1" w:styleId="1276">
    <w:name w:val="Стиль По ширине Первая строка:  127 см6"/>
    <w:basedOn w:val="a2"/>
    <w:uiPriority w:val="99"/>
    <w:rsid w:val="00AC38F1"/>
    <w:pPr>
      <w:spacing w:line="360" w:lineRule="auto"/>
      <w:ind w:firstLine="720"/>
    </w:pPr>
    <w:rPr>
      <w:sz w:val="28"/>
      <w:szCs w:val="20"/>
      <w:lang w:eastAsia="ru-RU"/>
    </w:rPr>
  </w:style>
  <w:style w:type="character" w:customStyle="1" w:styleId="affffa">
    <w:name w:val="Текст сноски Знак Знак Знак"/>
    <w:aliases w:val="Текст сноски Знак1 Знак,Текст сноски Знак Знак1 Знак,Текст сноски Знак Знак Знак Знак Знак Знак,Текст сноски Знак Знак Знак Знак Знак Знак Знак Знак Знак Знак,Текст сноски Знак Знак Знак Знак Знак Знак Знак Знак Знак1,fn Зна"/>
    <w:uiPriority w:val="99"/>
    <w:rsid w:val="00AC38F1"/>
    <w:rPr>
      <w:rFonts w:eastAsia="Times New Roman"/>
    </w:rPr>
  </w:style>
  <w:style w:type="paragraph" w:customStyle="1" w:styleId="xl33">
    <w:name w:val="xl33"/>
    <w:basedOn w:val="a2"/>
    <w:uiPriority w:val="99"/>
    <w:rsid w:val="00AC38F1"/>
    <w:pPr>
      <w:pBdr>
        <w:left w:val="single" w:sz="4" w:space="14" w:color="000000"/>
        <w:right w:val="single" w:sz="4" w:space="0" w:color="000000"/>
      </w:pBdr>
      <w:suppressAutoHyphens/>
      <w:spacing w:before="280" w:after="280"/>
    </w:pPr>
    <w:rPr>
      <w:rFonts w:ascii="Arial CYR" w:eastAsia="Arial Unicode MS" w:hAnsi="Arial CYR" w:cs="Arial CYR"/>
      <w:lang w:eastAsia="ar-SA"/>
    </w:rPr>
  </w:style>
  <w:style w:type="paragraph" w:styleId="affffb">
    <w:name w:val="Plain Text"/>
    <w:basedOn w:val="a2"/>
    <w:link w:val="1d"/>
    <w:uiPriority w:val="99"/>
    <w:rsid w:val="00AC38F1"/>
    <w:rPr>
      <w:rFonts w:ascii="Courier New" w:eastAsia="Times New Roman" w:hAnsi="Courier New"/>
      <w:sz w:val="20"/>
      <w:szCs w:val="20"/>
      <w:lang w:eastAsia="ru-RU"/>
    </w:rPr>
  </w:style>
  <w:style w:type="character" w:customStyle="1" w:styleId="1d">
    <w:name w:val="Текст Знак1"/>
    <w:basedOn w:val="a3"/>
    <w:link w:val="affffb"/>
    <w:uiPriority w:val="99"/>
    <w:locked/>
    <w:rsid w:val="00AC38F1"/>
    <w:rPr>
      <w:rFonts w:ascii="Courier New" w:hAnsi="Courier New" w:cs="Times New Roman"/>
      <w:lang w:val="ru-RU" w:eastAsia="ru-RU" w:bidi="ar-SA"/>
    </w:rPr>
  </w:style>
  <w:style w:type="character" w:customStyle="1" w:styleId="affffc">
    <w:name w:val="Текст Знак"/>
    <w:basedOn w:val="a3"/>
    <w:uiPriority w:val="99"/>
    <w:rsid w:val="00AC38F1"/>
    <w:rPr>
      <w:rFonts w:ascii="Consolas" w:hAnsi="Consolas" w:cs="Consolas"/>
      <w:sz w:val="21"/>
      <w:szCs w:val="21"/>
      <w:lang w:eastAsia="ru-RU"/>
    </w:rPr>
  </w:style>
  <w:style w:type="paragraph" w:customStyle="1" w:styleId="Heading">
    <w:name w:val="Heading"/>
    <w:uiPriority w:val="99"/>
    <w:rsid w:val="00AC38F1"/>
    <w:pPr>
      <w:widowControl w:val="0"/>
      <w:autoSpaceDE w:val="0"/>
      <w:autoSpaceDN w:val="0"/>
      <w:adjustRightInd w:val="0"/>
    </w:pPr>
    <w:rPr>
      <w:rFonts w:ascii="Arial" w:eastAsia="Times New Roman" w:hAnsi="Arial" w:cs="Arial"/>
      <w:b/>
      <w:bCs/>
    </w:rPr>
  </w:style>
  <w:style w:type="character" w:customStyle="1" w:styleId="1e">
    <w:name w:val="Текст выноски Знак1"/>
    <w:basedOn w:val="a3"/>
    <w:uiPriority w:val="99"/>
    <w:semiHidden/>
    <w:rsid w:val="00AC38F1"/>
    <w:rPr>
      <w:rFonts w:ascii="Tahoma" w:hAnsi="Tahoma" w:cs="Tahoma"/>
      <w:sz w:val="16"/>
      <w:szCs w:val="16"/>
      <w:lang w:eastAsia="ru-RU"/>
    </w:rPr>
  </w:style>
  <w:style w:type="paragraph" w:styleId="affffd">
    <w:name w:val="Subtitle"/>
    <w:basedOn w:val="a2"/>
    <w:link w:val="affffe"/>
    <w:uiPriority w:val="99"/>
    <w:qFormat/>
    <w:locked/>
    <w:rsid w:val="00AC38F1"/>
    <w:pPr>
      <w:jc w:val="center"/>
    </w:pPr>
    <w:rPr>
      <w:rFonts w:eastAsia="Times New Roman"/>
      <w:szCs w:val="20"/>
      <w:lang w:eastAsia="ru-RU"/>
    </w:rPr>
  </w:style>
  <w:style w:type="character" w:customStyle="1" w:styleId="affffe">
    <w:name w:val="Подзаголовок Знак"/>
    <w:basedOn w:val="a3"/>
    <w:link w:val="affffd"/>
    <w:uiPriority w:val="99"/>
    <w:locked/>
    <w:rsid w:val="00AC38F1"/>
    <w:rPr>
      <w:rFonts w:eastAsia="Times New Roman" w:cs="Times New Roman"/>
      <w:sz w:val="24"/>
      <w:lang w:val="ru-RU" w:eastAsia="ru-RU" w:bidi="ar-SA"/>
    </w:rPr>
  </w:style>
  <w:style w:type="paragraph" w:customStyle="1" w:styleId="ConsNormal">
    <w:name w:val="ConsNormal"/>
    <w:uiPriority w:val="99"/>
    <w:rsid w:val="00AC38F1"/>
    <w:pPr>
      <w:widowControl w:val="0"/>
      <w:autoSpaceDE w:val="0"/>
      <w:autoSpaceDN w:val="0"/>
      <w:adjustRightInd w:val="0"/>
      <w:ind w:firstLine="720"/>
    </w:pPr>
    <w:rPr>
      <w:rFonts w:ascii="Arial" w:eastAsia="Times New Roman" w:hAnsi="Arial" w:cs="Arial"/>
      <w:sz w:val="20"/>
      <w:szCs w:val="20"/>
    </w:rPr>
  </w:style>
  <w:style w:type="paragraph" w:customStyle="1" w:styleId="ConsNonformat">
    <w:name w:val="ConsNonformat"/>
    <w:uiPriority w:val="99"/>
    <w:rsid w:val="00AC38F1"/>
    <w:pPr>
      <w:widowControl w:val="0"/>
      <w:autoSpaceDE w:val="0"/>
      <w:autoSpaceDN w:val="0"/>
      <w:adjustRightInd w:val="0"/>
    </w:pPr>
    <w:rPr>
      <w:rFonts w:ascii="Courier New" w:eastAsia="Times New Roman" w:hAnsi="Courier New" w:cs="Courier New"/>
      <w:sz w:val="20"/>
      <w:szCs w:val="20"/>
    </w:rPr>
  </w:style>
  <w:style w:type="paragraph" w:customStyle="1" w:styleId="ConsTitle">
    <w:name w:val="ConsTitle"/>
    <w:uiPriority w:val="99"/>
    <w:rsid w:val="00AC38F1"/>
    <w:pPr>
      <w:widowControl w:val="0"/>
      <w:autoSpaceDE w:val="0"/>
      <w:autoSpaceDN w:val="0"/>
      <w:adjustRightInd w:val="0"/>
    </w:pPr>
    <w:rPr>
      <w:rFonts w:ascii="Arial" w:eastAsia="Times New Roman" w:hAnsi="Arial" w:cs="Arial"/>
      <w:b/>
      <w:bCs/>
      <w:sz w:val="20"/>
      <w:szCs w:val="20"/>
    </w:rPr>
  </w:style>
  <w:style w:type="paragraph" w:customStyle="1" w:styleId="ConsCell">
    <w:name w:val="ConsCell"/>
    <w:uiPriority w:val="99"/>
    <w:rsid w:val="00AC38F1"/>
    <w:pPr>
      <w:widowControl w:val="0"/>
      <w:autoSpaceDE w:val="0"/>
      <w:autoSpaceDN w:val="0"/>
      <w:adjustRightInd w:val="0"/>
    </w:pPr>
    <w:rPr>
      <w:rFonts w:ascii="Arial" w:eastAsia="Times New Roman" w:hAnsi="Arial" w:cs="Arial"/>
      <w:sz w:val="20"/>
      <w:szCs w:val="20"/>
    </w:rPr>
  </w:style>
  <w:style w:type="paragraph" w:customStyle="1" w:styleId="ConsDocList">
    <w:name w:val="ConsDocList"/>
    <w:uiPriority w:val="99"/>
    <w:rsid w:val="00AC38F1"/>
    <w:pPr>
      <w:widowControl w:val="0"/>
      <w:autoSpaceDE w:val="0"/>
      <w:autoSpaceDN w:val="0"/>
      <w:adjustRightInd w:val="0"/>
    </w:pPr>
    <w:rPr>
      <w:rFonts w:ascii="Courier New" w:eastAsia="Times New Roman" w:hAnsi="Courier New" w:cs="Courier New"/>
      <w:sz w:val="20"/>
      <w:szCs w:val="20"/>
    </w:rPr>
  </w:style>
  <w:style w:type="paragraph" w:customStyle="1" w:styleId="xl34">
    <w:name w:val="xl34"/>
    <w:basedOn w:val="a2"/>
    <w:uiPriority w:val="99"/>
    <w:rsid w:val="00AC38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eastAsia="Times New Roman" w:hAnsi="Arial CYR" w:cs="Arial CYR"/>
      <w:sz w:val="22"/>
      <w:szCs w:val="22"/>
      <w:lang w:eastAsia="ru-RU"/>
    </w:rPr>
  </w:style>
  <w:style w:type="paragraph" w:customStyle="1" w:styleId="xl26">
    <w:name w:val="xl26"/>
    <w:basedOn w:val="a2"/>
    <w:uiPriority w:val="99"/>
    <w:rsid w:val="00AC38F1"/>
    <w:pPr>
      <w:spacing w:before="100" w:beforeAutospacing="1" w:after="100" w:afterAutospacing="1"/>
    </w:pPr>
    <w:rPr>
      <w:rFonts w:eastAsia="Times New Roman"/>
      <w:b/>
      <w:bCs/>
      <w:sz w:val="28"/>
      <w:szCs w:val="28"/>
      <w:lang w:eastAsia="ru-RU"/>
    </w:rPr>
  </w:style>
  <w:style w:type="paragraph" w:customStyle="1" w:styleId="font7">
    <w:name w:val="font7"/>
    <w:basedOn w:val="a2"/>
    <w:rsid w:val="00AC38F1"/>
    <w:pPr>
      <w:spacing w:before="100" w:beforeAutospacing="1" w:after="100" w:afterAutospacing="1"/>
    </w:pPr>
    <w:rPr>
      <w:rFonts w:eastAsia="Times New Roman"/>
      <w:b/>
      <w:bCs/>
      <w:sz w:val="18"/>
      <w:szCs w:val="18"/>
      <w:lang w:eastAsia="ru-RU"/>
    </w:rPr>
  </w:style>
  <w:style w:type="paragraph" w:customStyle="1" w:styleId="xl24">
    <w:name w:val="xl24"/>
    <w:basedOn w:val="a2"/>
    <w:uiPriority w:val="99"/>
    <w:rsid w:val="00AC38F1"/>
    <w:pPr>
      <w:spacing w:before="100" w:beforeAutospacing="1" w:after="100" w:afterAutospacing="1"/>
    </w:pPr>
    <w:rPr>
      <w:rFonts w:eastAsia="Times New Roman"/>
      <w:b/>
      <w:bCs/>
      <w:sz w:val="28"/>
      <w:szCs w:val="28"/>
      <w:lang w:eastAsia="ru-RU"/>
    </w:rPr>
  </w:style>
  <w:style w:type="paragraph" w:customStyle="1" w:styleId="xl25">
    <w:name w:val="xl25"/>
    <w:basedOn w:val="a2"/>
    <w:uiPriority w:val="99"/>
    <w:rsid w:val="00AC38F1"/>
    <w:pPr>
      <w:pBdr>
        <w:left w:val="single" w:sz="8"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ru-RU"/>
    </w:rPr>
  </w:style>
  <w:style w:type="paragraph" w:customStyle="1" w:styleId="xl27">
    <w:name w:val="xl27"/>
    <w:basedOn w:val="a2"/>
    <w:uiPriority w:val="99"/>
    <w:rsid w:val="00AC38F1"/>
    <w:pPr>
      <w:pBdr>
        <w:bottom w:val="single" w:sz="4" w:space="0" w:color="auto"/>
        <w:right w:val="single" w:sz="4" w:space="0" w:color="auto"/>
      </w:pBdr>
      <w:spacing w:before="100" w:beforeAutospacing="1" w:after="100" w:afterAutospacing="1"/>
      <w:jc w:val="center"/>
    </w:pPr>
    <w:rPr>
      <w:rFonts w:eastAsia="Times New Roman"/>
      <w:b/>
      <w:bCs/>
      <w:lang w:eastAsia="ru-RU"/>
    </w:rPr>
  </w:style>
  <w:style w:type="paragraph" w:customStyle="1" w:styleId="xl28">
    <w:name w:val="xl28"/>
    <w:basedOn w:val="a2"/>
    <w:uiPriority w:val="99"/>
    <w:rsid w:val="00AC38F1"/>
    <w:pPr>
      <w:pBdr>
        <w:bottom w:val="single" w:sz="4" w:space="0" w:color="auto"/>
        <w:right w:val="single" w:sz="8" w:space="0" w:color="auto"/>
      </w:pBdr>
      <w:spacing w:before="100" w:beforeAutospacing="1" w:after="100" w:afterAutospacing="1"/>
      <w:jc w:val="center"/>
    </w:pPr>
    <w:rPr>
      <w:rFonts w:eastAsia="Times New Roman"/>
      <w:b/>
      <w:bCs/>
      <w:lang w:eastAsia="ru-RU"/>
    </w:rPr>
  </w:style>
  <w:style w:type="paragraph" w:customStyle="1" w:styleId="xl29">
    <w:name w:val="xl29"/>
    <w:basedOn w:val="a2"/>
    <w:uiPriority w:val="99"/>
    <w:rsid w:val="00AC38F1"/>
    <w:pPr>
      <w:pBdr>
        <w:bottom w:val="single" w:sz="4" w:space="0" w:color="auto"/>
        <w:right w:val="single" w:sz="8" w:space="0" w:color="auto"/>
      </w:pBdr>
      <w:spacing w:before="100" w:beforeAutospacing="1" w:after="100" w:afterAutospacing="1"/>
      <w:jc w:val="center"/>
    </w:pPr>
    <w:rPr>
      <w:rFonts w:ascii="Arial" w:eastAsia="Times New Roman" w:hAnsi="Arial" w:cs="Arial"/>
      <w:sz w:val="18"/>
      <w:szCs w:val="18"/>
      <w:lang w:eastAsia="ru-RU"/>
    </w:rPr>
  </w:style>
  <w:style w:type="paragraph" w:customStyle="1" w:styleId="xl30">
    <w:name w:val="xl30"/>
    <w:basedOn w:val="a2"/>
    <w:uiPriority w:val="99"/>
    <w:rsid w:val="00AC38F1"/>
    <w:pPr>
      <w:pBdr>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ru-RU"/>
    </w:rPr>
  </w:style>
  <w:style w:type="paragraph" w:customStyle="1" w:styleId="xl31">
    <w:name w:val="xl31"/>
    <w:basedOn w:val="a2"/>
    <w:uiPriority w:val="99"/>
    <w:rsid w:val="00AC38F1"/>
    <w:pPr>
      <w:pBdr>
        <w:left w:val="single" w:sz="8" w:space="0" w:color="auto"/>
        <w:bottom w:val="single" w:sz="8" w:space="0" w:color="auto"/>
        <w:right w:val="single" w:sz="4" w:space="0" w:color="auto"/>
      </w:pBdr>
      <w:spacing w:before="100" w:beforeAutospacing="1" w:after="100" w:afterAutospacing="1"/>
      <w:jc w:val="center"/>
    </w:pPr>
    <w:rPr>
      <w:rFonts w:ascii="Arial" w:eastAsia="Times New Roman" w:hAnsi="Arial" w:cs="Arial"/>
      <w:sz w:val="18"/>
      <w:szCs w:val="18"/>
      <w:lang w:eastAsia="ru-RU"/>
    </w:rPr>
  </w:style>
  <w:style w:type="paragraph" w:customStyle="1" w:styleId="xl32">
    <w:name w:val="xl32"/>
    <w:basedOn w:val="a2"/>
    <w:uiPriority w:val="99"/>
    <w:rsid w:val="00AC38F1"/>
    <w:pPr>
      <w:pBdr>
        <w:bottom w:val="single" w:sz="8" w:space="0" w:color="auto"/>
        <w:right w:val="single" w:sz="4" w:space="0" w:color="auto"/>
      </w:pBdr>
      <w:spacing w:before="100" w:beforeAutospacing="1" w:after="100" w:afterAutospacing="1"/>
      <w:jc w:val="center"/>
    </w:pPr>
    <w:rPr>
      <w:rFonts w:ascii="Arial" w:eastAsia="Times New Roman" w:hAnsi="Arial" w:cs="Arial"/>
      <w:sz w:val="18"/>
      <w:szCs w:val="18"/>
      <w:lang w:eastAsia="ru-RU"/>
    </w:rPr>
  </w:style>
  <w:style w:type="paragraph" w:customStyle="1" w:styleId="xl35">
    <w:name w:val="xl35"/>
    <w:basedOn w:val="a2"/>
    <w:uiPriority w:val="99"/>
    <w:rsid w:val="00AC38F1"/>
    <w:pPr>
      <w:pBdr>
        <w:left w:val="single" w:sz="8" w:space="0" w:color="auto"/>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36">
    <w:name w:val="xl36"/>
    <w:basedOn w:val="a2"/>
    <w:uiPriority w:val="99"/>
    <w:rsid w:val="00AC38F1"/>
    <w:pPr>
      <w:pBdr>
        <w:bottom w:val="single" w:sz="4" w:space="0" w:color="auto"/>
        <w:right w:val="single" w:sz="8" w:space="0" w:color="auto"/>
      </w:pBdr>
      <w:spacing w:before="100" w:beforeAutospacing="1" w:after="100" w:afterAutospacing="1"/>
      <w:jc w:val="center"/>
    </w:pPr>
    <w:rPr>
      <w:rFonts w:eastAsia="Times New Roman"/>
      <w:lang w:eastAsia="ru-RU"/>
    </w:rPr>
  </w:style>
  <w:style w:type="paragraph" w:customStyle="1" w:styleId="xl37">
    <w:name w:val="xl37"/>
    <w:basedOn w:val="a2"/>
    <w:uiPriority w:val="99"/>
    <w:rsid w:val="00AC38F1"/>
    <w:pPr>
      <w:pBdr>
        <w:bottom w:val="single" w:sz="4" w:space="0" w:color="auto"/>
        <w:right w:val="single" w:sz="8" w:space="0" w:color="auto"/>
      </w:pBdr>
      <w:spacing w:before="100" w:beforeAutospacing="1" w:after="100" w:afterAutospacing="1"/>
      <w:jc w:val="center"/>
    </w:pPr>
    <w:rPr>
      <w:rFonts w:eastAsia="Times New Roman"/>
      <w:b/>
      <w:bCs/>
      <w:lang w:eastAsia="ru-RU"/>
    </w:rPr>
  </w:style>
  <w:style w:type="paragraph" w:customStyle="1" w:styleId="xl38">
    <w:name w:val="xl38"/>
    <w:basedOn w:val="a2"/>
    <w:uiPriority w:val="99"/>
    <w:rsid w:val="00AC38F1"/>
    <w:pPr>
      <w:pBdr>
        <w:bottom w:val="single" w:sz="8" w:space="0" w:color="auto"/>
        <w:right w:val="single" w:sz="4" w:space="0" w:color="auto"/>
      </w:pBdr>
      <w:spacing w:before="100" w:beforeAutospacing="1" w:after="100" w:afterAutospacing="1"/>
      <w:jc w:val="center"/>
    </w:pPr>
    <w:rPr>
      <w:rFonts w:eastAsia="Times New Roman"/>
      <w:b/>
      <w:bCs/>
      <w:lang w:eastAsia="ru-RU"/>
    </w:rPr>
  </w:style>
  <w:style w:type="paragraph" w:customStyle="1" w:styleId="xl39">
    <w:name w:val="xl39"/>
    <w:basedOn w:val="a2"/>
    <w:uiPriority w:val="99"/>
    <w:rsid w:val="00AC38F1"/>
    <w:pPr>
      <w:pBdr>
        <w:bottom w:val="single" w:sz="8" w:space="0" w:color="auto"/>
        <w:right w:val="single" w:sz="8" w:space="0" w:color="auto"/>
      </w:pBdr>
      <w:spacing w:before="100" w:beforeAutospacing="1" w:after="100" w:afterAutospacing="1"/>
      <w:jc w:val="center"/>
    </w:pPr>
    <w:rPr>
      <w:rFonts w:eastAsia="Times New Roman"/>
      <w:b/>
      <w:bCs/>
      <w:lang w:eastAsia="ru-RU"/>
    </w:rPr>
  </w:style>
  <w:style w:type="paragraph" w:customStyle="1" w:styleId="xl40">
    <w:name w:val="xl40"/>
    <w:basedOn w:val="a2"/>
    <w:uiPriority w:val="99"/>
    <w:rsid w:val="00AC38F1"/>
    <w:pPr>
      <w:pBdr>
        <w:bottom w:val="single" w:sz="4" w:space="0" w:color="auto"/>
      </w:pBdr>
      <w:spacing w:before="100" w:beforeAutospacing="1" w:after="100" w:afterAutospacing="1"/>
      <w:jc w:val="center"/>
    </w:pPr>
    <w:rPr>
      <w:rFonts w:eastAsia="Times New Roman"/>
      <w:lang w:eastAsia="ru-RU"/>
    </w:rPr>
  </w:style>
  <w:style w:type="paragraph" w:customStyle="1" w:styleId="xl41">
    <w:name w:val="xl41"/>
    <w:basedOn w:val="a2"/>
    <w:uiPriority w:val="99"/>
    <w:rsid w:val="00AC38F1"/>
    <w:pPr>
      <w:spacing w:before="100" w:beforeAutospacing="1" w:after="100" w:afterAutospacing="1"/>
      <w:jc w:val="center"/>
    </w:pPr>
    <w:rPr>
      <w:rFonts w:ascii="Arial" w:eastAsia="Times New Roman" w:hAnsi="Arial" w:cs="Arial"/>
      <w:sz w:val="18"/>
      <w:szCs w:val="18"/>
      <w:lang w:eastAsia="ru-RU"/>
    </w:rPr>
  </w:style>
  <w:style w:type="paragraph" w:customStyle="1" w:styleId="xl42">
    <w:name w:val="xl42"/>
    <w:basedOn w:val="a2"/>
    <w:uiPriority w:val="99"/>
    <w:rsid w:val="00AC38F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eastAsia="ru-RU"/>
    </w:rPr>
  </w:style>
  <w:style w:type="paragraph" w:customStyle="1" w:styleId="xl43">
    <w:name w:val="xl43"/>
    <w:basedOn w:val="a2"/>
    <w:uiPriority w:val="99"/>
    <w:rsid w:val="00AC38F1"/>
    <w:pPr>
      <w:pBdr>
        <w:top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eastAsia="ru-RU"/>
    </w:rPr>
  </w:style>
  <w:style w:type="paragraph" w:customStyle="1" w:styleId="xl44">
    <w:name w:val="xl44"/>
    <w:basedOn w:val="a2"/>
    <w:uiPriority w:val="99"/>
    <w:rsid w:val="00AC38F1"/>
    <w:pPr>
      <w:pBdr>
        <w:top w:val="single" w:sz="8" w:space="0" w:color="auto"/>
        <w:bottom w:val="single" w:sz="4" w:space="0" w:color="auto"/>
        <w:right w:val="single" w:sz="8" w:space="0" w:color="auto"/>
      </w:pBdr>
      <w:spacing w:before="100" w:beforeAutospacing="1" w:after="100" w:afterAutospacing="1"/>
      <w:jc w:val="center"/>
      <w:textAlignment w:val="center"/>
    </w:pPr>
    <w:rPr>
      <w:rFonts w:eastAsia="Times New Roman"/>
      <w:b/>
      <w:bCs/>
      <w:sz w:val="18"/>
      <w:szCs w:val="18"/>
      <w:lang w:eastAsia="ru-RU"/>
    </w:rPr>
  </w:style>
  <w:style w:type="paragraph" w:customStyle="1" w:styleId="xl45">
    <w:name w:val="xl45"/>
    <w:basedOn w:val="a2"/>
    <w:uiPriority w:val="99"/>
    <w:rsid w:val="00AC38F1"/>
    <w:pPr>
      <w:spacing w:before="100" w:beforeAutospacing="1" w:after="100" w:afterAutospacing="1"/>
    </w:pPr>
    <w:rPr>
      <w:rFonts w:eastAsia="Times New Roman"/>
      <w:b/>
      <w:bCs/>
      <w:lang w:eastAsia="ru-RU"/>
    </w:rPr>
  </w:style>
  <w:style w:type="paragraph" w:customStyle="1" w:styleId="xl46">
    <w:name w:val="xl46"/>
    <w:basedOn w:val="a2"/>
    <w:uiPriority w:val="99"/>
    <w:rsid w:val="00AC38F1"/>
    <w:pPr>
      <w:spacing w:before="100" w:beforeAutospacing="1" w:after="100" w:afterAutospacing="1"/>
    </w:pPr>
    <w:rPr>
      <w:rFonts w:eastAsia="Times New Roman"/>
      <w:lang w:eastAsia="ru-RU"/>
    </w:rPr>
  </w:style>
  <w:style w:type="paragraph" w:customStyle="1" w:styleId="xl47">
    <w:name w:val="xl47"/>
    <w:basedOn w:val="a2"/>
    <w:uiPriority w:val="99"/>
    <w:rsid w:val="00AC38F1"/>
    <w:pPr>
      <w:spacing w:before="100" w:beforeAutospacing="1" w:after="100" w:afterAutospacing="1"/>
      <w:jc w:val="center"/>
    </w:pPr>
    <w:rPr>
      <w:rFonts w:eastAsia="Times New Roman"/>
      <w:b/>
      <w:bCs/>
      <w:lang w:eastAsia="ru-RU"/>
    </w:rPr>
  </w:style>
  <w:style w:type="paragraph" w:customStyle="1" w:styleId="xl48">
    <w:name w:val="xl48"/>
    <w:basedOn w:val="a2"/>
    <w:uiPriority w:val="99"/>
    <w:rsid w:val="00AC38F1"/>
    <w:pPr>
      <w:pBdr>
        <w:left w:val="single" w:sz="8" w:space="0" w:color="auto"/>
        <w:bottom w:val="single" w:sz="4" w:space="0" w:color="auto"/>
        <w:right w:val="single" w:sz="4" w:space="0" w:color="auto"/>
      </w:pBdr>
      <w:spacing w:before="100" w:beforeAutospacing="1" w:after="100" w:afterAutospacing="1"/>
      <w:jc w:val="center"/>
    </w:pPr>
    <w:rPr>
      <w:rFonts w:ascii="Arial" w:eastAsia="Times New Roman" w:hAnsi="Arial" w:cs="Arial"/>
      <w:lang w:eastAsia="ru-RU"/>
    </w:rPr>
  </w:style>
  <w:style w:type="paragraph" w:customStyle="1" w:styleId="xl49">
    <w:name w:val="xl49"/>
    <w:basedOn w:val="a2"/>
    <w:uiPriority w:val="99"/>
    <w:rsid w:val="00AC38F1"/>
    <w:pPr>
      <w:pBdr>
        <w:bottom w:val="single" w:sz="4" w:space="0" w:color="auto"/>
        <w:right w:val="single" w:sz="4" w:space="0" w:color="auto"/>
      </w:pBdr>
      <w:spacing w:before="100" w:beforeAutospacing="1" w:after="100" w:afterAutospacing="1"/>
    </w:pPr>
    <w:rPr>
      <w:rFonts w:eastAsia="Times New Roman"/>
      <w:b/>
      <w:bCs/>
      <w:lang w:eastAsia="ru-RU"/>
    </w:rPr>
  </w:style>
  <w:style w:type="paragraph" w:customStyle="1" w:styleId="xl50">
    <w:name w:val="xl50"/>
    <w:basedOn w:val="a2"/>
    <w:uiPriority w:val="99"/>
    <w:rsid w:val="00AC38F1"/>
    <w:pPr>
      <w:pBdr>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51">
    <w:name w:val="xl51"/>
    <w:basedOn w:val="a2"/>
    <w:uiPriority w:val="99"/>
    <w:rsid w:val="00AC38F1"/>
    <w:pPr>
      <w:pBdr>
        <w:bottom w:val="single" w:sz="4" w:space="0" w:color="auto"/>
        <w:right w:val="single" w:sz="8" w:space="0" w:color="auto"/>
      </w:pBdr>
      <w:spacing w:before="100" w:beforeAutospacing="1" w:after="100" w:afterAutospacing="1"/>
    </w:pPr>
    <w:rPr>
      <w:rFonts w:eastAsia="Times New Roman"/>
      <w:lang w:eastAsia="ru-RU"/>
    </w:rPr>
  </w:style>
  <w:style w:type="paragraph" w:customStyle="1" w:styleId="xl52">
    <w:name w:val="xl52"/>
    <w:basedOn w:val="a2"/>
    <w:uiPriority w:val="99"/>
    <w:rsid w:val="00AC38F1"/>
    <w:pPr>
      <w:pBdr>
        <w:bottom w:val="single" w:sz="4" w:space="0" w:color="auto"/>
        <w:right w:val="single" w:sz="4" w:space="0" w:color="auto"/>
      </w:pBdr>
      <w:spacing w:before="100" w:beforeAutospacing="1" w:after="100" w:afterAutospacing="1"/>
      <w:jc w:val="right"/>
    </w:pPr>
    <w:rPr>
      <w:rFonts w:eastAsia="Times New Roman"/>
      <w:b/>
      <w:bCs/>
      <w:lang w:eastAsia="ru-RU"/>
    </w:rPr>
  </w:style>
  <w:style w:type="paragraph" w:customStyle="1" w:styleId="xl53">
    <w:name w:val="xl53"/>
    <w:basedOn w:val="a2"/>
    <w:uiPriority w:val="99"/>
    <w:rsid w:val="00AC38F1"/>
    <w:pPr>
      <w:pBdr>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54">
    <w:name w:val="xl54"/>
    <w:basedOn w:val="a2"/>
    <w:uiPriority w:val="99"/>
    <w:rsid w:val="00AC38F1"/>
    <w:pPr>
      <w:pBdr>
        <w:bottom w:val="single" w:sz="4" w:space="0" w:color="auto"/>
        <w:right w:val="single" w:sz="4" w:space="0" w:color="auto"/>
      </w:pBdr>
      <w:spacing w:before="100" w:beforeAutospacing="1" w:after="100" w:afterAutospacing="1"/>
      <w:jc w:val="center"/>
    </w:pPr>
    <w:rPr>
      <w:rFonts w:ascii="Arial" w:eastAsia="Times New Roman" w:hAnsi="Arial" w:cs="Arial"/>
      <w:lang w:eastAsia="ru-RU"/>
    </w:rPr>
  </w:style>
  <w:style w:type="paragraph" w:customStyle="1" w:styleId="xl55">
    <w:name w:val="xl55"/>
    <w:basedOn w:val="a2"/>
    <w:uiPriority w:val="99"/>
    <w:rsid w:val="00AC38F1"/>
    <w:pPr>
      <w:pBdr>
        <w:bottom w:val="single" w:sz="4" w:space="0" w:color="auto"/>
        <w:right w:val="single" w:sz="8" w:space="0" w:color="auto"/>
      </w:pBdr>
      <w:spacing w:before="100" w:beforeAutospacing="1" w:after="100" w:afterAutospacing="1"/>
      <w:jc w:val="center"/>
    </w:pPr>
    <w:rPr>
      <w:rFonts w:ascii="Arial" w:eastAsia="Times New Roman" w:hAnsi="Arial" w:cs="Arial"/>
      <w:lang w:eastAsia="ru-RU"/>
    </w:rPr>
  </w:style>
  <w:style w:type="paragraph" w:customStyle="1" w:styleId="xl56">
    <w:name w:val="xl56"/>
    <w:basedOn w:val="a2"/>
    <w:uiPriority w:val="99"/>
    <w:rsid w:val="00AC38F1"/>
    <w:pPr>
      <w:pBdr>
        <w:bottom w:val="single" w:sz="8" w:space="0" w:color="auto"/>
        <w:right w:val="single" w:sz="4" w:space="0" w:color="auto"/>
      </w:pBdr>
      <w:spacing w:before="100" w:beforeAutospacing="1" w:after="100" w:afterAutospacing="1"/>
    </w:pPr>
    <w:rPr>
      <w:rFonts w:eastAsia="Times New Roman"/>
      <w:lang w:eastAsia="ru-RU"/>
    </w:rPr>
  </w:style>
  <w:style w:type="paragraph" w:customStyle="1" w:styleId="xl57">
    <w:name w:val="xl57"/>
    <w:basedOn w:val="a2"/>
    <w:uiPriority w:val="99"/>
    <w:rsid w:val="00AC38F1"/>
    <w:pPr>
      <w:pBdr>
        <w:bottom w:val="single" w:sz="8" w:space="0" w:color="auto"/>
        <w:right w:val="single" w:sz="4" w:space="0" w:color="auto"/>
      </w:pBdr>
      <w:spacing w:before="100" w:beforeAutospacing="1" w:after="100" w:afterAutospacing="1"/>
      <w:jc w:val="center"/>
    </w:pPr>
    <w:rPr>
      <w:rFonts w:ascii="Arial" w:eastAsia="Times New Roman" w:hAnsi="Arial" w:cs="Arial"/>
      <w:lang w:eastAsia="ru-RU"/>
    </w:rPr>
  </w:style>
  <w:style w:type="paragraph" w:customStyle="1" w:styleId="xl58">
    <w:name w:val="xl58"/>
    <w:basedOn w:val="a2"/>
    <w:uiPriority w:val="99"/>
    <w:rsid w:val="00AC38F1"/>
    <w:pPr>
      <w:pBdr>
        <w:left w:val="single" w:sz="8" w:space="0" w:color="auto"/>
        <w:bottom w:val="single" w:sz="8" w:space="0" w:color="auto"/>
        <w:right w:val="single" w:sz="4" w:space="0" w:color="auto"/>
      </w:pBdr>
      <w:spacing w:before="100" w:beforeAutospacing="1" w:after="100" w:afterAutospacing="1"/>
      <w:jc w:val="center"/>
    </w:pPr>
    <w:rPr>
      <w:rFonts w:ascii="Arial" w:eastAsia="Times New Roman" w:hAnsi="Arial" w:cs="Arial"/>
      <w:lang w:eastAsia="ru-RU"/>
    </w:rPr>
  </w:style>
  <w:style w:type="paragraph" w:customStyle="1" w:styleId="xl59">
    <w:name w:val="xl59"/>
    <w:basedOn w:val="a2"/>
    <w:uiPriority w:val="99"/>
    <w:rsid w:val="00AC38F1"/>
    <w:pPr>
      <w:pBdr>
        <w:top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eastAsia="ru-RU"/>
    </w:rPr>
  </w:style>
  <w:style w:type="paragraph" w:customStyle="1" w:styleId="xl60">
    <w:name w:val="xl60"/>
    <w:basedOn w:val="a2"/>
    <w:uiPriority w:val="99"/>
    <w:rsid w:val="00AC38F1"/>
    <w:pPr>
      <w:spacing w:before="100" w:beforeAutospacing="1" w:after="100" w:afterAutospacing="1"/>
      <w:jc w:val="center"/>
    </w:pPr>
    <w:rPr>
      <w:rFonts w:eastAsia="Times New Roman"/>
      <w:b/>
      <w:bCs/>
      <w:sz w:val="28"/>
      <w:szCs w:val="28"/>
      <w:lang w:eastAsia="ru-RU"/>
    </w:rPr>
  </w:style>
  <w:style w:type="paragraph" w:customStyle="1" w:styleId="xl61">
    <w:name w:val="xl61"/>
    <w:basedOn w:val="a2"/>
    <w:uiPriority w:val="99"/>
    <w:rsid w:val="00AC38F1"/>
    <w:pPr>
      <w:pBdr>
        <w:top w:val="single" w:sz="4" w:space="0" w:color="auto"/>
        <w:left w:val="single" w:sz="4" w:space="0" w:color="auto"/>
        <w:bottom w:val="single" w:sz="4" w:space="0" w:color="auto"/>
      </w:pBdr>
      <w:spacing w:before="100" w:beforeAutospacing="1" w:after="100" w:afterAutospacing="1"/>
      <w:jc w:val="center"/>
    </w:pPr>
    <w:rPr>
      <w:rFonts w:eastAsia="Times New Roman"/>
      <w:lang w:eastAsia="ru-RU"/>
    </w:rPr>
  </w:style>
  <w:style w:type="paragraph" w:customStyle="1" w:styleId="xl62">
    <w:name w:val="xl62"/>
    <w:basedOn w:val="a2"/>
    <w:uiPriority w:val="99"/>
    <w:rsid w:val="00AC38F1"/>
    <w:pPr>
      <w:pBdr>
        <w:top w:val="single" w:sz="4" w:space="0" w:color="auto"/>
        <w:bottom w:val="single" w:sz="4" w:space="0" w:color="auto"/>
      </w:pBdr>
      <w:spacing w:before="100" w:beforeAutospacing="1" w:after="100" w:afterAutospacing="1"/>
      <w:jc w:val="center"/>
    </w:pPr>
    <w:rPr>
      <w:rFonts w:eastAsia="Times New Roman"/>
      <w:lang w:eastAsia="ru-RU"/>
    </w:rPr>
  </w:style>
  <w:style w:type="paragraph" w:customStyle="1" w:styleId="afffff">
    <w:name w:val="Введение и оглавление"/>
    <w:basedOn w:val="1"/>
    <w:link w:val="afffff0"/>
    <w:autoRedefine/>
    <w:uiPriority w:val="99"/>
    <w:rsid w:val="00AC38F1"/>
    <w:pPr>
      <w:numPr>
        <w:numId w:val="0"/>
      </w:numPr>
      <w:tabs>
        <w:tab w:val="num" w:pos="432"/>
      </w:tabs>
      <w:spacing w:before="240" w:after="60"/>
    </w:pPr>
    <w:rPr>
      <w:rFonts w:eastAsia="Times New Roman"/>
      <w:iCs w:val="0"/>
      <w:kern w:val="32"/>
      <w:szCs w:val="20"/>
    </w:rPr>
  </w:style>
  <w:style w:type="character" w:customStyle="1" w:styleId="afffff0">
    <w:name w:val="Введение и оглавление Знак"/>
    <w:link w:val="afffff"/>
    <w:uiPriority w:val="99"/>
    <w:locked/>
    <w:rsid w:val="00AC38F1"/>
    <w:rPr>
      <w:rFonts w:eastAsia="Times New Roman"/>
      <w:b/>
      <w:kern w:val="32"/>
      <w:sz w:val="28"/>
      <w:szCs w:val="20"/>
    </w:rPr>
  </w:style>
  <w:style w:type="paragraph" w:customStyle="1" w:styleId="BodyText21">
    <w:name w:val="Body Text 21"/>
    <w:basedOn w:val="a2"/>
    <w:uiPriority w:val="99"/>
    <w:rsid w:val="00AC38F1"/>
    <w:pPr>
      <w:autoSpaceDE w:val="0"/>
      <w:autoSpaceDN w:val="0"/>
      <w:adjustRightInd w:val="0"/>
    </w:pPr>
    <w:rPr>
      <w:rFonts w:ascii="Arial" w:eastAsia="Times New Roman" w:hAnsi="Arial" w:cs="Arial"/>
      <w:sz w:val="32"/>
      <w:szCs w:val="32"/>
      <w:lang w:eastAsia="ru-RU"/>
    </w:rPr>
  </w:style>
  <w:style w:type="paragraph" w:customStyle="1" w:styleId="afffff1">
    <w:name w:val="Формула где"/>
    <w:basedOn w:val="a2"/>
    <w:autoRedefine/>
    <w:uiPriority w:val="99"/>
    <w:rsid w:val="00AC38F1"/>
    <w:pPr>
      <w:spacing w:line="360" w:lineRule="auto"/>
    </w:pPr>
    <w:rPr>
      <w:rFonts w:eastAsia="Times New Roman"/>
      <w:color w:val="000000"/>
      <w:position w:val="-10"/>
      <w:sz w:val="28"/>
      <w:szCs w:val="20"/>
      <w:lang w:eastAsia="ru-RU"/>
    </w:rPr>
  </w:style>
  <w:style w:type="paragraph" w:customStyle="1" w:styleId="afffff2">
    <w:name w:val="текст примечания"/>
    <w:basedOn w:val="a2"/>
    <w:uiPriority w:val="99"/>
    <w:rsid w:val="00AC38F1"/>
    <w:rPr>
      <w:rFonts w:eastAsia="Times New Roman"/>
      <w:lang w:eastAsia="ru-RU"/>
    </w:rPr>
  </w:style>
  <w:style w:type="paragraph" w:customStyle="1" w:styleId="afffff3">
    <w:name w:val="Обычный с выступом"/>
    <w:basedOn w:val="a2"/>
    <w:autoRedefine/>
    <w:uiPriority w:val="99"/>
    <w:rsid w:val="00AC38F1"/>
    <w:pPr>
      <w:tabs>
        <w:tab w:val="left" w:pos="454"/>
        <w:tab w:val="left" w:pos="1021"/>
        <w:tab w:val="left" w:pos="1191"/>
        <w:tab w:val="left" w:pos="1920"/>
      </w:tabs>
      <w:spacing w:line="360" w:lineRule="auto"/>
      <w:ind w:firstLine="720"/>
    </w:pPr>
    <w:rPr>
      <w:rFonts w:eastAsia="Times New Roman"/>
      <w:lang w:eastAsia="ru-RU"/>
    </w:rPr>
  </w:style>
  <w:style w:type="paragraph" w:customStyle="1" w:styleId="2f6">
    <w:name w:val="заголовок 2"/>
    <w:basedOn w:val="a2"/>
    <w:next w:val="a2"/>
    <w:uiPriority w:val="99"/>
    <w:rsid w:val="00AC38F1"/>
    <w:pPr>
      <w:spacing w:before="120" w:after="60" w:line="360" w:lineRule="auto"/>
      <w:jc w:val="center"/>
    </w:pPr>
    <w:rPr>
      <w:rFonts w:ascii="PragmaticaCTT" w:eastAsia="Times New Roman" w:hAnsi="PragmaticaCTT"/>
      <w:b/>
      <w:bCs/>
      <w:lang w:val="en-US" w:eastAsia="ru-RU"/>
    </w:rPr>
  </w:style>
  <w:style w:type="paragraph" w:customStyle="1" w:styleId="afffff4">
    <w:name w:val="Формула"/>
    <w:basedOn w:val="a2"/>
    <w:link w:val="afffff5"/>
    <w:autoRedefine/>
    <w:qFormat/>
    <w:rsid w:val="00AC38F1"/>
    <w:pPr>
      <w:autoSpaceDE w:val="0"/>
      <w:autoSpaceDN w:val="0"/>
      <w:adjustRightInd w:val="0"/>
      <w:ind w:firstLine="799"/>
      <w:jc w:val="right"/>
    </w:pPr>
    <w:rPr>
      <w:rFonts w:eastAsia="Times New Roman"/>
      <w:bCs/>
      <w:sz w:val="28"/>
      <w:lang w:eastAsia="ru-RU"/>
    </w:rPr>
  </w:style>
  <w:style w:type="paragraph" w:customStyle="1" w:styleId="afffff6">
    <w:name w:val="тек"/>
    <w:basedOn w:val="a2"/>
    <w:uiPriority w:val="99"/>
    <w:rsid w:val="00AC38F1"/>
    <w:pPr>
      <w:autoSpaceDE w:val="0"/>
      <w:autoSpaceDN w:val="0"/>
      <w:adjustRightInd w:val="0"/>
    </w:pPr>
    <w:rPr>
      <w:rFonts w:ascii="Arial" w:eastAsia="Times New Roman" w:hAnsi="Arial" w:cs="Arial"/>
      <w:sz w:val="20"/>
      <w:szCs w:val="20"/>
      <w:lang w:eastAsia="ru-RU"/>
    </w:rPr>
  </w:style>
  <w:style w:type="paragraph" w:customStyle="1" w:styleId="afffff7">
    <w:name w:val="Примечание"/>
    <w:basedOn w:val="a2"/>
    <w:uiPriority w:val="99"/>
    <w:rsid w:val="00AC38F1"/>
    <w:pPr>
      <w:tabs>
        <w:tab w:val="left" w:pos="567"/>
        <w:tab w:val="left" w:pos="6180"/>
      </w:tabs>
      <w:autoSpaceDE w:val="0"/>
      <w:autoSpaceDN w:val="0"/>
      <w:adjustRightInd w:val="0"/>
      <w:spacing w:before="74" w:after="140" w:line="214" w:lineRule="auto"/>
      <w:ind w:left="567" w:hanging="567"/>
    </w:pPr>
    <w:rPr>
      <w:rFonts w:ascii="BalticaC" w:eastAsia="Times New Roman" w:hAnsi="BalticaC"/>
      <w:sz w:val="20"/>
      <w:szCs w:val="20"/>
      <w:lang w:eastAsia="ru-RU"/>
    </w:rPr>
  </w:style>
  <w:style w:type="paragraph" w:customStyle="1" w:styleId="5a">
    <w:name w:val="заголовок 5"/>
    <w:basedOn w:val="a2"/>
    <w:next w:val="a2"/>
    <w:uiPriority w:val="99"/>
    <w:rsid w:val="00AC38F1"/>
    <w:rPr>
      <w:rFonts w:eastAsia="Times New Roman"/>
      <w:i/>
      <w:iCs/>
      <w:lang w:eastAsia="ru-RU"/>
    </w:rPr>
  </w:style>
  <w:style w:type="paragraph" w:customStyle="1" w:styleId="1f">
    <w:name w:val="заголовок 1"/>
    <w:basedOn w:val="a2"/>
    <w:next w:val="a2"/>
    <w:autoRedefine/>
    <w:uiPriority w:val="99"/>
    <w:rsid w:val="00AC38F1"/>
    <w:pPr>
      <w:autoSpaceDE w:val="0"/>
      <w:autoSpaceDN w:val="0"/>
      <w:adjustRightInd w:val="0"/>
      <w:jc w:val="center"/>
    </w:pPr>
    <w:rPr>
      <w:rFonts w:eastAsia="Times New Roman"/>
      <w:bCs/>
      <w:color w:val="000000"/>
      <w:sz w:val="22"/>
      <w:lang w:eastAsia="ru-RU"/>
    </w:rPr>
  </w:style>
  <w:style w:type="character" w:customStyle="1" w:styleId="afffff8">
    <w:name w:val="знак примечания"/>
    <w:uiPriority w:val="99"/>
    <w:rsid w:val="00AC38F1"/>
    <w:rPr>
      <w:sz w:val="16"/>
    </w:rPr>
  </w:style>
  <w:style w:type="character" w:customStyle="1" w:styleId="afffff9">
    <w:name w:val="Основной шрифт"/>
    <w:uiPriority w:val="99"/>
    <w:rsid w:val="00AC38F1"/>
  </w:style>
  <w:style w:type="paragraph" w:customStyle="1" w:styleId="3f1">
    <w:name w:val="заголовок 3"/>
    <w:basedOn w:val="a2"/>
    <w:next w:val="a2"/>
    <w:uiPriority w:val="99"/>
    <w:rsid w:val="00AC38F1"/>
    <w:pPr>
      <w:spacing w:line="360" w:lineRule="auto"/>
    </w:pPr>
    <w:rPr>
      <w:rFonts w:eastAsia="Times New Roman"/>
      <w:lang w:eastAsia="ru-RU"/>
    </w:rPr>
  </w:style>
  <w:style w:type="paragraph" w:customStyle="1" w:styleId="1f0">
    <w:name w:val="оглавление 1"/>
    <w:basedOn w:val="a2"/>
    <w:next w:val="a2"/>
    <w:autoRedefine/>
    <w:uiPriority w:val="99"/>
    <w:rsid w:val="00AC38F1"/>
    <w:pPr>
      <w:autoSpaceDE w:val="0"/>
      <w:autoSpaceDN w:val="0"/>
      <w:adjustRightInd w:val="0"/>
    </w:pPr>
    <w:rPr>
      <w:rFonts w:ascii="Arial" w:eastAsia="Times New Roman" w:hAnsi="Arial" w:cs="Arial"/>
      <w:bCs/>
      <w:sz w:val="20"/>
      <w:szCs w:val="20"/>
      <w:lang w:eastAsia="ru-RU"/>
    </w:rPr>
  </w:style>
  <w:style w:type="paragraph" w:customStyle="1" w:styleId="2f7">
    <w:name w:val="оглавление 2"/>
    <w:basedOn w:val="a2"/>
    <w:next w:val="a2"/>
    <w:autoRedefine/>
    <w:uiPriority w:val="99"/>
    <w:rsid w:val="00AC38F1"/>
    <w:pPr>
      <w:ind w:left="220"/>
    </w:pPr>
    <w:rPr>
      <w:rFonts w:eastAsia="Times New Roman"/>
      <w:smallCaps/>
      <w:sz w:val="20"/>
      <w:szCs w:val="20"/>
      <w:lang w:eastAsia="ru-RU"/>
    </w:rPr>
  </w:style>
  <w:style w:type="paragraph" w:customStyle="1" w:styleId="FR4">
    <w:name w:val="FR4"/>
    <w:uiPriority w:val="99"/>
    <w:rsid w:val="00AC38F1"/>
    <w:pPr>
      <w:widowControl w:val="0"/>
      <w:autoSpaceDE w:val="0"/>
      <w:autoSpaceDN w:val="0"/>
      <w:adjustRightInd w:val="0"/>
    </w:pPr>
    <w:rPr>
      <w:rFonts w:ascii="Arial" w:eastAsia="Times New Roman" w:hAnsi="Arial" w:cs="Arial"/>
      <w:noProof/>
      <w:sz w:val="20"/>
      <w:szCs w:val="20"/>
    </w:rPr>
  </w:style>
  <w:style w:type="paragraph" w:customStyle="1" w:styleId="FR1">
    <w:name w:val="FR1"/>
    <w:uiPriority w:val="99"/>
    <w:rsid w:val="00AC38F1"/>
    <w:pPr>
      <w:widowControl w:val="0"/>
      <w:spacing w:before="80"/>
    </w:pPr>
    <w:rPr>
      <w:rFonts w:eastAsia="Times New Roman"/>
      <w:sz w:val="12"/>
      <w:szCs w:val="20"/>
    </w:rPr>
  </w:style>
  <w:style w:type="character" w:customStyle="1" w:styleId="111">
    <w:name w:val="Заголовок 1 Знак1"/>
    <w:aliases w:val="Заголовок параграфа (1.) Знак1,111 Знак1,Section Знак1,Section Heading Знак1,level2 hdg Знак1,Document Header1 Знак1,H1 Знак1,Заголовок 1 Знак Знак Знак Знак Знак Знак1,Заголовок 1 Знак Знак Знак Знак Знак Знак Знак Знак Знак1"/>
    <w:uiPriority w:val="99"/>
    <w:rsid w:val="00AC38F1"/>
    <w:rPr>
      <w:rFonts w:ascii="Cambria" w:hAnsi="Cambria"/>
      <w:b/>
      <w:kern w:val="32"/>
      <w:sz w:val="32"/>
      <w:lang w:eastAsia="ar-SA" w:bidi="ar-SA"/>
    </w:rPr>
  </w:style>
  <w:style w:type="character" w:customStyle="1" w:styleId="210">
    <w:name w:val="Заголовок 2 Знак1"/>
    <w:uiPriority w:val="99"/>
    <w:semiHidden/>
    <w:rsid w:val="00AC38F1"/>
    <w:rPr>
      <w:rFonts w:ascii="Cambria" w:hAnsi="Cambria"/>
      <w:b/>
      <w:i/>
      <w:sz w:val="28"/>
      <w:lang w:eastAsia="ar-SA" w:bidi="ar-SA"/>
    </w:rPr>
  </w:style>
  <w:style w:type="character" w:customStyle="1" w:styleId="310">
    <w:name w:val="Заголовок 3 Знак1"/>
    <w:uiPriority w:val="99"/>
    <w:semiHidden/>
    <w:rsid w:val="00AC38F1"/>
    <w:rPr>
      <w:rFonts w:ascii="Cambria" w:hAnsi="Cambria"/>
      <w:b/>
      <w:sz w:val="26"/>
      <w:lang w:eastAsia="ar-SA" w:bidi="ar-SA"/>
    </w:rPr>
  </w:style>
  <w:style w:type="character" w:customStyle="1" w:styleId="610">
    <w:name w:val="Заголовок 6 Знак1"/>
    <w:uiPriority w:val="99"/>
    <w:rsid w:val="00AC38F1"/>
    <w:rPr>
      <w:b/>
      <w:sz w:val="22"/>
      <w:lang w:eastAsia="ar-SA" w:bidi="ar-SA"/>
    </w:rPr>
  </w:style>
  <w:style w:type="character" w:customStyle="1" w:styleId="WW8Num1z1">
    <w:name w:val="WW8Num1z1"/>
    <w:uiPriority w:val="99"/>
    <w:rsid w:val="00AC38F1"/>
    <w:rPr>
      <w:rFonts w:ascii="Times New Roman" w:hAnsi="Times New Roman"/>
      <w:b/>
      <w:sz w:val="24"/>
    </w:rPr>
  </w:style>
  <w:style w:type="character" w:customStyle="1" w:styleId="WW8Num2z0">
    <w:name w:val="WW8Num2z0"/>
    <w:uiPriority w:val="99"/>
    <w:rsid w:val="00AC38F1"/>
    <w:rPr>
      <w:rFonts w:ascii="Symbol" w:hAnsi="Symbol"/>
    </w:rPr>
  </w:style>
  <w:style w:type="character" w:customStyle="1" w:styleId="WW8Num3z0">
    <w:name w:val="WW8Num3z0"/>
    <w:uiPriority w:val="99"/>
    <w:rsid w:val="00AC38F1"/>
    <w:rPr>
      <w:rFonts w:ascii="Symbol" w:hAnsi="Symbol"/>
    </w:rPr>
  </w:style>
  <w:style w:type="character" w:customStyle="1" w:styleId="WW8Num4z0">
    <w:name w:val="WW8Num4z0"/>
    <w:uiPriority w:val="99"/>
    <w:rsid w:val="00AC38F1"/>
    <w:rPr>
      <w:rFonts w:ascii="Symbol" w:hAnsi="Symbol"/>
    </w:rPr>
  </w:style>
  <w:style w:type="character" w:customStyle="1" w:styleId="WW8Num9z0">
    <w:name w:val="WW8Num9z0"/>
    <w:uiPriority w:val="99"/>
    <w:rsid w:val="00AC38F1"/>
    <w:rPr>
      <w:rFonts w:ascii="Symbol" w:hAnsi="Symbol"/>
    </w:rPr>
  </w:style>
  <w:style w:type="character" w:customStyle="1" w:styleId="WW8Num12z0">
    <w:name w:val="WW8Num12z0"/>
    <w:uiPriority w:val="99"/>
    <w:rsid w:val="00AC38F1"/>
    <w:rPr>
      <w:rFonts w:ascii="Symbol" w:hAnsi="Symbol"/>
    </w:rPr>
  </w:style>
  <w:style w:type="character" w:customStyle="1" w:styleId="Absatz-Standardschriftart">
    <w:name w:val="Absatz-Standardschriftart"/>
    <w:uiPriority w:val="99"/>
    <w:rsid w:val="00AC38F1"/>
  </w:style>
  <w:style w:type="character" w:customStyle="1" w:styleId="WW-Absatz-Standardschriftart">
    <w:name w:val="WW-Absatz-Standardschriftart"/>
    <w:uiPriority w:val="99"/>
    <w:rsid w:val="00AC38F1"/>
  </w:style>
  <w:style w:type="character" w:customStyle="1" w:styleId="WW8Num1z0">
    <w:name w:val="WW8Num1z0"/>
    <w:uiPriority w:val="99"/>
    <w:rsid w:val="00AC38F1"/>
    <w:rPr>
      <w:rFonts w:ascii="Symbol" w:hAnsi="Symbol"/>
    </w:rPr>
  </w:style>
  <w:style w:type="character" w:customStyle="1" w:styleId="WW8Num8z0">
    <w:name w:val="WW8Num8z0"/>
    <w:uiPriority w:val="99"/>
    <w:rsid w:val="00AC38F1"/>
    <w:rPr>
      <w:rFonts w:ascii="Symbol" w:eastAsia="Arial Unicode MS" w:hAnsi="Symbol"/>
    </w:rPr>
  </w:style>
  <w:style w:type="character" w:customStyle="1" w:styleId="WW8Num8z1">
    <w:name w:val="WW8Num8z1"/>
    <w:uiPriority w:val="99"/>
    <w:rsid w:val="00AC38F1"/>
    <w:rPr>
      <w:rFonts w:ascii="Courier New" w:hAnsi="Courier New"/>
    </w:rPr>
  </w:style>
  <w:style w:type="character" w:customStyle="1" w:styleId="WW8Num8z2">
    <w:name w:val="WW8Num8z2"/>
    <w:uiPriority w:val="99"/>
    <w:rsid w:val="00AC38F1"/>
    <w:rPr>
      <w:rFonts w:ascii="Wingdings" w:hAnsi="Wingdings"/>
    </w:rPr>
  </w:style>
  <w:style w:type="character" w:customStyle="1" w:styleId="WW8Num8z3">
    <w:name w:val="WW8Num8z3"/>
    <w:uiPriority w:val="99"/>
    <w:rsid w:val="00AC38F1"/>
    <w:rPr>
      <w:rFonts w:ascii="Symbol" w:hAnsi="Symbol"/>
    </w:rPr>
  </w:style>
  <w:style w:type="character" w:customStyle="1" w:styleId="WW8Num11z1">
    <w:name w:val="WW8Num11z1"/>
    <w:uiPriority w:val="99"/>
    <w:rsid w:val="00AC38F1"/>
    <w:rPr>
      <w:rFonts w:ascii="Times New Roman" w:hAnsi="Times New Roman"/>
      <w:b/>
      <w:sz w:val="24"/>
    </w:rPr>
  </w:style>
  <w:style w:type="character" w:customStyle="1" w:styleId="WW8Num12z1">
    <w:name w:val="WW8Num12z1"/>
    <w:uiPriority w:val="99"/>
    <w:rsid w:val="00AC38F1"/>
    <w:rPr>
      <w:rFonts w:ascii="Times New Roman" w:hAnsi="Times New Roman"/>
    </w:rPr>
  </w:style>
  <w:style w:type="character" w:customStyle="1" w:styleId="WW8Num12z2">
    <w:name w:val="WW8Num12z2"/>
    <w:uiPriority w:val="99"/>
    <w:rsid w:val="00AC38F1"/>
    <w:rPr>
      <w:rFonts w:ascii="Wingdings" w:hAnsi="Wingdings"/>
    </w:rPr>
  </w:style>
  <w:style w:type="character" w:customStyle="1" w:styleId="WW8Num12z3">
    <w:name w:val="WW8Num12z3"/>
    <w:uiPriority w:val="99"/>
    <w:rsid w:val="00AC38F1"/>
    <w:rPr>
      <w:rFonts w:ascii="Symbol" w:hAnsi="Symbol"/>
    </w:rPr>
  </w:style>
  <w:style w:type="character" w:customStyle="1" w:styleId="WW8Num12z4">
    <w:name w:val="WW8Num12z4"/>
    <w:uiPriority w:val="99"/>
    <w:rsid w:val="00AC38F1"/>
    <w:rPr>
      <w:rFonts w:ascii="Courier New" w:hAnsi="Courier New"/>
    </w:rPr>
  </w:style>
  <w:style w:type="character" w:customStyle="1" w:styleId="1f1">
    <w:name w:val="Основной шрифт абзаца1"/>
    <w:uiPriority w:val="99"/>
    <w:rsid w:val="00AC38F1"/>
  </w:style>
  <w:style w:type="character" w:customStyle="1" w:styleId="48">
    <w:name w:val="Стиль4 Знак"/>
    <w:uiPriority w:val="99"/>
    <w:rsid w:val="00AC38F1"/>
    <w:rPr>
      <w:b/>
      <w:caps/>
      <w:sz w:val="24"/>
      <w:lang w:val="ru-RU" w:eastAsia="ar-SA" w:bidi="ar-SA"/>
    </w:rPr>
  </w:style>
  <w:style w:type="character" w:customStyle="1" w:styleId="SUBST">
    <w:name w:val="__SUBST"/>
    <w:uiPriority w:val="99"/>
    <w:rsid w:val="00AC38F1"/>
    <w:rPr>
      <w:b/>
      <w:i/>
      <w:sz w:val="22"/>
    </w:rPr>
  </w:style>
  <w:style w:type="character" w:customStyle="1" w:styleId="WW-Absatz-Standardschriftart1">
    <w:name w:val="WW-Absatz-Standardschriftart1"/>
    <w:uiPriority w:val="99"/>
    <w:rsid w:val="00AC38F1"/>
  </w:style>
  <w:style w:type="character" w:customStyle="1" w:styleId="WW-Absatz-Standardschriftart11">
    <w:name w:val="WW-Absatz-Standardschriftart11"/>
    <w:uiPriority w:val="99"/>
    <w:rsid w:val="00AC38F1"/>
  </w:style>
  <w:style w:type="character" w:customStyle="1" w:styleId="afffffa">
    <w:name w:val="Символ нумерации"/>
    <w:uiPriority w:val="99"/>
    <w:rsid w:val="00AC38F1"/>
  </w:style>
  <w:style w:type="character" w:customStyle="1" w:styleId="afffffb">
    <w:name w:val="Маркеры списка"/>
    <w:uiPriority w:val="99"/>
    <w:rsid w:val="00AC38F1"/>
    <w:rPr>
      <w:rFonts w:ascii="OpenSymbol" w:eastAsia="OpenSymbol" w:hAnsi="OpenSymbol"/>
    </w:rPr>
  </w:style>
  <w:style w:type="paragraph" w:customStyle="1" w:styleId="1f2">
    <w:name w:val="Заголовок1"/>
    <w:basedOn w:val="a2"/>
    <w:next w:val="afe"/>
    <w:uiPriority w:val="99"/>
    <w:rsid w:val="00AC38F1"/>
    <w:pPr>
      <w:suppressAutoHyphens/>
      <w:spacing w:before="240" w:after="120"/>
    </w:pPr>
    <w:rPr>
      <w:rFonts w:ascii="Arial" w:eastAsia="Arial Unicode MS" w:hAnsi="Arial" w:cs="Lohit Hindi"/>
      <w:kern w:val="1"/>
      <w:sz w:val="28"/>
      <w:szCs w:val="28"/>
      <w:lang w:eastAsia="hi-IN" w:bidi="hi-IN"/>
    </w:rPr>
  </w:style>
  <w:style w:type="character" w:customStyle="1" w:styleId="1f3">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uiPriority w:val="99"/>
    <w:semiHidden/>
    <w:rsid w:val="00AC38F1"/>
    <w:rPr>
      <w:sz w:val="24"/>
      <w:lang w:eastAsia="ar-SA" w:bidi="ar-SA"/>
    </w:rPr>
  </w:style>
  <w:style w:type="paragraph" w:customStyle="1" w:styleId="1f4">
    <w:name w:val="Название1"/>
    <w:basedOn w:val="a2"/>
    <w:uiPriority w:val="99"/>
    <w:rsid w:val="00AC38F1"/>
    <w:pPr>
      <w:suppressLineNumbers/>
      <w:suppressAutoHyphens/>
      <w:spacing w:before="120" w:after="120"/>
    </w:pPr>
    <w:rPr>
      <w:rFonts w:ascii="Arial" w:eastAsia="Times New Roman" w:hAnsi="Arial" w:cs="Lohit Hindi"/>
      <w:i/>
      <w:iCs/>
      <w:sz w:val="20"/>
      <w:lang w:eastAsia="ar-SA"/>
    </w:rPr>
  </w:style>
  <w:style w:type="paragraph" w:customStyle="1" w:styleId="1f5">
    <w:name w:val="Указатель1"/>
    <w:basedOn w:val="a2"/>
    <w:uiPriority w:val="99"/>
    <w:rsid w:val="00AC38F1"/>
    <w:pPr>
      <w:suppressLineNumbers/>
      <w:suppressAutoHyphens/>
    </w:pPr>
    <w:rPr>
      <w:rFonts w:ascii="Arial" w:eastAsia="Times New Roman" w:hAnsi="Arial" w:cs="Lohit Hindi"/>
      <w:lang w:eastAsia="ar-SA"/>
    </w:rPr>
  </w:style>
  <w:style w:type="character" w:customStyle="1" w:styleId="1f6">
    <w:name w:val="Название Знак1"/>
    <w:uiPriority w:val="99"/>
    <w:rsid w:val="00AC38F1"/>
    <w:rPr>
      <w:rFonts w:ascii="Cambria" w:hAnsi="Cambria"/>
      <w:b/>
      <w:kern w:val="28"/>
      <w:sz w:val="32"/>
      <w:lang w:eastAsia="ar-SA" w:bidi="ar-SA"/>
    </w:rPr>
  </w:style>
  <w:style w:type="character" w:customStyle="1" w:styleId="1f7">
    <w:name w:val="Основной текст с отступом Знак1"/>
    <w:uiPriority w:val="99"/>
    <w:semiHidden/>
    <w:rsid w:val="00AC38F1"/>
    <w:rPr>
      <w:sz w:val="24"/>
      <w:lang w:eastAsia="ar-SA" w:bidi="ar-SA"/>
    </w:rPr>
  </w:style>
  <w:style w:type="paragraph" w:customStyle="1" w:styleId="211">
    <w:name w:val="Основной текст с отступом 21"/>
    <w:basedOn w:val="a2"/>
    <w:uiPriority w:val="99"/>
    <w:rsid w:val="00AC38F1"/>
    <w:pPr>
      <w:suppressAutoHyphens/>
      <w:spacing w:line="360" w:lineRule="auto"/>
      <w:ind w:firstLine="720"/>
    </w:pPr>
    <w:rPr>
      <w:rFonts w:eastAsia="Times New Roman"/>
      <w:b/>
      <w:bCs/>
      <w:lang w:eastAsia="ar-SA"/>
    </w:rPr>
  </w:style>
  <w:style w:type="paragraph" w:customStyle="1" w:styleId="311">
    <w:name w:val="Основной текст с отступом 31"/>
    <w:basedOn w:val="a2"/>
    <w:uiPriority w:val="99"/>
    <w:rsid w:val="00AC38F1"/>
    <w:pPr>
      <w:suppressAutoHyphens/>
      <w:spacing w:line="360" w:lineRule="auto"/>
      <w:ind w:firstLine="720"/>
    </w:pPr>
    <w:rPr>
      <w:rFonts w:eastAsia="Times New Roman"/>
      <w:lang w:eastAsia="ar-SA"/>
    </w:rPr>
  </w:style>
  <w:style w:type="paragraph" w:customStyle="1" w:styleId="1f8">
    <w:name w:val="Текст1"/>
    <w:basedOn w:val="a2"/>
    <w:uiPriority w:val="99"/>
    <w:rsid w:val="00AC38F1"/>
    <w:pPr>
      <w:suppressAutoHyphens/>
    </w:pPr>
    <w:rPr>
      <w:rFonts w:ascii="Courier New" w:eastAsia="Times New Roman" w:hAnsi="Courier New"/>
      <w:sz w:val="20"/>
      <w:szCs w:val="20"/>
      <w:lang w:eastAsia="ar-SA"/>
    </w:rPr>
  </w:style>
  <w:style w:type="paragraph" w:customStyle="1" w:styleId="212">
    <w:name w:val="Основной текст 21"/>
    <w:basedOn w:val="a2"/>
    <w:uiPriority w:val="99"/>
    <w:rsid w:val="00AC38F1"/>
    <w:pPr>
      <w:suppressAutoHyphens/>
      <w:spacing w:line="360" w:lineRule="auto"/>
      <w:jc w:val="center"/>
    </w:pPr>
    <w:rPr>
      <w:rFonts w:eastAsia="Times New Roman"/>
      <w:u w:val="single"/>
      <w:lang w:eastAsia="ar-SA"/>
    </w:rPr>
  </w:style>
  <w:style w:type="paragraph" w:customStyle="1" w:styleId="312">
    <w:name w:val="Основной текст 31"/>
    <w:basedOn w:val="a2"/>
    <w:uiPriority w:val="99"/>
    <w:rsid w:val="00AC38F1"/>
    <w:pPr>
      <w:suppressAutoHyphens/>
      <w:spacing w:line="360" w:lineRule="auto"/>
      <w:jc w:val="center"/>
    </w:pPr>
    <w:rPr>
      <w:rFonts w:eastAsia="Times New Roman"/>
      <w:lang w:eastAsia="ar-SA"/>
    </w:rPr>
  </w:style>
  <w:style w:type="paragraph" w:customStyle="1" w:styleId="1f9">
    <w:name w:val="Цитата1"/>
    <w:basedOn w:val="a2"/>
    <w:uiPriority w:val="99"/>
    <w:rsid w:val="00AC38F1"/>
    <w:pPr>
      <w:suppressAutoHyphens/>
      <w:spacing w:after="240"/>
      <w:jc w:val="center"/>
    </w:pPr>
    <w:rPr>
      <w:rFonts w:eastAsia="Times New Roman"/>
      <w:b/>
      <w:lang w:eastAsia="ar-SA"/>
    </w:rPr>
  </w:style>
  <w:style w:type="character" w:customStyle="1" w:styleId="1fa">
    <w:name w:val="Верхний колонтитул Знак1"/>
    <w:aliases w:val="??????? ?????????? Знак1"/>
    <w:uiPriority w:val="99"/>
    <w:semiHidden/>
    <w:rsid w:val="00AC38F1"/>
    <w:rPr>
      <w:sz w:val="24"/>
      <w:lang w:eastAsia="ar-SA" w:bidi="ar-SA"/>
    </w:rPr>
  </w:style>
  <w:style w:type="character" w:customStyle="1" w:styleId="1fb">
    <w:name w:val="Нижний колонтитул Знак1"/>
    <w:uiPriority w:val="99"/>
    <w:semiHidden/>
    <w:rsid w:val="00AC38F1"/>
    <w:rPr>
      <w:sz w:val="24"/>
      <w:lang w:eastAsia="ar-SA" w:bidi="ar-SA"/>
    </w:rPr>
  </w:style>
  <w:style w:type="paragraph" w:customStyle="1" w:styleId="213">
    <w:name w:val="Маркированный список 21"/>
    <w:basedOn w:val="a2"/>
    <w:uiPriority w:val="99"/>
    <w:rsid w:val="00AC38F1"/>
    <w:pPr>
      <w:suppressAutoHyphens/>
      <w:spacing w:line="360" w:lineRule="auto"/>
      <w:ind w:left="720"/>
    </w:pPr>
    <w:rPr>
      <w:rFonts w:eastAsia="Times New Roman"/>
      <w:lang w:eastAsia="ar-SA"/>
    </w:rPr>
  </w:style>
  <w:style w:type="paragraph" w:customStyle="1" w:styleId="214">
    <w:name w:val="Список 21"/>
    <w:basedOn w:val="a2"/>
    <w:uiPriority w:val="99"/>
    <w:rsid w:val="00AC38F1"/>
    <w:pPr>
      <w:suppressAutoHyphens/>
      <w:ind w:left="566" w:hanging="283"/>
    </w:pPr>
    <w:rPr>
      <w:rFonts w:eastAsia="Times New Roman"/>
      <w:lang w:eastAsia="ar-SA"/>
    </w:rPr>
  </w:style>
  <w:style w:type="paragraph" w:customStyle="1" w:styleId="1fc">
    <w:name w:val="Название объекта1"/>
    <w:basedOn w:val="a2"/>
    <w:next w:val="a2"/>
    <w:uiPriority w:val="99"/>
    <w:rsid w:val="00AC38F1"/>
    <w:pPr>
      <w:suppressAutoHyphens/>
      <w:spacing w:before="120" w:after="120"/>
      <w:jc w:val="right"/>
    </w:pPr>
    <w:rPr>
      <w:rFonts w:eastAsia="Times New Roman"/>
      <w:bCs/>
      <w:szCs w:val="20"/>
      <w:lang w:eastAsia="ar-SA"/>
    </w:rPr>
  </w:style>
  <w:style w:type="paragraph" w:customStyle="1" w:styleId="afffffc">
    <w:name w:val="Стиль Список"/>
    <w:basedOn w:val="a2"/>
    <w:uiPriority w:val="99"/>
    <w:rsid w:val="00AC38F1"/>
    <w:pPr>
      <w:suppressAutoHyphens/>
      <w:autoSpaceDE w:val="0"/>
      <w:spacing w:after="60" w:line="360" w:lineRule="auto"/>
      <w:ind w:left="1123" w:hanging="403"/>
    </w:pPr>
    <w:rPr>
      <w:rFonts w:eastAsia="Times New Roman"/>
      <w:szCs w:val="20"/>
      <w:lang w:eastAsia="ar-SA"/>
    </w:rPr>
  </w:style>
  <w:style w:type="paragraph" w:customStyle="1" w:styleId="1fd">
    <w:name w:val="Стиль1"/>
    <w:basedOn w:val="3"/>
    <w:uiPriority w:val="99"/>
    <w:rsid w:val="00AC38F1"/>
    <w:pPr>
      <w:numPr>
        <w:ilvl w:val="0"/>
        <w:numId w:val="0"/>
      </w:numPr>
      <w:tabs>
        <w:tab w:val="left" w:pos="0"/>
        <w:tab w:val="left" w:pos="540"/>
        <w:tab w:val="left" w:pos="907"/>
        <w:tab w:val="num" w:pos="1494"/>
        <w:tab w:val="left" w:pos="2340"/>
        <w:tab w:val="left" w:pos="2880"/>
      </w:tabs>
      <w:suppressAutoHyphens/>
      <w:spacing w:before="240" w:after="120"/>
      <w:jc w:val="center"/>
    </w:pPr>
    <w:rPr>
      <w:rFonts w:ascii="Cambria" w:hAnsi="Cambria"/>
      <w:lang w:eastAsia="ar-SA"/>
    </w:rPr>
  </w:style>
  <w:style w:type="paragraph" w:customStyle="1" w:styleId="2f8">
    <w:name w:val="Стиль2"/>
    <w:basedOn w:val="3"/>
    <w:uiPriority w:val="99"/>
    <w:rsid w:val="00AC38F1"/>
    <w:pPr>
      <w:numPr>
        <w:ilvl w:val="0"/>
        <w:numId w:val="0"/>
      </w:numPr>
      <w:tabs>
        <w:tab w:val="left" w:pos="0"/>
        <w:tab w:val="left" w:pos="540"/>
        <w:tab w:val="left" w:pos="900"/>
        <w:tab w:val="left" w:pos="2155"/>
        <w:tab w:val="left" w:pos="2340"/>
        <w:tab w:val="left" w:pos="2880"/>
      </w:tabs>
      <w:suppressAutoHyphens/>
      <w:spacing w:before="240" w:after="120"/>
      <w:jc w:val="center"/>
    </w:pPr>
    <w:rPr>
      <w:rFonts w:ascii="Cambria" w:hAnsi="Cambria"/>
      <w:lang w:eastAsia="ar-SA"/>
    </w:rPr>
  </w:style>
  <w:style w:type="paragraph" w:customStyle="1" w:styleId="FR2">
    <w:name w:val="FR2"/>
    <w:uiPriority w:val="99"/>
    <w:rsid w:val="00AC38F1"/>
    <w:pPr>
      <w:widowControl w:val="0"/>
      <w:suppressAutoHyphens/>
      <w:spacing w:line="300" w:lineRule="auto"/>
      <w:ind w:firstLine="480"/>
      <w:jc w:val="both"/>
    </w:pPr>
    <w:rPr>
      <w:rFonts w:ascii="Arial" w:eastAsia="Times New Roman" w:hAnsi="Arial"/>
      <w:sz w:val="16"/>
      <w:szCs w:val="20"/>
      <w:lang w:eastAsia="ar-SA"/>
    </w:rPr>
  </w:style>
  <w:style w:type="paragraph" w:customStyle="1" w:styleId="1fe">
    <w:name w:val="экфи1"/>
    <w:basedOn w:val="a2"/>
    <w:uiPriority w:val="99"/>
    <w:rsid w:val="00AC38F1"/>
    <w:pPr>
      <w:suppressAutoHyphens/>
      <w:spacing w:line="360" w:lineRule="auto"/>
      <w:ind w:firstLine="720"/>
    </w:pPr>
    <w:rPr>
      <w:rFonts w:eastAsia="Times New Roman"/>
      <w:szCs w:val="20"/>
      <w:lang w:eastAsia="ar-SA"/>
    </w:rPr>
  </w:style>
  <w:style w:type="paragraph" w:customStyle="1" w:styleId="1ff">
    <w:name w:val="Маркированный список1"/>
    <w:basedOn w:val="a2"/>
    <w:uiPriority w:val="99"/>
    <w:rsid w:val="00AC38F1"/>
    <w:pPr>
      <w:tabs>
        <w:tab w:val="num" w:pos="360"/>
      </w:tabs>
      <w:suppressAutoHyphens/>
      <w:ind w:left="360" w:hanging="360"/>
    </w:pPr>
    <w:rPr>
      <w:rFonts w:eastAsia="Times New Roman"/>
      <w:lang w:eastAsia="ar-SA"/>
    </w:rPr>
  </w:style>
  <w:style w:type="paragraph" w:customStyle="1" w:styleId="afffffd">
    <w:name w:val="Основной текст отчета"/>
    <w:basedOn w:val="a2"/>
    <w:uiPriority w:val="99"/>
    <w:rsid w:val="00AC38F1"/>
    <w:pPr>
      <w:suppressAutoHyphens/>
      <w:ind w:firstLine="426"/>
    </w:pPr>
    <w:rPr>
      <w:rFonts w:ascii="Arial" w:eastAsia="Times New Roman" w:hAnsi="Arial"/>
      <w:sz w:val="22"/>
      <w:szCs w:val="20"/>
      <w:lang w:eastAsia="ar-SA"/>
    </w:rPr>
  </w:style>
  <w:style w:type="paragraph" w:customStyle="1" w:styleId="100">
    <w:name w:val="Заголовок10"/>
    <w:next w:val="a2"/>
    <w:uiPriority w:val="99"/>
    <w:rsid w:val="00AC38F1"/>
    <w:pPr>
      <w:tabs>
        <w:tab w:val="num" w:pos="360"/>
      </w:tabs>
      <w:suppressAutoHyphens/>
      <w:spacing w:line="360" w:lineRule="auto"/>
      <w:ind w:left="360" w:hanging="360"/>
      <w:jc w:val="center"/>
    </w:pPr>
    <w:rPr>
      <w:rFonts w:eastAsia="Times New Roman"/>
      <w:b/>
      <w:caps/>
      <w:sz w:val="24"/>
      <w:szCs w:val="20"/>
      <w:lang w:eastAsia="ar-SA"/>
    </w:rPr>
  </w:style>
  <w:style w:type="paragraph" w:customStyle="1" w:styleId="afffffe">
    <w:name w:val="заголовок"/>
    <w:basedOn w:val="a2"/>
    <w:uiPriority w:val="99"/>
    <w:rsid w:val="00AC38F1"/>
    <w:pPr>
      <w:suppressAutoHyphens/>
    </w:pPr>
    <w:rPr>
      <w:rFonts w:eastAsia="Times New Roman"/>
      <w:lang w:eastAsia="ar-SA"/>
    </w:rPr>
  </w:style>
  <w:style w:type="paragraph" w:customStyle="1" w:styleId="410">
    <w:name w:val="Маркированный список 41"/>
    <w:basedOn w:val="a2"/>
    <w:uiPriority w:val="99"/>
    <w:rsid w:val="00AC38F1"/>
    <w:pPr>
      <w:tabs>
        <w:tab w:val="num" w:pos="1209"/>
      </w:tabs>
      <w:suppressAutoHyphens/>
      <w:ind w:left="1209" w:hanging="360"/>
    </w:pPr>
    <w:rPr>
      <w:rFonts w:eastAsia="Times New Roman"/>
      <w:lang w:eastAsia="ar-SA"/>
    </w:rPr>
  </w:style>
  <w:style w:type="paragraph" w:customStyle="1" w:styleId="1ff0">
    <w:name w:val="Обычный (веб)1"/>
    <w:basedOn w:val="a2"/>
    <w:uiPriority w:val="99"/>
    <w:rsid w:val="00AC38F1"/>
    <w:pPr>
      <w:suppressAutoHyphens/>
      <w:spacing w:before="280" w:after="280"/>
    </w:pPr>
    <w:rPr>
      <w:rFonts w:ascii="Arial Unicode MS" w:eastAsia="Arial Unicode MS" w:hAnsi="Arial Unicode MS"/>
      <w:lang w:eastAsia="ar-SA"/>
    </w:rPr>
  </w:style>
  <w:style w:type="paragraph" w:customStyle="1" w:styleId="49">
    <w:name w:val="Стиль4"/>
    <w:basedOn w:val="1"/>
    <w:uiPriority w:val="99"/>
    <w:rsid w:val="00AC38F1"/>
    <w:pPr>
      <w:numPr>
        <w:numId w:val="0"/>
      </w:numPr>
      <w:tabs>
        <w:tab w:val="num" w:pos="432"/>
      </w:tabs>
      <w:suppressAutoHyphens/>
      <w:spacing w:before="240" w:after="120"/>
      <w:jc w:val="center"/>
    </w:pPr>
    <w:rPr>
      <w:rFonts w:ascii="Cambria" w:eastAsia="Times New Roman" w:hAnsi="Cambria"/>
      <w:bCs/>
      <w:iCs w:val="0"/>
      <w:kern w:val="32"/>
      <w:lang w:eastAsia="ar-SA"/>
    </w:rPr>
  </w:style>
  <w:style w:type="paragraph" w:customStyle="1" w:styleId="xl172">
    <w:name w:val="xl172"/>
    <w:basedOn w:val="a2"/>
    <w:rsid w:val="00AC38F1"/>
    <w:pPr>
      <w:pBdr>
        <w:top w:val="single" w:sz="4" w:space="0" w:color="000000"/>
        <w:bottom w:val="single" w:sz="4" w:space="0" w:color="000000"/>
        <w:right w:val="single" w:sz="4" w:space="0" w:color="000000"/>
      </w:pBdr>
      <w:suppressAutoHyphens/>
      <w:spacing w:before="280" w:after="280"/>
      <w:jc w:val="center"/>
    </w:pPr>
    <w:rPr>
      <w:rFonts w:ascii="Times New Roman CYR" w:eastAsia="Arial Unicode MS" w:hAnsi="Times New Roman CYR" w:cs="Times New Roman CYR"/>
      <w:lang w:eastAsia="ar-SA"/>
    </w:rPr>
  </w:style>
  <w:style w:type="paragraph" w:customStyle="1" w:styleId="xl173">
    <w:name w:val="xl173"/>
    <w:basedOn w:val="a2"/>
    <w:rsid w:val="00AC38F1"/>
    <w:pPr>
      <w:pBdr>
        <w:top w:val="single" w:sz="4" w:space="0" w:color="000000"/>
        <w:left w:val="single" w:sz="4" w:space="0" w:color="000000"/>
        <w:right w:val="single" w:sz="4" w:space="0" w:color="000000"/>
      </w:pBdr>
      <w:suppressAutoHyphens/>
      <w:spacing w:before="280" w:after="280"/>
      <w:jc w:val="center"/>
      <w:textAlignment w:val="center"/>
    </w:pPr>
    <w:rPr>
      <w:rFonts w:ascii="Times New Roman CYR" w:eastAsia="Arial Unicode MS" w:hAnsi="Times New Roman CYR" w:cs="Times New Roman CYR"/>
      <w:lang w:eastAsia="ar-SA"/>
    </w:rPr>
  </w:style>
  <w:style w:type="paragraph" w:customStyle="1" w:styleId="xl174">
    <w:name w:val="xl174"/>
    <w:basedOn w:val="a2"/>
    <w:rsid w:val="00AC38F1"/>
    <w:pPr>
      <w:pBdr>
        <w:left w:val="single" w:sz="4" w:space="0" w:color="000000"/>
        <w:right w:val="single" w:sz="4" w:space="0" w:color="000000"/>
      </w:pBdr>
      <w:suppressAutoHyphens/>
      <w:spacing w:before="280" w:after="280"/>
      <w:jc w:val="center"/>
      <w:textAlignment w:val="center"/>
    </w:pPr>
    <w:rPr>
      <w:rFonts w:ascii="Times New Roman CYR" w:eastAsia="Arial Unicode MS" w:hAnsi="Times New Roman CYR" w:cs="Times New Roman CYR"/>
      <w:lang w:eastAsia="ar-SA"/>
    </w:rPr>
  </w:style>
  <w:style w:type="paragraph" w:customStyle="1" w:styleId="xl175">
    <w:name w:val="xl175"/>
    <w:basedOn w:val="a2"/>
    <w:rsid w:val="00AC38F1"/>
    <w:pPr>
      <w:pBdr>
        <w:top w:val="single" w:sz="4" w:space="0" w:color="000000"/>
        <w:left w:val="single" w:sz="4" w:space="0" w:color="000000"/>
        <w:bottom w:val="single" w:sz="4" w:space="0" w:color="000000"/>
        <w:right w:val="single" w:sz="4" w:space="0" w:color="000000"/>
      </w:pBdr>
      <w:suppressAutoHyphens/>
      <w:spacing w:before="280" w:after="280"/>
      <w:jc w:val="center"/>
    </w:pPr>
    <w:rPr>
      <w:rFonts w:eastAsia="Arial Unicode MS"/>
      <w:lang w:eastAsia="ar-SA"/>
    </w:rPr>
  </w:style>
  <w:style w:type="paragraph" w:customStyle="1" w:styleId="xl176">
    <w:name w:val="xl176"/>
    <w:basedOn w:val="a2"/>
    <w:rsid w:val="00AC38F1"/>
    <w:pPr>
      <w:pBdr>
        <w:top w:val="single" w:sz="4" w:space="0" w:color="000000"/>
        <w:left w:val="single" w:sz="4" w:space="0" w:color="000000"/>
        <w:bottom w:val="single" w:sz="4" w:space="0" w:color="000000"/>
        <w:right w:val="single" w:sz="4" w:space="0" w:color="000000"/>
      </w:pBdr>
      <w:suppressAutoHyphens/>
      <w:spacing w:before="280" w:after="280"/>
    </w:pPr>
    <w:rPr>
      <w:rFonts w:ascii="Times New Roman CYR" w:eastAsia="Arial Unicode MS" w:hAnsi="Times New Roman CYR" w:cs="Times New Roman CYR"/>
      <w:sz w:val="22"/>
      <w:szCs w:val="22"/>
      <w:lang w:eastAsia="ar-SA"/>
    </w:rPr>
  </w:style>
  <w:style w:type="paragraph" w:customStyle="1" w:styleId="xl177">
    <w:name w:val="xl177"/>
    <w:basedOn w:val="a2"/>
    <w:rsid w:val="00AC38F1"/>
    <w:pPr>
      <w:pBdr>
        <w:top w:val="single" w:sz="4" w:space="0" w:color="000000"/>
        <w:left w:val="single" w:sz="4" w:space="0" w:color="000000"/>
        <w:bottom w:val="single" w:sz="4" w:space="0" w:color="000000"/>
        <w:right w:val="single" w:sz="4" w:space="0" w:color="000000"/>
      </w:pBdr>
      <w:suppressAutoHyphens/>
      <w:spacing w:before="280" w:after="280"/>
      <w:textAlignment w:val="top"/>
    </w:pPr>
    <w:rPr>
      <w:rFonts w:ascii="Times New Roman CYR" w:eastAsia="Arial Unicode MS" w:hAnsi="Times New Roman CYR" w:cs="Times New Roman CYR"/>
      <w:sz w:val="22"/>
      <w:szCs w:val="22"/>
      <w:lang w:eastAsia="ar-SA"/>
    </w:rPr>
  </w:style>
  <w:style w:type="paragraph" w:customStyle="1" w:styleId="xl178">
    <w:name w:val="xl178"/>
    <w:basedOn w:val="a2"/>
    <w:rsid w:val="00AC38F1"/>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jc w:val="center"/>
      <w:textAlignment w:val="center"/>
    </w:pPr>
    <w:rPr>
      <w:rFonts w:eastAsia="Arial Unicode MS"/>
      <w:b/>
      <w:bCs/>
      <w:lang w:eastAsia="ar-SA"/>
    </w:rPr>
  </w:style>
  <w:style w:type="paragraph" w:customStyle="1" w:styleId="xl179">
    <w:name w:val="xl179"/>
    <w:basedOn w:val="a2"/>
    <w:rsid w:val="00AC38F1"/>
    <w:pPr>
      <w:pBdr>
        <w:top w:val="single" w:sz="4" w:space="0" w:color="000000"/>
        <w:left w:val="single" w:sz="4" w:space="0" w:color="000000"/>
        <w:right w:val="single" w:sz="4" w:space="0" w:color="000000"/>
      </w:pBdr>
      <w:shd w:val="clear" w:color="auto" w:fill="CCFFFF"/>
      <w:suppressAutoHyphens/>
      <w:spacing w:before="280" w:after="280"/>
      <w:jc w:val="center"/>
      <w:textAlignment w:val="center"/>
    </w:pPr>
    <w:rPr>
      <w:rFonts w:eastAsia="Arial Unicode MS"/>
      <w:lang w:eastAsia="ar-SA"/>
    </w:rPr>
  </w:style>
  <w:style w:type="paragraph" w:customStyle="1" w:styleId="xl180">
    <w:name w:val="xl180"/>
    <w:basedOn w:val="a2"/>
    <w:rsid w:val="00AC38F1"/>
    <w:pPr>
      <w:pBdr>
        <w:left w:val="single" w:sz="4" w:space="0" w:color="000000"/>
        <w:bottom w:val="single" w:sz="4" w:space="0" w:color="000000"/>
        <w:right w:val="single" w:sz="4" w:space="0" w:color="000000"/>
      </w:pBdr>
      <w:shd w:val="clear" w:color="auto" w:fill="CCFFFF"/>
      <w:suppressAutoHyphens/>
      <w:spacing w:before="280" w:after="280"/>
      <w:jc w:val="center"/>
      <w:textAlignment w:val="center"/>
    </w:pPr>
    <w:rPr>
      <w:rFonts w:eastAsia="Arial Unicode MS"/>
      <w:lang w:eastAsia="ar-SA"/>
    </w:rPr>
  </w:style>
  <w:style w:type="paragraph" w:customStyle="1" w:styleId="xl181">
    <w:name w:val="xl181"/>
    <w:basedOn w:val="a2"/>
    <w:rsid w:val="00AC38F1"/>
    <w:pPr>
      <w:pBdr>
        <w:top w:val="single" w:sz="4" w:space="0" w:color="000000"/>
        <w:left w:val="single" w:sz="4" w:space="0" w:color="000000"/>
        <w:bottom w:val="single" w:sz="4" w:space="0" w:color="000000"/>
      </w:pBdr>
      <w:shd w:val="clear" w:color="auto" w:fill="CCFFFF"/>
      <w:suppressAutoHyphens/>
      <w:spacing w:before="280" w:after="280"/>
      <w:jc w:val="center"/>
      <w:textAlignment w:val="center"/>
    </w:pPr>
    <w:rPr>
      <w:rFonts w:eastAsia="Arial Unicode MS"/>
      <w:lang w:eastAsia="ar-SA"/>
    </w:rPr>
  </w:style>
  <w:style w:type="paragraph" w:customStyle="1" w:styleId="xl182">
    <w:name w:val="xl182"/>
    <w:basedOn w:val="a2"/>
    <w:rsid w:val="00AC38F1"/>
    <w:pPr>
      <w:pBdr>
        <w:top w:val="single" w:sz="4" w:space="0" w:color="000000"/>
        <w:bottom w:val="single" w:sz="4" w:space="0" w:color="000000"/>
        <w:right w:val="single" w:sz="4" w:space="0" w:color="000000"/>
      </w:pBdr>
      <w:shd w:val="clear" w:color="auto" w:fill="CCFFFF"/>
      <w:suppressAutoHyphens/>
      <w:spacing w:before="280" w:after="280"/>
      <w:jc w:val="center"/>
      <w:textAlignment w:val="center"/>
    </w:pPr>
    <w:rPr>
      <w:rFonts w:eastAsia="Arial Unicode MS"/>
      <w:lang w:eastAsia="ar-SA"/>
    </w:rPr>
  </w:style>
  <w:style w:type="paragraph" w:customStyle="1" w:styleId="xl183">
    <w:name w:val="xl183"/>
    <w:basedOn w:val="a2"/>
    <w:rsid w:val="00AC38F1"/>
    <w:pPr>
      <w:pBdr>
        <w:left w:val="single" w:sz="4" w:space="0" w:color="000000"/>
        <w:bottom w:val="single" w:sz="4" w:space="0" w:color="000000"/>
        <w:right w:val="single" w:sz="4" w:space="0" w:color="000000"/>
      </w:pBdr>
      <w:suppressAutoHyphens/>
      <w:spacing w:before="280" w:after="280"/>
      <w:jc w:val="center"/>
    </w:pPr>
    <w:rPr>
      <w:rFonts w:eastAsia="Arial Unicode MS"/>
      <w:lang w:eastAsia="ar-SA"/>
    </w:rPr>
  </w:style>
  <w:style w:type="paragraph" w:customStyle="1" w:styleId="xl184">
    <w:name w:val="xl184"/>
    <w:basedOn w:val="a2"/>
    <w:rsid w:val="00AC38F1"/>
    <w:pPr>
      <w:pBdr>
        <w:top w:val="single" w:sz="4" w:space="0" w:color="000000"/>
        <w:left w:val="single" w:sz="4" w:space="0" w:color="000000"/>
        <w:bottom w:val="single" w:sz="4" w:space="0" w:color="000000"/>
        <w:right w:val="single" w:sz="4" w:space="0" w:color="000000"/>
      </w:pBdr>
      <w:suppressAutoHyphens/>
      <w:spacing w:before="280" w:after="280"/>
    </w:pPr>
    <w:rPr>
      <w:rFonts w:eastAsia="Arial Unicode MS"/>
      <w:sz w:val="22"/>
      <w:szCs w:val="22"/>
      <w:lang w:eastAsia="ar-SA"/>
    </w:rPr>
  </w:style>
  <w:style w:type="paragraph" w:customStyle="1" w:styleId="xl185">
    <w:name w:val="xl185"/>
    <w:basedOn w:val="a2"/>
    <w:rsid w:val="00AC38F1"/>
    <w:pPr>
      <w:pBdr>
        <w:top w:val="single" w:sz="4" w:space="0" w:color="000000"/>
        <w:left w:val="single" w:sz="4" w:space="0" w:color="000000"/>
        <w:bottom w:val="single" w:sz="4" w:space="0" w:color="000000"/>
        <w:right w:val="single" w:sz="4" w:space="0" w:color="000000"/>
      </w:pBdr>
      <w:suppressAutoHyphens/>
      <w:spacing w:before="280" w:after="280"/>
    </w:pPr>
    <w:rPr>
      <w:rFonts w:eastAsia="Arial Unicode MS"/>
      <w:sz w:val="22"/>
      <w:szCs w:val="22"/>
      <w:lang w:eastAsia="ar-SA"/>
    </w:rPr>
  </w:style>
  <w:style w:type="paragraph" w:customStyle="1" w:styleId="xl186">
    <w:name w:val="xl186"/>
    <w:basedOn w:val="a2"/>
    <w:rsid w:val="00AC38F1"/>
    <w:pPr>
      <w:pBdr>
        <w:top w:val="single" w:sz="4" w:space="0" w:color="000000"/>
        <w:left w:val="single" w:sz="4" w:space="0" w:color="000000"/>
        <w:bottom w:val="single" w:sz="4" w:space="0" w:color="000000"/>
        <w:right w:val="single" w:sz="4" w:space="0" w:color="000000"/>
      </w:pBdr>
      <w:suppressAutoHyphens/>
      <w:spacing w:before="280" w:after="280"/>
    </w:pPr>
    <w:rPr>
      <w:rFonts w:eastAsia="Arial Unicode MS"/>
      <w:sz w:val="22"/>
      <w:szCs w:val="22"/>
      <w:lang w:eastAsia="ar-SA"/>
    </w:rPr>
  </w:style>
  <w:style w:type="paragraph" w:customStyle="1" w:styleId="xl187">
    <w:name w:val="xl187"/>
    <w:basedOn w:val="a2"/>
    <w:rsid w:val="00AC38F1"/>
    <w:pPr>
      <w:pBdr>
        <w:top w:val="single" w:sz="4" w:space="0" w:color="000000"/>
        <w:left w:val="single" w:sz="4" w:space="0" w:color="000000"/>
        <w:bottom w:val="single" w:sz="4" w:space="0" w:color="000000"/>
        <w:right w:val="single" w:sz="4" w:space="0" w:color="000000"/>
      </w:pBdr>
      <w:suppressAutoHyphens/>
      <w:spacing w:before="280" w:after="280"/>
    </w:pPr>
    <w:rPr>
      <w:rFonts w:eastAsia="Arial Unicode MS"/>
      <w:color w:val="FFFFFF"/>
      <w:sz w:val="22"/>
      <w:szCs w:val="22"/>
      <w:lang w:eastAsia="ar-SA"/>
    </w:rPr>
  </w:style>
  <w:style w:type="paragraph" w:customStyle="1" w:styleId="xl188">
    <w:name w:val="xl188"/>
    <w:basedOn w:val="a2"/>
    <w:rsid w:val="00AC38F1"/>
    <w:pPr>
      <w:pBdr>
        <w:top w:val="single" w:sz="4" w:space="0" w:color="000000"/>
        <w:left w:val="single" w:sz="4" w:space="0" w:color="000000"/>
        <w:bottom w:val="single" w:sz="4" w:space="0" w:color="000000"/>
        <w:right w:val="single" w:sz="4" w:space="0" w:color="000000"/>
      </w:pBdr>
      <w:suppressAutoHyphens/>
      <w:spacing w:before="280" w:after="280"/>
    </w:pPr>
    <w:rPr>
      <w:rFonts w:eastAsia="Arial Unicode MS"/>
      <w:color w:val="FFFFFF"/>
      <w:sz w:val="22"/>
      <w:szCs w:val="22"/>
      <w:lang w:eastAsia="ar-SA"/>
    </w:rPr>
  </w:style>
  <w:style w:type="paragraph" w:customStyle="1" w:styleId="xl189">
    <w:name w:val="xl189"/>
    <w:basedOn w:val="a2"/>
    <w:rsid w:val="00AC38F1"/>
    <w:pPr>
      <w:pBdr>
        <w:top w:val="single" w:sz="4" w:space="0" w:color="000000"/>
        <w:left w:val="single" w:sz="4" w:space="0" w:color="000000"/>
        <w:bottom w:val="single" w:sz="4" w:space="0" w:color="000000"/>
        <w:right w:val="single" w:sz="4" w:space="0" w:color="000000"/>
      </w:pBdr>
      <w:suppressAutoHyphens/>
      <w:spacing w:before="280" w:after="280"/>
    </w:pPr>
    <w:rPr>
      <w:rFonts w:eastAsia="Arial Unicode MS"/>
      <w:b/>
      <w:bCs/>
      <w:sz w:val="22"/>
      <w:szCs w:val="22"/>
      <w:lang w:eastAsia="ar-SA"/>
    </w:rPr>
  </w:style>
  <w:style w:type="paragraph" w:customStyle="1" w:styleId="xl190">
    <w:name w:val="xl190"/>
    <w:basedOn w:val="a2"/>
    <w:rsid w:val="00AC38F1"/>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eastAsia="Arial Unicode MS"/>
      <w:lang w:eastAsia="ar-SA"/>
    </w:rPr>
  </w:style>
  <w:style w:type="paragraph" w:customStyle="1" w:styleId="xl191">
    <w:name w:val="xl191"/>
    <w:basedOn w:val="a2"/>
    <w:rsid w:val="00AC38F1"/>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pPr>
    <w:rPr>
      <w:rFonts w:ascii="Times New Roman CYR" w:eastAsia="Arial Unicode MS" w:hAnsi="Times New Roman CYR" w:cs="Times New Roman CYR"/>
      <w:lang w:eastAsia="ar-SA"/>
    </w:rPr>
  </w:style>
  <w:style w:type="paragraph" w:customStyle="1" w:styleId="xl192">
    <w:name w:val="xl192"/>
    <w:basedOn w:val="a2"/>
    <w:rsid w:val="00AC38F1"/>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right"/>
      <w:textAlignment w:val="top"/>
    </w:pPr>
    <w:rPr>
      <w:rFonts w:eastAsia="Arial Unicode MS"/>
      <w:lang w:eastAsia="ar-SA"/>
    </w:rPr>
  </w:style>
  <w:style w:type="paragraph" w:customStyle="1" w:styleId="xl193">
    <w:name w:val="xl193"/>
    <w:basedOn w:val="a2"/>
    <w:rsid w:val="00AC38F1"/>
    <w:pPr>
      <w:pBdr>
        <w:top w:val="single" w:sz="4" w:space="0" w:color="000000"/>
        <w:left w:val="single" w:sz="4" w:space="0" w:color="000000"/>
        <w:bottom w:val="single" w:sz="4" w:space="0" w:color="000000"/>
      </w:pBdr>
      <w:shd w:val="clear" w:color="auto" w:fill="FFFF00"/>
      <w:suppressAutoHyphens/>
      <w:spacing w:before="280" w:after="280"/>
    </w:pPr>
    <w:rPr>
      <w:rFonts w:ascii="Times New Roman CYR" w:eastAsia="Arial Unicode MS" w:hAnsi="Times New Roman CYR" w:cs="Times New Roman CYR"/>
      <w:lang w:eastAsia="ar-SA"/>
    </w:rPr>
  </w:style>
  <w:style w:type="paragraph" w:customStyle="1" w:styleId="xl194">
    <w:name w:val="xl194"/>
    <w:basedOn w:val="a2"/>
    <w:rsid w:val="00AC38F1"/>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Times New Roman CYR" w:eastAsia="Arial Unicode MS" w:hAnsi="Times New Roman CYR" w:cs="Times New Roman CYR"/>
      <w:lang w:eastAsia="ar-SA"/>
    </w:rPr>
  </w:style>
  <w:style w:type="paragraph" w:customStyle="1" w:styleId="xl195">
    <w:name w:val="xl195"/>
    <w:basedOn w:val="a2"/>
    <w:rsid w:val="00AC38F1"/>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Times New Roman CYR" w:eastAsia="Arial Unicode MS" w:hAnsi="Times New Roman CYR" w:cs="Times New Roman CYR"/>
      <w:lang w:eastAsia="ar-SA"/>
    </w:rPr>
  </w:style>
  <w:style w:type="paragraph" w:customStyle="1" w:styleId="xl196">
    <w:name w:val="xl196"/>
    <w:basedOn w:val="a2"/>
    <w:rsid w:val="00AC38F1"/>
    <w:pPr>
      <w:pBdr>
        <w:top w:val="single" w:sz="4" w:space="0" w:color="000000"/>
        <w:left w:val="single" w:sz="4" w:space="0" w:color="000000"/>
        <w:right w:val="single" w:sz="4" w:space="0" w:color="000000"/>
      </w:pBdr>
      <w:shd w:val="clear" w:color="auto" w:fill="CCFFCC"/>
      <w:suppressAutoHyphens/>
      <w:spacing w:before="280" w:after="280"/>
      <w:jc w:val="center"/>
      <w:textAlignment w:val="center"/>
    </w:pPr>
    <w:rPr>
      <w:rFonts w:ascii="Times New Roman CYR" w:eastAsia="Arial Unicode MS" w:hAnsi="Times New Roman CYR" w:cs="Times New Roman CYR"/>
      <w:lang w:eastAsia="ar-SA"/>
    </w:rPr>
  </w:style>
  <w:style w:type="paragraph" w:customStyle="1" w:styleId="xl197">
    <w:name w:val="xl197"/>
    <w:basedOn w:val="a2"/>
    <w:rsid w:val="00AC38F1"/>
    <w:pPr>
      <w:pBdr>
        <w:left w:val="single" w:sz="4" w:space="0" w:color="000000"/>
        <w:right w:val="single" w:sz="4" w:space="0" w:color="000000"/>
      </w:pBdr>
      <w:shd w:val="clear" w:color="auto" w:fill="CCFFCC"/>
      <w:suppressAutoHyphens/>
      <w:spacing w:before="280" w:after="280"/>
      <w:jc w:val="center"/>
      <w:textAlignment w:val="center"/>
    </w:pPr>
    <w:rPr>
      <w:rFonts w:ascii="Times New Roman CYR" w:eastAsia="Arial Unicode MS" w:hAnsi="Times New Roman CYR" w:cs="Times New Roman CYR"/>
      <w:lang w:eastAsia="ar-SA"/>
    </w:rPr>
  </w:style>
  <w:style w:type="paragraph" w:customStyle="1" w:styleId="xl198">
    <w:name w:val="xl198"/>
    <w:basedOn w:val="a2"/>
    <w:rsid w:val="00AC38F1"/>
    <w:pPr>
      <w:pBdr>
        <w:left w:val="single" w:sz="4" w:space="0" w:color="000000"/>
        <w:bottom w:val="single" w:sz="4" w:space="0" w:color="000000"/>
        <w:right w:val="single" w:sz="4" w:space="0" w:color="000000"/>
      </w:pBdr>
      <w:shd w:val="clear" w:color="auto" w:fill="CCFFCC"/>
      <w:suppressAutoHyphens/>
      <w:spacing w:before="280" w:after="280"/>
      <w:jc w:val="center"/>
      <w:textAlignment w:val="center"/>
    </w:pPr>
    <w:rPr>
      <w:rFonts w:ascii="Times New Roman CYR" w:eastAsia="Arial Unicode MS" w:hAnsi="Times New Roman CYR" w:cs="Times New Roman CYR"/>
      <w:lang w:eastAsia="ar-SA"/>
    </w:rPr>
  </w:style>
  <w:style w:type="paragraph" w:customStyle="1" w:styleId="xl199">
    <w:name w:val="xl199"/>
    <w:basedOn w:val="a2"/>
    <w:rsid w:val="00AC38F1"/>
    <w:pPr>
      <w:pBdr>
        <w:bottom w:val="single" w:sz="4" w:space="0" w:color="000000"/>
      </w:pBdr>
      <w:suppressAutoHyphens/>
      <w:spacing w:before="280" w:after="280"/>
      <w:jc w:val="center"/>
    </w:pPr>
    <w:rPr>
      <w:rFonts w:eastAsia="Arial Unicode MS"/>
      <w:lang w:eastAsia="ar-SA"/>
    </w:rPr>
  </w:style>
  <w:style w:type="paragraph" w:customStyle="1" w:styleId="xl200">
    <w:name w:val="xl200"/>
    <w:basedOn w:val="a2"/>
    <w:rsid w:val="00AC38F1"/>
    <w:pPr>
      <w:pBdr>
        <w:left w:val="double" w:sz="2" w:space="0" w:color="000000"/>
        <w:bottom w:val="single" w:sz="4" w:space="0" w:color="000000"/>
        <w:right w:val="single" w:sz="4" w:space="0" w:color="000000"/>
      </w:pBdr>
      <w:suppressAutoHyphens/>
      <w:spacing w:before="280" w:after="280"/>
      <w:jc w:val="center"/>
    </w:pPr>
    <w:rPr>
      <w:rFonts w:eastAsia="Arial Unicode MS"/>
      <w:lang w:eastAsia="ar-SA"/>
    </w:rPr>
  </w:style>
  <w:style w:type="paragraph" w:customStyle="1" w:styleId="xl201">
    <w:name w:val="xl201"/>
    <w:basedOn w:val="a2"/>
    <w:rsid w:val="00AC38F1"/>
    <w:pPr>
      <w:pBdr>
        <w:bottom w:val="single" w:sz="4" w:space="0" w:color="000000"/>
        <w:right w:val="single" w:sz="4" w:space="0" w:color="000000"/>
      </w:pBdr>
      <w:suppressAutoHyphens/>
      <w:spacing w:before="280" w:after="280"/>
      <w:jc w:val="center"/>
    </w:pPr>
    <w:rPr>
      <w:rFonts w:eastAsia="Arial Unicode MS"/>
      <w:lang w:eastAsia="ar-SA"/>
    </w:rPr>
  </w:style>
  <w:style w:type="paragraph" w:customStyle="1" w:styleId="xl202">
    <w:name w:val="xl202"/>
    <w:basedOn w:val="a2"/>
    <w:rsid w:val="00AC38F1"/>
    <w:pPr>
      <w:pBdr>
        <w:left w:val="single" w:sz="4" w:space="0" w:color="000000"/>
        <w:bottom w:val="single" w:sz="4" w:space="0" w:color="000000"/>
        <w:right w:val="single" w:sz="4" w:space="0" w:color="000000"/>
      </w:pBdr>
      <w:suppressAutoHyphens/>
      <w:spacing w:before="280" w:after="280"/>
      <w:jc w:val="center"/>
    </w:pPr>
    <w:rPr>
      <w:rFonts w:eastAsia="Arial Unicode MS"/>
      <w:lang w:eastAsia="ar-SA"/>
    </w:rPr>
  </w:style>
  <w:style w:type="paragraph" w:customStyle="1" w:styleId="xl203">
    <w:name w:val="xl203"/>
    <w:basedOn w:val="a2"/>
    <w:rsid w:val="00AC38F1"/>
    <w:pPr>
      <w:pBdr>
        <w:left w:val="single" w:sz="4" w:space="0" w:color="000000"/>
        <w:right w:val="single" w:sz="4" w:space="0" w:color="000000"/>
      </w:pBdr>
      <w:suppressAutoHyphens/>
      <w:spacing w:before="280" w:after="280"/>
      <w:jc w:val="center"/>
    </w:pPr>
    <w:rPr>
      <w:rFonts w:eastAsia="Arial Unicode MS"/>
      <w:lang w:eastAsia="ar-SA"/>
    </w:rPr>
  </w:style>
  <w:style w:type="paragraph" w:customStyle="1" w:styleId="xl204">
    <w:name w:val="xl204"/>
    <w:basedOn w:val="a2"/>
    <w:rsid w:val="00AC38F1"/>
    <w:pPr>
      <w:pBdr>
        <w:top w:val="single" w:sz="4" w:space="0" w:color="000000"/>
        <w:left w:val="single" w:sz="4" w:space="0" w:color="000000"/>
      </w:pBdr>
      <w:suppressAutoHyphens/>
      <w:spacing w:before="280" w:after="280"/>
      <w:jc w:val="center"/>
    </w:pPr>
    <w:rPr>
      <w:rFonts w:eastAsia="Arial Unicode MS"/>
      <w:lang w:eastAsia="ar-SA"/>
    </w:rPr>
  </w:style>
  <w:style w:type="paragraph" w:customStyle="1" w:styleId="xl205">
    <w:name w:val="xl205"/>
    <w:basedOn w:val="a2"/>
    <w:rsid w:val="00AC38F1"/>
    <w:pPr>
      <w:pBdr>
        <w:top w:val="single" w:sz="4" w:space="0" w:color="000000"/>
      </w:pBdr>
      <w:suppressAutoHyphens/>
      <w:spacing w:before="280" w:after="280"/>
      <w:jc w:val="center"/>
    </w:pPr>
    <w:rPr>
      <w:rFonts w:eastAsia="Arial Unicode MS"/>
      <w:lang w:eastAsia="ar-SA"/>
    </w:rPr>
  </w:style>
  <w:style w:type="paragraph" w:customStyle="1" w:styleId="xl206">
    <w:name w:val="xl206"/>
    <w:basedOn w:val="a2"/>
    <w:rsid w:val="00AC38F1"/>
    <w:pPr>
      <w:pBdr>
        <w:top w:val="single" w:sz="4" w:space="0" w:color="000000"/>
        <w:left w:val="double" w:sz="2" w:space="0" w:color="000000"/>
        <w:right w:val="single" w:sz="4" w:space="0" w:color="000000"/>
      </w:pBdr>
      <w:suppressAutoHyphens/>
      <w:spacing w:before="280" w:after="280"/>
      <w:jc w:val="center"/>
    </w:pPr>
    <w:rPr>
      <w:rFonts w:eastAsia="Arial Unicode MS"/>
      <w:lang w:eastAsia="ar-SA"/>
    </w:rPr>
  </w:style>
  <w:style w:type="paragraph" w:customStyle="1" w:styleId="xl207">
    <w:name w:val="xl207"/>
    <w:basedOn w:val="a2"/>
    <w:rsid w:val="00AC38F1"/>
    <w:pPr>
      <w:pBdr>
        <w:top w:val="single" w:sz="4" w:space="0" w:color="000000"/>
        <w:right w:val="single" w:sz="4" w:space="0" w:color="000000"/>
      </w:pBdr>
      <w:suppressAutoHyphens/>
      <w:spacing w:before="280" w:after="280"/>
      <w:jc w:val="center"/>
    </w:pPr>
    <w:rPr>
      <w:rFonts w:eastAsia="Arial Unicode MS"/>
      <w:lang w:eastAsia="ar-SA"/>
    </w:rPr>
  </w:style>
  <w:style w:type="paragraph" w:customStyle="1" w:styleId="xl208">
    <w:name w:val="xl208"/>
    <w:basedOn w:val="a2"/>
    <w:rsid w:val="00AC38F1"/>
    <w:pPr>
      <w:pBdr>
        <w:top w:val="single" w:sz="4" w:space="0" w:color="000000"/>
        <w:left w:val="single" w:sz="4" w:space="0" w:color="000000"/>
        <w:right w:val="single" w:sz="4" w:space="0" w:color="000000"/>
      </w:pBdr>
      <w:suppressAutoHyphens/>
      <w:spacing w:before="280" w:after="280"/>
      <w:jc w:val="center"/>
    </w:pPr>
    <w:rPr>
      <w:rFonts w:eastAsia="Arial Unicode MS"/>
      <w:lang w:eastAsia="ar-SA"/>
    </w:rPr>
  </w:style>
  <w:style w:type="paragraph" w:customStyle="1" w:styleId="xl209">
    <w:name w:val="xl209"/>
    <w:basedOn w:val="a2"/>
    <w:rsid w:val="00AC38F1"/>
    <w:pPr>
      <w:pBdr>
        <w:top w:val="single" w:sz="4" w:space="0" w:color="000000"/>
        <w:left w:val="single" w:sz="4" w:space="0" w:color="000000"/>
        <w:right w:val="single" w:sz="4" w:space="0" w:color="000000"/>
      </w:pBdr>
      <w:suppressAutoHyphens/>
      <w:spacing w:before="280" w:after="280"/>
      <w:jc w:val="center"/>
    </w:pPr>
    <w:rPr>
      <w:rFonts w:eastAsia="Arial Unicode MS"/>
      <w:lang w:eastAsia="ar-SA"/>
    </w:rPr>
  </w:style>
  <w:style w:type="paragraph" w:customStyle="1" w:styleId="xl210">
    <w:name w:val="xl210"/>
    <w:basedOn w:val="a2"/>
    <w:rsid w:val="00AC38F1"/>
    <w:pPr>
      <w:pBdr>
        <w:top w:val="single" w:sz="4" w:space="0" w:color="000000"/>
        <w:left w:val="single" w:sz="4" w:space="0" w:color="000000"/>
        <w:bottom w:val="single" w:sz="4" w:space="0" w:color="000000"/>
        <w:right w:val="single" w:sz="4" w:space="0" w:color="000000"/>
      </w:pBdr>
      <w:suppressAutoHyphens/>
      <w:spacing w:before="280" w:after="280"/>
    </w:pPr>
    <w:rPr>
      <w:rFonts w:eastAsia="Arial Unicode MS"/>
      <w:lang w:eastAsia="ar-SA"/>
    </w:rPr>
  </w:style>
  <w:style w:type="paragraph" w:customStyle="1" w:styleId="xl211">
    <w:name w:val="xl211"/>
    <w:basedOn w:val="a2"/>
    <w:rsid w:val="00AC38F1"/>
    <w:pPr>
      <w:pBdr>
        <w:top w:val="single" w:sz="4" w:space="0" w:color="000000"/>
        <w:left w:val="single" w:sz="4" w:space="0" w:color="000000"/>
        <w:bottom w:val="single" w:sz="4" w:space="0" w:color="000000"/>
        <w:right w:val="single" w:sz="4" w:space="0" w:color="000000"/>
      </w:pBdr>
      <w:suppressAutoHyphens/>
      <w:spacing w:before="280" w:after="280"/>
      <w:jc w:val="right"/>
    </w:pPr>
    <w:rPr>
      <w:rFonts w:eastAsia="Arial Unicode MS"/>
      <w:lang w:eastAsia="ar-SA"/>
    </w:rPr>
  </w:style>
  <w:style w:type="paragraph" w:customStyle="1" w:styleId="xl212">
    <w:name w:val="xl212"/>
    <w:basedOn w:val="a2"/>
    <w:rsid w:val="00AC38F1"/>
    <w:pPr>
      <w:pBdr>
        <w:top w:val="single" w:sz="4" w:space="0" w:color="000000"/>
        <w:left w:val="single" w:sz="4" w:space="0" w:color="000000"/>
        <w:bottom w:val="single" w:sz="4" w:space="0" w:color="000000"/>
      </w:pBdr>
      <w:suppressAutoHyphens/>
      <w:spacing w:before="280" w:after="280"/>
    </w:pPr>
    <w:rPr>
      <w:rFonts w:eastAsia="Arial Unicode MS"/>
      <w:lang w:eastAsia="ar-SA"/>
    </w:rPr>
  </w:style>
  <w:style w:type="paragraph" w:customStyle="1" w:styleId="xl213">
    <w:name w:val="xl213"/>
    <w:basedOn w:val="a2"/>
    <w:rsid w:val="00AC38F1"/>
    <w:pPr>
      <w:pBdr>
        <w:top w:val="single" w:sz="4" w:space="0" w:color="000000"/>
        <w:left w:val="single" w:sz="4" w:space="0" w:color="000000"/>
        <w:bottom w:val="single" w:sz="4" w:space="0" w:color="000000"/>
      </w:pBdr>
      <w:suppressAutoHyphens/>
      <w:spacing w:before="280" w:after="280"/>
    </w:pPr>
    <w:rPr>
      <w:rFonts w:eastAsia="Arial Unicode MS"/>
      <w:lang w:eastAsia="ar-SA"/>
    </w:rPr>
  </w:style>
  <w:style w:type="paragraph" w:customStyle="1" w:styleId="xl214">
    <w:name w:val="xl214"/>
    <w:basedOn w:val="a2"/>
    <w:rsid w:val="00AC38F1"/>
    <w:pPr>
      <w:pBdr>
        <w:top w:val="single" w:sz="4" w:space="0" w:color="000000"/>
        <w:left w:val="single" w:sz="4" w:space="0" w:color="000000"/>
        <w:bottom w:val="single" w:sz="4" w:space="0" w:color="000000"/>
        <w:right w:val="single" w:sz="4" w:space="0" w:color="000000"/>
      </w:pBdr>
      <w:suppressAutoHyphens/>
      <w:spacing w:before="280" w:after="280"/>
    </w:pPr>
    <w:rPr>
      <w:rFonts w:eastAsia="Arial Unicode MS"/>
      <w:lang w:eastAsia="ar-SA"/>
    </w:rPr>
  </w:style>
  <w:style w:type="paragraph" w:customStyle="1" w:styleId="xl215">
    <w:name w:val="xl215"/>
    <w:basedOn w:val="a2"/>
    <w:rsid w:val="00AC38F1"/>
    <w:pPr>
      <w:pBdr>
        <w:top w:val="single" w:sz="4" w:space="0" w:color="000000"/>
        <w:left w:val="single" w:sz="4" w:space="0" w:color="000000"/>
        <w:bottom w:val="single" w:sz="4" w:space="0" w:color="000000"/>
        <w:right w:val="single" w:sz="4" w:space="0" w:color="000000"/>
      </w:pBdr>
      <w:suppressAutoHyphens/>
      <w:spacing w:before="280" w:after="280"/>
      <w:jc w:val="right"/>
    </w:pPr>
    <w:rPr>
      <w:rFonts w:eastAsia="Arial Unicode MS"/>
      <w:lang w:eastAsia="ar-SA"/>
    </w:rPr>
  </w:style>
  <w:style w:type="paragraph" w:customStyle="1" w:styleId="xl216">
    <w:name w:val="xl216"/>
    <w:basedOn w:val="a2"/>
    <w:rsid w:val="00AC38F1"/>
    <w:pPr>
      <w:pBdr>
        <w:top w:val="single" w:sz="4" w:space="0" w:color="000000"/>
        <w:left w:val="single" w:sz="4" w:space="0" w:color="000000"/>
        <w:bottom w:val="single" w:sz="4" w:space="0" w:color="000000"/>
        <w:right w:val="single" w:sz="4" w:space="0" w:color="000000"/>
      </w:pBdr>
      <w:suppressAutoHyphens/>
      <w:spacing w:before="280" w:after="280"/>
      <w:jc w:val="center"/>
    </w:pPr>
    <w:rPr>
      <w:rFonts w:eastAsia="Arial Unicode MS"/>
      <w:lang w:eastAsia="ar-SA"/>
    </w:rPr>
  </w:style>
  <w:style w:type="paragraph" w:customStyle="1" w:styleId="xl217">
    <w:name w:val="xl217"/>
    <w:basedOn w:val="a2"/>
    <w:rsid w:val="00AC38F1"/>
    <w:pPr>
      <w:pBdr>
        <w:top w:val="single" w:sz="4" w:space="0" w:color="000000"/>
        <w:left w:val="single" w:sz="4" w:space="0" w:color="000000"/>
        <w:bottom w:val="single" w:sz="4" w:space="0" w:color="000000"/>
        <w:right w:val="single" w:sz="4" w:space="0" w:color="000000"/>
      </w:pBdr>
      <w:suppressAutoHyphens/>
      <w:spacing w:before="280" w:after="280"/>
    </w:pPr>
    <w:rPr>
      <w:rFonts w:eastAsia="Arial Unicode MS"/>
      <w:lang w:eastAsia="ar-SA"/>
    </w:rPr>
  </w:style>
  <w:style w:type="paragraph" w:customStyle="1" w:styleId="xl218">
    <w:name w:val="xl218"/>
    <w:basedOn w:val="a2"/>
    <w:rsid w:val="00AC38F1"/>
    <w:pPr>
      <w:pBdr>
        <w:top w:val="single" w:sz="4" w:space="0" w:color="000000"/>
        <w:left w:val="single" w:sz="4" w:space="0" w:color="000000"/>
        <w:bottom w:val="single" w:sz="4" w:space="0" w:color="000000"/>
        <w:right w:val="single" w:sz="4" w:space="0" w:color="000000"/>
      </w:pBdr>
      <w:suppressAutoHyphens/>
      <w:spacing w:before="280" w:after="280"/>
      <w:jc w:val="right"/>
    </w:pPr>
    <w:rPr>
      <w:rFonts w:eastAsia="Arial Unicode MS"/>
      <w:lang w:eastAsia="ar-SA"/>
    </w:rPr>
  </w:style>
  <w:style w:type="paragraph" w:customStyle="1" w:styleId="xl219">
    <w:name w:val="xl219"/>
    <w:basedOn w:val="a2"/>
    <w:rsid w:val="00AC38F1"/>
    <w:pPr>
      <w:pBdr>
        <w:top w:val="single" w:sz="4" w:space="0" w:color="000000"/>
        <w:left w:val="single" w:sz="4" w:space="0" w:color="000000"/>
        <w:bottom w:val="single" w:sz="4" w:space="0" w:color="000000"/>
      </w:pBdr>
      <w:suppressAutoHyphens/>
      <w:spacing w:before="280" w:after="280"/>
    </w:pPr>
    <w:rPr>
      <w:rFonts w:eastAsia="Arial Unicode MS"/>
      <w:lang w:eastAsia="ar-SA"/>
    </w:rPr>
  </w:style>
  <w:style w:type="paragraph" w:customStyle="1" w:styleId="xl220">
    <w:name w:val="xl220"/>
    <w:basedOn w:val="a2"/>
    <w:rsid w:val="00AC38F1"/>
    <w:pPr>
      <w:pBdr>
        <w:right w:val="single" w:sz="4" w:space="0" w:color="000000"/>
      </w:pBdr>
      <w:suppressAutoHyphens/>
      <w:spacing w:before="280" w:after="280"/>
      <w:jc w:val="center"/>
      <w:textAlignment w:val="top"/>
    </w:pPr>
    <w:rPr>
      <w:rFonts w:eastAsia="Arial Unicode MS"/>
      <w:sz w:val="22"/>
      <w:szCs w:val="22"/>
      <w:lang w:eastAsia="ar-SA"/>
    </w:rPr>
  </w:style>
  <w:style w:type="paragraph" w:customStyle="1" w:styleId="xl221">
    <w:name w:val="xl221"/>
    <w:basedOn w:val="a2"/>
    <w:rsid w:val="00AC38F1"/>
    <w:pPr>
      <w:pBdr>
        <w:left w:val="single" w:sz="4" w:space="0" w:color="000000"/>
        <w:right w:val="single" w:sz="4" w:space="0" w:color="000000"/>
      </w:pBdr>
      <w:suppressAutoHyphens/>
      <w:spacing w:before="280" w:after="280"/>
      <w:jc w:val="center"/>
      <w:textAlignment w:val="top"/>
    </w:pPr>
    <w:rPr>
      <w:rFonts w:eastAsia="Arial Unicode MS"/>
      <w:sz w:val="22"/>
      <w:szCs w:val="22"/>
      <w:lang w:eastAsia="ar-SA"/>
    </w:rPr>
  </w:style>
  <w:style w:type="paragraph" w:customStyle="1" w:styleId="xl222">
    <w:name w:val="xl222"/>
    <w:basedOn w:val="a2"/>
    <w:rsid w:val="00AC38F1"/>
    <w:pPr>
      <w:pBdr>
        <w:left w:val="single" w:sz="4" w:space="0" w:color="000000"/>
        <w:bottom w:val="single" w:sz="4" w:space="0" w:color="000000"/>
        <w:right w:val="single" w:sz="4" w:space="0" w:color="000000"/>
      </w:pBdr>
      <w:suppressAutoHyphens/>
      <w:spacing w:before="280" w:after="280"/>
      <w:textAlignment w:val="top"/>
    </w:pPr>
    <w:rPr>
      <w:rFonts w:eastAsia="Arial Unicode MS"/>
      <w:lang w:eastAsia="ar-SA"/>
    </w:rPr>
  </w:style>
  <w:style w:type="paragraph" w:customStyle="1" w:styleId="xl223">
    <w:name w:val="xl223"/>
    <w:basedOn w:val="a2"/>
    <w:rsid w:val="00AC38F1"/>
    <w:pPr>
      <w:pBdr>
        <w:left w:val="single" w:sz="4" w:space="0" w:color="000000"/>
        <w:bottom w:val="single" w:sz="4" w:space="0" w:color="000000"/>
      </w:pBdr>
      <w:suppressAutoHyphens/>
      <w:spacing w:before="280" w:after="280"/>
    </w:pPr>
    <w:rPr>
      <w:rFonts w:eastAsia="Arial Unicode MS"/>
      <w:b/>
      <w:bCs/>
      <w:lang w:eastAsia="ar-SA"/>
    </w:rPr>
  </w:style>
  <w:style w:type="paragraph" w:customStyle="1" w:styleId="xl224">
    <w:name w:val="xl224"/>
    <w:basedOn w:val="a2"/>
    <w:rsid w:val="00AC38F1"/>
    <w:pPr>
      <w:pBdr>
        <w:top w:val="single" w:sz="4" w:space="0" w:color="000000"/>
        <w:left w:val="single" w:sz="4" w:space="0" w:color="000000"/>
        <w:bottom w:val="single" w:sz="4" w:space="0" w:color="000000"/>
        <w:right w:val="single" w:sz="4" w:space="0" w:color="000000"/>
      </w:pBdr>
      <w:suppressAutoHyphens/>
      <w:spacing w:before="280" w:after="280"/>
      <w:textAlignment w:val="top"/>
    </w:pPr>
    <w:rPr>
      <w:rFonts w:eastAsia="Arial Unicode MS"/>
      <w:b/>
      <w:bCs/>
      <w:sz w:val="22"/>
      <w:szCs w:val="22"/>
      <w:lang w:eastAsia="ar-SA"/>
    </w:rPr>
  </w:style>
  <w:style w:type="paragraph" w:customStyle="1" w:styleId="xl225">
    <w:name w:val="xl225"/>
    <w:basedOn w:val="a2"/>
    <w:rsid w:val="00AC38F1"/>
    <w:pPr>
      <w:pBdr>
        <w:top w:val="single" w:sz="4" w:space="0" w:color="000000"/>
        <w:left w:val="single" w:sz="4" w:space="0" w:color="000000"/>
        <w:bottom w:val="double" w:sz="2" w:space="0" w:color="000000"/>
        <w:right w:val="single" w:sz="4" w:space="0" w:color="000000"/>
      </w:pBdr>
      <w:suppressAutoHyphens/>
      <w:spacing w:before="280" w:after="280"/>
      <w:textAlignment w:val="top"/>
    </w:pPr>
    <w:rPr>
      <w:rFonts w:eastAsia="Arial Unicode MS"/>
      <w:sz w:val="22"/>
      <w:szCs w:val="22"/>
      <w:lang w:eastAsia="ar-SA"/>
    </w:rPr>
  </w:style>
  <w:style w:type="paragraph" w:customStyle="1" w:styleId="xl226">
    <w:name w:val="xl226"/>
    <w:basedOn w:val="a2"/>
    <w:rsid w:val="00AC38F1"/>
    <w:pPr>
      <w:pBdr>
        <w:top w:val="single" w:sz="4" w:space="0" w:color="000000"/>
        <w:left w:val="single" w:sz="4" w:space="0" w:color="000000"/>
        <w:bottom w:val="double" w:sz="2" w:space="0" w:color="000000"/>
      </w:pBdr>
      <w:suppressAutoHyphens/>
      <w:spacing w:before="280" w:after="280"/>
      <w:textAlignment w:val="top"/>
    </w:pPr>
    <w:rPr>
      <w:rFonts w:eastAsia="Arial Unicode MS"/>
      <w:sz w:val="22"/>
      <w:szCs w:val="22"/>
      <w:lang w:eastAsia="ar-SA"/>
    </w:rPr>
  </w:style>
  <w:style w:type="paragraph" w:customStyle="1" w:styleId="xl227">
    <w:name w:val="xl227"/>
    <w:basedOn w:val="a2"/>
    <w:rsid w:val="00AC38F1"/>
    <w:pPr>
      <w:pBdr>
        <w:left w:val="single" w:sz="4" w:space="0" w:color="000000"/>
        <w:bottom w:val="single" w:sz="4" w:space="0" w:color="000000"/>
        <w:right w:val="single" w:sz="4" w:space="0" w:color="000000"/>
      </w:pBdr>
      <w:suppressAutoHyphens/>
      <w:spacing w:before="280" w:after="280"/>
      <w:textAlignment w:val="top"/>
    </w:pPr>
    <w:rPr>
      <w:rFonts w:eastAsia="Arial Unicode MS"/>
      <w:b/>
      <w:bCs/>
      <w:sz w:val="22"/>
      <w:szCs w:val="22"/>
      <w:lang w:eastAsia="ar-SA"/>
    </w:rPr>
  </w:style>
  <w:style w:type="paragraph" w:customStyle="1" w:styleId="xl228">
    <w:name w:val="xl228"/>
    <w:basedOn w:val="a2"/>
    <w:rsid w:val="00AC38F1"/>
    <w:pPr>
      <w:pBdr>
        <w:top w:val="single" w:sz="4" w:space="0" w:color="000000"/>
        <w:left w:val="single" w:sz="8" w:space="0" w:color="000000"/>
        <w:bottom w:val="single" w:sz="4" w:space="0" w:color="000000"/>
      </w:pBdr>
      <w:suppressAutoHyphens/>
      <w:spacing w:before="280" w:after="280"/>
    </w:pPr>
    <w:rPr>
      <w:rFonts w:eastAsia="Arial Unicode MS"/>
      <w:b/>
      <w:bCs/>
      <w:lang w:eastAsia="ar-SA"/>
    </w:rPr>
  </w:style>
  <w:style w:type="paragraph" w:customStyle="1" w:styleId="xl229">
    <w:name w:val="xl229"/>
    <w:basedOn w:val="a2"/>
    <w:rsid w:val="00AC38F1"/>
    <w:pPr>
      <w:pBdr>
        <w:top w:val="single" w:sz="4" w:space="0" w:color="000000"/>
        <w:left w:val="single" w:sz="8" w:space="0" w:color="000000"/>
        <w:bottom w:val="single" w:sz="4" w:space="0" w:color="000000"/>
      </w:pBdr>
      <w:suppressAutoHyphens/>
      <w:spacing w:before="280" w:after="280"/>
    </w:pPr>
    <w:rPr>
      <w:rFonts w:eastAsia="Arial Unicode MS"/>
      <w:b/>
      <w:bCs/>
      <w:sz w:val="22"/>
      <w:szCs w:val="22"/>
      <w:lang w:eastAsia="ar-SA"/>
    </w:rPr>
  </w:style>
  <w:style w:type="paragraph" w:customStyle="1" w:styleId="xl230">
    <w:name w:val="xl230"/>
    <w:basedOn w:val="a2"/>
    <w:rsid w:val="00AC38F1"/>
    <w:pPr>
      <w:pBdr>
        <w:top w:val="single" w:sz="4" w:space="0" w:color="000000"/>
        <w:left w:val="single" w:sz="8" w:space="0" w:color="000000"/>
        <w:bottom w:val="single" w:sz="4" w:space="0" w:color="000000"/>
      </w:pBdr>
      <w:suppressAutoHyphens/>
      <w:spacing w:before="280" w:after="280"/>
    </w:pPr>
    <w:rPr>
      <w:rFonts w:eastAsia="Arial Unicode MS"/>
      <w:lang w:eastAsia="ar-SA"/>
    </w:rPr>
  </w:style>
  <w:style w:type="paragraph" w:customStyle="1" w:styleId="xl231">
    <w:name w:val="xl231"/>
    <w:basedOn w:val="a2"/>
    <w:rsid w:val="00AC38F1"/>
    <w:pPr>
      <w:pBdr>
        <w:top w:val="single" w:sz="4" w:space="0" w:color="000000"/>
        <w:left w:val="single" w:sz="8" w:space="0" w:color="000000"/>
        <w:bottom w:val="single" w:sz="4" w:space="0" w:color="000000"/>
      </w:pBdr>
      <w:suppressAutoHyphens/>
      <w:spacing w:before="280" w:after="280"/>
    </w:pPr>
    <w:rPr>
      <w:rFonts w:eastAsia="Arial Unicode MS"/>
      <w:b/>
      <w:bCs/>
      <w:lang w:eastAsia="ar-SA"/>
    </w:rPr>
  </w:style>
  <w:style w:type="paragraph" w:customStyle="1" w:styleId="xl232">
    <w:name w:val="xl232"/>
    <w:basedOn w:val="a2"/>
    <w:rsid w:val="00AC38F1"/>
    <w:pPr>
      <w:pBdr>
        <w:top w:val="single" w:sz="4" w:space="0" w:color="000000"/>
        <w:left w:val="single" w:sz="4" w:space="0" w:color="000000"/>
        <w:bottom w:val="single" w:sz="4" w:space="0" w:color="000000"/>
      </w:pBdr>
      <w:suppressAutoHyphens/>
      <w:spacing w:before="280" w:after="280"/>
    </w:pPr>
    <w:rPr>
      <w:rFonts w:eastAsia="Arial Unicode MS"/>
      <w:b/>
      <w:bCs/>
      <w:lang w:eastAsia="ar-SA"/>
    </w:rPr>
  </w:style>
  <w:style w:type="paragraph" w:customStyle="1" w:styleId="xl233">
    <w:name w:val="xl233"/>
    <w:basedOn w:val="a2"/>
    <w:rsid w:val="00AC38F1"/>
    <w:pPr>
      <w:pBdr>
        <w:top w:val="single" w:sz="4" w:space="0" w:color="000000"/>
        <w:left w:val="single" w:sz="4" w:space="0" w:color="000000"/>
      </w:pBdr>
      <w:suppressAutoHyphens/>
      <w:spacing w:before="280" w:after="280"/>
    </w:pPr>
    <w:rPr>
      <w:rFonts w:eastAsia="Arial Unicode MS"/>
      <w:b/>
      <w:bCs/>
      <w:lang w:eastAsia="ar-SA"/>
    </w:rPr>
  </w:style>
  <w:style w:type="paragraph" w:customStyle="1" w:styleId="xl234">
    <w:name w:val="xl234"/>
    <w:basedOn w:val="a2"/>
    <w:rsid w:val="00AC38F1"/>
    <w:pPr>
      <w:pBdr>
        <w:top w:val="single" w:sz="4" w:space="0" w:color="000000"/>
        <w:left w:val="single" w:sz="4" w:space="0" w:color="000000"/>
      </w:pBdr>
      <w:suppressAutoHyphens/>
      <w:spacing w:before="280" w:after="280"/>
      <w:textAlignment w:val="top"/>
    </w:pPr>
    <w:rPr>
      <w:rFonts w:eastAsia="Arial Unicode MS"/>
      <w:b/>
      <w:bCs/>
      <w:lang w:eastAsia="ar-SA"/>
    </w:rPr>
  </w:style>
  <w:style w:type="paragraph" w:customStyle="1" w:styleId="xl235">
    <w:name w:val="xl235"/>
    <w:basedOn w:val="a2"/>
    <w:rsid w:val="00AC38F1"/>
    <w:pPr>
      <w:pBdr>
        <w:left w:val="single" w:sz="4" w:space="0" w:color="000000"/>
        <w:bottom w:val="single" w:sz="4" w:space="0" w:color="000000"/>
      </w:pBdr>
      <w:suppressAutoHyphens/>
      <w:spacing w:before="280" w:after="280"/>
      <w:jc w:val="center"/>
      <w:textAlignment w:val="center"/>
    </w:pPr>
    <w:rPr>
      <w:rFonts w:eastAsia="Arial Unicode MS"/>
      <w:b/>
      <w:bCs/>
      <w:sz w:val="22"/>
      <w:szCs w:val="22"/>
      <w:lang w:eastAsia="ar-SA"/>
    </w:rPr>
  </w:style>
  <w:style w:type="paragraph" w:customStyle="1" w:styleId="xl236">
    <w:name w:val="xl236"/>
    <w:basedOn w:val="a2"/>
    <w:rsid w:val="00AC38F1"/>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w:lang w:eastAsia="ar-SA"/>
    </w:rPr>
  </w:style>
  <w:style w:type="paragraph" w:customStyle="1" w:styleId="xl237">
    <w:name w:val="xl237"/>
    <w:basedOn w:val="a2"/>
    <w:rsid w:val="00AC38F1"/>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w:color w:val="FF0000"/>
      <w:lang w:eastAsia="ar-SA"/>
    </w:rPr>
  </w:style>
  <w:style w:type="paragraph" w:customStyle="1" w:styleId="xl238">
    <w:name w:val="xl238"/>
    <w:basedOn w:val="a2"/>
    <w:rsid w:val="00AC38F1"/>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w:b/>
      <w:bCs/>
      <w:lang w:eastAsia="ar-SA"/>
    </w:rPr>
  </w:style>
  <w:style w:type="paragraph" w:customStyle="1" w:styleId="xl239">
    <w:name w:val="xl239"/>
    <w:basedOn w:val="a2"/>
    <w:rsid w:val="00AC38F1"/>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b/>
      <w:bCs/>
      <w:sz w:val="22"/>
      <w:szCs w:val="22"/>
      <w:lang w:eastAsia="ar-SA"/>
    </w:rPr>
  </w:style>
  <w:style w:type="paragraph" w:customStyle="1" w:styleId="xl240">
    <w:name w:val="xl240"/>
    <w:basedOn w:val="a2"/>
    <w:rsid w:val="00AC38F1"/>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b/>
      <w:bCs/>
      <w:sz w:val="22"/>
      <w:szCs w:val="22"/>
      <w:lang w:eastAsia="ar-SA"/>
    </w:rPr>
  </w:style>
  <w:style w:type="paragraph" w:customStyle="1" w:styleId="xl241">
    <w:name w:val="xl241"/>
    <w:basedOn w:val="a2"/>
    <w:rsid w:val="00AC38F1"/>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w:lang w:eastAsia="ar-SA"/>
    </w:rPr>
  </w:style>
  <w:style w:type="paragraph" w:customStyle="1" w:styleId="xl242">
    <w:name w:val="xl242"/>
    <w:basedOn w:val="a2"/>
    <w:rsid w:val="00AC38F1"/>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w:lang w:eastAsia="ar-SA"/>
    </w:rPr>
  </w:style>
  <w:style w:type="paragraph" w:customStyle="1" w:styleId="xl243">
    <w:name w:val="xl243"/>
    <w:basedOn w:val="a2"/>
    <w:rsid w:val="00AC38F1"/>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w:lang w:eastAsia="ar-SA"/>
    </w:rPr>
  </w:style>
  <w:style w:type="paragraph" w:customStyle="1" w:styleId="xl244">
    <w:name w:val="xl244"/>
    <w:basedOn w:val="a2"/>
    <w:rsid w:val="00AC38F1"/>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w:b/>
      <w:bCs/>
      <w:lang w:eastAsia="ar-SA"/>
    </w:rPr>
  </w:style>
  <w:style w:type="paragraph" w:customStyle="1" w:styleId="xl245">
    <w:name w:val="xl245"/>
    <w:basedOn w:val="a2"/>
    <w:rsid w:val="00AC38F1"/>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w:lang w:eastAsia="ar-SA"/>
    </w:rPr>
  </w:style>
  <w:style w:type="paragraph" w:customStyle="1" w:styleId="xl246">
    <w:name w:val="xl246"/>
    <w:basedOn w:val="a2"/>
    <w:rsid w:val="00AC38F1"/>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w:b/>
      <w:bCs/>
      <w:lang w:eastAsia="ar-SA"/>
    </w:rPr>
  </w:style>
  <w:style w:type="paragraph" w:customStyle="1" w:styleId="xl247">
    <w:name w:val="xl247"/>
    <w:basedOn w:val="a2"/>
    <w:rsid w:val="00AC38F1"/>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w:lang w:eastAsia="ar-SA"/>
    </w:rPr>
  </w:style>
  <w:style w:type="paragraph" w:customStyle="1" w:styleId="xl248">
    <w:name w:val="xl248"/>
    <w:basedOn w:val="a2"/>
    <w:rsid w:val="00AC38F1"/>
    <w:pPr>
      <w:suppressAutoHyphens/>
      <w:spacing w:before="280" w:after="280"/>
      <w:jc w:val="center"/>
      <w:textAlignment w:val="center"/>
    </w:pPr>
    <w:rPr>
      <w:rFonts w:ascii="Arial" w:eastAsia="Arial Unicode MS" w:hAnsi="Arial" w:cs="Arial"/>
      <w:b/>
      <w:bCs/>
      <w:lang w:eastAsia="ar-SA"/>
    </w:rPr>
  </w:style>
  <w:style w:type="paragraph" w:customStyle="1" w:styleId="xl249">
    <w:name w:val="xl249"/>
    <w:basedOn w:val="a2"/>
    <w:rsid w:val="00AC38F1"/>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i/>
      <w:iCs/>
      <w:color w:val="0000FF"/>
      <w:sz w:val="22"/>
      <w:szCs w:val="22"/>
      <w:lang w:eastAsia="ar-SA"/>
    </w:rPr>
  </w:style>
  <w:style w:type="paragraph" w:customStyle="1" w:styleId="xl250">
    <w:name w:val="xl250"/>
    <w:basedOn w:val="a2"/>
    <w:rsid w:val="00AC38F1"/>
    <w:pPr>
      <w:pBdr>
        <w:left w:val="single" w:sz="4" w:space="0" w:color="000000"/>
        <w:right w:val="single" w:sz="4" w:space="0" w:color="000000"/>
      </w:pBdr>
      <w:suppressAutoHyphens/>
      <w:spacing w:before="280" w:after="280"/>
      <w:jc w:val="center"/>
      <w:textAlignment w:val="center"/>
    </w:pPr>
    <w:rPr>
      <w:rFonts w:ascii="Arial" w:eastAsia="Arial Unicode MS" w:hAnsi="Arial" w:cs="Arial"/>
      <w:lang w:eastAsia="ar-SA"/>
    </w:rPr>
  </w:style>
  <w:style w:type="paragraph" w:customStyle="1" w:styleId="xl251">
    <w:name w:val="xl251"/>
    <w:basedOn w:val="a2"/>
    <w:rsid w:val="00AC38F1"/>
    <w:pPr>
      <w:pBdr>
        <w:left w:val="single" w:sz="4" w:space="0" w:color="000000"/>
        <w:right w:val="single" w:sz="4" w:space="0" w:color="000000"/>
      </w:pBdr>
      <w:suppressAutoHyphens/>
      <w:spacing w:before="280" w:after="280"/>
      <w:jc w:val="center"/>
      <w:textAlignment w:val="center"/>
    </w:pPr>
    <w:rPr>
      <w:rFonts w:ascii="Arial" w:eastAsia="Arial Unicode MS" w:hAnsi="Arial" w:cs="Arial"/>
      <w:lang w:eastAsia="ar-SA"/>
    </w:rPr>
  </w:style>
  <w:style w:type="paragraph" w:customStyle="1" w:styleId="xl252">
    <w:name w:val="xl252"/>
    <w:basedOn w:val="a2"/>
    <w:rsid w:val="00AC38F1"/>
    <w:pPr>
      <w:pBdr>
        <w:left w:val="single" w:sz="4" w:space="0" w:color="000000"/>
        <w:right w:val="single" w:sz="4" w:space="0" w:color="000000"/>
      </w:pBdr>
      <w:suppressAutoHyphens/>
      <w:spacing w:before="280" w:after="280"/>
      <w:jc w:val="center"/>
      <w:textAlignment w:val="center"/>
    </w:pPr>
    <w:rPr>
      <w:rFonts w:ascii="Arial" w:eastAsia="Arial Unicode MS" w:hAnsi="Arial" w:cs="Arial"/>
      <w:lang w:eastAsia="ar-SA"/>
    </w:rPr>
  </w:style>
  <w:style w:type="paragraph" w:customStyle="1" w:styleId="xl253">
    <w:name w:val="xl253"/>
    <w:basedOn w:val="a2"/>
    <w:rsid w:val="00AC38F1"/>
    <w:pPr>
      <w:pBdr>
        <w:top w:val="single" w:sz="4" w:space="0" w:color="000000"/>
        <w:left w:val="single" w:sz="4" w:space="0" w:color="000000"/>
        <w:right w:val="single" w:sz="4" w:space="0" w:color="000000"/>
      </w:pBdr>
      <w:suppressAutoHyphens/>
      <w:spacing w:before="280" w:after="280"/>
      <w:jc w:val="center"/>
      <w:textAlignment w:val="center"/>
    </w:pPr>
    <w:rPr>
      <w:rFonts w:ascii="Arial" w:eastAsia="Arial Unicode MS" w:hAnsi="Arial" w:cs="Arial"/>
      <w:lang w:eastAsia="ar-SA"/>
    </w:rPr>
  </w:style>
  <w:style w:type="paragraph" w:customStyle="1" w:styleId="xl254">
    <w:name w:val="xl254"/>
    <w:basedOn w:val="a2"/>
    <w:rsid w:val="00AC38F1"/>
    <w:pPr>
      <w:pBdr>
        <w:top w:val="single" w:sz="4" w:space="0" w:color="000000"/>
        <w:left w:val="single" w:sz="4" w:space="0" w:color="000000"/>
        <w:right w:val="single" w:sz="4" w:space="0" w:color="000000"/>
      </w:pBdr>
      <w:suppressAutoHyphens/>
      <w:spacing w:before="280" w:after="280"/>
      <w:jc w:val="center"/>
      <w:textAlignment w:val="center"/>
    </w:pPr>
    <w:rPr>
      <w:rFonts w:ascii="Arial" w:eastAsia="Arial Unicode MS" w:hAnsi="Arial" w:cs="Arial"/>
      <w:b/>
      <w:bCs/>
      <w:lang w:eastAsia="ar-SA"/>
    </w:rPr>
  </w:style>
  <w:style w:type="paragraph" w:customStyle="1" w:styleId="xl255">
    <w:name w:val="xl255"/>
    <w:basedOn w:val="a2"/>
    <w:rsid w:val="00AC38F1"/>
    <w:pPr>
      <w:pBdr>
        <w:top w:val="single" w:sz="4" w:space="0" w:color="000000"/>
        <w:left w:val="single" w:sz="4" w:space="0" w:color="000000"/>
        <w:bottom w:val="single" w:sz="8" w:space="0" w:color="000000"/>
        <w:right w:val="single" w:sz="4" w:space="0" w:color="000000"/>
      </w:pBdr>
      <w:suppressAutoHyphens/>
      <w:spacing w:before="280" w:after="280"/>
      <w:jc w:val="center"/>
      <w:textAlignment w:val="center"/>
    </w:pPr>
    <w:rPr>
      <w:rFonts w:ascii="Arial" w:eastAsia="Arial Unicode MS" w:hAnsi="Arial" w:cs="Arial"/>
      <w:lang w:eastAsia="ar-SA"/>
    </w:rPr>
  </w:style>
  <w:style w:type="paragraph" w:customStyle="1" w:styleId="xl256">
    <w:name w:val="xl256"/>
    <w:basedOn w:val="a2"/>
    <w:rsid w:val="00AC38F1"/>
    <w:pPr>
      <w:pBdr>
        <w:top w:val="single" w:sz="4" w:space="0" w:color="000000"/>
        <w:left w:val="single" w:sz="4" w:space="0" w:color="000000"/>
        <w:bottom w:val="single" w:sz="8" w:space="0" w:color="000000"/>
        <w:right w:val="single" w:sz="4" w:space="0" w:color="000000"/>
      </w:pBdr>
      <w:suppressAutoHyphens/>
      <w:spacing w:before="280" w:after="280"/>
      <w:jc w:val="center"/>
      <w:textAlignment w:val="center"/>
    </w:pPr>
    <w:rPr>
      <w:rFonts w:ascii="Times New Roman CYR" w:eastAsia="Arial Unicode MS" w:hAnsi="Times New Roman CYR" w:cs="Times New Roman CYR"/>
      <w:lang w:eastAsia="ar-SA"/>
    </w:rPr>
  </w:style>
  <w:style w:type="paragraph" w:customStyle="1" w:styleId="xl257">
    <w:name w:val="xl257"/>
    <w:basedOn w:val="a2"/>
    <w:rsid w:val="00AC38F1"/>
    <w:pPr>
      <w:pBdr>
        <w:left w:val="single" w:sz="8" w:space="0" w:color="000000"/>
        <w:bottom w:val="single" w:sz="8" w:space="0" w:color="000000"/>
      </w:pBdr>
      <w:suppressAutoHyphens/>
      <w:spacing w:before="280" w:after="280"/>
    </w:pPr>
    <w:rPr>
      <w:rFonts w:ascii="Arial" w:eastAsia="Arial Unicode MS" w:hAnsi="Arial" w:cs="Arial"/>
      <w:b/>
      <w:bCs/>
      <w:sz w:val="22"/>
      <w:szCs w:val="22"/>
      <w:lang w:eastAsia="ar-SA"/>
    </w:rPr>
  </w:style>
  <w:style w:type="paragraph" w:customStyle="1" w:styleId="xl258">
    <w:name w:val="xl258"/>
    <w:basedOn w:val="a2"/>
    <w:rsid w:val="00AC38F1"/>
    <w:pPr>
      <w:pBdr>
        <w:top w:val="single" w:sz="8" w:space="0" w:color="000000"/>
        <w:left w:val="single" w:sz="4" w:space="0" w:color="000000"/>
        <w:bottom w:val="single" w:sz="8" w:space="0" w:color="000000"/>
        <w:right w:val="single" w:sz="4" w:space="0" w:color="000000"/>
      </w:pBdr>
      <w:suppressAutoHyphens/>
      <w:spacing w:before="280" w:after="280"/>
      <w:jc w:val="center"/>
      <w:textAlignment w:val="center"/>
    </w:pPr>
    <w:rPr>
      <w:rFonts w:ascii="Arial" w:eastAsia="Arial Unicode MS" w:hAnsi="Arial" w:cs="Arial"/>
      <w:b/>
      <w:bCs/>
      <w:lang w:eastAsia="ar-SA"/>
    </w:rPr>
  </w:style>
  <w:style w:type="paragraph" w:customStyle="1" w:styleId="xl259">
    <w:name w:val="xl259"/>
    <w:basedOn w:val="a2"/>
    <w:rsid w:val="00AC38F1"/>
    <w:pPr>
      <w:pBdr>
        <w:top w:val="single" w:sz="8" w:space="0" w:color="000000"/>
        <w:left w:val="single" w:sz="4" w:space="0" w:color="000000"/>
        <w:bottom w:val="single" w:sz="8" w:space="0" w:color="000000"/>
        <w:right w:val="single" w:sz="4" w:space="0" w:color="000000"/>
      </w:pBdr>
      <w:suppressAutoHyphens/>
      <w:spacing w:before="280" w:after="280"/>
      <w:jc w:val="center"/>
      <w:textAlignment w:val="center"/>
    </w:pPr>
    <w:rPr>
      <w:rFonts w:ascii="Arial" w:eastAsia="Arial Unicode MS" w:hAnsi="Arial" w:cs="Arial"/>
      <w:b/>
      <w:bCs/>
      <w:lang w:eastAsia="ar-SA"/>
    </w:rPr>
  </w:style>
  <w:style w:type="paragraph" w:customStyle="1" w:styleId="xl260">
    <w:name w:val="xl260"/>
    <w:basedOn w:val="a2"/>
    <w:rsid w:val="00AC38F1"/>
    <w:pPr>
      <w:pBdr>
        <w:top w:val="single" w:sz="8" w:space="0" w:color="000000"/>
        <w:left w:val="single" w:sz="4" w:space="0" w:color="000000"/>
        <w:bottom w:val="single" w:sz="8" w:space="0" w:color="000000"/>
        <w:right w:val="single" w:sz="4" w:space="0" w:color="000000"/>
      </w:pBdr>
      <w:suppressAutoHyphens/>
      <w:spacing w:before="280" w:after="280"/>
      <w:jc w:val="center"/>
      <w:textAlignment w:val="center"/>
    </w:pPr>
    <w:rPr>
      <w:rFonts w:ascii="Arial" w:eastAsia="Arial Unicode MS" w:hAnsi="Arial" w:cs="Arial"/>
      <w:b/>
      <w:bCs/>
      <w:lang w:eastAsia="ar-SA"/>
    </w:rPr>
  </w:style>
  <w:style w:type="paragraph" w:customStyle="1" w:styleId="xl261">
    <w:name w:val="xl261"/>
    <w:basedOn w:val="a2"/>
    <w:rsid w:val="00AC38F1"/>
    <w:pPr>
      <w:pBdr>
        <w:top w:val="single" w:sz="8" w:space="0" w:color="000000"/>
        <w:left w:val="single" w:sz="4" w:space="0" w:color="000000"/>
        <w:bottom w:val="single" w:sz="8" w:space="0" w:color="000000"/>
        <w:right w:val="single" w:sz="4" w:space="0" w:color="000000"/>
      </w:pBdr>
      <w:suppressAutoHyphens/>
      <w:spacing w:before="280" w:after="280"/>
      <w:jc w:val="center"/>
      <w:textAlignment w:val="center"/>
    </w:pPr>
    <w:rPr>
      <w:rFonts w:ascii="Arial" w:eastAsia="Arial Unicode MS" w:hAnsi="Arial" w:cs="Arial"/>
      <w:b/>
      <w:bCs/>
      <w:lang w:eastAsia="ar-SA"/>
    </w:rPr>
  </w:style>
  <w:style w:type="paragraph" w:customStyle="1" w:styleId="xl262">
    <w:name w:val="xl262"/>
    <w:basedOn w:val="a2"/>
    <w:rsid w:val="00AC38F1"/>
    <w:pPr>
      <w:pBdr>
        <w:top w:val="single" w:sz="8" w:space="0" w:color="000000"/>
        <w:left w:val="single" w:sz="4" w:space="0" w:color="000000"/>
        <w:bottom w:val="single" w:sz="8" w:space="0" w:color="000000"/>
        <w:right w:val="single" w:sz="4" w:space="0" w:color="000000"/>
      </w:pBdr>
      <w:suppressAutoHyphens/>
      <w:spacing w:before="280" w:after="280"/>
      <w:jc w:val="center"/>
      <w:textAlignment w:val="center"/>
    </w:pPr>
    <w:rPr>
      <w:rFonts w:ascii="Arial" w:eastAsia="Arial Unicode MS" w:hAnsi="Arial" w:cs="Arial"/>
      <w:b/>
      <w:bCs/>
      <w:lang w:eastAsia="ar-SA"/>
    </w:rPr>
  </w:style>
  <w:style w:type="paragraph" w:customStyle="1" w:styleId="xl263">
    <w:name w:val="xl263"/>
    <w:basedOn w:val="a2"/>
    <w:uiPriority w:val="99"/>
    <w:rsid w:val="00AC38F1"/>
    <w:pPr>
      <w:pBdr>
        <w:left w:val="single" w:sz="4" w:space="0" w:color="000000"/>
        <w:bottom w:val="single" w:sz="8" w:space="0" w:color="000000"/>
        <w:right w:val="single" w:sz="4" w:space="0" w:color="000000"/>
      </w:pBdr>
      <w:suppressAutoHyphens/>
      <w:spacing w:before="280" w:after="280"/>
      <w:jc w:val="center"/>
      <w:textAlignment w:val="center"/>
    </w:pPr>
    <w:rPr>
      <w:rFonts w:ascii="Times New Roman CYR" w:eastAsia="Arial Unicode MS" w:hAnsi="Times New Roman CYR" w:cs="Times New Roman CYR"/>
      <w:lang w:eastAsia="ar-SA"/>
    </w:rPr>
  </w:style>
  <w:style w:type="paragraph" w:customStyle="1" w:styleId="xl264">
    <w:name w:val="xl264"/>
    <w:basedOn w:val="a2"/>
    <w:uiPriority w:val="99"/>
    <w:rsid w:val="00AC38F1"/>
    <w:pPr>
      <w:pBdr>
        <w:left w:val="single" w:sz="8" w:space="0" w:color="000000"/>
        <w:bottom w:val="single" w:sz="4" w:space="0" w:color="000000"/>
      </w:pBdr>
      <w:suppressAutoHyphens/>
      <w:spacing w:before="280" w:after="280"/>
    </w:pPr>
    <w:rPr>
      <w:rFonts w:ascii="Arial" w:eastAsia="Arial Unicode MS" w:hAnsi="Arial" w:cs="Arial"/>
      <w:i/>
      <w:iCs/>
      <w:color w:val="0000FF"/>
      <w:sz w:val="22"/>
      <w:szCs w:val="22"/>
      <w:lang w:eastAsia="ar-SA"/>
    </w:rPr>
  </w:style>
  <w:style w:type="paragraph" w:customStyle="1" w:styleId="xl265">
    <w:name w:val="xl265"/>
    <w:basedOn w:val="a2"/>
    <w:uiPriority w:val="99"/>
    <w:rsid w:val="00AC38F1"/>
    <w:pPr>
      <w:pBdr>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w:lang w:eastAsia="ar-SA"/>
    </w:rPr>
  </w:style>
  <w:style w:type="paragraph" w:customStyle="1" w:styleId="xl266">
    <w:name w:val="xl266"/>
    <w:basedOn w:val="a2"/>
    <w:uiPriority w:val="99"/>
    <w:rsid w:val="00AC38F1"/>
    <w:pPr>
      <w:pBdr>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w:lang w:eastAsia="ar-SA"/>
    </w:rPr>
  </w:style>
  <w:style w:type="paragraph" w:customStyle="1" w:styleId="xl267">
    <w:name w:val="xl267"/>
    <w:basedOn w:val="a2"/>
    <w:uiPriority w:val="99"/>
    <w:rsid w:val="00AC38F1"/>
    <w:pPr>
      <w:pBdr>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w:b/>
      <w:bCs/>
      <w:lang w:eastAsia="ar-SA"/>
    </w:rPr>
  </w:style>
  <w:style w:type="paragraph" w:customStyle="1" w:styleId="xl268">
    <w:name w:val="xl268"/>
    <w:basedOn w:val="a2"/>
    <w:uiPriority w:val="99"/>
    <w:rsid w:val="00AC38F1"/>
    <w:pPr>
      <w:pBdr>
        <w:left w:val="single" w:sz="4" w:space="0" w:color="000000"/>
        <w:bottom w:val="single" w:sz="4" w:space="0" w:color="000000"/>
        <w:right w:val="single" w:sz="4" w:space="0" w:color="000000"/>
      </w:pBdr>
      <w:suppressAutoHyphens/>
      <w:spacing w:before="280" w:after="280"/>
      <w:jc w:val="center"/>
      <w:textAlignment w:val="center"/>
    </w:pPr>
    <w:rPr>
      <w:rFonts w:ascii="Times New Roman CYR" w:eastAsia="Arial Unicode MS" w:hAnsi="Times New Roman CYR" w:cs="Times New Roman CYR"/>
      <w:lang w:eastAsia="ar-SA"/>
    </w:rPr>
  </w:style>
  <w:style w:type="paragraph" w:customStyle="1" w:styleId="xl269">
    <w:name w:val="xl269"/>
    <w:basedOn w:val="a2"/>
    <w:uiPriority w:val="99"/>
    <w:rsid w:val="00AC38F1"/>
    <w:pPr>
      <w:pBdr>
        <w:top w:val="single" w:sz="4" w:space="0" w:color="000000"/>
        <w:left w:val="single" w:sz="8" w:space="0" w:color="000000"/>
        <w:bottom w:val="single" w:sz="4" w:space="0" w:color="000000"/>
      </w:pBdr>
      <w:suppressAutoHyphens/>
      <w:spacing w:before="280" w:after="280"/>
    </w:pPr>
    <w:rPr>
      <w:rFonts w:ascii="Arial" w:eastAsia="Arial Unicode MS" w:hAnsi="Arial" w:cs="Arial"/>
      <w:i/>
      <w:iCs/>
      <w:color w:val="0000FF"/>
      <w:sz w:val="22"/>
      <w:szCs w:val="22"/>
      <w:lang w:eastAsia="ar-SA"/>
    </w:rPr>
  </w:style>
  <w:style w:type="paragraph" w:customStyle="1" w:styleId="xl270">
    <w:name w:val="xl270"/>
    <w:basedOn w:val="a2"/>
    <w:uiPriority w:val="99"/>
    <w:rsid w:val="00AC38F1"/>
    <w:pPr>
      <w:pBdr>
        <w:top w:val="single" w:sz="4" w:space="0" w:color="000000"/>
        <w:left w:val="single" w:sz="8" w:space="0" w:color="000000"/>
        <w:bottom w:val="single" w:sz="4" w:space="0" w:color="000000"/>
      </w:pBdr>
      <w:suppressAutoHyphens/>
      <w:spacing w:before="280" w:after="280"/>
      <w:jc w:val="center"/>
    </w:pPr>
    <w:rPr>
      <w:rFonts w:ascii="Arial" w:eastAsia="Arial Unicode MS" w:hAnsi="Arial" w:cs="Arial"/>
      <w:b/>
      <w:bCs/>
      <w:sz w:val="22"/>
      <w:szCs w:val="22"/>
      <w:lang w:eastAsia="ar-SA"/>
    </w:rPr>
  </w:style>
  <w:style w:type="paragraph" w:customStyle="1" w:styleId="xl271">
    <w:name w:val="xl271"/>
    <w:basedOn w:val="a2"/>
    <w:uiPriority w:val="99"/>
    <w:rsid w:val="00AC38F1"/>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w:b/>
      <w:bCs/>
      <w:lang w:eastAsia="ar-SA"/>
    </w:rPr>
  </w:style>
  <w:style w:type="paragraph" w:customStyle="1" w:styleId="xl272">
    <w:name w:val="xl272"/>
    <w:basedOn w:val="a2"/>
    <w:uiPriority w:val="99"/>
    <w:rsid w:val="00AC38F1"/>
    <w:pPr>
      <w:pBdr>
        <w:top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w:b/>
      <w:bCs/>
      <w:lang w:eastAsia="ar-SA"/>
    </w:rPr>
  </w:style>
  <w:style w:type="paragraph" w:customStyle="1" w:styleId="xl273">
    <w:name w:val="xl273"/>
    <w:basedOn w:val="a2"/>
    <w:uiPriority w:val="99"/>
    <w:rsid w:val="00AC38F1"/>
    <w:pPr>
      <w:pBdr>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w:lang w:eastAsia="ar-SA"/>
    </w:rPr>
  </w:style>
  <w:style w:type="paragraph" w:customStyle="1" w:styleId="xl274">
    <w:name w:val="xl274"/>
    <w:basedOn w:val="a2"/>
    <w:uiPriority w:val="99"/>
    <w:rsid w:val="00AC38F1"/>
    <w:pPr>
      <w:pBdr>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w:lang w:eastAsia="ar-SA"/>
    </w:rPr>
  </w:style>
  <w:style w:type="paragraph" w:customStyle="1" w:styleId="xl275">
    <w:name w:val="xl275"/>
    <w:basedOn w:val="a2"/>
    <w:uiPriority w:val="99"/>
    <w:rsid w:val="00AC38F1"/>
    <w:pPr>
      <w:pBdr>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w:lang w:eastAsia="ar-SA"/>
    </w:rPr>
  </w:style>
  <w:style w:type="paragraph" w:customStyle="1" w:styleId="xl276">
    <w:name w:val="xl276"/>
    <w:basedOn w:val="a2"/>
    <w:uiPriority w:val="99"/>
    <w:rsid w:val="00AC38F1"/>
    <w:pPr>
      <w:pBdr>
        <w:top w:val="single" w:sz="4" w:space="0" w:color="000000"/>
        <w:left w:val="single" w:sz="8" w:space="0" w:color="000000"/>
      </w:pBdr>
      <w:suppressAutoHyphens/>
      <w:spacing w:before="280" w:after="280"/>
    </w:pPr>
    <w:rPr>
      <w:rFonts w:ascii="Arial" w:eastAsia="Arial Unicode MS" w:hAnsi="Arial" w:cs="Arial"/>
      <w:i/>
      <w:iCs/>
      <w:color w:val="0000FF"/>
      <w:sz w:val="22"/>
      <w:szCs w:val="22"/>
      <w:lang w:eastAsia="ar-SA"/>
    </w:rPr>
  </w:style>
  <w:style w:type="paragraph" w:customStyle="1" w:styleId="xl277">
    <w:name w:val="xl277"/>
    <w:basedOn w:val="a2"/>
    <w:uiPriority w:val="99"/>
    <w:rsid w:val="00AC38F1"/>
    <w:pPr>
      <w:pBdr>
        <w:top w:val="single" w:sz="4" w:space="0" w:color="000000"/>
        <w:left w:val="single" w:sz="8" w:space="0" w:color="000000"/>
        <w:bottom w:val="single" w:sz="8" w:space="0" w:color="000000"/>
      </w:pBdr>
      <w:suppressAutoHyphens/>
      <w:spacing w:before="280" w:after="280"/>
    </w:pPr>
    <w:rPr>
      <w:rFonts w:ascii="Arial" w:eastAsia="Arial Unicode MS" w:hAnsi="Arial" w:cs="Arial"/>
      <w:i/>
      <w:iCs/>
      <w:color w:val="0000FF"/>
      <w:sz w:val="22"/>
      <w:szCs w:val="22"/>
      <w:lang w:eastAsia="ar-SA"/>
    </w:rPr>
  </w:style>
  <w:style w:type="paragraph" w:customStyle="1" w:styleId="xl278">
    <w:name w:val="xl278"/>
    <w:basedOn w:val="a2"/>
    <w:uiPriority w:val="99"/>
    <w:rsid w:val="00AC38F1"/>
    <w:pPr>
      <w:pBdr>
        <w:top w:val="single" w:sz="4" w:space="0" w:color="000000"/>
        <w:left w:val="single" w:sz="4" w:space="0" w:color="000000"/>
        <w:right w:val="single" w:sz="4" w:space="0" w:color="000000"/>
      </w:pBdr>
      <w:suppressAutoHyphens/>
      <w:spacing w:before="280" w:after="280"/>
      <w:jc w:val="center"/>
      <w:textAlignment w:val="center"/>
    </w:pPr>
    <w:rPr>
      <w:rFonts w:ascii="Arial" w:eastAsia="Arial Unicode MS" w:hAnsi="Arial" w:cs="Arial"/>
      <w:lang w:eastAsia="ar-SA"/>
    </w:rPr>
  </w:style>
  <w:style w:type="paragraph" w:customStyle="1" w:styleId="xl279">
    <w:name w:val="xl279"/>
    <w:basedOn w:val="a2"/>
    <w:uiPriority w:val="99"/>
    <w:rsid w:val="00AC38F1"/>
    <w:pPr>
      <w:pBdr>
        <w:top w:val="single" w:sz="4" w:space="0" w:color="000000"/>
        <w:left w:val="single" w:sz="4" w:space="0" w:color="000000"/>
        <w:right w:val="single" w:sz="4" w:space="0" w:color="000000"/>
      </w:pBdr>
      <w:suppressAutoHyphens/>
      <w:spacing w:before="280" w:after="280"/>
      <w:jc w:val="center"/>
      <w:textAlignment w:val="center"/>
    </w:pPr>
    <w:rPr>
      <w:rFonts w:ascii="Arial" w:eastAsia="Arial Unicode MS" w:hAnsi="Arial" w:cs="Arial"/>
      <w:lang w:eastAsia="ar-SA"/>
    </w:rPr>
  </w:style>
  <w:style w:type="paragraph" w:customStyle="1" w:styleId="xl280">
    <w:name w:val="xl280"/>
    <w:basedOn w:val="a2"/>
    <w:uiPriority w:val="99"/>
    <w:rsid w:val="00AC38F1"/>
    <w:pPr>
      <w:pBdr>
        <w:left w:val="single" w:sz="4" w:space="0" w:color="000000"/>
        <w:right w:val="single" w:sz="4" w:space="0" w:color="000000"/>
      </w:pBdr>
      <w:suppressAutoHyphens/>
      <w:spacing w:before="280" w:after="280"/>
      <w:jc w:val="center"/>
      <w:textAlignment w:val="center"/>
    </w:pPr>
    <w:rPr>
      <w:rFonts w:ascii="Arial" w:eastAsia="Arial Unicode MS" w:hAnsi="Arial" w:cs="Arial"/>
      <w:lang w:eastAsia="ar-SA"/>
    </w:rPr>
  </w:style>
  <w:style w:type="paragraph" w:customStyle="1" w:styleId="xl281">
    <w:name w:val="xl281"/>
    <w:basedOn w:val="a2"/>
    <w:uiPriority w:val="99"/>
    <w:rsid w:val="00AC38F1"/>
    <w:pPr>
      <w:pBdr>
        <w:top w:val="single" w:sz="4" w:space="0" w:color="000000"/>
        <w:left w:val="single" w:sz="4" w:space="0" w:color="000000"/>
        <w:right w:val="single" w:sz="4" w:space="0" w:color="000000"/>
      </w:pBdr>
      <w:suppressAutoHyphens/>
      <w:spacing w:before="280" w:after="280"/>
      <w:jc w:val="center"/>
      <w:textAlignment w:val="center"/>
    </w:pPr>
    <w:rPr>
      <w:rFonts w:ascii="Arial" w:eastAsia="Arial Unicode MS" w:hAnsi="Arial" w:cs="Arial"/>
      <w:lang w:eastAsia="ar-SA"/>
    </w:rPr>
  </w:style>
  <w:style w:type="paragraph" w:customStyle="1" w:styleId="xl282">
    <w:name w:val="xl282"/>
    <w:basedOn w:val="a2"/>
    <w:uiPriority w:val="99"/>
    <w:rsid w:val="00AC38F1"/>
    <w:pPr>
      <w:pBdr>
        <w:top w:val="single" w:sz="8" w:space="0" w:color="000000"/>
        <w:left w:val="single" w:sz="8" w:space="0" w:color="000000"/>
        <w:bottom w:val="single" w:sz="8" w:space="0" w:color="000000"/>
      </w:pBdr>
      <w:suppressAutoHyphens/>
      <w:spacing w:before="280" w:after="280"/>
    </w:pPr>
    <w:rPr>
      <w:rFonts w:ascii="Arial" w:eastAsia="Arial Unicode MS" w:hAnsi="Arial" w:cs="Arial"/>
      <w:b/>
      <w:bCs/>
      <w:sz w:val="22"/>
      <w:szCs w:val="22"/>
      <w:lang w:eastAsia="ar-SA"/>
    </w:rPr>
  </w:style>
  <w:style w:type="paragraph" w:customStyle="1" w:styleId="xl283">
    <w:name w:val="xl283"/>
    <w:basedOn w:val="a2"/>
    <w:uiPriority w:val="99"/>
    <w:rsid w:val="00AC38F1"/>
    <w:pPr>
      <w:pBdr>
        <w:top w:val="single" w:sz="8" w:space="0" w:color="000000"/>
        <w:left w:val="single" w:sz="4" w:space="0" w:color="000000"/>
        <w:bottom w:val="single" w:sz="8" w:space="0" w:color="000000"/>
        <w:right w:val="single" w:sz="4" w:space="0" w:color="000000"/>
      </w:pBdr>
      <w:suppressAutoHyphens/>
      <w:spacing w:before="280" w:after="280"/>
      <w:jc w:val="center"/>
      <w:textAlignment w:val="center"/>
    </w:pPr>
    <w:rPr>
      <w:rFonts w:ascii="Arial" w:eastAsia="Arial Unicode MS" w:hAnsi="Arial" w:cs="Arial"/>
      <w:lang w:eastAsia="ar-SA"/>
    </w:rPr>
  </w:style>
  <w:style w:type="paragraph" w:customStyle="1" w:styleId="xl284">
    <w:name w:val="xl284"/>
    <w:basedOn w:val="a2"/>
    <w:uiPriority w:val="99"/>
    <w:rsid w:val="00AC38F1"/>
    <w:pPr>
      <w:pBdr>
        <w:top w:val="single" w:sz="8" w:space="0" w:color="000000"/>
        <w:left w:val="single" w:sz="4" w:space="0" w:color="000000"/>
        <w:bottom w:val="single" w:sz="8" w:space="0" w:color="000000"/>
        <w:right w:val="single" w:sz="4" w:space="0" w:color="000000"/>
      </w:pBdr>
      <w:suppressAutoHyphens/>
      <w:spacing w:before="280" w:after="280"/>
      <w:jc w:val="center"/>
      <w:textAlignment w:val="center"/>
    </w:pPr>
    <w:rPr>
      <w:rFonts w:ascii="Arial" w:eastAsia="Arial Unicode MS" w:hAnsi="Arial" w:cs="Arial"/>
      <w:lang w:eastAsia="ar-SA"/>
    </w:rPr>
  </w:style>
  <w:style w:type="paragraph" w:customStyle="1" w:styleId="xl285">
    <w:name w:val="xl285"/>
    <w:basedOn w:val="a2"/>
    <w:uiPriority w:val="99"/>
    <w:rsid w:val="00AC38F1"/>
    <w:pPr>
      <w:pBdr>
        <w:left w:val="single" w:sz="8" w:space="0" w:color="000000"/>
        <w:right w:val="single" w:sz="8" w:space="0" w:color="000000"/>
      </w:pBdr>
      <w:suppressAutoHyphens/>
      <w:spacing w:before="280" w:after="280"/>
      <w:jc w:val="center"/>
      <w:textAlignment w:val="center"/>
    </w:pPr>
    <w:rPr>
      <w:rFonts w:ascii="Times New Roman CYR" w:eastAsia="Arial Unicode MS" w:hAnsi="Times New Roman CYR" w:cs="Times New Roman CYR"/>
      <w:lang w:eastAsia="ar-SA"/>
    </w:rPr>
  </w:style>
  <w:style w:type="paragraph" w:customStyle="1" w:styleId="xl286">
    <w:name w:val="xl286"/>
    <w:basedOn w:val="a2"/>
    <w:uiPriority w:val="99"/>
    <w:rsid w:val="00AC38F1"/>
    <w:pPr>
      <w:pBdr>
        <w:left w:val="single" w:sz="8" w:space="0" w:color="000000"/>
        <w:right w:val="single" w:sz="8" w:space="0" w:color="000000"/>
      </w:pBdr>
      <w:suppressAutoHyphens/>
      <w:spacing w:before="280" w:after="280"/>
      <w:jc w:val="center"/>
      <w:textAlignment w:val="center"/>
    </w:pPr>
    <w:rPr>
      <w:rFonts w:ascii="Times New Roman CYR" w:eastAsia="Arial Unicode MS" w:hAnsi="Times New Roman CYR" w:cs="Times New Roman CYR"/>
      <w:lang w:eastAsia="ar-SA"/>
    </w:rPr>
  </w:style>
  <w:style w:type="paragraph" w:customStyle="1" w:styleId="xl287">
    <w:name w:val="xl287"/>
    <w:basedOn w:val="a2"/>
    <w:uiPriority w:val="99"/>
    <w:rsid w:val="00AC38F1"/>
    <w:pPr>
      <w:pBdr>
        <w:left w:val="single" w:sz="8" w:space="0" w:color="000000"/>
        <w:right w:val="single" w:sz="8" w:space="0" w:color="000000"/>
      </w:pBdr>
      <w:suppressAutoHyphens/>
      <w:spacing w:before="280" w:after="280"/>
      <w:jc w:val="center"/>
      <w:textAlignment w:val="center"/>
    </w:pPr>
    <w:rPr>
      <w:rFonts w:ascii="Arial Unicode MS" w:eastAsia="Arial Unicode MS" w:hAnsi="Arial Unicode MS" w:cs="Arial Unicode MS"/>
      <w:lang w:eastAsia="ar-SA"/>
    </w:rPr>
  </w:style>
  <w:style w:type="paragraph" w:customStyle="1" w:styleId="xl288">
    <w:name w:val="xl288"/>
    <w:basedOn w:val="a2"/>
    <w:uiPriority w:val="99"/>
    <w:rsid w:val="00AC38F1"/>
    <w:pPr>
      <w:pBdr>
        <w:top w:val="single" w:sz="8" w:space="0" w:color="000000"/>
        <w:left w:val="single" w:sz="8" w:space="0" w:color="000000"/>
        <w:bottom w:val="single" w:sz="4" w:space="0" w:color="000000"/>
        <w:right w:val="single" w:sz="8" w:space="0" w:color="000000"/>
      </w:pBdr>
      <w:suppressAutoHyphens/>
      <w:spacing w:before="280" w:after="280"/>
      <w:jc w:val="center"/>
      <w:textAlignment w:val="center"/>
    </w:pPr>
    <w:rPr>
      <w:rFonts w:ascii="Times New Roman CYR" w:eastAsia="Arial Unicode MS" w:hAnsi="Times New Roman CYR" w:cs="Times New Roman CYR"/>
      <w:lang w:eastAsia="ar-SA"/>
    </w:rPr>
  </w:style>
  <w:style w:type="paragraph" w:customStyle="1" w:styleId="xl289">
    <w:name w:val="xl289"/>
    <w:basedOn w:val="a2"/>
    <w:uiPriority w:val="99"/>
    <w:rsid w:val="00AC38F1"/>
    <w:pPr>
      <w:pBdr>
        <w:top w:val="single" w:sz="8" w:space="0" w:color="000000"/>
        <w:right w:val="single" w:sz="8" w:space="0" w:color="000000"/>
      </w:pBdr>
      <w:suppressAutoHyphens/>
      <w:spacing w:before="280" w:after="280"/>
      <w:jc w:val="center"/>
      <w:textAlignment w:val="center"/>
    </w:pPr>
    <w:rPr>
      <w:rFonts w:ascii="Arial" w:eastAsia="Arial Unicode MS" w:hAnsi="Arial" w:cs="Arial"/>
      <w:sz w:val="22"/>
      <w:szCs w:val="22"/>
      <w:lang w:eastAsia="ar-SA"/>
    </w:rPr>
  </w:style>
  <w:style w:type="paragraph" w:customStyle="1" w:styleId="xl290">
    <w:name w:val="xl290"/>
    <w:basedOn w:val="a2"/>
    <w:uiPriority w:val="99"/>
    <w:rsid w:val="00AC38F1"/>
    <w:pPr>
      <w:pBdr>
        <w:right w:val="single" w:sz="8" w:space="0" w:color="000000"/>
      </w:pBdr>
      <w:suppressAutoHyphens/>
      <w:spacing w:before="280" w:after="280"/>
      <w:jc w:val="center"/>
      <w:textAlignment w:val="center"/>
    </w:pPr>
    <w:rPr>
      <w:rFonts w:ascii="Arial" w:eastAsia="Arial Unicode MS" w:hAnsi="Arial" w:cs="Arial"/>
      <w:sz w:val="22"/>
      <w:szCs w:val="22"/>
      <w:lang w:eastAsia="ar-SA"/>
    </w:rPr>
  </w:style>
  <w:style w:type="paragraph" w:customStyle="1" w:styleId="xl291">
    <w:name w:val="xl291"/>
    <w:basedOn w:val="a2"/>
    <w:uiPriority w:val="99"/>
    <w:rsid w:val="00AC38F1"/>
    <w:pPr>
      <w:pBdr>
        <w:bottom w:val="single" w:sz="8" w:space="0" w:color="000000"/>
        <w:right w:val="single" w:sz="8" w:space="0" w:color="000000"/>
      </w:pBdr>
      <w:suppressAutoHyphens/>
      <w:spacing w:before="280" w:after="280"/>
      <w:jc w:val="center"/>
      <w:textAlignment w:val="center"/>
    </w:pPr>
    <w:rPr>
      <w:rFonts w:ascii="Arial" w:eastAsia="Arial Unicode MS" w:hAnsi="Arial" w:cs="Arial"/>
      <w:sz w:val="22"/>
      <w:szCs w:val="22"/>
      <w:lang w:eastAsia="ar-SA"/>
    </w:rPr>
  </w:style>
  <w:style w:type="paragraph" w:customStyle="1" w:styleId="xl292">
    <w:name w:val="xl292"/>
    <w:basedOn w:val="a2"/>
    <w:uiPriority w:val="99"/>
    <w:rsid w:val="00AC38F1"/>
    <w:pPr>
      <w:pBdr>
        <w:top w:val="single" w:sz="8" w:space="0" w:color="000000"/>
        <w:left w:val="single" w:sz="8" w:space="0" w:color="000000"/>
        <w:right w:val="single" w:sz="8" w:space="0" w:color="000000"/>
      </w:pBdr>
      <w:suppressAutoHyphens/>
      <w:spacing w:before="280" w:after="280"/>
      <w:jc w:val="center"/>
      <w:textAlignment w:val="center"/>
    </w:pPr>
    <w:rPr>
      <w:rFonts w:ascii="Times New Roman CYR" w:eastAsia="Arial Unicode MS" w:hAnsi="Times New Roman CYR" w:cs="Times New Roman CYR"/>
      <w:lang w:eastAsia="ar-SA"/>
    </w:rPr>
  </w:style>
  <w:style w:type="paragraph" w:customStyle="1" w:styleId="affffff">
    <w:name w:val="ОТЧЕТ"/>
    <w:basedOn w:val="1fc"/>
    <w:uiPriority w:val="99"/>
    <w:rsid w:val="00AC38F1"/>
    <w:pPr>
      <w:spacing w:before="0" w:after="0"/>
      <w:jc w:val="center"/>
    </w:pPr>
    <w:rPr>
      <w:b/>
      <w:sz w:val="72"/>
    </w:rPr>
  </w:style>
  <w:style w:type="paragraph" w:customStyle="1" w:styleId="220">
    <w:name w:val="Заголовок 2.2"/>
    <w:basedOn w:val="2"/>
    <w:uiPriority w:val="99"/>
    <w:rsid w:val="00AC38F1"/>
    <w:pPr>
      <w:numPr>
        <w:ilvl w:val="0"/>
        <w:numId w:val="0"/>
      </w:numPr>
      <w:tabs>
        <w:tab w:val="left" w:pos="720"/>
        <w:tab w:val="left" w:pos="1800"/>
      </w:tabs>
      <w:suppressAutoHyphens/>
      <w:spacing w:after="120" w:line="360" w:lineRule="auto"/>
      <w:jc w:val="center"/>
    </w:pPr>
    <w:rPr>
      <w:rFonts w:ascii="Cambria" w:hAnsi="Cambria"/>
      <w:i/>
      <w:iCs/>
      <w:smallCaps/>
      <w:szCs w:val="28"/>
      <w:lang w:eastAsia="ar-SA"/>
    </w:rPr>
  </w:style>
  <w:style w:type="paragraph" w:customStyle="1" w:styleId="1ff1">
    <w:name w:val="Адрес 1"/>
    <w:basedOn w:val="a2"/>
    <w:uiPriority w:val="99"/>
    <w:rsid w:val="00AC38F1"/>
    <w:pPr>
      <w:suppressAutoHyphens/>
      <w:spacing w:line="160" w:lineRule="atLeast"/>
    </w:pPr>
    <w:rPr>
      <w:rFonts w:ascii="Arial" w:eastAsia="Times New Roman" w:hAnsi="Arial"/>
      <w:sz w:val="14"/>
      <w:szCs w:val="20"/>
      <w:lang w:eastAsia="ar-SA"/>
    </w:rPr>
  </w:style>
  <w:style w:type="paragraph" w:customStyle="1" w:styleId="affffff0">
    <w:name w:val="Таблица"/>
    <w:basedOn w:val="a2"/>
    <w:uiPriority w:val="99"/>
    <w:rsid w:val="00AC38F1"/>
    <w:pPr>
      <w:tabs>
        <w:tab w:val="num" w:pos="1800"/>
      </w:tabs>
      <w:suppressAutoHyphens/>
      <w:ind w:right="-119"/>
      <w:jc w:val="right"/>
    </w:pPr>
    <w:rPr>
      <w:rFonts w:eastAsia="Times New Roman"/>
      <w:lang w:eastAsia="ar-SA"/>
    </w:rPr>
  </w:style>
  <w:style w:type="paragraph" w:customStyle="1" w:styleId="h">
    <w:name w:val="h"/>
    <w:basedOn w:val="a2"/>
    <w:uiPriority w:val="99"/>
    <w:rsid w:val="00AC38F1"/>
    <w:pPr>
      <w:suppressAutoHyphens/>
      <w:spacing w:before="280" w:after="280" w:line="336" w:lineRule="auto"/>
      <w:ind w:firstLine="480"/>
      <w:jc w:val="right"/>
    </w:pPr>
    <w:rPr>
      <w:rFonts w:ascii="Arial" w:eastAsia="Arial Unicode MS" w:hAnsi="Arial" w:cs="Arial"/>
      <w:b/>
      <w:bCs/>
      <w:color w:val="000066"/>
      <w:sz w:val="29"/>
      <w:szCs w:val="29"/>
      <w:lang w:eastAsia="ar-SA"/>
    </w:rPr>
  </w:style>
  <w:style w:type="paragraph" w:customStyle="1" w:styleId="1ff2">
    <w:name w:val="Текст выноски1"/>
    <w:basedOn w:val="a2"/>
    <w:uiPriority w:val="99"/>
    <w:rsid w:val="00AC38F1"/>
    <w:pPr>
      <w:suppressAutoHyphens/>
    </w:pPr>
    <w:rPr>
      <w:rFonts w:ascii="Tahoma" w:eastAsia="Times New Roman" w:hAnsi="Tahoma"/>
      <w:sz w:val="16"/>
      <w:szCs w:val="16"/>
      <w:lang w:eastAsia="ar-SA"/>
    </w:rPr>
  </w:style>
  <w:style w:type="paragraph" w:customStyle="1" w:styleId="33040111">
    <w:name w:val="Стиль Заголовок 3 + По центру Слева:  304 см Справа:  011 см П...1"/>
    <w:basedOn w:val="3"/>
    <w:uiPriority w:val="99"/>
    <w:rsid w:val="00AC38F1"/>
    <w:pPr>
      <w:numPr>
        <w:ilvl w:val="0"/>
        <w:numId w:val="0"/>
      </w:numPr>
      <w:suppressAutoHyphens/>
      <w:spacing w:before="240" w:after="120" w:line="380" w:lineRule="exact"/>
      <w:ind w:left="1077" w:right="62"/>
      <w:jc w:val="center"/>
    </w:pPr>
    <w:rPr>
      <w:rFonts w:ascii="Cambria" w:hAnsi="Cambria"/>
      <w:szCs w:val="20"/>
      <w:lang w:eastAsia="ar-SA"/>
    </w:rPr>
  </w:style>
  <w:style w:type="paragraph" w:customStyle="1" w:styleId="5b">
    <w:name w:val="Стиль5"/>
    <w:basedOn w:val="4"/>
    <w:uiPriority w:val="99"/>
    <w:rsid w:val="00AC38F1"/>
    <w:pPr>
      <w:numPr>
        <w:ilvl w:val="0"/>
        <w:numId w:val="0"/>
      </w:numPr>
      <w:suppressAutoHyphens/>
      <w:spacing w:before="240" w:after="120" w:line="360" w:lineRule="auto"/>
      <w:ind w:left="318"/>
      <w:jc w:val="center"/>
    </w:pPr>
    <w:rPr>
      <w:rFonts w:ascii="Calibri" w:hAnsi="Calibri"/>
      <w:iCs w:val="0"/>
      <w:sz w:val="28"/>
      <w:szCs w:val="28"/>
      <w:lang w:val="en-US" w:eastAsia="ar-SA"/>
    </w:rPr>
  </w:style>
  <w:style w:type="paragraph" w:customStyle="1" w:styleId="125">
    <w:name w:val="ОбШКр1.25"/>
    <w:basedOn w:val="a2"/>
    <w:uiPriority w:val="99"/>
    <w:rsid w:val="00AC38F1"/>
    <w:pPr>
      <w:suppressAutoHyphens/>
    </w:pPr>
    <w:rPr>
      <w:rFonts w:eastAsia="Times New Roman"/>
      <w:lang w:eastAsia="ar-SA"/>
    </w:rPr>
  </w:style>
  <w:style w:type="paragraph" w:customStyle="1" w:styleId="112">
    <w:name w:val="Знак11"/>
    <w:basedOn w:val="a2"/>
    <w:uiPriority w:val="99"/>
    <w:rsid w:val="00AC38F1"/>
    <w:pPr>
      <w:tabs>
        <w:tab w:val="left" w:pos="360"/>
      </w:tabs>
      <w:suppressAutoHyphens/>
      <w:spacing w:after="160" w:line="240" w:lineRule="exact"/>
    </w:pPr>
    <w:rPr>
      <w:rFonts w:ascii="Verdana" w:eastAsia="Times New Roman" w:hAnsi="Verdana" w:cs="Arial"/>
      <w:sz w:val="20"/>
      <w:szCs w:val="20"/>
      <w:lang w:val="en-US" w:eastAsia="ar-SA"/>
    </w:rPr>
  </w:style>
  <w:style w:type="character" w:customStyle="1" w:styleId="215">
    <w:name w:val="Основной текст с отступом 2 Знак1"/>
    <w:uiPriority w:val="99"/>
    <w:semiHidden/>
    <w:rsid w:val="00AC38F1"/>
    <w:rPr>
      <w:rFonts w:eastAsia="MS Mincho"/>
      <w:lang w:eastAsia="ar-SA" w:bidi="ar-SA"/>
    </w:rPr>
  </w:style>
  <w:style w:type="character" w:customStyle="1" w:styleId="216">
    <w:name w:val="Основной текст 2 Знак1"/>
    <w:uiPriority w:val="99"/>
    <w:semiHidden/>
    <w:rsid w:val="00AC38F1"/>
    <w:rPr>
      <w:rFonts w:eastAsia="MS Mincho"/>
      <w:lang w:eastAsia="ar-SA" w:bidi="ar-SA"/>
    </w:rPr>
  </w:style>
  <w:style w:type="paragraph" w:customStyle="1" w:styleId="101">
    <w:name w:val="Оглавление 10"/>
    <w:basedOn w:val="1f5"/>
    <w:uiPriority w:val="99"/>
    <w:rsid w:val="00AC38F1"/>
    <w:pPr>
      <w:tabs>
        <w:tab w:val="right" w:leader="dot" w:pos="7091"/>
      </w:tabs>
      <w:ind w:left="2547"/>
    </w:pPr>
  </w:style>
  <w:style w:type="paragraph" w:customStyle="1" w:styleId="affffff1">
    <w:name w:val="Содержимое таблицы"/>
    <w:basedOn w:val="a2"/>
    <w:uiPriority w:val="99"/>
    <w:rsid w:val="00AC38F1"/>
    <w:pPr>
      <w:suppressLineNumbers/>
      <w:suppressAutoHyphens/>
    </w:pPr>
    <w:rPr>
      <w:rFonts w:eastAsia="Times New Roman"/>
      <w:lang w:eastAsia="ar-SA"/>
    </w:rPr>
  </w:style>
  <w:style w:type="paragraph" w:customStyle="1" w:styleId="affffff2">
    <w:name w:val="Содержимое врезки"/>
    <w:basedOn w:val="afe"/>
    <w:uiPriority w:val="99"/>
    <w:rsid w:val="00AC38F1"/>
    <w:pPr>
      <w:suppressAutoHyphens/>
      <w:jc w:val="both"/>
    </w:pPr>
    <w:rPr>
      <w:sz w:val="24"/>
      <w:szCs w:val="24"/>
      <w:lang w:eastAsia="ar-SA"/>
    </w:rPr>
  </w:style>
  <w:style w:type="paragraph" w:customStyle="1" w:styleId="xl22">
    <w:name w:val="xl22"/>
    <w:basedOn w:val="a2"/>
    <w:uiPriority w:val="99"/>
    <w:rsid w:val="00AC38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23">
    <w:name w:val="xl23"/>
    <w:basedOn w:val="a2"/>
    <w:uiPriority w:val="99"/>
    <w:rsid w:val="00AC38F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lang w:eastAsia="ru-RU"/>
    </w:rPr>
  </w:style>
  <w:style w:type="paragraph" w:customStyle="1" w:styleId="1ff3">
    <w:name w:val="Без интервала1"/>
    <w:uiPriority w:val="99"/>
    <w:rsid w:val="00AC38F1"/>
    <w:rPr>
      <w:rFonts w:ascii="Calibri" w:eastAsia="Times New Roman" w:hAnsi="Calibri"/>
      <w:lang w:eastAsia="en-US"/>
    </w:rPr>
  </w:style>
  <w:style w:type="numbering" w:styleId="111111">
    <w:name w:val="Outline List 2"/>
    <w:aliases w:val="1 / 1.1 / 1.1."/>
    <w:basedOn w:val="a5"/>
    <w:uiPriority w:val="99"/>
    <w:semiHidden/>
    <w:unhideWhenUsed/>
    <w:locked/>
    <w:rsid w:val="0028098E"/>
    <w:pPr>
      <w:numPr>
        <w:numId w:val="6"/>
      </w:numPr>
    </w:pPr>
  </w:style>
  <w:style w:type="numbering" w:customStyle="1" w:styleId="31">
    <w:name w:val="Стиль3"/>
    <w:rsid w:val="0028098E"/>
    <w:pPr>
      <w:numPr>
        <w:numId w:val="3"/>
      </w:numPr>
    </w:pPr>
  </w:style>
  <w:style w:type="paragraph" w:customStyle="1" w:styleId="msonormal0">
    <w:name w:val="msonormal"/>
    <w:basedOn w:val="a2"/>
    <w:rsid w:val="00C253B1"/>
    <w:pPr>
      <w:spacing w:before="100" w:beforeAutospacing="1" w:after="100" w:afterAutospacing="1"/>
    </w:pPr>
    <w:rPr>
      <w:rFonts w:eastAsia="Times New Roman"/>
      <w:lang w:eastAsia="ru-RU"/>
    </w:rPr>
  </w:style>
  <w:style w:type="paragraph" w:styleId="affffff3">
    <w:name w:val="Revision"/>
    <w:hidden/>
    <w:uiPriority w:val="99"/>
    <w:semiHidden/>
    <w:rsid w:val="00C253B1"/>
    <w:rPr>
      <w:sz w:val="24"/>
      <w:szCs w:val="24"/>
      <w:lang w:eastAsia="en-US"/>
    </w:rPr>
  </w:style>
  <w:style w:type="numbering" w:customStyle="1" w:styleId="1ff4">
    <w:name w:val="Нет списка1"/>
    <w:next w:val="a5"/>
    <w:uiPriority w:val="99"/>
    <w:semiHidden/>
    <w:unhideWhenUsed/>
    <w:rsid w:val="0065713A"/>
  </w:style>
  <w:style w:type="paragraph" w:customStyle="1" w:styleId="2f9">
    <w:name w:val="Текст отчета 2"/>
    <w:basedOn w:val="a2"/>
    <w:link w:val="2fa"/>
    <w:qFormat/>
    <w:rsid w:val="001E1F59"/>
    <w:pPr>
      <w:spacing w:line="276" w:lineRule="auto"/>
    </w:pPr>
    <w:rPr>
      <w:rFonts w:eastAsia="Times New Roman"/>
      <w:sz w:val="28"/>
      <w:szCs w:val="20"/>
      <w:lang w:eastAsia="x-none"/>
    </w:rPr>
  </w:style>
  <w:style w:type="character" w:customStyle="1" w:styleId="2fa">
    <w:name w:val="Текст отчета 2 Знак"/>
    <w:link w:val="2f9"/>
    <w:locked/>
    <w:rsid w:val="001E1F59"/>
    <w:rPr>
      <w:rFonts w:eastAsia="Times New Roman"/>
      <w:sz w:val="28"/>
      <w:szCs w:val="20"/>
      <w:lang w:eastAsia="x-none"/>
    </w:rPr>
  </w:style>
  <w:style w:type="paragraph" w:customStyle="1" w:styleId="new">
    <w:name w:val="Список new"/>
    <w:basedOn w:val="aff0"/>
    <w:link w:val="new0"/>
    <w:qFormat/>
    <w:rsid w:val="001E1F59"/>
    <w:pPr>
      <w:numPr>
        <w:numId w:val="12"/>
      </w:numPr>
      <w:spacing w:after="0" w:line="276" w:lineRule="auto"/>
    </w:pPr>
    <w:rPr>
      <w:rFonts w:eastAsia="Times New Roman"/>
      <w:color w:val="000000"/>
      <w:szCs w:val="28"/>
      <w:lang w:val="x-none" w:eastAsia="x-none"/>
    </w:rPr>
  </w:style>
  <w:style w:type="character" w:customStyle="1" w:styleId="new0">
    <w:name w:val="Список new Знак"/>
    <w:link w:val="new"/>
    <w:locked/>
    <w:rsid w:val="001E1F59"/>
    <w:rPr>
      <w:rFonts w:eastAsia="Times New Roman"/>
      <w:color w:val="000000"/>
      <w:sz w:val="24"/>
      <w:szCs w:val="28"/>
      <w:lang w:val="x-none" w:eastAsia="x-none"/>
    </w:rPr>
  </w:style>
  <w:style w:type="character" w:customStyle="1" w:styleId="afffff5">
    <w:name w:val="Формула Знак"/>
    <w:link w:val="afffff4"/>
    <w:locked/>
    <w:rsid w:val="001E1F59"/>
    <w:rPr>
      <w:rFonts w:eastAsia="Times New Roman"/>
      <w:bCs/>
      <w:sz w:val="28"/>
      <w:szCs w:val="24"/>
    </w:rPr>
  </w:style>
  <w:style w:type="character" w:customStyle="1" w:styleId="2fb">
    <w:name w:val="Основной текст (2)_"/>
    <w:basedOn w:val="a3"/>
    <w:link w:val="2fc"/>
    <w:rsid w:val="003A4439"/>
    <w:rPr>
      <w:rFonts w:ascii="Arial" w:eastAsia="Arial" w:hAnsi="Arial" w:cs="Arial"/>
      <w:shd w:val="clear" w:color="auto" w:fill="FFFFFF"/>
    </w:rPr>
  </w:style>
  <w:style w:type="paragraph" w:customStyle="1" w:styleId="2fc">
    <w:name w:val="Основной текст (2)"/>
    <w:basedOn w:val="a2"/>
    <w:link w:val="2fb"/>
    <w:rsid w:val="003A4439"/>
    <w:pPr>
      <w:shd w:val="clear" w:color="auto" w:fill="FFFFFF"/>
      <w:spacing w:after="360" w:line="413" w:lineRule="exact"/>
      <w:ind w:hanging="700"/>
      <w:jc w:val="right"/>
    </w:pPr>
    <w:rPr>
      <w:rFonts w:ascii="Arial" w:eastAsia="Arial" w:hAnsi="Arial" w:cs="Arial"/>
      <w:sz w:val="22"/>
      <w:szCs w:val="22"/>
      <w:lang w:eastAsia="ru-RU"/>
    </w:rPr>
  </w:style>
  <w:style w:type="character" w:customStyle="1" w:styleId="2fd">
    <w:name w:val="Заголовок №2_"/>
    <w:basedOn w:val="a3"/>
    <w:link w:val="2fe"/>
    <w:rsid w:val="003A4439"/>
    <w:rPr>
      <w:rFonts w:ascii="Arial" w:eastAsia="Arial" w:hAnsi="Arial" w:cs="Arial"/>
      <w:b/>
      <w:bCs/>
      <w:sz w:val="28"/>
      <w:szCs w:val="28"/>
      <w:shd w:val="clear" w:color="auto" w:fill="FFFFFF"/>
    </w:rPr>
  </w:style>
  <w:style w:type="paragraph" w:customStyle="1" w:styleId="2fe">
    <w:name w:val="Заголовок №2"/>
    <w:basedOn w:val="a2"/>
    <w:link w:val="2fd"/>
    <w:rsid w:val="003A4439"/>
    <w:pPr>
      <w:shd w:val="clear" w:color="auto" w:fill="FFFFFF"/>
      <w:spacing w:line="379" w:lineRule="exact"/>
      <w:jc w:val="center"/>
      <w:outlineLvl w:val="1"/>
    </w:pPr>
    <w:rPr>
      <w:rFonts w:ascii="Arial" w:eastAsia="Arial" w:hAnsi="Arial" w:cs="Arial"/>
      <w:b/>
      <w:bCs/>
      <w:sz w:val="28"/>
      <w:szCs w:val="28"/>
      <w:lang w:eastAsia="ru-RU"/>
    </w:rPr>
  </w:style>
  <w:style w:type="paragraph" w:customStyle="1" w:styleId="affffff4">
    <w:name w:val="Абзац"/>
    <w:basedOn w:val="a2"/>
    <w:link w:val="affffff5"/>
    <w:qFormat/>
    <w:rsid w:val="00E56019"/>
    <w:pPr>
      <w:spacing w:before="120" w:after="60"/>
      <w:ind w:firstLine="567"/>
    </w:pPr>
    <w:rPr>
      <w:rFonts w:ascii="Calibri" w:eastAsia="Times New Roman" w:hAnsi="Calibri"/>
      <w:lang w:eastAsia="ru-RU"/>
    </w:rPr>
  </w:style>
  <w:style w:type="character" w:customStyle="1" w:styleId="affffff5">
    <w:name w:val="Абзац Знак"/>
    <w:link w:val="affffff4"/>
    <w:rsid w:val="00E56019"/>
    <w:rPr>
      <w:rFonts w:ascii="Calibri" w:eastAsia="Times New Roman" w:hAnsi="Calibri"/>
      <w:sz w:val="24"/>
      <w:szCs w:val="24"/>
    </w:rPr>
  </w:style>
  <w:style w:type="character" w:customStyle="1" w:styleId="210pt">
    <w:name w:val="Основной текст (2) + 10 pt;Полужирный"/>
    <w:basedOn w:val="2fb"/>
    <w:rsid w:val="00E56019"/>
    <w:rPr>
      <w:rFonts w:ascii="Arial" w:eastAsia="Arial" w:hAnsi="Arial" w:cs="Arial"/>
      <w:b/>
      <w:bCs/>
      <w:color w:val="000000"/>
      <w:spacing w:val="0"/>
      <w:w w:val="100"/>
      <w:position w:val="0"/>
      <w:sz w:val="20"/>
      <w:szCs w:val="20"/>
      <w:shd w:val="clear" w:color="auto" w:fill="FFFFFF"/>
      <w:lang w:val="ru-RU" w:eastAsia="ru-RU" w:bidi="ru-RU"/>
    </w:rPr>
  </w:style>
  <w:style w:type="character" w:customStyle="1" w:styleId="29pt">
    <w:name w:val="Основной текст (2) + 9 pt"/>
    <w:basedOn w:val="2fb"/>
    <w:rsid w:val="00E56019"/>
    <w:rPr>
      <w:rFonts w:ascii="Arial" w:eastAsia="Arial" w:hAnsi="Arial" w:cs="Arial"/>
      <w:color w:val="000000"/>
      <w:spacing w:val="0"/>
      <w:w w:val="100"/>
      <w:position w:val="0"/>
      <w:sz w:val="18"/>
      <w:szCs w:val="18"/>
      <w:shd w:val="clear" w:color="auto" w:fill="FFFFFF"/>
      <w:lang w:val="ru-RU" w:eastAsia="ru-RU" w:bidi="ru-RU"/>
    </w:rPr>
  </w:style>
  <w:style w:type="numbering" w:customStyle="1" w:styleId="2ff">
    <w:name w:val="Нет списка2"/>
    <w:next w:val="a5"/>
    <w:uiPriority w:val="99"/>
    <w:semiHidden/>
    <w:unhideWhenUsed/>
    <w:rsid w:val="00E56019"/>
  </w:style>
  <w:style w:type="character" w:customStyle="1" w:styleId="3f2">
    <w:name w:val="Основной текст (3)_"/>
    <w:basedOn w:val="a3"/>
    <w:link w:val="3f3"/>
    <w:rsid w:val="00E56019"/>
    <w:rPr>
      <w:rFonts w:ascii="Arial" w:eastAsia="Arial" w:hAnsi="Arial" w:cs="Arial"/>
      <w:i/>
      <w:iCs/>
      <w:sz w:val="36"/>
      <w:szCs w:val="36"/>
      <w:shd w:val="clear" w:color="auto" w:fill="FFFFFF"/>
    </w:rPr>
  </w:style>
  <w:style w:type="paragraph" w:customStyle="1" w:styleId="3f3">
    <w:name w:val="Основной текст (3)"/>
    <w:basedOn w:val="a2"/>
    <w:link w:val="3f2"/>
    <w:rsid w:val="00E56019"/>
    <w:pPr>
      <w:shd w:val="clear" w:color="auto" w:fill="FFFFFF"/>
      <w:spacing w:after="120" w:line="0" w:lineRule="atLeast"/>
    </w:pPr>
    <w:rPr>
      <w:rFonts w:ascii="Arial" w:eastAsia="Arial" w:hAnsi="Arial" w:cs="Arial"/>
      <w:i/>
      <w:iCs/>
      <w:sz w:val="36"/>
      <w:szCs w:val="36"/>
      <w:lang w:eastAsia="ru-RU"/>
    </w:rPr>
  </w:style>
  <w:style w:type="character" w:customStyle="1" w:styleId="1ff5">
    <w:name w:val="Заголовок №1_"/>
    <w:basedOn w:val="a3"/>
    <w:link w:val="1ff6"/>
    <w:rsid w:val="00E56019"/>
    <w:rPr>
      <w:rFonts w:ascii="Arial" w:eastAsia="Arial" w:hAnsi="Arial" w:cs="Arial"/>
      <w:b/>
      <w:bCs/>
      <w:i/>
      <w:iCs/>
      <w:sz w:val="54"/>
      <w:szCs w:val="54"/>
      <w:shd w:val="clear" w:color="auto" w:fill="FFFFFF"/>
    </w:rPr>
  </w:style>
  <w:style w:type="paragraph" w:customStyle="1" w:styleId="1ff6">
    <w:name w:val="Заголовок №1"/>
    <w:basedOn w:val="a2"/>
    <w:link w:val="1ff5"/>
    <w:rsid w:val="00E56019"/>
    <w:pPr>
      <w:shd w:val="clear" w:color="auto" w:fill="FFFFFF"/>
      <w:spacing w:before="120" w:after="120" w:line="0" w:lineRule="atLeast"/>
      <w:jc w:val="center"/>
      <w:outlineLvl w:val="0"/>
    </w:pPr>
    <w:rPr>
      <w:rFonts w:ascii="Arial" w:eastAsia="Arial" w:hAnsi="Arial" w:cs="Arial"/>
      <w:b/>
      <w:bCs/>
      <w:i/>
      <w:iCs/>
      <w:sz w:val="54"/>
      <w:szCs w:val="54"/>
      <w:lang w:eastAsia="ru-RU"/>
    </w:rPr>
  </w:style>
  <w:style w:type="character" w:customStyle="1" w:styleId="4a">
    <w:name w:val="Основной текст (4)_"/>
    <w:basedOn w:val="a3"/>
    <w:link w:val="4b"/>
    <w:rsid w:val="00E56019"/>
    <w:rPr>
      <w:rFonts w:ascii="Arial" w:eastAsia="Arial" w:hAnsi="Arial" w:cs="Arial"/>
      <w:sz w:val="19"/>
      <w:szCs w:val="19"/>
      <w:shd w:val="clear" w:color="auto" w:fill="FFFFFF"/>
    </w:rPr>
  </w:style>
  <w:style w:type="paragraph" w:customStyle="1" w:styleId="4b">
    <w:name w:val="Основной текст (4)"/>
    <w:basedOn w:val="a2"/>
    <w:link w:val="4a"/>
    <w:rsid w:val="00E56019"/>
    <w:pPr>
      <w:shd w:val="clear" w:color="auto" w:fill="FFFFFF"/>
      <w:spacing w:before="120" w:after="2280" w:line="230" w:lineRule="exact"/>
      <w:jc w:val="center"/>
    </w:pPr>
    <w:rPr>
      <w:rFonts w:ascii="Arial" w:eastAsia="Arial" w:hAnsi="Arial" w:cs="Arial"/>
      <w:sz w:val="19"/>
      <w:szCs w:val="19"/>
      <w:lang w:eastAsia="ru-RU"/>
    </w:rPr>
  </w:style>
  <w:style w:type="character" w:customStyle="1" w:styleId="411">
    <w:name w:val="Основной текст (4)1"/>
    <w:basedOn w:val="4a"/>
    <w:rsid w:val="00E56019"/>
    <w:rPr>
      <w:rFonts w:ascii="Arial" w:eastAsia="Arial" w:hAnsi="Arial" w:cs="Arial"/>
      <w:color w:val="000000"/>
      <w:spacing w:val="0"/>
      <w:w w:val="100"/>
      <w:position w:val="0"/>
      <w:sz w:val="19"/>
      <w:szCs w:val="19"/>
      <w:u w:val="single"/>
      <w:shd w:val="clear" w:color="auto" w:fill="FFFFFF"/>
      <w:lang w:val="en-US" w:eastAsia="en-US" w:bidi="en-US"/>
    </w:rPr>
  </w:style>
  <w:style w:type="character" w:customStyle="1" w:styleId="5c">
    <w:name w:val="Основной текст (5)_"/>
    <w:basedOn w:val="a3"/>
    <w:link w:val="5d"/>
    <w:rsid w:val="00E56019"/>
    <w:rPr>
      <w:rFonts w:ascii="Arial" w:eastAsia="Arial" w:hAnsi="Arial" w:cs="Arial"/>
      <w:b/>
      <w:bCs/>
      <w:sz w:val="60"/>
      <w:szCs w:val="60"/>
      <w:shd w:val="clear" w:color="auto" w:fill="FFFFFF"/>
    </w:rPr>
  </w:style>
  <w:style w:type="paragraph" w:customStyle="1" w:styleId="5d">
    <w:name w:val="Основной текст (5)"/>
    <w:basedOn w:val="a2"/>
    <w:link w:val="5c"/>
    <w:rsid w:val="00E56019"/>
    <w:pPr>
      <w:shd w:val="clear" w:color="auto" w:fill="FFFFFF"/>
      <w:spacing w:before="2280" w:after="120" w:line="797" w:lineRule="exact"/>
      <w:ind w:hanging="760"/>
      <w:jc w:val="center"/>
    </w:pPr>
    <w:rPr>
      <w:rFonts w:ascii="Arial" w:eastAsia="Arial" w:hAnsi="Arial" w:cs="Arial"/>
      <w:b/>
      <w:bCs/>
      <w:sz w:val="60"/>
      <w:szCs w:val="60"/>
      <w:lang w:eastAsia="ru-RU"/>
    </w:rPr>
  </w:style>
  <w:style w:type="character" w:customStyle="1" w:styleId="63">
    <w:name w:val="Основной текст (6)_"/>
    <w:basedOn w:val="a3"/>
    <w:rsid w:val="00E56019"/>
    <w:rPr>
      <w:rFonts w:ascii="Arial" w:eastAsia="Arial" w:hAnsi="Arial" w:cs="Arial"/>
      <w:b/>
      <w:bCs/>
      <w:sz w:val="44"/>
      <w:szCs w:val="44"/>
      <w:shd w:val="clear" w:color="auto" w:fill="FFFFFF"/>
    </w:rPr>
  </w:style>
  <w:style w:type="character" w:customStyle="1" w:styleId="72">
    <w:name w:val="Основной текст (7)_"/>
    <w:basedOn w:val="a3"/>
    <w:link w:val="73"/>
    <w:rsid w:val="00E56019"/>
    <w:rPr>
      <w:rFonts w:ascii="Arial" w:eastAsia="Arial" w:hAnsi="Arial" w:cs="Arial"/>
      <w:b/>
      <w:bCs/>
      <w:sz w:val="40"/>
      <w:szCs w:val="40"/>
      <w:shd w:val="clear" w:color="auto" w:fill="FFFFFF"/>
    </w:rPr>
  </w:style>
  <w:style w:type="paragraph" w:customStyle="1" w:styleId="73">
    <w:name w:val="Основной текст (7)"/>
    <w:basedOn w:val="a2"/>
    <w:link w:val="72"/>
    <w:rsid w:val="00E56019"/>
    <w:pPr>
      <w:shd w:val="clear" w:color="auto" w:fill="FFFFFF"/>
      <w:spacing w:before="780" w:after="120" w:line="461" w:lineRule="exact"/>
      <w:jc w:val="center"/>
    </w:pPr>
    <w:rPr>
      <w:rFonts w:ascii="Arial" w:eastAsia="Arial" w:hAnsi="Arial" w:cs="Arial"/>
      <w:b/>
      <w:bCs/>
      <w:sz w:val="40"/>
      <w:szCs w:val="40"/>
      <w:lang w:eastAsia="ru-RU"/>
    </w:rPr>
  </w:style>
  <w:style w:type="character" w:customStyle="1" w:styleId="83">
    <w:name w:val="Основной текст (8)_"/>
    <w:basedOn w:val="a3"/>
    <w:link w:val="84"/>
    <w:rsid w:val="00E56019"/>
    <w:rPr>
      <w:rFonts w:ascii="Arial" w:eastAsia="Arial" w:hAnsi="Arial" w:cs="Arial"/>
      <w:shd w:val="clear" w:color="auto" w:fill="FFFFFF"/>
    </w:rPr>
  </w:style>
  <w:style w:type="paragraph" w:customStyle="1" w:styleId="84">
    <w:name w:val="Основной текст (8)"/>
    <w:basedOn w:val="a2"/>
    <w:link w:val="83"/>
    <w:rsid w:val="00E56019"/>
    <w:pPr>
      <w:shd w:val="clear" w:color="auto" w:fill="FFFFFF"/>
      <w:spacing w:after="360" w:line="374" w:lineRule="exact"/>
      <w:jc w:val="right"/>
    </w:pPr>
    <w:rPr>
      <w:rFonts w:ascii="Arial" w:eastAsia="Arial" w:hAnsi="Arial" w:cs="Arial"/>
      <w:sz w:val="22"/>
      <w:szCs w:val="22"/>
      <w:lang w:eastAsia="ru-RU"/>
    </w:rPr>
  </w:style>
  <w:style w:type="character" w:customStyle="1" w:styleId="810">
    <w:name w:val="Основной текст (8)1"/>
    <w:basedOn w:val="83"/>
    <w:rsid w:val="00E56019"/>
    <w:rPr>
      <w:rFonts w:ascii="Arial" w:eastAsia="Arial" w:hAnsi="Arial" w:cs="Arial"/>
      <w:color w:val="000000"/>
      <w:spacing w:val="0"/>
      <w:w w:val="100"/>
      <w:position w:val="0"/>
      <w:sz w:val="24"/>
      <w:szCs w:val="24"/>
      <w:shd w:val="clear" w:color="auto" w:fill="FFFFFF"/>
      <w:lang w:val="ru-RU" w:eastAsia="ru-RU" w:bidi="ru-RU"/>
    </w:rPr>
  </w:style>
  <w:style w:type="character" w:customStyle="1" w:styleId="92">
    <w:name w:val="Основной текст (9)_"/>
    <w:basedOn w:val="a3"/>
    <w:link w:val="93"/>
    <w:rsid w:val="00E56019"/>
    <w:rPr>
      <w:rFonts w:ascii="Arial" w:eastAsia="Arial" w:hAnsi="Arial" w:cs="Arial"/>
      <w:b/>
      <w:bCs/>
      <w:sz w:val="36"/>
      <w:szCs w:val="36"/>
      <w:shd w:val="clear" w:color="auto" w:fill="FFFFFF"/>
    </w:rPr>
  </w:style>
  <w:style w:type="paragraph" w:customStyle="1" w:styleId="93">
    <w:name w:val="Основной текст (9)"/>
    <w:basedOn w:val="a2"/>
    <w:link w:val="92"/>
    <w:rsid w:val="00E56019"/>
    <w:pPr>
      <w:shd w:val="clear" w:color="auto" w:fill="FFFFFF"/>
      <w:spacing w:before="180" w:after="180" w:line="0" w:lineRule="atLeast"/>
      <w:jc w:val="center"/>
    </w:pPr>
    <w:rPr>
      <w:rFonts w:ascii="Arial" w:eastAsia="Arial" w:hAnsi="Arial" w:cs="Arial"/>
      <w:b/>
      <w:bCs/>
      <w:sz w:val="36"/>
      <w:szCs w:val="36"/>
      <w:lang w:eastAsia="ru-RU"/>
    </w:rPr>
  </w:style>
  <w:style w:type="character" w:customStyle="1" w:styleId="102">
    <w:name w:val="Основной текст (10)_"/>
    <w:basedOn w:val="a3"/>
    <w:link w:val="103"/>
    <w:rsid w:val="00E56019"/>
    <w:rPr>
      <w:rFonts w:ascii="Arial" w:eastAsia="Arial" w:hAnsi="Arial" w:cs="Arial"/>
      <w:b/>
      <w:bCs/>
      <w:sz w:val="26"/>
      <w:szCs w:val="26"/>
      <w:shd w:val="clear" w:color="auto" w:fill="FFFFFF"/>
    </w:rPr>
  </w:style>
  <w:style w:type="paragraph" w:customStyle="1" w:styleId="103">
    <w:name w:val="Основной текст (10)"/>
    <w:basedOn w:val="a2"/>
    <w:link w:val="102"/>
    <w:rsid w:val="00E56019"/>
    <w:pPr>
      <w:shd w:val="clear" w:color="auto" w:fill="FFFFFF"/>
      <w:spacing w:before="360" w:line="418" w:lineRule="exact"/>
    </w:pPr>
    <w:rPr>
      <w:rFonts w:ascii="Arial" w:eastAsia="Arial" w:hAnsi="Arial" w:cs="Arial"/>
      <w:b/>
      <w:bCs/>
      <w:sz w:val="26"/>
      <w:szCs w:val="26"/>
      <w:lang w:eastAsia="ru-RU"/>
    </w:rPr>
  </w:style>
  <w:style w:type="character" w:customStyle="1" w:styleId="113">
    <w:name w:val="Основной текст (11)_"/>
    <w:basedOn w:val="a3"/>
    <w:link w:val="114"/>
    <w:rsid w:val="00E56019"/>
    <w:rPr>
      <w:rFonts w:ascii="Arial" w:eastAsia="Arial" w:hAnsi="Arial" w:cs="Arial"/>
      <w:b/>
      <w:bCs/>
      <w:shd w:val="clear" w:color="auto" w:fill="FFFFFF"/>
    </w:rPr>
  </w:style>
  <w:style w:type="paragraph" w:customStyle="1" w:styleId="114">
    <w:name w:val="Основной текст (11)"/>
    <w:basedOn w:val="a2"/>
    <w:link w:val="113"/>
    <w:rsid w:val="00E56019"/>
    <w:pPr>
      <w:shd w:val="clear" w:color="auto" w:fill="FFFFFF"/>
      <w:spacing w:after="180" w:line="0" w:lineRule="atLeast"/>
      <w:jc w:val="center"/>
    </w:pPr>
    <w:rPr>
      <w:rFonts w:ascii="Arial" w:eastAsia="Arial" w:hAnsi="Arial" w:cs="Arial"/>
      <w:b/>
      <w:bCs/>
      <w:sz w:val="22"/>
      <w:szCs w:val="22"/>
      <w:lang w:eastAsia="ru-RU"/>
    </w:rPr>
  </w:style>
  <w:style w:type="character" w:customStyle="1" w:styleId="24">
    <w:name w:val="Оглавление 2 Знак"/>
    <w:basedOn w:val="a3"/>
    <w:link w:val="23"/>
    <w:uiPriority w:val="39"/>
    <w:rsid w:val="002E4B11"/>
    <w:rPr>
      <w:sz w:val="24"/>
      <w:szCs w:val="24"/>
      <w:lang w:eastAsia="en-US"/>
    </w:rPr>
  </w:style>
  <w:style w:type="character" w:customStyle="1" w:styleId="affffff6">
    <w:name w:val="Колонтитул_"/>
    <w:basedOn w:val="a3"/>
    <w:link w:val="affffff7"/>
    <w:rsid w:val="00E56019"/>
    <w:rPr>
      <w:rFonts w:ascii="Arial" w:eastAsia="Arial" w:hAnsi="Arial" w:cs="Arial"/>
      <w:b/>
      <w:bCs/>
      <w:sz w:val="19"/>
      <w:szCs w:val="19"/>
      <w:shd w:val="clear" w:color="auto" w:fill="FFFFFF"/>
    </w:rPr>
  </w:style>
  <w:style w:type="paragraph" w:customStyle="1" w:styleId="affffff7">
    <w:name w:val="Колонтитул"/>
    <w:basedOn w:val="a2"/>
    <w:link w:val="affffff6"/>
    <w:rsid w:val="00E56019"/>
    <w:pPr>
      <w:shd w:val="clear" w:color="auto" w:fill="FFFFFF"/>
      <w:spacing w:line="0" w:lineRule="atLeast"/>
    </w:pPr>
    <w:rPr>
      <w:rFonts w:ascii="Arial" w:eastAsia="Arial" w:hAnsi="Arial" w:cs="Arial"/>
      <w:b/>
      <w:bCs/>
      <w:sz w:val="19"/>
      <w:szCs w:val="19"/>
      <w:lang w:eastAsia="ru-RU"/>
    </w:rPr>
  </w:style>
  <w:style w:type="character" w:customStyle="1" w:styleId="1ff7">
    <w:name w:val="Колонтитул1"/>
    <w:basedOn w:val="affffff6"/>
    <w:rsid w:val="00E56019"/>
    <w:rPr>
      <w:rFonts w:ascii="Arial" w:eastAsia="Arial" w:hAnsi="Arial" w:cs="Arial"/>
      <w:b/>
      <w:bCs/>
      <w:color w:val="000000"/>
      <w:spacing w:val="0"/>
      <w:w w:val="100"/>
      <w:position w:val="0"/>
      <w:sz w:val="19"/>
      <w:szCs w:val="19"/>
      <w:shd w:val="clear" w:color="auto" w:fill="FFFFFF"/>
      <w:lang w:val="ru-RU" w:eastAsia="ru-RU" w:bidi="ru-RU"/>
    </w:rPr>
  </w:style>
  <w:style w:type="character" w:customStyle="1" w:styleId="121">
    <w:name w:val="Основной текст (12)_"/>
    <w:basedOn w:val="a3"/>
    <w:link w:val="122"/>
    <w:rsid w:val="00E56019"/>
    <w:rPr>
      <w:rFonts w:ascii="Arial" w:eastAsia="Arial" w:hAnsi="Arial" w:cs="Arial"/>
      <w:b/>
      <w:bCs/>
      <w:shd w:val="clear" w:color="auto" w:fill="FFFFFF"/>
    </w:rPr>
  </w:style>
  <w:style w:type="paragraph" w:customStyle="1" w:styleId="122">
    <w:name w:val="Основной текст (12)"/>
    <w:basedOn w:val="a2"/>
    <w:link w:val="121"/>
    <w:rsid w:val="00E56019"/>
    <w:pPr>
      <w:shd w:val="clear" w:color="auto" w:fill="FFFFFF"/>
      <w:spacing w:line="379" w:lineRule="exact"/>
    </w:pPr>
    <w:rPr>
      <w:rFonts w:ascii="Arial" w:eastAsia="Arial" w:hAnsi="Arial" w:cs="Arial"/>
      <w:b/>
      <w:bCs/>
      <w:sz w:val="22"/>
      <w:szCs w:val="22"/>
      <w:lang w:eastAsia="ru-RU"/>
    </w:rPr>
  </w:style>
  <w:style w:type="character" w:customStyle="1" w:styleId="3f4">
    <w:name w:val="Заголовок №3_"/>
    <w:basedOn w:val="a3"/>
    <w:link w:val="3f5"/>
    <w:rsid w:val="00E56019"/>
    <w:rPr>
      <w:rFonts w:ascii="Arial" w:eastAsia="Arial" w:hAnsi="Arial" w:cs="Arial"/>
      <w:b/>
      <w:bCs/>
      <w:sz w:val="26"/>
      <w:szCs w:val="26"/>
      <w:shd w:val="clear" w:color="auto" w:fill="FFFFFF"/>
    </w:rPr>
  </w:style>
  <w:style w:type="paragraph" w:customStyle="1" w:styleId="3f5">
    <w:name w:val="Заголовок №3"/>
    <w:basedOn w:val="a2"/>
    <w:link w:val="3f4"/>
    <w:rsid w:val="00E56019"/>
    <w:pPr>
      <w:shd w:val="clear" w:color="auto" w:fill="FFFFFF"/>
      <w:spacing w:after="300" w:line="0" w:lineRule="atLeast"/>
      <w:jc w:val="center"/>
      <w:outlineLvl w:val="2"/>
    </w:pPr>
    <w:rPr>
      <w:rFonts w:ascii="Arial" w:eastAsia="Arial" w:hAnsi="Arial" w:cs="Arial"/>
      <w:b/>
      <w:bCs/>
      <w:sz w:val="26"/>
      <w:szCs w:val="26"/>
      <w:lang w:eastAsia="ru-RU"/>
    </w:rPr>
  </w:style>
  <w:style w:type="character" w:customStyle="1" w:styleId="130">
    <w:name w:val="Основной текст (13)_"/>
    <w:basedOn w:val="a3"/>
    <w:link w:val="131"/>
    <w:rsid w:val="00E56019"/>
    <w:rPr>
      <w:rFonts w:ascii="Arial" w:eastAsia="Arial" w:hAnsi="Arial" w:cs="Arial"/>
      <w:b/>
      <w:bCs/>
      <w:sz w:val="20"/>
      <w:szCs w:val="20"/>
      <w:shd w:val="clear" w:color="auto" w:fill="FFFFFF"/>
    </w:rPr>
  </w:style>
  <w:style w:type="paragraph" w:customStyle="1" w:styleId="131">
    <w:name w:val="Основной текст (13)"/>
    <w:basedOn w:val="a2"/>
    <w:link w:val="130"/>
    <w:rsid w:val="00E56019"/>
    <w:pPr>
      <w:shd w:val="clear" w:color="auto" w:fill="FFFFFF"/>
      <w:spacing w:before="480" w:line="374" w:lineRule="exact"/>
      <w:jc w:val="center"/>
    </w:pPr>
    <w:rPr>
      <w:rFonts w:ascii="Arial" w:eastAsia="Arial" w:hAnsi="Arial" w:cs="Arial"/>
      <w:b/>
      <w:bCs/>
      <w:sz w:val="20"/>
      <w:szCs w:val="20"/>
      <w:lang w:eastAsia="ru-RU"/>
    </w:rPr>
  </w:style>
  <w:style w:type="character" w:customStyle="1" w:styleId="affffff8">
    <w:name w:val="Подпись к картинке_"/>
    <w:basedOn w:val="a3"/>
    <w:link w:val="affffff9"/>
    <w:rsid w:val="00E56019"/>
    <w:rPr>
      <w:rFonts w:ascii="Arial" w:eastAsia="Arial" w:hAnsi="Arial" w:cs="Arial"/>
      <w:b/>
      <w:bCs/>
      <w:sz w:val="20"/>
      <w:szCs w:val="20"/>
      <w:shd w:val="clear" w:color="auto" w:fill="FFFFFF"/>
    </w:rPr>
  </w:style>
  <w:style w:type="paragraph" w:customStyle="1" w:styleId="affffff9">
    <w:name w:val="Подпись к картинке"/>
    <w:basedOn w:val="a2"/>
    <w:link w:val="affffff8"/>
    <w:rsid w:val="00E56019"/>
    <w:pPr>
      <w:shd w:val="clear" w:color="auto" w:fill="FFFFFF"/>
      <w:spacing w:line="0" w:lineRule="atLeast"/>
    </w:pPr>
    <w:rPr>
      <w:rFonts w:ascii="Arial" w:eastAsia="Arial" w:hAnsi="Arial" w:cs="Arial"/>
      <w:b/>
      <w:bCs/>
      <w:sz w:val="20"/>
      <w:szCs w:val="20"/>
      <w:lang w:eastAsia="ru-RU"/>
    </w:rPr>
  </w:style>
  <w:style w:type="character" w:customStyle="1" w:styleId="411pt">
    <w:name w:val="Основной текст (4) + 11 pt;Полужирный"/>
    <w:basedOn w:val="4a"/>
    <w:rsid w:val="00E56019"/>
    <w:rPr>
      <w:rFonts w:ascii="Arial" w:eastAsia="Arial" w:hAnsi="Arial" w:cs="Arial"/>
      <w:b/>
      <w:bCs/>
      <w:color w:val="000000"/>
      <w:spacing w:val="0"/>
      <w:w w:val="100"/>
      <w:position w:val="0"/>
      <w:sz w:val="22"/>
      <w:szCs w:val="22"/>
      <w:shd w:val="clear" w:color="auto" w:fill="FFFFFF"/>
      <w:lang w:val="ru-RU" w:eastAsia="ru-RU" w:bidi="ru-RU"/>
    </w:rPr>
  </w:style>
  <w:style w:type="character" w:customStyle="1" w:styleId="2ff0">
    <w:name w:val="Основной текст (2) + Полужирный"/>
    <w:basedOn w:val="2fb"/>
    <w:rsid w:val="00E56019"/>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ff1">
    <w:name w:val="Основной текст (2) + Курсив"/>
    <w:basedOn w:val="2fb"/>
    <w:rsid w:val="00E56019"/>
    <w:rPr>
      <w:rFonts w:ascii="Arial" w:eastAsia="Arial" w:hAnsi="Arial" w:cs="Arial"/>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ff2">
    <w:name w:val="Основной текст (2) + Полужирный;Курсив"/>
    <w:basedOn w:val="2fb"/>
    <w:rsid w:val="00E56019"/>
    <w:rPr>
      <w:rFonts w:ascii="Arial" w:eastAsia="Arial" w:hAnsi="Arial" w:cs="Arial"/>
      <w:b/>
      <w:bCs/>
      <w:i/>
      <w:iCs/>
      <w:smallCaps w:val="0"/>
      <w:strike w:val="0"/>
      <w:color w:val="000000"/>
      <w:spacing w:val="0"/>
      <w:w w:val="100"/>
      <w:position w:val="0"/>
      <w:sz w:val="22"/>
      <w:szCs w:val="22"/>
      <w:u w:val="none"/>
      <w:shd w:val="clear" w:color="auto" w:fill="FFFFFF"/>
      <w:lang w:val="ru-RU" w:eastAsia="ru-RU" w:bidi="ru-RU"/>
    </w:rPr>
  </w:style>
  <w:style w:type="character" w:customStyle="1" w:styleId="221">
    <w:name w:val="Основной текст (2)2"/>
    <w:basedOn w:val="2fb"/>
    <w:rsid w:val="00E56019"/>
    <w:rPr>
      <w:rFonts w:ascii="Arial" w:eastAsia="Arial" w:hAnsi="Arial" w:cs="Arial"/>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
    <w:name w:val="Основной текст (2) + 9;5 pt"/>
    <w:basedOn w:val="2fb"/>
    <w:rsid w:val="00E5601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140">
    <w:name w:val="Основной текст (14)_"/>
    <w:basedOn w:val="a3"/>
    <w:link w:val="141"/>
    <w:rsid w:val="00E56019"/>
    <w:rPr>
      <w:rFonts w:ascii="Arial" w:eastAsia="Arial" w:hAnsi="Arial" w:cs="Arial"/>
      <w:i/>
      <w:iCs/>
      <w:shd w:val="clear" w:color="auto" w:fill="FFFFFF"/>
    </w:rPr>
  </w:style>
  <w:style w:type="paragraph" w:customStyle="1" w:styleId="141">
    <w:name w:val="Основной текст (14)"/>
    <w:basedOn w:val="a2"/>
    <w:link w:val="140"/>
    <w:rsid w:val="00E56019"/>
    <w:pPr>
      <w:shd w:val="clear" w:color="auto" w:fill="FFFFFF"/>
      <w:spacing w:line="379" w:lineRule="exact"/>
      <w:ind w:firstLine="740"/>
    </w:pPr>
    <w:rPr>
      <w:rFonts w:ascii="Arial" w:eastAsia="Arial" w:hAnsi="Arial" w:cs="Arial"/>
      <w:i/>
      <w:iCs/>
      <w:sz w:val="22"/>
      <w:szCs w:val="22"/>
      <w:lang w:eastAsia="ru-RU"/>
    </w:rPr>
  </w:style>
  <w:style w:type="character" w:customStyle="1" w:styleId="1410">
    <w:name w:val="Основной текст (14)1"/>
    <w:basedOn w:val="140"/>
    <w:rsid w:val="00E56019"/>
    <w:rPr>
      <w:rFonts w:ascii="Arial" w:eastAsia="Arial" w:hAnsi="Arial" w:cs="Arial"/>
      <w:i/>
      <w:iCs/>
      <w:color w:val="000000"/>
      <w:spacing w:val="0"/>
      <w:w w:val="100"/>
      <w:position w:val="0"/>
      <w:u w:val="single"/>
      <w:shd w:val="clear" w:color="auto" w:fill="FFFFFF"/>
      <w:lang w:val="en-US" w:eastAsia="en-US" w:bidi="en-US"/>
    </w:rPr>
  </w:style>
  <w:style w:type="character" w:customStyle="1" w:styleId="217">
    <w:name w:val="Основной текст (2)1"/>
    <w:basedOn w:val="2fb"/>
    <w:rsid w:val="00E56019"/>
    <w:rPr>
      <w:rFonts w:ascii="Arial" w:eastAsia="Arial" w:hAnsi="Arial" w:cs="Arial"/>
      <w:b w:val="0"/>
      <w:bCs w:val="0"/>
      <w:i w:val="0"/>
      <w:iCs w:val="0"/>
      <w:smallCaps w:val="0"/>
      <w:strike w:val="0"/>
      <w:color w:val="000000"/>
      <w:spacing w:val="0"/>
      <w:w w:val="100"/>
      <w:position w:val="0"/>
      <w:sz w:val="22"/>
      <w:szCs w:val="22"/>
      <w:u w:val="single"/>
      <w:shd w:val="clear" w:color="auto" w:fill="FFFFFF"/>
      <w:lang w:val="en-US" w:eastAsia="en-US" w:bidi="en-US"/>
    </w:rPr>
  </w:style>
  <w:style w:type="character" w:customStyle="1" w:styleId="150">
    <w:name w:val="Основной текст (15)_"/>
    <w:basedOn w:val="a3"/>
    <w:link w:val="151"/>
    <w:rsid w:val="00E56019"/>
    <w:rPr>
      <w:rFonts w:ascii="Arial" w:eastAsia="Arial" w:hAnsi="Arial" w:cs="Arial"/>
      <w:b/>
      <w:bCs/>
      <w:i/>
      <w:iCs/>
      <w:shd w:val="clear" w:color="auto" w:fill="FFFFFF"/>
    </w:rPr>
  </w:style>
  <w:style w:type="paragraph" w:customStyle="1" w:styleId="151">
    <w:name w:val="Основной текст (15)"/>
    <w:basedOn w:val="a2"/>
    <w:link w:val="150"/>
    <w:rsid w:val="00E56019"/>
    <w:pPr>
      <w:shd w:val="clear" w:color="auto" w:fill="FFFFFF"/>
      <w:spacing w:line="379" w:lineRule="exact"/>
      <w:ind w:firstLine="740"/>
    </w:pPr>
    <w:rPr>
      <w:rFonts w:ascii="Arial" w:eastAsia="Arial" w:hAnsi="Arial" w:cs="Arial"/>
      <w:b/>
      <w:bCs/>
      <w:i/>
      <w:iCs/>
      <w:sz w:val="22"/>
      <w:szCs w:val="22"/>
      <w:lang w:eastAsia="ru-RU"/>
    </w:rPr>
  </w:style>
  <w:style w:type="character" w:customStyle="1" w:styleId="160">
    <w:name w:val="Основной текст (16)_"/>
    <w:basedOn w:val="a3"/>
    <w:link w:val="161"/>
    <w:rsid w:val="00E56019"/>
    <w:rPr>
      <w:rFonts w:ascii="Candara" w:eastAsia="Candara" w:hAnsi="Candara" w:cs="Candara"/>
      <w:sz w:val="18"/>
      <w:szCs w:val="18"/>
      <w:shd w:val="clear" w:color="auto" w:fill="FFFFFF"/>
    </w:rPr>
  </w:style>
  <w:style w:type="paragraph" w:customStyle="1" w:styleId="161">
    <w:name w:val="Основной текст (16)"/>
    <w:basedOn w:val="a2"/>
    <w:link w:val="160"/>
    <w:rsid w:val="00E56019"/>
    <w:pPr>
      <w:shd w:val="clear" w:color="auto" w:fill="FFFFFF"/>
      <w:spacing w:before="1320" w:after="2040" w:line="0" w:lineRule="atLeast"/>
    </w:pPr>
    <w:rPr>
      <w:rFonts w:ascii="Candara" w:eastAsia="Candara" w:hAnsi="Candara" w:cs="Candara"/>
      <w:sz w:val="18"/>
      <w:szCs w:val="18"/>
      <w:lang w:eastAsia="ru-RU"/>
    </w:rPr>
  </w:style>
  <w:style w:type="character" w:customStyle="1" w:styleId="1610">
    <w:name w:val="Основной текст (16)1"/>
    <w:basedOn w:val="160"/>
    <w:rsid w:val="00E56019"/>
    <w:rPr>
      <w:rFonts w:ascii="Candara" w:eastAsia="Candara" w:hAnsi="Candara" w:cs="Candara"/>
      <w:color w:val="000000"/>
      <w:spacing w:val="0"/>
      <w:w w:val="100"/>
      <w:position w:val="0"/>
      <w:sz w:val="18"/>
      <w:szCs w:val="18"/>
      <w:shd w:val="clear" w:color="auto" w:fill="FFFFFF"/>
      <w:lang w:val="ru-RU" w:eastAsia="ru-RU" w:bidi="ru-RU"/>
    </w:rPr>
  </w:style>
  <w:style w:type="character" w:customStyle="1" w:styleId="affffffa">
    <w:name w:val="Подпись к таблице_"/>
    <w:basedOn w:val="a3"/>
    <w:link w:val="affffffb"/>
    <w:rsid w:val="00E56019"/>
    <w:rPr>
      <w:rFonts w:ascii="Arial" w:eastAsia="Arial" w:hAnsi="Arial" w:cs="Arial"/>
      <w:b/>
      <w:bCs/>
      <w:sz w:val="20"/>
      <w:szCs w:val="20"/>
      <w:shd w:val="clear" w:color="auto" w:fill="FFFFFF"/>
    </w:rPr>
  </w:style>
  <w:style w:type="paragraph" w:customStyle="1" w:styleId="affffffb">
    <w:name w:val="Подпись к таблице"/>
    <w:basedOn w:val="a2"/>
    <w:link w:val="affffffa"/>
    <w:rsid w:val="00E56019"/>
    <w:pPr>
      <w:shd w:val="clear" w:color="auto" w:fill="FFFFFF"/>
      <w:spacing w:line="0" w:lineRule="atLeast"/>
    </w:pPr>
    <w:rPr>
      <w:rFonts w:ascii="Arial" w:eastAsia="Arial" w:hAnsi="Arial" w:cs="Arial"/>
      <w:b/>
      <w:bCs/>
      <w:sz w:val="20"/>
      <w:szCs w:val="20"/>
      <w:lang w:eastAsia="ru-RU"/>
    </w:rPr>
  </w:style>
  <w:style w:type="character" w:customStyle="1" w:styleId="2ff3">
    <w:name w:val="Подпись к картинке (2)_"/>
    <w:basedOn w:val="a3"/>
    <w:link w:val="2ff4"/>
    <w:rsid w:val="00E56019"/>
    <w:rPr>
      <w:rFonts w:ascii="Arial" w:eastAsia="Arial" w:hAnsi="Arial" w:cs="Arial"/>
      <w:shd w:val="clear" w:color="auto" w:fill="FFFFFF"/>
    </w:rPr>
  </w:style>
  <w:style w:type="paragraph" w:customStyle="1" w:styleId="2ff4">
    <w:name w:val="Подпись к картинке (2)"/>
    <w:basedOn w:val="a2"/>
    <w:link w:val="2ff3"/>
    <w:rsid w:val="00E56019"/>
    <w:pPr>
      <w:shd w:val="clear" w:color="auto" w:fill="FFFFFF"/>
      <w:spacing w:before="180" w:after="180" w:line="0" w:lineRule="atLeast"/>
      <w:ind w:firstLine="740"/>
    </w:pPr>
    <w:rPr>
      <w:rFonts w:ascii="Arial" w:eastAsia="Arial" w:hAnsi="Arial" w:cs="Arial"/>
      <w:sz w:val="22"/>
      <w:szCs w:val="22"/>
      <w:lang w:eastAsia="ru-RU"/>
    </w:rPr>
  </w:style>
  <w:style w:type="character" w:customStyle="1" w:styleId="Exact">
    <w:name w:val="Подпись к картинке Exact"/>
    <w:basedOn w:val="a3"/>
    <w:rsid w:val="00E56019"/>
    <w:rPr>
      <w:rFonts w:ascii="Arial" w:eastAsia="Arial" w:hAnsi="Arial" w:cs="Arial"/>
      <w:b/>
      <w:bCs/>
      <w:i w:val="0"/>
      <w:iCs w:val="0"/>
      <w:smallCaps w:val="0"/>
      <w:strike w:val="0"/>
      <w:sz w:val="20"/>
      <w:szCs w:val="20"/>
      <w:u w:val="none"/>
    </w:rPr>
  </w:style>
  <w:style w:type="character" w:customStyle="1" w:styleId="3Exact">
    <w:name w:val="Подпись к картинке (3) Exact"/>
    <w:basedOn w:val="a3"/>
    <w:link w:val="3f6"/>
    <w:rsid w:val="00E56019"/>
    <w:rPr>
      <w:rFonts w:ascii="Constantia" w:eastAsia="Constantia" w:hAnsi="Constantia" w:cs="Constantia"/>
      <w:sz w:val="23"/>
      <w:szCs w:val="23"/>
      <w:shd w:val="clear" w:color="auto" w:fill="FFFFFF"/>
      <w:lang w:val="en-US" w:bidi="en-US"/>
    </w:rPr>
  </w:style>
  <w:style w:type="paragraph" w:customStyle="1" w:styleId="3f6">
    <w:name w:val="Подпись к картинке (3)"/>
    <w:basedOn w:val="a2"/>
    <w:link w:val="3Exact"/>
    <w:rsid w:val="00E56019"/>
    <w:pPr>
      <w:shd w:val="clear" w:color="auto" w:fill="FFFFFF"/>
      <w:spacing w:line="0" w:lineRule="atLeast"/>
    </w:pPr>
    <w:rPr>
      <w:rFonts w:ascii="Constantia" w:eastAsia="Constantia" w:hAnsi="Constantia" w:cs="Constantia"/>
      <w:sz w:val="23"/>
      <w:szCs w:val="23"/>
      <w:lang w:val="en-US" w:eastAsia="ru-RU" w:bidi="en-US"/>
    </w:rPr>
  </w:style>
  <w:style w:type="character" w:customStyle="1" w:styleId="3Exact1">
    <w:name w:val="Подпись к картинке (3) Exact1"/>
    <w:basedOn w:val="3Exact"/>
    <w:rsid w:val="00E56019"/>
    <w:rPr>
      <w:rFonts w:ascii="Constantia" w:eastAsia="Constantia" w:hAnsi="Constantia" w:cs="Constantia"/>
      <w:color w:val="000000"/>
      <w:spacing w:val="0"/>
      <w:w w:val="100"/>
      <w:position w:val="0"/>
      <w:sz w:val="23"/>
      <w:szCs w:val="23"/>
      <w:shd w:val="clear" w:color="auto" w:fill="FFFFFF"/>
      <w:lang w:val="en-US" w:bidi="en-US"/>
    </w:rPr>
  </w:style>
  <w:style w:type="character" w:customStyle="1" w:styleId="210pt1">
    <w:name w:val="Основной текст (2) + 10 pt;Полужирный1"/>
    <w:basedOn w:val="2fb"/>
    <w:rsid w:val="00E56019"/>
    <w:rPr>
      <w:rFonts w:ascii="Arial" w:eastAsia="Arial" w:hAnsi="Arial" w:cs="Arial"/>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Candara9pt">
    <w:name w:val="Основной текст (2) + Candara;9 pt"/>
    <w:basedOn w:val="2fb"/>
    <w:rsid w:val="00E56019"/>
    <w:rPr>
      <w:rFonts w:ascii="Candara" w:eastAsia="Candara" w:hAnsi="Candara" w:cs="Candar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5">
    <w:name w:val="Подпись к таблице (2)_"/>
    <w:basedOn w:val="a3"/>
    <w:link w:val="2ff6"/>
    <w:rsid w:val="00E56019"/>
    <w:rPr>
      <w:rFonts w:ascii="Arial" w:eastAsia="Arial" w:hAnsi="Arial" w:cs="Arial"/>
      <w:shd w:val="clear" w:color="auto" w:fill="FFFFFF"/>
    </w:rPr>
  </w:style>
  <w:style w:type="paragraph" w:customStyle="1" w:styleId="2ff6">
    <w:name w:val="Подпись к таблице (2)"/>
    <w:basedOn w:val="a2"/>
    <w:link w:val="2ff5"/>
    <w:rsid w:val="00E56019"/>
    <w:pPr>
      <w:shd w:val="clear" w:color="auto" w:fill="FFFFFF"/>
      <w:spacing w:line="0" w:lineRule="atLeast"/>
    </w:pPr>
    <w:rPr>
      <w:rFonts w:ascii="Arial" w:eastAsia="Arial" w:hAnsi="Arial" w:cs="Arial"/>
      <w:sz w:val="22"/>
      <w:szCs w:val="22"/>
      <w:lang w:eastAsia="ru-RU"/>
    </w:rPr>
  </w:style>
  <w:style w:type="character" w:customStyle="1" w:styleId="295pt1">
    <w:name w:val="Основной текст (2) + 9;5 pt1"/>
    <w:basedOn w:val="2fb"/>
    <w:rsid w:val="00E5601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8pt">
    <w:name w:val="Основной текст (2) + 8 pt;Курсив"/>
    <w:basedOn w:val="2fb"/>
    <w:rsid w:val="00E56019"/>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9pt">
    <w:name w:val="Колонтитул + 9 pt"/>
    <w:basedOn w:val="affffff6"/>
    <w:rsid w:val="00E56019"/>
    <w:rPr>
      <w:rFonts w:ascii="Arial" w:eastAsia="Arial" w:hAnsi="Arial" w:cs="Arial"/>
      <w:b/>
      <w:bCs/>
      <w:color w:val="000000"/>
      <w:spacing w:val="0"/>
      <w:w w:val="100"/>
      <w:position w:val="0"/>
      <w:sz w:val="18"/>
      <w:szCs w:val="18"/>
      <w:shd w:val="clear" w:color="auto" w:fill="FFFFFF"/>
      <w:lang w:val="ru-RU" w:eastAsia="ru-RU" w:bidi="ru-RU"/>
    </w:rPr>
  </w:style>
  <w:style w:type="character" w:customStyle="1" w:styleId="12pt">
    <w:name w:val="Колонтитул + 12 pt"/>
    <w:basedOn w:val="affffff6"/>
    <w:rsid w:val="00E56019"/>
    <w:rPr>
      <w:rFonts w:ascii="Arial" w:eastAsia="Arial" w:hAnsi="Arial" w:cs="Arial"/>
      <w:b/>
      <w:bCs/>
      <w:color w:val="000000"/>
      <w:spacing w:val="0"/>
      <w:w w:val="100"/>
      <w:position w:val="0"/>
      <w:sz w:val="24"/>
      <w:szCs w:val="24"/>
      <w:shd w:val="clear" w:color="auto" w:fill="FFFFFF"/>
      <w:lang w:val="ru-RU" w:eastAsia="ru-RU" w:bidi="ru-RU"/>
    </w:rPr>
  </w:style>
  <w:style w:type="character" w:customStyle="1" w:styleId="2ff7">
    <w:name w:val="Колонтитул (2)_"/>
    <w:basedOn w:val="a3"/>
    <w:link w:val="2ff8"/>
    <w:rsid w:val="00E56019"/>
    <w:rPr>
      <w:rFonts w:ascii="Arial" w:eastAsia="Arial" w:hAnsi="Arial" w:cs="Arial"/>
      <w:b/>
      <w:bCs/>
      <w:sz w:val="18"/>
      <w:szCs w:val="18"/>
      <w:shd w:val="clear" w:color="auto" w:fill="FFFFFF"/>
    </w:rPr>
  </w:style>
  <w:style w:type="paragraph" w:customStyle="1" w:styleId="2ff8">
    <w:name w:val="Колонтитул (2)"/>
    <w:basedOn w:val="a2"/>
    <w:link w:val="2ff7"/>
    <w:rsid w:val="00E56019"/>
    <w:pPr>
      <w:shd w:val="clear" w:color="auto" w:fill="FFFFFF"/>
      <w:spacing w:line="0" w:lineRule="atLeast"/>
    </w:pPr>
    <w:rPr>
      <w:rFonts w:ascii="Arial" w:eastAsia="Arial" w:hAnsi="Arial" w:cs="Arial"/>
      <w:b/>
      <w:bCs/>
      <w:sz w:val="18"/>
      <w:szCs w:val="18"/>
      <w:lang w:eastAsia="ru-RU"/>
    </w:rPr>
  </w:style>
  <w:style w:type="character" w:customStyle="1" w:styleId="211pt">
    <w:name w:val="Колонтитул (2) + 11 pt"/>
    <w:basedOn w:val="2ff7"/>
    <w:rsid w:val="00E56019"/>
    <w:rPr>
      <w:rFonts w:ascii="Arial" w:eastAsia="Arial" w:hAnsi="Arial" w:cs="Arial"/>
      <w:b/>
      <w:bCs/>
      <w:color w:val="000000"/>
      <w:spacing w:val="0"/>
      <w:w w:val="100"/>
      <w:position w:val="0"/>
      <w:sz w:val="22"/>
      <w:szCs w:val="22"/>
      <w:shd w:val="clear" w:color="auto" w:fill="FFFFFF"/>
      <w:lang w:val="ru-RU" w:eastAsia="ru-RU" w:bidi="ru-RU"/>
    </w:rPr>
  </w:style>
  <w:style w:type="character" w:customStyle="1" w:styleId="13Exact">
    <w:name w:val="Основной текст (13) Exact"/>
    <w:basedOn w:val="a3"/>
    <w:rsid w:val="00E56019"/>
    <w:rPr>
      <w:rFonts w:ascii="Arial" w:eastAsia="Arial" w:hAnsi="Arial" w:cs="Arial"/>
      <w:b/>
      <w:bCs/>
      <w:i w:val="0"/>
      <w:iCs w:val="0"/>
      <w:smallCaps w:val="0"/>
      <w:strike w:val="0"/>
      <w:sz w:val="20"/>
      <w:szCs w:val="20"/>
      <w:u w:val="none"/>
    </w:rPr>
  </w:style>
  <w:style w:type="character" w:customStyle="1" w:styleId="3f7">
    <w:name w:val="Подпись к таблице (3)_"/>
    <w:basedOn w:val="a3"/>
    <w:link w:val="3f8"/>
    <w:rsid w:val="00E56019"/>
    <w:rPr>
      <w:rFonts w:ascii="Arial" w:eastAsia="Arial" w:hAnsi="Arial" w:cs="Arial"/>
      <w:sz w:val="19"/>
      <w:szCs w:val="19"/>
      <w:shd w:val="clear" w:color="auto" w:fill="FFFFFF"/>
    </w:rPr>
  </w:style>
  <w:style w:type="paragraph" w:customStyle="1" w:styleId="3f8">
    <w:name w:val="Подпись к таблице (3)"/>
    <w:basedOn w:val="a2"/>
    <w:link w:val="3f7"/>
    <w:rsid w:val="00E56019"/>
    <w:pPr>
      <w:shd w:val="clear" w:color="auto" w:fill="FFFFFF"/>
      <w:spacing w:line="0" w:lineRule="atLeast"/>
    </w:pPr>
    <w:rPr>
      <w:rFonts w:ascii="Arial" w:eastAsia="Arial" w:hAnsi="Arial" w:cs="Arial"/>
      <w:sz w:val="19"/>
      <w:szCs w:val="19"/>
      <w:lang w:eastAsia="ru-RU"/>
    </w:rPr>
  </w:style>
  <w:style w:type="character" w:customStyle="1" w:styleId="3f9">
    <w:name w:val="Заголовок №3 + Малые прописные"/>
    <w:basedOn w:val="3f4"/>
    <w:rsid w:val="00E56019"/>
    <w:rPr>
      <w:rFonts w:ascii="Arial" w:eastAsia="Arial" w:hAnsi="Arial" w:cs="Arial"/>
      <w:b/>
      <w:bCs/>
      <w:smallCaps/>
      <w:color w:val="000000"/>
      <w:spacing w:val="0"/>
      <w:w w:val="100"/>
      <w:position w:val="0"/>
      <w:sz w:val="26"/>
      <w:szCs w:val="26"/>
      <w:shd w:val="clear" w:color="auto" w:fill="FFFFFF"/>
      <w:lang w:val="ru-RU" w:eastAsia="ru-RU" w:bidi="ru-RU"/>
    </w:rPr>
  </w:style>
  <w:style w:type="character" w:customStyle="1" w:styleId="4Exact">
    <w:name w:val="Подпись к картинке (4) Exact"/>
    <w:basedOn w:val="a3"/>
    <w:link w:val="4c"/>
    <w:rsid w:val="00E56019"/>
    <w:rPr>
      <w:rFonts w:ascii="Candara" w:eastAsia="Candara" w:hAnsi="Candara" w:cs="Candara"/>
      <w:sz w:val="18"/>
      <w:szCs w:val="18"/>
      <w:shd w:val="clear" w:color="auto" w:fill="FFFFFF"/>
    </w:rPr>
  </w:style>
  <w:style w:type="paragraph" w:customStyle="1" w:styleId="4c">
    <w:name w:val="Подпись к картинке (4)"/>
    <w:basedOn w:val="a2"/>
    <w:link w:val="4Exact"/>
    <w:rsid w:val="00E56019"/>
    <w:pPr>
      <w:shd w:val="clear" w:color="auto" w:fill="FFFFFF"/>
      <w:spacing w:line="0" w:lineRule="atLeast"/>
    </w:pPr>
    <w:rPr>
      <w:rFonts w:ascii="Candara" w:eastAsia="Candara" w:hAnsi="Candara" w:cs="Candara"/>
      <w:sz w:val="18"/>
      <w:szCs w:val="18"/>
      <w:lang w:eastAsia="ru-RU"/>
    </w:rPr>
  </w:style>
  <w:style w:type="character" w:customStyle="1" w:styleId="4Exact1">
    <w:name w:val="Подпись к картинке (4) Exact1"/>
    <w:basedOn w:val="4Exact"/>
    <w:rsid w:val="00E56019"/>
    <w:rPr>
      <w:rFonts w:ascii="Candara" w:eastAsia="Candara" w:hAnsi="Candara" w:cs="Candara"/>
      <w:color w:val="000000"/>
      <w:spacing w:val="0"/>
      <w:w w:val="100"/>
      <w:position w:val="0"/>
      <w:sz w:val="18"/>
      <w:szCs w:val="18"/>
      <w:shd w:val="clear" w:color="auto" w:fill="FFFFFF"/>
      <w:lang w:val="ru-RU" w:eastAsia="ru-RU" w:bidi="ru-RU"/>
    </w:rPr>
  </w:style>
  <w:style w:type="character" w:customStyle="1" w:styleId="213pt">
    <w:name w:val="Колонтитул (2) + 13 pt"/>
    <w:basedOn w:val="2ff7"/>
    <w:rsid w:val="00E56019"/>
    <w:rPr>
      <w:rFonts w:ascii="Arial" w:eastAsia="Arial" w:hAnsi="Arial" w:cs="Arial"/>
      <w:b/>
      <w:bCs/>
      <w:color w:val="000000"/>
      <w:spacing w:val="0"/>
      <w:w w:val="100"/>
      <w:position w:val="0"/>
      <w:sz w:val="26"/>
      <w:szCs w:val="26"/>
      <w:shd w:val="clear" w:color="auto" w:fill="FFFFFF"/>
      <w:lang w:val="ru-RU" w:eastAsia="ru-RU" w:bidi="ru-RU"/>
    </w:rPr>
  </w:style>
  <w:style w:type="character" w:customStyle="1" w:styleId="17Exact">
    <w:name w:val="Основной текст (17) Exact"/>
    <w:basedOn w:val="a3"/>
    <w:link w:val="170"/>
    <w:rsid w:val="00E56019"/>
    <w:rPr>
      <w:rFonts w:ascii="Arial" w:eastAsia="Arial" w:hAnsi="Arial" w:cs="Arial"/>
      <w:sz w:val="12"/>
      <w:szCs w:val="12"/>
      <w:shd w:val="clear" w:color="auto" w:fill="FFFFFF"/>
    </w:rPr>
  </w:style>
  <w:style w:type="paragraph" w:customStyle="1" w:styleId="170">
    <w:name w:val="Основной текст (17)"/>
    <w:basedOn w:val="a2"/>
    <w:link w:val="17Exact"/>
    <w:rsid w:val="00E56019"/>
    <w:pPr>
      <w:shd w:val="clear" w:color="auto" w:fill="FFFFFF"/>
      <w:spacing w:line="226" w:lineRule="exact"/>
      <w:jc w:val="right"/>
    </w:pPr>
    <w:rPr>
      <w:rFonts w:ascii="Arial" w:eastAsia="Arial" w:hAnsi="Arial" w:cs="Arial"/>
      <w:sz w:val="12"/>
      <w:szCs w:val="12"/>
      <w:lang w:eastAsia="ru-RU"/>
    </w:rPr>
  </w:style>
  <w:style w:type="character" w:customStyle="1" w:styleId="17Exact3">
    <w:name w:val="Основной текст (17) Exact3"/>
    <w:basedOn w:val="17Exact"/>
    <w:rsid w:val="00E56019"/>
    <w:rPr>
      <w:rFonts w:ascii="Arial" w:eastAsia="Arial" w:hAnsi="Arial" w:cs="Arial"/>
      <w:color w:val="000000"/>
      <w:spacing w:val="0"/>
      <w:w w:val="100"/>
      <w:position w:val="0"/>
      <w:sz w:val="12"/>
      <w:szCs w:val="12"/>
      <w:shd w:val="clear" w:color="auto" w:fill="FFFFFF"/>
      <w:lang w:val="ru-RU" w:eastAsia="ru-RU" w:bidi="ru-RU"/>
    </w:rPr>
  </w:style>
  <w:style w:type="character" w:customStyle="1" w:styleId="17Exact2">
    <w:name w:val="Основной текст (17) Exact2"/>
    <w:basedOn w:val="17Exact"/>
    <w:rsid w:val="00E56019"/>
    <w:rPr>
      <w:rFonts w:ascii="Arial" w:eastAsia="Arial" w:hAnsi="Arial" w:cs="Arial"/>
      <w:color w:val="000000"/>
      <w:spacing w:val="0"/>
      <w:w w:val="100"/>
      <w:position w:val="0"/>
      <w:sz w:val="12"/>
      <w:szCs w:val="12"/>
      <w:shd w:val="clear" w:color="auto" w:fill="FFFFFF"/>
      <w:lang w:val="ru-RU" w:eastAsia="ru-RU" w:bidi="ru-RU"/>
    </w:rPr>
  </w:style>
  <w:style w:type="character" w:customStyle="1" w:styleId="18Exact">
    <w:name w:val="Основной текст (18) Exact"/>
    <w:basedOn w:val="a3"/>
    <w:link w:val="180"/>
    <w:rsid w:val="00E56019"/>
    <w:rPr>
      <w:rFonts w:ascii="Sylfaen" w:eastAsia="Sylfaen" w:hAnsi="Sylfaen" w:cs="Sylfaen"/>
      <w:sz w:val="12"/>
      <w:szCs w:val="12"/>
      <w:shd w:val="clear" w:color="auto" w:fill="FFFFFF"/>
    </w:rPr>
  </w:style>
  <w:style w:type="paragraph" w:customStyle="1" w:styleId="180">
    <w:name w:val="Основной текст (18)"/>
    <w:basedOn w:val="a2"/>
    <w:link w:val="18Exact"/>
    <w:rsid w:val="00E56019"/>
    <w:pPr>
      <w:shd w:val="clear" w:color="auto" w:fill="FFFFFF"/>
      <w:spacing w:line="226" w:lineRule="exact"/>
      <w:jc w:val="right"/>
    </w:pPr>
    <w:rPr>
      <w:rFonts w:ascii="Sylfaen" w:eastAsia="Sylfaen" w:hAnsi="Sylfaen" w:cs="Sylfaen"/>
      <w:sz w:val="12"/>
      <w:szCs w:val="12"/>
      <w:lang w:eastAsia="ru-RU"/>
    </w:rPr>
  </w:style>
  <w:style w:type="character" w:customStyle="1" w:styleId="18Exact1">
    <w:name w:val="Основной текст (18) Exact1"/>
    <w:basedOn w:val="18Exact"/>
    <w:rsid w:val="00E56019"/>
    <w:rPr>
      <w:rFonts w:ascii="Sylfaen" w:eastAsia="Sylfaen" w:hAnsi="Sylfaen" w:cs="Sylfaen"/>
      <w:color w:val="000000"/>
      <w:spacing w:val="0"/>
      <w:w w:val="100"/>
      <w:position w:val="0"/>
      <w:sz w:val="12"/>
      <w:szCs w:val="12"/>
      <w:shd w:val="clear" w:color="auto" w:fill="FFFFFF"/>
      <w:lang w:val="ru-RU" w:eastAsia="ru-RU" w:bidi="ru-RU"/>
    </w:rPr>
  </w:style>
  <w:style w:type="character" w:customStyle="1" w:styleId="19Exact">
    <w:name w:val="Основной текст (19) Exact"/>
    <w:basedOn w:val="a3"/>
    <w:link w:val="190"/>
    <w:rsid w:val="00E56019"/>
    <w:rPr>
      <w:rFonts w:ascii="Arial" w:eastAsia="Arial" w:hAnsi="Arial" w:cs="Arial"/>
      <w:spacing w:val="-10"/>
      <w:sz w:val="12"/>
      <w:szCs w:val="12"/>
      <w:shd w:val="clear" w:color="auto" w:fill="FFFFFF"/>
    </w:rPr>
  </w:style>
  <w:style w:type="paragraph" w:customStyle="1" w:styleId="190">
    <w:name w:val="Основной текст (19)"/>
    <w:basedOn w:val="a2"/>
    <w:link w:val="19Exact"/>
    <w:rsid w:val="00E56019"/>
    <w:pPr>
      <w:shd w:val="clear" w:color="auto" w:fill="FFFFFF"/>
      <w:spacing w:line="226" w:lineRule="exact"/>
      <w:jc w:val="right"/>
    </w:pPr>
    <w:rPr>
      <w:rFonts w:ascii="Arial" w:eastAsia="Arial" w:hAnsi="Arial" w:cs="Arial"/>
      <w:spacing w:val="-10"/>
      <w:sz w:val="12"/>
      <w:szCs w:val="12"/>
      <w:lang w:eastAsia="ru-RU"/>
    </w:rPr>
  </w:style>
  <w:style w:type="character" w:customStyle="1" w:styleId="19Exact1">
    <w:name w:val="Основной текст (19) Exact1"/>
    <w:basedOn w:val="19Exact"/>
    <w:rsid w:val="00E56019"/>
    <w:rPr>
      <w:rFonts w:ascii="Arial" w:eastAsia="Arial" w:hAnsi="Arial" w:cs="Arial"/>
      <w:color w:val="000000"/>
      <w:spacing w:val="-10"/>
      <w:w w:val="100"/>
      <w:position w:val="0"/>
      <w:sz w:val="12"/>
      <w:szCs w:val="12"/>
      <w:shd w:val="clear" w:color="auto" w:fill="FFFFFF"/>
      <w:lang w:val="ru-RU" w:eastAsia="ru-RU" w:bidi="ru-RU"/>
    </w:rPr>
  </w:style>
  <w:style w:type="character" w:customStyle="1" w:styleId="20Exact">
    <w:name w:val="Основной текст (20) Exact"/>
    <w:basedOn w:val="a3"/>
    <w:link w:val="200"/>
    <w:rsid w:val="00E56019"/>
    <w:rPr>
      <w:rFonts w:ascii="Impact" w:eastAsia="Impact" w:hAnsi="Impact" w:cs="Impact"/>
      <w:spacing w:val="10"/>
      <w:sz w:val="11"/>
      <w:szCs w:val="11"/>
      <w:shd w:val="clear" w:color="auto" w:fill="FFFFFF"/>
    </w:rPr>
  </w:style>
  <w:style w:type="paragraph" w:customStyle="1" w:styleId="200">
    <w:name w:val="Основной текст (20)"/>
    <w:basedOn w:val="a2"/>
    <w:link w:val="20Exact"/>
    <w:rsid w:val="00E56019"/>
    <w:pPr>
      <w:shd w:val="clear" w:color="auto" w:fill="FFFFFF"/>
      <w:spacing w:line="226" w:lineRule="exact"/>
      <w:jc w:val="right"/>
    </w:pPr>
    <w:rPr>
      <w:rFonts w:ascii="Impact" w:eastAsia="Impact" w:hAnsi="Impact" w:cs="Impact"/>
      <w:spacing w:val="10"/>
      <w:sz w:val="11"/>
      <w:szCs w:val="11"/>
      <w:lang w:eastAsia="ru-RU"/>
    </w:rPr>
  </w:style>
  <w:style w:type="character" w:customStyle="1" w:styleId="20Exact1">
    <w:name w:val="Основной текст (20) Exact1"/>
    <w:basedOn w:val="20Exact"/>
    <w:rsid w:val="00E56019"/>
    <w:rPr>
      <w:rFonts w:ascii="Impact" w:eastAsia="Impact" w:hAnsi="Impact" w:cs="Impact"/>
      <w:color w:val="000000"/>
      <w:spacing w:val="10"/>
      <w:w w:val="100"/>
      <w:position w:val="0"/>
      <w:sz w:val="11"/>
      <w:szCs w:val="11"/>
      <w:shd w:val="clear" w:color="auto" w:fill="FFFFFF"/>
      <w:lang w:val="ru-RU" w:eastAsia="ru-RU" w:bidi="ru-RU"/>
    </w:rPr>
  </w:style>
  <w:style w:type="character" w:customStyle="1" w:styleId="17Exact1">
    <w:name w:val="Основной текст (17) Exact1"/>
    <w:basedOn w:val="17Exact"/>
    <w:rsid w:val="00E56019"/>
    <w:rPr>
      <w:rFonts w:ascii="Arial" w:eastAsia="Arial" w:hAnsi="Arial" w:cs="Arial"/>
      <w:color w:val="000000"/>
      <w:spacing w:val="0"/>
      <w:w w:val="100"/>
      <w:position w:val="0"/>
      <w:sz w:val="12"/>
      <w:szCs w:val="12"/>
      <w:shd w:val="clear" w:color="auto" w:fill="FFFFFF"/>
      <w:lang w:val="ru-RU" w:eastAsia="ru-RU" w:bidi="ru-RU"/>
    </w:rPr>
  </w:style>
  <w:style w:type="character" w:customStyle="1" w:styleId="21Exact">
    <w:name w:val="Основной текст (21) Exact"/>
    <w:basedOn w:val="a3"/>
    <w:link w:val="218"/>
    <w:rsid w:val="00E56019"/>
    <w:rPr>
      <w:rFonts w:ascii="Impact" w:eastAsia="Impact" w:hAnsi="Impact" w:cs="Impact"/>
      <w:sz w:val="11"/>
      <w:szCs w:val="11"/>
      <w:shd w:val="clear" w:color="auto" w:fill="FFFFFF"/>
      <w:lang w:val="en-US" w:bidi="en-US"/>
    </w:rPr>
  </w:style>
  <w:style w:type="paragraph" w:customStyle="1" w:styleId="218">
    <w:name w:val="Основной текст (21)"/>
    <w:basedOn w:val="a2"/>
    <w:link w:val="21Exact"/>
    <w:rsid w:val="00E56019"/>
    <w:pPr>
      <w:shd w:val="clear" w:color="auto" w:fill="FFFFFF"/>
      <w:spacing w:line="226" w:lineRule="exact"/>
      <w:jc w:val="right"/>
    </w:pPr>
    <w:rPr>
      <w:rFonts w:ascii="Impact" w:eastAsia="Impact" w:hAnsi="Impact" w:cs="Impact"/>
      <w:sz w:val="11"/>
      <w:szCs w:val="11"/>
      <w:lang w:val="en-US" w:eastAsia="ru-RU" w:bidi="en-US"/>
    </w:rPr>
  </w:style>
  <w:style w:type="character" w:customStyle="1" w:styleId="21Exact1">
    <w:name w:val="Основной текст (21) Exact1"/>
    <w:basedOn w:val="21Exact"/>
    <w:rsid w:val="00E56019"/>
    <w:rPr>
      <w:rFonts w:ascii="Impact" w:eastAsia="Impact" w:hAnsi="Impact" w:cs="Impact"/>
      <w:color w:val="000000"/>
      <w:spacing w:val="0"/>
      <w:position w:val="0"/>
      <w:sz w:val="11"/>
      <w:szCs w:val="11"/>
      <w:shd w:val="clear" w:color="auto" w:fill="FFFFFF"/>
      <w:lang w:val="en-US" w:bidi="en-US"/>
    </w:rPr>
  </w:style>
  <w:style w:type="character" w:customStyle="1" w:styleId="17SylfaenExact">
    <w:name w:val="Основной текст (17) + Sylfaen Exact"/>
    <w:basedOn w:val="17Exact"/>
    <w:rsid w:val="00E56019"/>
    <w:rPr>
      <w:rFonts w:ascii="Sylfaen" w:eastAsia="Sylfaen" w:hAnsi="Sylfaen" w:cs="Sylfaen"/>
      <w:color w:val="000000"/>
      <w:spacing w:val="0"/>
      <w:w w:val="100"/>
      <w:position w:val="0"/>
      <w:sz w:val="12"/>
      <w:szCs w:val="12"/>
      <w:shd w:val="clear" w:color="auto" w:fill="FFFFFF"/>
      <w:lang w:val="ru-RU" w:eastAsia="ru-RU" w:bidi="ru-RU"/>
    </w:rPr>
  </w:style>
  <w:style w:type="character" w:customStyle="1" w:styleId="17Exact0">
    <w:name w:val="Основной текст (17) + Полужирный Exact"/>
    <w:basedOn w:val="17Exact"/>
    <w:rsid w:val="00E56019"/>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7Sylfaen65ptExact">
    <w:name w:val="Основной текст (17) + Sylfaen;6;5 pt Exact"/>
    <w:basedOn w:val="17Exact"/>
    <w:rsid w:val="00E56019"/>
    <w:rPr>
      <w:rFonts w:ascii="Sylfaen" w:eastAsia="Sylfaen" w:hAnsi="Sylfaen" w:cs="Sylfaen"/>
      <w:color w:val="000000"/>
      <w:spacing w:val="0"/>
      <w:w w:val="100"/>
      <w:position w:val="0"/>
      <w:sz w:val="13"/>
      <w:szCs w:val="13"/>
      <w:shd w:val="clear" w:color="auto" w:fill="FFFFFF"/>
      <w:lang w:val="ru-RU" w:eastAsia="ru-RU" w:bidi="ru-RU"/>
    </w:rPr>
  </w:style>
  <w:style w:type="character" w:customStyle="1" w:styleId="22Exact">
    <w:name w:val="Основной текст (22) Exact"/>
    <w:basedOn w:val="a3"/>
    <w:link w:val="222"/>
    <w:rsid w:val="00E56019"/>
    <w:rPr>
      <w:rFonts w:ascii="Arial" w:eastAsia="Arial" w:hAnsi="Arial" w:cs="Arial"/>
      <w:sz w:val="14"/>
      <w:szCs w:val="14"/>
      <w:shd w:val="clear" w:color="auto" w:fill="FFFFFF"/>
    </w:rPr>
  </w:style>
  <w:style w:type="paragraph" w:customStyle="1" w:styleId="222">
    <w:name w:val="Основной текст (22)"/>
    <w:basedOn w:val="a2"/>
    <w:link w:val="22Exact"/>
    <w:rsid w:val="00E56019"/>
    <w:pPr>
      <w:shd w:val="clear" w:color="auto" w:fill="FFFFFF"/>
      <w:spacing w:line="0" w:lineRule="atLeast"/>
    </w:pPr>
    <w:rPr>
      <w:rFonts w:ascii="Arial" w:eastAsia="Arial" w:hAnsi="Arial" w:cs="Arial"/>
      <w:sz w:val="14"/>
      <w:szCs w:val="14"/>
      <w:lang w:eastAsia="ru-RU"/>
    </w:rPr>
  </w:style>
  <w:style w:type="character" w:customStyle="1" w:styleId="2Exact">
    <w:name w:val="Основной текст (2) Exact"/>
    <w:basedOn w:val="a3"/>
    <w:rsid w:val="00E56019"/>
    <w:rPr>
      <w:rFonts w:ascii="Arial" w:eastAsia="Arial" w:hAnsi="Arial" w:cs="Arial"/>
      <w:b w:val="0"/>
      <w:bCs w:val="0"/>
      <w:i w:val="0"/>
      <w:iCs w:val="0"/>
      <w:smallCaps w:val="0"/>
      <w:strike w:val="0"/>
      <w:sz w:val="22"/>
      <w:szCs w:val="22"/>
      <w:u w:val="none"/>
    </w:rPr>
  </w:style>
  <w:style w:type="character" w:customStyle="1" w:styleId="2Exact0">
    <w:name w:val="Подпись к картинке (2) Exact"/>
    <w:basedOn w:val="a3"/>
    <w:rsid w:val="00E56019"/>
    <w:rPr>
      <w:rFonts w:ascii="Arial" w:eastAsia="Arial" w:hAnsi="Arial" w:cs="Arial"/>
      <w:b w:val="0"/>
      <w:bCs w:val="0"/>
      <w:i w:val="0"/>
      <w:iCs w:val="0"/>
      <w:smallCaps w:val="0"/>
      <w:strike w:val="0"/>
      <w:sz w:val="22"/>
      <w:szCs w:val="22"/>
      <w:u w:val="none"/>
    </w:rPr>
  </w:style>
  <w:style w:type="character" w:customStyle="1" w:styleId="5e">
    <w:name w:val="Подпись к картинке (5)_"/>
    <w:basedOn w:val="a3"/>
    <w:link w:val="5f"/>
    <w:rsid w:val="00E56019"/>
    <w:rPr>
      <w:rFonts w:ascii="Arial" w:eastAsia="Arial" w:hAnsi="Arial" w:cs="Arial"/>
      <w:b/>
      <w:bCs/>
      <w:w w:val="50"/>
      <w:sz w:val="24"/>
      <w:szCs w:val="24"/>
      <w:shd w:val="clear" w:color="auto" w:fill="FFFFFF"/>
    </w:rPr>
  </w:style>
  <w:style w:type="paragraph" w:customStyle="1" w:styleId="5f">
    <w:name w:val="Подпись к картинке (5)"/>
    <w:basedOn w:val="a2"/>
    <w:link w:val="5e"/>
    <w:rsid w:val="00E56019"/>
    <w:pPr>
      <w:shd w:val="clear" w:color="auto" w:fill="FFFFFF"/>
      <w:spacing w:line="0" w:lineRule="atLeast"/>
    </w:pPr>
    <w:rPr>
      <w:rFonts w:ascii="Arial" w:eastAsia="Arial" w:hAnsi="Arial" w:cs="Arial"/>
      <w:b/>
      <w:bCs/>
      <w:w w:val="50"/>
      <w:lang w:eastAsia="ru-RU"/>
    </w:rPr>
  </w:style>
  <w:style w:type="character" w:customStyle="1" w:styleId="510">
    <w:name w:val="Подпись к картинке (5)1"/>
    <w:basedOn w:val="5e"/>
    <w:rsid w:val="00E56019"/>
    <w:rPr>
      <w:rFonts w:ascii="Arial" w:eastAsia="Arial" w:hAnsi="Arial" w:cs="Arial"/>
      <w:b/>
      <w:bCs/>
      <w:color w:val="000000"/>
      <w:spacing w:val="0"/>
      <w:w w:val="50"/>
      <w:position w:val="0"/>
      <w:sz w:val="24"/>
      <w:szCs w:val="24"/>
      <w:shd w:val="clear" w:color="auto" w:fill="FFFFFF"/>
      <w:lang w:val="ru-RU" w:eastAsia="ru-RU" w:bidi="ru-RU"/>
    </w:rPr>
  </w:style>
  <w:style w:type="paragraph" w:customStyle="1" w:styleId="a0">
    <w:name w:val="Приложение"/>
    <w:basedOn w:val="1"/>
    <w:link w:val="affffffc"/>
    <w:qFormat/>
    <w:rsid w:val="00E56019"/>
    <w:pPr>
      <w:numPr>
        <w:numId w:val="15"/>
      </w:numPr>
      <w:spacing w:before="120" w:after="120"/>
      <w:ind w:left="0" w:firstLine="851"/>
      <w:jc w:val="center"/>
    </w:pPr>
    <w:rPr>
      <w:rFonts w:eastAsia="Times New Roman"/>
      <w:iCs w:val="0"/>
      <w:szCs w:val="28"/>
      <w:lang w:val="x-none" w:eastAsia="x-none"/>
    </w:rPr>
  </w:style>
  <w:style w:type="character" w:customStyle="1" w:styleId="affffffc">
    <w:name w:val="Приложение Знак"/>
    <w:link w:val="a0"/>
    <w:locked/>
    <w:rsid w:val="00E56019"/>
    <w:rPr>
      <w:rFonts w:eastAsia="Times New Roman"/>
      <w:b/>
      <w:sz w:val="28"/>
      <w:szCs w:val="28"/>
      <w:lang w:val="x-none" w:eastAsia="x-none"/>
    </w:rPr>
  </w:style>
  <w:style w:type="paragraph" w:customStyle="1" w:styleId="affffffd">
    <w:name w:val="Текст документа"/>
    <w:basedOn w:val="13"/>
    <w:link w:val="affffffe"/>
    <w:qFormat/>
    <w:rsid w:val="00E56019"/>
    <w:pPr>
      <w:tabs>
        <w:tab w:val="right" w:leader="dot" w:pos="9639"/>
      </w:tabs>
      <w:ind w:right="423" w:firstLine="567"/>
    </w:pPr>
    <w:rPr>
      <w:rFonts w:ascii="Arial" w:eastAsia="Times New Roman" w:hAnsi="Arial" w:cs="Arial"/>
      <w:bCs/>
      <w:iCs/>
      <w:sz w:val="22"/>
      <w:szCs w:val="22"/>
    </w:rPr>
  </w:style>
  <w:style w:type="character" w:customStyle="1" w:styleId="affffffe">
    <w:name w:val="Текст документа Знак"/>
    <w:link w:val="affffffd"/>
    <w:locked/>
    <w:rsid w:val="00E56019"/>
    <w:rPr>
      <w:rFonts w:ascii="Arial" w:eastAsia="Times New Roman" w:hAnsi="Arial" w:cs="Arial"/>
      <w:bCs/>
      <w:iCs/>
      <w:noProof/>
      <w:lang w:eastAsia="en-US"/>
    </w:rPr>
  </w:style>
  <w:style w:type="numbering" w:customStyle="1" w:styleId="3fa">
    <w:name w:val="Нет списка3"/>
    <w:next w:val="a5"/>
    <w:uiPriority w:val="99"/>
    <w:semiHidden/>
    <w:unhideWhenUsed/>
    <w:rsid w:val="00E56019"/>
  </w:style>
  <w:style w:type="numbering" w:customStyle="1" w:styleId="4d">
    <w:name w:val="Нет списка4"/>
    <w:next w:val="a5"/>
    <w:uiPriority w:val="99"/>
    <w:semiHidden/>
    <w:unhideWhenUsed/>
    <w:rsid w:val="00E56019"/>
  </w:style>
  <w:style w:type="table" w:customStyle="1" w:styleId="4e">
    <w:name w:val="Сетка таблицы4"/>
    <w:basedOn w:val="a4"/>
    <w:next w:val="af2"/>
    <w:uiPriority w:val="59"/>
    <w:rsid w:val="00E5601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 51"/>
    <w:basedOn w:val="a4"/>
    <w:next w:val="54"/>
    <w:uiPriority w:val="99"/>
    <w:rsid w:val="00E56019"/>
    <w:pPr>
      <w:ind w:left="1080"/>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1">
    <w:name w:val="Table Grid11"/>
    <w:uiPriority w:val="99"/>
    <w:rsid w:val="00E56019"/>
    <w:rPr>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8">
    <w:name w:val="Папушкин1"/>
    <w:basedOn w:val="af2"/>
    <w:uiPriority w:val="99"/>
    <w:rsid w:val="00E56019"/>
    <w:pPr>
      <w:jc w:val="center"/>
    </w:pPr>
    <w:rPr>
      <w:rFonts w:ascii="Arial" w:hAnsi="Arial"/>
      <w:sz w:val="18"/>
      <w:szCs w:val="18"/>
    </w:rPr>
    <w:tblPr>
      <w:tblStyleRowBandSize w:val="1"/>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1">
    <w:name w:val="Сетка таблицы 521"/>
    <w:uiPriority w:val="99"/>
    <w:rsid w:val="00E56019"/>
    <w:pPr>
      <w:ind w:left="1080"/>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3">
    <w:name w:val="Столбцы таблицы 31"/>
    <w:basedOn w:val="a4"/>
    <w:next w:val="3a"/>
    <w:uiPriority w:val="99"/>
    <w:rsid w:val="00E56019"/>
    <w:pPr>
      <w:widowControl w:val="0"/>
      <w:adjustRightInd w:val="0"/>
      <w:spacing w:line="360" w:lineRule="atLeast"/>
      <w:ind w:firstLine="567"/>
      <w:jc w:val="both"/>
      <w:textAlignment w:val="baseline"/>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
    <w:name w:val="Столбцы таблицы 41"/>
    <w:basedOn w:val="a4"/>
    <w:next w:val="46"/>
    <w:uiPriority w:val="99"/>
    <w:rsid w:val="00E56019"/>
    <w:pPr>
      <w:widowControl w:val="0"/>
      <w:adjustRightInd w:val="0"/>
      <w:spacing w:line="360" w:lineRule="atLeast"/>
      <w:ind w:firstLine="567"/>
      <w:jc w:val="both"/>
      <w:textAlignment w:val="baseline"/>
    </w:pPr>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
    <w:name w:val="Столбцы таблицы 51"/>
    <w:basedOn w:val="a4"/>
    <w:next w:val="58"/>
    <w:uiPriority w:val="99"/>
    <w:rsid w:val="00E56019"/>
    <w:pPr>
      <w:widowControl w:val="0"/>
      <w:adjustRightInd w:val="0"/>
      <w:spacing w:line="360" w:lineRule="atLeast"/>
      <w:ind w:firstLine="567"/>
      <w:jc w:val="both"/>
      <w:textAlignment w:val="baseline"/>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
    <w:name w:val="Таблица-список 11"/>
    <w:basedOn w:val="a4"/>
    <w:next w:val="-1"/>
    <w:uiPriority w:val="99"/>
    <w:rsid w:val="00E56019"/>
    <w:pPr>
      <w:widowControl w:val="0"/>
      <w:adjustRightInd w:val="0"/>
      <w:spacing w:line="360" w:lineRule="atLeast"/>
      <w:ind w:firstLine="567"/>
      <w:jc w:val="both"/>
      <w:textAlignment w:val="baseline"/>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9">
    <w:name w:val="Столбцы таблицы 21"/>
    <w:basedOn w:val="a4"/>
    <w:next w:val="2b"/>
    <w:uiPriority w:val="99"/>
    <w:rsid w:val="00E56019"/>
    <w:pPr>
      <w:widowControl w:val="0"/>
      <w:adjustRightInd w:val="0"/>
      <w:spacing w:line="360" w:lineRule="atLeast"/>
      <w:ind w:firstLine="567"/>
      <w:jc w:val="both"/>
      <w:textAlignment w:val="baseline"/>
    </w:pPr>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
    <w:name w:val="Таблица-список 21"/>
    <w:basedOn w:val="a4"/>
    <w:next w:val="-2"/>
    <w:uiPriority w:val="99"/>
    <w:rsid w:val="00E56019"/>
    <w:pPr>
      <w:widowControl w:val="0"/>
      <w:adjustRightInd w:val="0"/>
      <w:spacing w:line="360" w:lineRule="atLeast"/>
      <w:ind w:firstLine="567"/>
      <w:jc w:val="both"/>
      <w:textAlignment w:val="baseline"/>
    </w:pPr>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ff9">
    <w:name w:val="Современная таблица1"/>
    <w:basedOn w:val="a4"/>
    <w:next w:val="afffe"/>
    <w:uiPriority w:val="99"/>
    <w:rsid w:val="00E56019"/>
    <w:pPr>
      <w:widowControl w:val="0"/>
      <w:adjustRightInd w:val="0"/>
      <w:spacing w:line="360" w:lineRule="atLeast"/>
      <w:ind w:firstLine="567"/>
      <w:jc w:val="both"/>
      <w:textAlignment w:val="baseline"/>
    </w:pPr>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0">
    <w:name w:val="Средний список 111"/>
    <w:uiPriority w:val="99"/>
    <w:rsid w:val="00E56019"/>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
    <w:name w:val="Средний список 1 - Акцент 111"/>
    <w:uiPriority w:val="99"/>
    <w:rsid w:val="00E56019"/>
    <w:rPr>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a">
    <w:name w:val="Простая таблица 21"/>
    <w:basedOn w:val="a4"/>
    <w:next w:val="2c"/>
    <w:uiPriority w:val="99"/>
    <w:rsid w:val="00E56019"/>
    <w:pPr>
      <w:widowControl w:val="0"/>
      <w:adjustRightInd w:val="0"/>
      <w:spacing w:line="360" w:lineRule="atLeast"/>
      <w:ind w:firstLine="567"/>
      <w:jc w:val="both"/>
      <w:textAlignment w:val="baseline"/>
    </w:pPr>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1ffa">
    <w:name w:val="Стандартная таблица1"/>
    <w:basedOn w:val="a4"/>
    <w:next w:val="affff"/>
    <w:uiPriority w:val="99"/>
    <w:rsid w:val="00E56019"/>
    <w:pPr>
      <w:widowControl w:val="0"/>
      <w:adjustRightInd w:val="0"/>
      <w:spacing w:before="120" w:after="120"/>
      <w:ind w:firstLine="567"/>
      <w:jc w:val="both"/>
      <w:textAlignment w:val="baseline"/>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5">
    <w:name w:val="Классическая таблица 11"/>
    <w:basedOn w:val="a4"/>
    <w:next w:val="16"/>
    <w:uiPriority w:val="99"/>
    <w:rsid w:val="00E56019"/>
    <w:pPr>
      <w:widowControl w:val="0"/>
      <w:adjustRightInd w:val="0"/>
      <w:spacing w:before="120" w:after="120"/>
      <w:ind w:firstLine="567"/>
      <w:jc w:val="both"/>
      <w:textAlignment w:val="baseline"/>
    </w:pPr>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6">
    <w:name w:val="Простая таблица 11"/>
    <w:basedOn w:val="a4"/>
    <w:next w:val="17"/>
    <w:uiPriority w:val="99"/>
    <w:rsid w:val="00E56019"/>
    <w:pPr>
      <w:widowControl w:val="0"/>
      <w:adjustRightInd w:val="0"/>
      <w:spacing w:before="120" w:after="120"/>
      <w:ind w:firstLine="567"/>
      <w:jc w:val="both"/>
      <w:textAlignment w:val="baseline"/>
    </w:pPr>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b">
    <w:name w:val="Изящная таблица 21"/>
    <w:basedOn w:val="a4"/>
    <w:next w:val="2d"/>
    <w:uiPriority w:val="99"/>
    <w:rsid w:val="00E56019"/>
    <w:pPr>
      <w:widowControl w:val="0"/>
      <w:adjustRightInd w:val="0"/>
      <w:spacing w:before="120" w:after="120"/>
      <w:ind w:firstLine="567"/>
      <w:jc w:val="both"/>
      <w:textAlignment w:val="baseline"/>
    </w:pPr>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0">
    <w:name w:val="Веб-таблица 11"/>
    <w:basedOn w:val="a4"/>
    <w:next w:val="-10"/>
    <w:uiPriority w:val="99"/>
    <w:rsid w:val="00E56019"/>
    <w:pPr>
      <w:widowControl w:val="0"/>
      <w:adjustRightInd w:val="0"/>
      <w:spacing w:before="120" w:after="120"/>
      <w:ind w:firstLine="567"/>
      <w:jc w:val="both"/>
      <w:textAlignment w:val="baseline"/>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4"/>
    <w:next w:val="-20"/>
    <w:uiPriority w:val="99"/>
    <w:rsid w:val="00E56019"/>
    <w:pPr>
      <w:widowControl w:val="0"/>
      <w:adjustRightInd w:val="0"/>
      <w:spacing w:before="120" w:after="120"/>
      <w:ind w:firstLine="567"/>
      <w:jc w:val="both"/>
      <w:textAlignment w:val="baseline"/>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4"/>
    <w:next w:val="-3"/>
    <w:uiPriority w:val="99"/>
    <w:rsid w:val="00E56019"/>
    <w:pPr>
      <w:widowControl w:val="0"/>
      <w:adjustRightInd w:val="0"/>
      <w:spacing w:before="120" w:after="120"/>
      <w:ind w:firstLine="567"/>
      <w:jc w:val="both"/>
      <w:textAlignment w:val="baseline"/>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b">
    <w:name w:val="Изысканная таблица1"/>
    <w:basedOn w:val="a4"/>
    <w:next w:val="affff2"/>
    <w:uiPriority w:val="99"/>
    <w:rsid w:val="00E56019"/>
    <w:pPr>
      <w:widowControl w:val="0"/>
      <w:adjustRightInd w:val="0"/>
      <w:spacing w:before="120" w:after="120"/>
      <w:ind w:firstLine="567"/>
      <w:jc w:val="both"/>
      <w:textAlignment w:val="baseline"/>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7">
    <w:name w:val="Изящная таблица 11"/>
    <w:basedOn w:val="a4"/>
    <w:next w:val="18"/>
    <w:uiPriority w:val="99"/>
    <w:rsid w:val="00E56019"/>
    <w:pPr>
      <w:widowControl w:val="0"/>
      <w:adjustRightInd w:val="0"/>
      <w:spacing w:before="120" w:after="120"/>
      <w:ind w:firstLine="567"/>
      <w:jc w:val="both"/>
      <w:textAlignment w:val="baseline"/>
    </w:pPr>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c">
    <w:name w:val="Классическая таблица 21"/>
    <w:basedOn w:val="a4"/>
    <w:next w:val="2e"/>
    <w:uiPriority w:val="99"/>
    <w:rsid w:val="00E56019"/>
    <w:pPr>
      <w:widowControl w:val="0"/>
      <w:adjustRightInd w:val="0"/>
      <w:spacing w:before="120" w:after="120"/>
      <w:ind w:firstLine="567"/>
      <w:jc w:val="both"/>
      <w:textAlignment w:val="baseline"/>
    </w:pPr>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8">
    <w:name w:val="Сетка таблицы11"/>
    <w:uiPriority w:val="99"/>
    <w:rsid w:val="00E5601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d">
    <w:name w:val="Сетка таблицы21"/>
    <w:uiPriority w:val="99"/>
    <w:rsid w:val="00E5601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 81"/>
    <w:basedOn w:val="a4"/>
    <w:next w:val="82"/>
    <w:uiPriority w:val="99"/>
    <w:rsid w:val="00E56019"/>
    <w:pPr>
      <w:widowControl w:val="0"/>
      <w:adjustRightInd w:val="0"/>
      <w:spacing w:before="120" w:after="120"/>
      <w:ind w:firstLine="567"/>
      <w:jc w:val="both"/>
      <w:textAlignment w:val="baseline"/>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1e">
    <w:name w:val="Сетка таблицы 21"/>
    <w:basedOn w:val="a4"/>
    <w:next w:val="2f3"/>
    <w:uiPriority w:val="99"/>
    <w:rsid w:val="00E56019"/>
    <w:pPr>
      <w:widowControl w:val="0"/>
      <w:adjustRightInd w:val="0"/>
      <w:spacing w:before="120" w:after="120"/>
      <w:ind w:firstLine="567"/>
      <w:jc w:val="both"/>
      <w:textAlignment w:val="baseline"/>
    </w:pPr>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119">
    <w:name w:val="Сетка таблицы 11"/>
    <w:basedOn w:val="a4"/>
    <w:next w:val="1a"/>
    <w:uiPriority w:val="99"/>
    <w:rsid w:val="00E56019"/>
    <w:pPr>
      <w:widowControl w:val="0"/>
      <w:adjustRightInd w:val="0"/>
      <w:spacing w:before="120" w:after="120"/>
      <w:ind w:firstLine="567"/>
      <w:jc w:val="both"/>
      <w:textAlignment w:val="baseline"/>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1a">
    <w:name w:val="Светлая заливка11"/>
    <w:uiPriority w:val="99"/>
    <w:rsid w:val="00E56019"/>
    <w:rPr>
      <w:rFonts w:ascii="Arial" w:hAnsi="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210">
    <w:name w:val="Средний список 121"/>
    <w:uiPriority w:val="99"/>
    <w:rsid w:val="00E56019"/>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251">
    <w:name w:val="Сетка таблицы251"/>
    <w:uiPriority w:val="99"/>
    <w:rsid w:val="00E5601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
    <w:name w:val="Светлая заливка21"/>
    <w:uiPriority w:val="99"/>
    <w:rsid w:val="00E56019"/>
    <w:rPr>
      <w:rFonts w:ascii="Calibri" w:hAnsi="Calibri"/>
      <w:color w:val="000000"/>
      <w:sz w:val="20"/>
      <w:szCs w:val="2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314">
    <w:name w:val="Сетка таблицы31"/>
    <w:uiPriority w:val="99"/>
    <w:rsid w:val="00E56019"/>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
    <w:name w:val="1 / 1.1 / 1.1.2"/>
    <w:basedOn w:val="a5"/>
    <w:next w:val="111111"/>
    <w:uiPriority w:val="99"/>
    <w:semiHidden/>
    <w:unhideWhenUsed/>
    <w:rsid w:val="00E56019"/>
  </w:style>
  <w:style w:type="numbering" w:customStyle="1" w:styleId="315">
    <w:name w:val="Стиль31"/>
    <w:rsid w:val="00E56019"/>
  </w:style>
  <w:style w:type="numbering" w:customStyle="1" w:styleId="5f0">
    <w:name w:val="Нет списка5"/>
    <w:next w:val="a5"/>
    <w:uiPriority w:val="99"/>
    <w:semiHidden/>
    <w:unhideWhenUsed/>
    <w:rsid w:val="00E56019"/>
  </w:style>
  <w:style w:type="table" w:customStyle="1" w:styleId="5f1">
    <w:name w:val="Сетка таблицы5"/>
    <w:basedOn w:val="a4"/>
    <w:next w:val="af2"/>
    <w:uiPriority w:val="59"/>
    <w:rsid w:val="00E5601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 53"/>
    <w:basedOn w:val="a4"/>
    <w:next w:val="54"/>
    <w:uiPriority w:val="99"/>
    <w:rsid w:val="00E56019"/>
    <w:pPr>
      <w:ind w:left="1080"/>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2">
    <w:name w:val="Table Grid12"/>
    <w:uiPriority w:val="99"/>
    <w:rsid w:val="00E56019"/>
    <w:rPr>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9">
    <w:name w:val="Папушкин2"/>
    <w:basedOn w:val="af2"/>
    <w:uiPriority w:val="99"/>
    <w:rsid w:val="00E56019"/>
    <w:pPr>
      <w:jc w:val="center"/>
    </w:pPr>
    <w:rPr>
      <w:rFonts w:ascii="Arial" w:hAnsi="Arial"/>
      <w:sz w:val="18"/>
      <w:szCs w:val="18"/>
    </w:rPr>
    <w:tblPr>
      <w:tblStyleRowBandSize w:val="1"/>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2">
    <w:name w:val="Сетка таблицы 522"/>
    <w:uiPriority w:val="99"/>
    <w:rsid w:val="00E56019"/>
    <w:pPr>
      <w:ind w:left="1080"/>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20">
    <w:name w:val="Столбцы таблицы 32"/>
    <w:basedOn w:val="a4"/>
    <w:next w:val="3a"/>
    <w:uiPriority w:val="99"/>
    <w:rsid w:val="00E56019"/>
    <w:pPr>
      <w:widowControl w:val="0"/>
      <w:adjustRightInd w:val="0"/>
      <w:spacing w:line="360" w:lineRule="atLeast"/>
      <w:ind w:firstLine="567"/>
      <w:jc w:val="both"/>
      <w:textAlignment w:val="baseline"/>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0">
    <w:name w:val="Столбцы таблицы 42"/>
    <w:basedOn w:val="a4"/>
    <w:next w:val="46"/>
    <w:uiPriority w:val="99"/>
    <w:rsid w:val="00E56019"/>
    <w:pPr>
      <w:widowControl w:val="0"/>
      <w:adjustRightInd w:val="0"/>
      <w:spacing w:line="360" w:lineRule="atLeast"/>
      <w:ind w:firstLine="567"/>
      <w:jc w:val="both"/>
      <w:textAlignment w:val="baseline"/>
    </w:pPr>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3">
    <w:name w:val="Столбцы таблицы 52"/>
    <w:basedOn w:val="a4"/>
    <w:next w:val="58"/>
    <w:uiPriority w:val="99"/>
    <w:rsid w:val="00E56019"/>
    <w:pPr>
      <w:widowControl w:val="0"/>
      <w:adjustRightInd w:val="0"/>
      <w:spacing w:line="360" w:lineRule="atLeast"/>
      <w:ind w:firstLine="567"/>
      <w:jc w:val="both"/>
      <w:textAlignment w:val="baseline"/>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
    <w:name w:val="Таблица-список 12"/>
    <w:basedOn w:val="a4"/>
    <w:next w:val="-1"/>
    <w:uiPriority w:val="99"/>
    <w:rsid w:val="00E56019"/>
    <w:pPr>
      <w:widowControl w:val="0"/>
      <w:adjustRightInd w:val="0"/>
      <w:spacing w:line="360" w:lineRule="atLeast"/>
      <w:ind w:firstLine="567"/>
      <w:jc w:val="both"/>
      <w:textAlignment w:val="baseline"/>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3">
    <w:name w:val="Столбцы таблицы 22"/>
    <w:basedOn w:val="a4"/>
    <w:next w:val="2b"/>
    <w:uiPriority w:val="99"/>
    <w:rsid w:val="00E56019"/>
    <w:pPr>
      <w:widowControl w:val="0"/>
      <w:adjustRightInd w:val="0"/>
      <w:spacing w:line="360" w:lineRule="atLeast"/>
      <w:ind w:firstLine="567"/>
      <w:jc w:val="both"/>
      <w:textAlignment w:val="baseline"/>
    </w:pPr>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
    <w:name w:val="Таблица-список 22"/>
    <w:basedOn w:val="a4"/>
    <w:next w:val="-2"/>
    <w:uiPriority w:val="99"/>
    <w:rsid w:val="00E56019"/>
    <w:pPr>
      <w:widowControl w:val="0"/>
      <w:adjustRightInd w:val="0"/>
      <w:spacing w:line="360" w:lineRule="atLeast"/>
      <w:ind w:firstLine="567"/>
      <w:jc w:val="both"/>
      <w:textAlignment w:val="baseline"/>
    </w:pPr>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ffa">
    <w:name w:val="Современная таблица2"/>
    <w:basedOn w:val="a4"/>
    <w:next w:val="afffe"/>
    <w:uiPriority w:val="99"/>
    <w:rsid w:val="00E56019"/>
    <w:pPr>
      <w:widowControl w:val="0"/>
      <w:adjustRightInd w:val="0"/>
      <w:spacing w:line="360" w:lineRule="atLeast"/>
      <w:ind w:firstLine="567"/>
      <w:jc w:val="both"/>
      <w:textAlignment w:val="baseline"/>
    </w:pPr>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20">
    <w:name w:val="Средний список 112"/>
    <w:uiPriority w:val="99"/>
    <w:rsid w:val="00E56019"/>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2">
    <w:name w:val="Средний список 1 - Акцент 112"/>
    <w:uiPriority w:val="99"/>
    <w:rsid w:val="00E56019"/>
    <w:rPr>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24">
    <w:name w:val="Простая таблица 22"/>
    <w:basedOn w:val="a4"/>
    <w:next w:val="2c"/>
    <w:uiPriority w:val="99"/>
    <w:rsid w:val="00E56019"/>
    <w:pPr>
      <w:widowControl w:val="0"/>
      <w:adjustRightInd w:val="0"/>
      <w:spacing w:line="360" w:lineRule="atLeast"/>
      <w:ind w:firstLine="567"/>
      <w:jc w:val="both"/>
      <w:textAlignment w:val="baseline"/>
    </w:pPr>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2ffb">
    <w:name w:val="Стандартная таблица2"/>
    <w:basedOn w:val="a4"/>
    <w:next w:val="affff"/>
    <w:uiPriority w:val="99"/>
    <w:rsid w:val="00E56019"/>
    <w:pPr>
      <w:widowControl w:val="0"/>
      <w:adjustRightInd w:val="0"/>
      <w:spacing w:before="120" w:after="120"/>
      <w:ind w:firstLine="567"/>
      <w:jc w:val="both"/>
      <w:textAlignment w:val="baseline"/>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3">
    <w:name w:val="Классическая таблица 12"/>
    <w:basedOn w:val="a4"/>
    <w:next w:val="16"/>
    <w:uiPriority w:val="99"/>
    <w:rsid w:val="00E56019"/>
    <w:pPr>
      <w:widowControl w:val="0"/>
      <w:adjustRightInd w:val="0"/>
      <w:spacing w:before="120" w:after="120"/>
      <w:ind w:firstLine="567"/>
      <w:jc w:val="both"/>
      <w:textAlignment w:val="baseline"/>
    </w:pPr>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4">
    <w:name w:val="Простая таблица 12"/>
    <w:basedOn w:val="a4"/>
    <w:next w:val="17"/>
    <w:uiPriority w:val="99"/>
    <w:rsid w:val="00E56019"/>
    <w:pPr>
      <w:widowControl w:val="0"/>
      <w:adjustRightInd w:val="0"/>
      <w:spacing w:before="120" w:after="120"/>
      <w:ind w:firstLine="567"/>
      <w:jc w:val="both"/>
      <w:textAlignment w:val="baseline"/>
    </w:pPr>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5">
    <w:name w:val="Изящная таблица 22"/>
    <w:basedOn w:val="a4"/>
    <w:next w:val="2d"/>
    <w:uiPriority w:val="99"/>
    <w:rsid w:val="00E56019"/>
    <w:pPr>
      <w:widowControl w:val="0"/>
      <w:adjustRightInd w:val="0"/>
      <w:spacing w:before="120" w:after="120"/>
      <w:ind w:firstLine="567"/>
      <w:jc w:val="both"/>
      <w:textAlignment w:val="baseline"/>
    </w:pPr>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0">
    <w:name w:val="Веб-таблица 12"/>
    <w:basedOn w:val="a4"/>
    <w:next w:val="-10"/>
    <w:uiPriority w:val="99"/>
    <w:rsid w:val="00E56019"/>
    <w:pPr>
      <w:widowControl w:val="0"/>
      <w:adjustRightInd w:val="0"/>
      <w:spacing w:before="120" w:after="120"/>
      <w:ind w:firstLine="567"/>
      <w:jc w:val="both"/>
      <w:textAlignment w:val="baseline"/>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0">
    <w:name w:val="Веб-таблица 22"/>
    <w:basedOn w:val="a4"/>
    <w:next w:val="-20"/>
    <w:uiPriority w:val="99"/>
    <w:rsid w:val="00E56019"/>
    <w:pPr>
      <w:widowControl w:val="0"/>
      <w:adjustRightInd w:val="0"/>
      <w:spacing w:before="120" w:after="120"/>
      <w:ind w:firstLine="567"/>
      <w:jc w:val="both"/>
      <w:textAlignment w:val="baseline"/>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
    <w:name w:val="Веб-таблица 32"/>
    <w:basedOn w:val="a4"/>
    <w:next w:val="-3"/>
    <w:uiPriority w:val="99"/>
    <w:rsid w:val="00E56019"/>
    <w:pPr>
      <w:widowControl w:val="0"/>
      <w:adjustRightInd w:val="0"/>
      <w:spacing w:before="120" w:after="120"/>
      <w:ind w:firstLine="567"/>
      <w:jc w:val="both"/>
      <w:textAlignment w:val="baseline"/>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ffc">
    <w:name w:val="Изысканная таблица2"/>
    <w:basedOn w:val="a4"/>
    <w:next w:val="affff2"/>
    <w:uiPriority w:val="99"/>
    <w:rsid w:val="00E56019"/>
    <w:pPr>
      <w:widowControl w:val="0"/>
      <w:adjustRightInd w:val="0"/>
      <w:spacing w:before="120" w:after="120"/>
      <w:ind w:firstLine="567"/>
      <w:jc w:val="both"/>
      <w:textAlignment w:val="baseline"/>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6">
    <w:name w:val="Изящная таблица 12"/>
    <w:basedOn w:val="a4"/>
    <w:next w:val="18"/>
    <w:uiPriority w:val="99"/>
    <w:rsid w:val="00E56019"/>
    <w:pPr>
      <w:widowControl w:val="0"/>
      <w:adjustRightInd w:val="0"/>
      <w:spacing w:before="120" w:after="120"/>
      <w:ind w:firstLine="567"/>
      <w:jc w:val="both"/>
      <w:textAlignment w:val="baseline"/>
    </w:pPr>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6">
    <w:name w:val="Классическая таблица 22"/>
    <w:basedOn w:val="a4"/>
    <w:next w:val="2e"/>
    <w:uiPriority w:val="99"/>
    <w:rsid w:val="00E56019"/>
    <w:pPr>
      <w:widowControl w:val="0"/>
      <w:adjustRightInd w:val="0"/>
      <w:spacing w:before="120" w:after="120"/>
      <w:ind w:firstLine="567"/>
      <w:jc w:val="both"/>
      <w:textAlignment w:val="baseline"/>
    </w:pPr>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7">
    <w:name w:val="Сетка таблицы12"/>
    <w:uiPriority w:val="99"/>
    <w:rsid w:val="00E5601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
    <w:uiPriority w:val="99"/>
    <w:rsid w:val="00E5601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 82"/>
    <w:basedOn w:val="a4"/>
    <w:next w:val="82"/>
    <w:uiPriority w:val="99"/>
    <w:rsid w:val="00E56019"/>
    <w:pPr>
      <w:widowControl w:val="0"/>
      <w:adjustRightInd w:val="0"/>
      <w:spacing w:before="120" w:after="120"/>
      <w:ind w:firstLine="567"/>
      <w:jc w:val="both"/>
      <w:textAlignment w:val="baseline"/>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28">
    <w:name w:val="Сетка таблицы 22"/>
    <w:basedOn w:val="a4"/>
    <w:next w:val="2f3"/>
    <w:uiPriority w:val="99"/>
    <w:rsid w:val="00E56019"/>
    <w:pPr>
      <w:widowControl w:val="0"/>
      <w:adjustRightInd w:val="0"/>
      <w:spacing w:before="120" w:after="120"/>
      <w:ind w:firstLine="567"/>
      <w:jc w:val="both"/>
      <w:textAlignment w:val="baseline"/>
    </w:pPr>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128">
    <w:name w:val="Сетка таблицы 12"/>
    <w:basedOn w:val="a4"/>
    <w:next w:val="1a"/>
    <w:uiPriority w:val="99"/>
    <w:rsid w:val="00E56019"/>
    <w:pPr>
      <w:widowControl w:val="0"/>
      <w:adjustRightInd w:val="0"/>
      <w:spacing w:before="120" w:after="120"/>
      <w:ind w:firstLine="567"/>
      <w:jc w:val="both"/>
      <w:textAlignment w:val="baseline"/>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29">
    <w:name w:val="Светлая заливка12"/>
    <w:uiPriority w:val="99"/>
    <w:rsid w:val="00E56019"/>
    <w:rPr>
      <w:rFonts w:ascii="Arial" w:hAnsi="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220">
    <w:name w:val="Средний список 122"/>
    <w:uiPriority w:val="99"/>
    <w:rsid w:val="00E56019"/>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252">
    <w:name w:val="Сетка таблицы252"/>
    <w:uiPriority w:val="99"/>
    <w:rsid w:val="00E5601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ветлая заливка22"/>
    <w:uiPriority w:val="99"/>
    <w:rsid w:val="00E56019"/>
    <w:rPr>
      <w:rFonts w:ascii="Calibri" w:hAnsi="Calibri"/>
      <w:color w:val="000000"/>
      <w:sz w:val="20"/>
      <w:szCs w:val="2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322">
    <w:name w:val="Сетка таблицы32"/>
    <w:uiPriority w:val="99"/>
    <w:rsid w:val="00E56019"/>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
    <w:name w:val="1 / 1.1 / 1.1.3"/>
    <w:basedOn w:val="a5"/>
    <w:next w:val="111111"/>
    <w:uiPriority w:val="99"/>
    <w:semiHidden/>
    <w:unhideWhenUsed/>
    <w:rsid w:val="00E56019"/>
    <w:pPr>
      <w:numPr>
        <w:numId w:val="14"/>
      </w:numPr>
    </w:pPr>
  </w:style>
  <w:style w:type="numbering" w:customStyle="1" w:styleId="32">
    <w:name w:val="Стиль32"/>
    <w:rsid w:val="00E56019"/>
    <w:pPr>
      <w:numPr>
        <w:numId w:val="13"/>
      </w:numPr>
    </w:pPr>
  </w:style>
  <w:style w:type="numbering" w:customStyle="1" w:styleId="64">
    <w:name w:val="Нет списка6"/>
    <w:next w:val="a5"/>
    <w:uiPriority w:val="99"/>
    <w:semiHidden/>
    <w:unhideWhenUsed/>
    <w:rsid w:val="00E56019"/>
  </w:style>
  <w:style w:type="table" w:customStyle="1" w:styleId="65">
    <w:name w:val="Сетка таблицы6"/>
    <w:basedOn w:val="a4"/>
    <w:next w:val="af2"/>
    <w:uiPriority w:val="99"/>
    <w:rsid w:val="00E56019"/>
    <w:rPr>
      <w:rFonts w:ascii="Calibri" w:eastAsia="Times New Roman"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7">
    <w:name w:val="Style17"/>
    <w:basedOn w:val="a2"/>
    <w:uiPriority w:val="99"/>
    <w:rsid w:val="00E56019"/>
    <w:pPr>
      <w:autoSpaceDE w:val="0"/>
      <w:autoSpaceDN w:val="0"/>
      <w:adjustRightInd w:val="0"/>
      <w:spacing w:line="413" w:lineRule="exact"/>
      <w:ind w:firstLine="571"/>
    </w:pPr>
    <w:rPr>
      <w:rFonts w:ascii="Arial Narrow" w:eastAsia="Times New Roman" w:hAnsi="Arial Narrow"/>
      <w:lang w:eastAsia="ru-RU"/>
    </w:rPr>
  </w:style>
  <w:style w:type="paragraph" w:customStyle="1" w:styleId="Style18">
    <w:name w:val="Style18"/>
    <w:basedOn w:val="a2"/>
    <w:uiPriority w:val="99"/>
    <w:rsid w:val="00E56019"/>
    <w:pPr>
      <w:autoSpaceDE w:val="0"/>
      <w:autoSpaceDN w:val="0"/>
      <w:adjustRightInd w:val="0"/>
      <w:spacing w:line="414" w:lineRule="exact"/>
      <w:ind w:firstLine="586"/>
    </w:pPr>
    <w:rPr>
      <w:rFonts w:ascii="Arial Narrow" w:eastAsia="Times New Roman" w:hAnsi="Arial Narrow"/>
      <w:lang w:eastAsia="ru-RU"/>
    </w:rPr>
  </w:style>
  <w:style w:type="character" w:customStyle="1" w:styleId="FontStyle36">
    <w:name w:val="Font Style36"/>
    <w:uiPriority w:val="99"/>
    <w:rsid w:val="00E56019"/>
    <w:rPr>
      <w:rFonts w:ascii="Arial" w:hAnsi="Arial" w:cs="Arial"/>
      <w:sz w:val="22"/>
      <w:szCs w:val="22"/>
    </w:rPr>
  </w:style>
  <w:style w:type="paragraph" w:customStyle="1" w:styleId="Style4">
    <w:name w:val="Style4"/>
    <w:basedOn w:val="a2"/>
    <w:uiPriority w:val="99"/>
    <w:rsid w:val="00E56019"/>
    <w:pPr>
      <w:autoSpaceDE w:val="0"/>
      <w:autoSpaceDN w:val="0"/>
      <w:adjustRightInd w:val="0"/>
    </w:pPr>
    <w:rPr>
      <w:rFonts w:ascii="Arial Narrow" w:eastAsia="Times New Roman" w:hAnsi="Arial Narrow"/>
      <w:lang w:eastAsia="ru-RU"/>
    </w:rPr>
  </w:style>
  <w:style w:type="paragraph" w:customStyle="1" w:styleId="Style12">
    <w:name w:val="Style12"/>
    <w:basedOn w:val="a2"/>
    <w:uiPriority w:val="99"/>
    <w:rsid w:val="00E56019"/>
    <w:pPr>
      <w:autoSpaceDE w:val="0"/>
      <w:autoSpaceDN w:val="0"/>
      <w:adjustRightInd w:val="0"/>
      <w:spacing w:line="413" w:lineRule="exact"/>
    </w:pPr>
    <w:rPr>
      <w:rFonts w:ascii="Arial Narrow" w:eastAsia="Times New Roman" w:hAnsi="Arial Narrow"/>
      <w:lang w:eastAsia="ru-RU"/>
    </w:rPr>
  </w:style>
  <w:style w:type="character" w:customStyle="1" w:styleId="FontStyle19">
    <w:name w:val="Font Style19"/>
    <w:uiPriority w:val="99"/>
    <w:rsid w:val="00E56019"/>
    <w:rPr>
      <w:rFonts w:ascii="Times New Roman" w:hAnsi="Times New Roman" w:cs="Times New Roman"/>
      <w:sz w:val="26"/>
      <w:szCs w:val="26"/>
    </w:rPr>
  </w:style>
  <w:style w:type="character" w:customStyle="1" w:styleId="afffffff">
    <w:name w:val="Основной текст_"/>
    <w:locked/>
    <w:rsid w:val="00E56019"/>
    <w:rPr>
      <w:rFonts w:ascii="Times New Roman" w:eastAsia="Times New Roman" w:hAnsi="Times New Roman"/>
      <w:sz w:val="18"/>
      <w:szCs w:val="18"/>
      <w:shd w:val="clear" w:color="auto" w:fill="FFFFFF"/>
    </w:rPr>
  </w:style>
  <w:style w:type="table" w:customStyle="1" w:styleId="413">
    <w:name w:val="Сетка таблицы41"/>
    <w:basedOn w:val="a4"/>
    <w:next w:val="af2"/>
    <w:rsid w:val="00E56019"/>
    <w:pPr>
      <w:ind w:firstLine="709"/>
      <w:jc w:val="both"/>
    </w:pPr>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0">
    <w:name w:val="Тело таблицы_Наименование"/>
    <w:basedOn w:val="a2"/>
    <w:qFormat/>
    <w:rsid w:val="00E56019"/>
    <w:pPr>
      <w:spacing w:line="360" w:lineRule="auto"/>
      <w:contextualSpacing/>
    </w:pPr>
    <w:rPr>
      <w:rFonts w:eastAsiaTheme="minorHAnsi" w:cs="Arial"/>
      <w:sz w:val="16"/>
      <w:szCs w:val="16"/>
    </w:rPr>
  </w:style>
  <w:style w:type="paragraph" w:customStyle="1" w:styleId="afffffff1">
    <w:name w:val="Тело таблицы_едины измерения"/>
    <w:basedOn w:val="afffffff0"/>
    <w:qFormat/>
    <w:rsid w:val="00E56019"/>
    <w:pPr>
      <w:jc w:val="center"/>
    </w:pPr>
  </w:style>
  <w:style w:type="table" w:customStyle="1" w:styleId="74">
    <w:name w:val="Сетка таблицы7"/>
    <w:basedOn w:val="a4"/>
    <w:next w:val="af2"/>
    <w:uiPriority w:val="59"/>
    <w:rsid w:val="00E56019"/>
    <w:rPr>
      <w:rFonts w:eastAsia="Times New Roman"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
    <w:name w:val="Нет списка7"/>
    <w:next w:val="a5"/>
    <w:uiPriority w:val="99"/>
    <w:semiHidden/>
    <w:unhideWhenUsed/>
    <w:rsid w:val="00E56019"/>
  </w:style>
  <w:style w:type="table" w:customStyle="1" w:styleId="85">
    <w:name w:val="Сетка таблицы8"/>
    <w:basedOn w:val="a4"/>
    <w:next w:val="af2"/>
    <w:uiPriority w:val="59"/>
    <w:rsid w:val="00E56019"/>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4"/>
    <w:next w:val="af2"/>
    <w:uiPriority w:val="59"/>
    <w:rsid w:val="00E56019"/>
    <w:rPr>
      <w:rFonts w:eastAsia="Times New Roman"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
    <w:name w:val="Нет списка8"/>
    <w:next w:val="a5"/>
    <w:uiPriority w:val="99"/>
    <w:semiHidden/>
    <w:unhideWhenUsed/>
    <w:rsid w:val="00E56019"/>
  </w:style>
  <w:style w:type="table" w:customStyle="1" w:styleId="104">
    <w:name w:val="Сетка таблицы10"/>
    <w:basedOn w:val="a4"/>
    <w:next w:val="af2"/>
    <w:uiPriority w:val="59"/>
    <w:rsid w:val="00E5601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0">
    <w:name w:val="3 ур. Заголовок"/>
    <w:basedOn w:val="3"/>
    <w:next w:val="2f9"/>
    <w:qFormat/>
    <w:rsid w:val="00904A4C"/>
    <w:pPr>
      <w:keepLines/>
      <w:numPr>
        <w:numId w:val="16"/>
      </w:numPr>
      <w:spacing w:before="120" w:after="120"/>
    </w:pPr>
    <w:rPr>
      <w:szCs w:val="20"/>
      <w:lang w:eastAsia="ru-RU"/>
    </w:rPr>
  </w:style>
  <w:style w:type="paragraph" w:customStyle="1" w:styleId="20">
    <w:name w:val="2 ур. Заголовок"/>
    <w:basedOn w:val="1"/>
    <w:next w:val="2f9"/>
    <w:link w:val="2ffd"/>
    <w:qFormat/>
    <w:rsid w:val="00904A4C"/>
    <w:pPr>
      <w:numPr>
        <w:ilvl w:val="1"/>
        <w:numId w:val="16"/>
      </w:numPr>
      <w:spacing w:after="120"/>
      <w:outlineLvl w:val="1"/>
    </w:pPr>
    <w:rPr>
      <w:rFonts w:eastAsia="Times New Roman"/>
      <w:iCs w:val="0"/>
      <w:sz w:val="24"/>
      <w:szCs w:val="20"/>
      <w:lang w:val="x-none" w:eastAsia="x-none"/>
    </w:rPr>
  </w:style>
  <w:style w:type="character" w:customStyle="1" w:styleId="2ffd">
    <w:name w:val="2 ур. Заголовок Знак"/>
    <w:link w:val="20"/>
    <w:locked/>
    <w:rsid w:val="00904A4C"/>
    <w:rPr>
      <w:rFonts w:eastAsia="Times New Roman"/>
      <w:b/>
      <w:sz w:val="24"/>
      <w:szCs w:val="20"/>
      <w:lang w:val="x-none" w:eastAsia="x-none"/>
    </w:rPr>
  </w:style>
  <w:style w:type="paragraph" w:customStyle="1" w:styleId="1new">
    <w:name w:val="1 ур. Заголовок new"/>
    <w:basedOn w:val="1"/>
    <w:next w:val="2f9"/>
    <w:qFormat/>
    <w:rsid w:val="00904A4C"/>
    <w:pPr>
      <w:numPr>
        <w:numId w:val="16"/>
      </w:numPr>
      <w:spacing w:after="120"/>
    </w:pPr>
    <w:rPr>
      <w:rFonts w:eastAsia="Times New Roman"/>
      <w:iCs w:val="0"/>
      <w:sz w:val="24"/>
      <w:szCs w:val="20"/>
      <w:lang w:val="x-none" w:eastAsia="x-none"/>
    </w:rPr>
  </w:style>
  <w:style w:type="paragraph" w:customStyle="1" w:styleId="4new">
    <w:name w:val="4 ур. Заголовок new"/>
    <w:basedOn w:val="2"/>
    <w:next w:val="2f9"/>
    <w:qFormat/>
    <w:rsid w:val="00904A4C"/>
    <w:pPr>
      <w:keepLines/>
      <w:numPr>
        <w:ilvl w:val="3"/>
        <w:numId w:val="16"/>
      </w:numPr>
      <w:spacing w:after="120"/>
      <w:outlineLvl w:val="3"/>
    </w:pPr>
    <w:rPr>
      <w:szCs w:val="28"/>
      <w:lang w:eastAsia="ru-RU"/>
    </w:rPr>
  </w:style>
  <w:style w:type="paragraph" w:customStyle="1" w:styleId="50">
    <w:name w:val="5 ур. Заголовок"/>
    <w:basedOn w:val="4new"/>
    <w:qFormat/>
    <w:rsid w:val="00904A4C"/>
    <w:pPr>
      <w:numPr>
        <w:ilvl w:val="4"/>
      </w:numPr>
      <w:outlineLvl w:val="4"/>
    </w:pPr>
  </w:style>
  <w:style w:type="table" w:customStyle="1" w:styleId="11b">
    <w:name w:val="Таблица ОРГРЭС11"/>
    <w:basedOn w:val="a4"/>
    <w:next w:val="af2"/>
    <w:uiPriority w:val="59"/>
    <w:rsid w:val="0000581A"/>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4"/>
    <w:next w:val="af2"/>
    <w:uiPriority w:val="59"/>
    <w:rsid w:val="00D73AE0"/>
    <w:rPr>
      <w:rFonts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4"/>
    <w:next w:val="af2"/>
    <w:uiPriority w:val="59"/>
    <w:rsid w:val="00D73AE0"/>
    <w:rPr>
      <w:rFonts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c">
    <w:name w:val="Неразрешенное упоминание1"/>
    <w:basedOn w:val="a3"/>
    <w:uiPriority w:val="99"/>
    <w:semiHidden/>
    <w:unhideWhenUsed/>
    <w:rsid w:val="00F36C8C"/>
    <w:rPr>
      <w:color w:val="605E5C"/>
      <w:shd w:val="clear" w:color="auto" w:fill="E1DFDD"/>
    </w:rPr>
  </w:style>
  <w:style w:type="character" w:customStyle="1" w:styleId="2ffe">
    <w:name w:val="Неразрешенное упоминание2"/>
    <w:basedOn w:val="a3"/>
    <w:uiPriority w:val="99"/>
    <w:semiHidden/>
    <w:unhideWhenUsed/>
    <w:rsid w:val="008D04A3"/>
    <w:rPr>
      <w:color w:val="605E5C"/>
      <w:shd w:val="clear" w:color="auto" w:fill="E1DFDD"/>
    </w:rPr>
  </w:style>
  <w:style w:type="paragraph" w:customStyle="1" w:styleId="afffffff2">
    <w:name w:val="Стиль первый"/>
    <w:basedOn w:val="afff8"/>
    <w:qFormat/>
    <w:rsid w:val="00722CD9"/>
    <w:pPr>
      <w:jc w:val="center"/>
    </w:pPr>
    <w:rPr>
      <w:rFonts w:ascii="Times New Roman" w:hAnsi="Times New Roman"/>
      <w:b/>
      <w:sz w:val="28"/>
    </w:rPr>
  </w:style>
  <w:style w:type="paragraph" w:customStyle="1" w:styleId="afffffff3">
    <w:name w:val="Стиль второй"/>
    <w:basedOn w:val="1"/>
    <w:qFormat/>
    <w:rsid w:val="00DC529C"/>
  </w:style>
  <w:style w:type="paragraph" w:customStyle="1" w:styleId="afffffff4">
    <w:name w:val="Стиль третий"/>
    <w:basedOn w:val="afffffff3"/>
    <w:qFormat/>
    <w:rsid w:val="00A22061"/>
    <w:rPr>
      <w:b w:val="0"/>
      <w:sz w:val="24"/>
    </w:rPr>
  </w:style>
  <w:style w:type="character" w:customStyle="1" w:styleId="FontStyle13">
    <w:name w:val="Font Style13"/>
    <w:rsid w:val="00AE09E9"/>
    <w:rPr>
      <w:rFonts w:ascii="Times New Roman" w:hAnsi="Times New Roman" w:cs="Times New Roman"/>
      <w:sz w:val="22"/>
      <w:szCs w:val="22"/>
    </w:rPr>
  </w:style>
  <w:style w:type="paragraph" w:customStyle="1" w:styleId="ConsPlusNonformat">
    <w:name w:val="ConsPlusNonformat"/>
    <w:rsid w:val="00AE09E9"/>
    <w:pPr>
      <w:widowControl w:val="0"/>
      <w:autoSpaceDE w:val="0"/>
      <w:autoSpaceDN w:val="0"/>
      <w:adjustRightInd w:val="0"/>
    </w:pPr>
    <w:rPr>
      <w:rFonts w:ascii="Courier New" w:eastAsia="Times New Roman" w:hAnsi="Courier New" w:cs="Courier New"/>
      <w:sz w:val="20"/>
      <w:szCs w:val="20"/>
    </w:rPr>
  </w:style>
  <w:style w:type="table" w:customStyle="1" w:styleId="132">
    <w:name w:val="Сетка таблицы13"/>
    <w:basedOn w:val="a4"/>
    <w:next w:val="af2"/>
    <w:uiPriority w:val="39"/>
    <w:rsid w:val="006955D1"/>
    <w:pPr>
      <w:widowControl w:val="0"/>
    </w:pPr>
    <w:rPr>
      <w:rFonts w:ascii="Microsoft Sans Serif" w:eastAsia="Microsoft Sans Serif" w:hAnsi="Microsoft Sans Serif" w:cs="Microsoft Sans Serif"/>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basedOn w:val="a4"/>
    <w:next w:val="af2"/>
    <w:uiPriority w:val="39"/>
    <w:rsid w:val="000D5E39"/>
    <w:pPr>
      <w:widowControl w:val="0"/>
    </w:pPr>
    <w:rPr>
      <w:rFonts w:ascii="Microsoft Sans Serif" w:eastAsia="Microsoft Sans Serif" w:hAnsi="Microsoft Sans Serif" w:cs="Microsoft Sans Serif"/>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4"/>
    <w:next w:val="af2"/>
    <w:uiPriority w:val="39"/>
    <w:rsid w:val="005B3301"/>
    <w:pPr>
      <w:widowControl w:val="0"/>
    </w:pPr>
    <w:rPr>
      <w:rFonts w:ascii="Microsoft Sans Serif" w:eastAsia="Microsoft Sans Serif" w:hAnsi="Microsoft Sans Serif" w:cs="Microsoft Sans Serif"/>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
    <w:name w:val="Нет списка9"/>
    <w:next w:val="a5"/>
    <w:uiPriority w:val="99"/>
    <w:semiHidden/>
    <w:unhideWhenUsed/>
    <w:rsid w:val="00F25740"/>
  </w:style>
  <w:style w:type="numbering" w:customStyle="1" w:styleId="11c">
    <w:name w:val="Нет списка11"/>
    <w:next w:val="a5"/>
    <w:uiPriority w:val="99"/>
    <w:semiHidden/>
    <w:unhideWhenUsed/>
    <w:rsid w:val="00F25740"/>
  </w:style>
  <w:style w:type="numbering" w:customStyle="1" w:styleId="21f0">
    <w:name w:val="Нет списка21"/>
    <w:next w:val="a5"/>
    <w:uiPriority w:val="99"/>
    <w:semiHidden/>
    <w:unhideWhenUsed/>
    <w:rsid w:val="00F25740"/>
  </w:style>
  <w:style w:type="table" w:customStyle="1" w:styleId="162">
    <w:name w:val="Сетка таблицы16"/>
    <w:basedOn w:val="a4"/>
    <w:next w:val="af2"/>
    <w:uiPriority w:val="39"/>
    <w:rsid w:val="00F25740"/>
    <w:pPr>
      <w:widowControl w:val="0"/>
    </w:pPr>
    <w:rPr>
      <w:rFonts w:ascii="Microsoft Sans Serif" w:eastAsia="Microsoft Sans Serif" w:hAnsi="Microsoft Sans Serif" w:cs="Microsoft Sans Serif"/>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
    <w:name w:val="Нет списка31"/>
    <w:next w:val="a5"/>
    <w:uiPriority w:val="99"/>
    <w:semiHidden/>
    <w:unhideWhenUsed/>
    <w:rsid w:val="00F25740"/>
  </w:style>
  <w:style w:type="table" w:customStyle="1" w:styleId="171">
    <w:name w:val="Сетка таблицы17"/>
    <w:basedOn w:val="a4"/>
    <w:next w:val="af2"/>
    <w:uiPriority w:val="99"/>
    <w:rsid w:val="00F2574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4"/>
    <w:next w:val="54"/>
    <w:uiPriority w:val="99"/>
    <w:rsid w:val="00F25740"/>
    <w:pPr>
      <w:ind w:left="1080"/>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3">
    <w:name w:val="Table Grid13"/>
    <w:uiPriority w:val="99"/>
    <w:rsid w:val="00F25740"/>
    <w:rPr>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b">
    <w:name w:val="Папушкин3"/>
    <w:basedOn w:val="af2"/>
    <w:uiPriority w:val="99"/>
    <w:rsid w:val="00F25740"/>
    <w:pPr>
      <w:jc w:val="center"/>
    </w:pPr>
    <w:rPr>
      <w:rFonts w:ascii="Arial" w:hAnsi="Arial"/>
      <w:sz w:val="18"/>
      <w:szCs w:val="18"/>
    </w:rPr>
    <w:tblPr>
      <w:tblStyleRowBandSize w:val="1"/>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30">
    <w:name w:val="Сетка таблицы 523"/>
    <w:uiPriority w:val="99"/>
    <w:rsid w:val="00F25740"/>
    <w:pPr>
      <w:ind w:left="1080"/>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30">
    <w:name w:val="Столбцы таблицы 33"/>
    <w:basedOn w:val="a4"/>
    <w:next w:val="3a"/>
    <w:uiPriority w:val="99"/>
    <w:rsid w:val="00F25740"/>
    <w:pPr>
      <w:widowControl w:val="0"/>
      <w:adjustRightInd w:val="0"/>
      <w:spacing w:line="360" w:lineRule="atLeast"/>
      <w:ind w:firstLine="567"/>
      <w:jc w:val="both"/>
      <w:textAlignment w:val="baseline"/>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30">
    <w:name w:val="Столбцы таблицы 43"/>
    <w:basedOn w:val="a4"/>
    <w:next w:val="46"/>
    <w:uiPriority w:val="99"/>
    <w:rsid w:val="00F25740"/>
    <w:pPr>
      <w:widowControl w:val="0"/>
      <w:adjustRightInd w:val="0"/>
      <w:spacing w:line="360" w:lineRule="atLeast"/>
      <w:ind w:firstLine="567"/>
      <w:jc w:val="both"/>
      <w:textAlignment w:val="baseline"/>
    </w:pPr>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31">
    <w:name w:val="Столбцы таблицы 53"/>
    <w:basedOn w:val="a4"/>
    <w:next w:val="58"/>
    <w:uiPriority w:val="99"/>
    <w:rsid w:val="00F25740"/>
    <w:pPr>
      <w:widowControl w:val="0"/>
      <w:adjustRightInd w:val="0"/>
      <w:spacing w:line="360" w:lineRule="atLeast"/>
      <w:ind w:firstLine="567"/>
      <w:jc w:val="both"/>
      <w:textAlignment w:val="baseline"/>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3">
    <w:name w:val="Таблица-список 13"/>
    <w:basedOn w:val="a4"/>
    <w:next w:val="-1"/>
    <w:uiPriority w:val="99"/>
    <w:rsid w:val="00F25740"/>
    <w:pPr>
      <w:widowControl w:val="0"/>
      <w:adjustRightInd w:val="0"/>
      <w:spacing w:line="360" w:lineRule="atLeast"/>
      <w:ind w:firstLine="567"/>
      <w:jc w:val="both"/>
      <w:textAlignment w:val="baseline"/>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0">
    <w:name w:val="Столбцы таблицы 23"/>
    <w:basedOn w:val="a4"/>
    <w:next w:val="2b"/>
    <w:uiPriority w:val="99"/>
    <w:rsid w:val="00F25740"/>
    <w:pPr>
      <w:widowControl w:val="0"/>
      <w:adjustRightInd w:val="0"/>
      <w:spacing w:line="360" w:lineRule="atLeast"/>
      <w:ind w:firstLine="567"/>
      <w:jc w:val="both"/>
      <w:textAlignment w:val="baseline"/>
    </w:pPr>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
    <w:name w:val="Таблица-список 23"/>
    <w:basedOn w:val="a4"/>
    <w:next w:val="-2"/>
    <w:uiPriority w:val="99"/>
    <w:rsid w:val="00F25740"/>
    <w:pPr>
      <w:widowControl w:val="0"/>
      <w:adjustRightInd w:val="0"/>
      <w:spacing w:line="360" w:lineRule="atLeast"/>
      <w:ind w:firstLine="567"/>
      <w:jc w:val="both"/>
      <w:textAlignment w:val="baseline"/>
    </w:pPr>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fc">
    <w:name w:val="Современная таблица3"/>
    <w:basedOn w:val="a4"/>
    <w:next w:val="afffe"/>
    <w:uiPriority w:val="99"/>
    <w:rsid w:val="00F25740"/>
    <w:pPr>
      <w:widowControl w:val="0"/>
      <w:adjustRightInd w:val="0"/>
      <w:spacing w:line="360" w:lineRule="atLeast"/>
      <w:ind w:firstLine="567"/>
      <w:jc w:val="both"/>
      <w:textAlignment w:val="baseline"/>
    </w:pPr>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30">
    <w:name w:val="Средний список 113"/>
    <w:uiPriority w:val="99"/>
    <w:rsid w:val="00F25740"/>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3">
    <w:name w:val="Средний список 1 - Акцент 113"/>
    <w:uiPriority w:val="99"/>
    <w:rsid w:val="00F25740"/>
    <w:rPr>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31">
    <w:name w:val="Простая таблица 23"/>
    <w:basedOn w:val="a4"/>
    <w:next w:val="2c"/>
    <w:uiPriority w:val="99"/>
    <w:rsid w:val="00F25740"/>
    <w:pPr>
      <w:widowControl w:val="0"/>
      <w:adjustRightInd w:val="0"/>
      <w:spacing w:line="360" w:lineRule="atLeast"/>
      <w:ind w:firstLine="567"/>
      <w:jc w:val="both"/>
      <w:textAlignment w:val="baseline"/>
    </w:pPr>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fd">
    <w:name w:val="Стандартная таблица3"/>
    <w:basedOn w:val="a4"/>
    <w:next w:val="affff"/>
    <w:uiPriority w:val="99"/>
    <w:rsid w:val="00F25740"/>
    <w:pPr>
      <w:widowControl w:val="0"/>
      <w:adjustRightInd w:val="0"/>
      <w:spacing w:before="120" w:after="120"/>
      <w:ind w:firstLine="567"/>
      <w:jc w:val="both"/>
      <w:textAlignment w:val="baseline"/>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33">
    <w:name w:val="Классическая таблица 13"/>
    <w:basedOn w:val="a4"/>
    <w:next w:val="16"/>
    <w:uiPriority w:val="99"/>
    <w:rsid w:val="00F25740"/>
    <w:pPr>
      <w:widowControl w:val="0"/>
      <w:adjustRightInd w:val="0"/>
      <w:spacing w:before="120" w:after="120"/>
      <w:ind w:firstLine="567"/>
      <w:jc w:val="both"/>
      <w:textAlignment w:val="baseline"/>
    </w:pPr>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4">
    <w:name w:val="Простая таблица 13"/>
    <w:basedOn w:val="a4"/>
    <w:next w:val="17"/>
    <w:uiPriority w:val="99"/>
    <w:rsid w:val="00F25740"/>
    <w:pPr>
      <w:widowControl w:val="0"/>
      <w:adjustRightInd w:val="0"/>
      <w:spacing w:before="120" w:after="120"/>
      <w:ind w:firstLine="567"/>
      <w:jc w:val="both"/>
      <w:textAlignment w:val="baseline"/>
    </w:pPr>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32">
    <w:name w:val="Изящная таблица 23"/>
    <w:basedOn w:val="a4"/>
    <w:next w:val="2d"/>
    <w:uiPriority w:val="99"/>
    <w:rsid w:val="00F25740"/>
    <w:pPr>
      <w:widowControl w:val="0"/>
      <w:adjustRightInd w:val="0"/>
      <w:spacing w:before="120" w:after="120"/>
      <w:ind w:firstLine="567"/>
      <w:jc w:val="both"/>
      <w:textAlignment w:val="baseline"/>
    </w:pPr>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0">
    <w:name w:val="Веб-таблица 13"/>
    <w:basedOn w:val="a4"/>
    <w:next w:val="-10"/>
    <w:uiPriority w:val="99"/>
    <w:rsid w:val="00F25740"/>
    <w:pPr>
      <w:widowControl w:val="0"/>
      <w:adjustRightInd w:val="0"/>
      <w:spacing w:before="120" w:after="120"/>
      <w:ind w:firstLine="567"/>
      <w:jc w:val="both"/>
      <w:textAlignment w:val="baseline"/>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0">
    <w:name w:val="Веб-таблица 23"/>
    <w:basedOn w:val="a4"/>
    <w:next w:val="-20"/>
    <w:uiPriority w:val="99"/>
    <w:rsid w:val="00F25740"/>
    <w:pPr>
      <w:widowControl w:val="0"/>
      <w:adjustRightInd w:val="0"/>
      <w:spacing w:before="120" w:after="120"/>
      <w:ind w:firstLine="567"/>
      <w:jc w:val="both"/>
      <w:textAlignment w:val="baseline"/>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3">
    <w:name w:val="Веб-таблица 33"/>
    <w:basedOn w:val="a4"/>
    <w:next w:val="-3"/>
    <w:uiPriority w:val="99"/>
    <w:rsid w:val="00F25740"/>
    <w:pPr>
      <w:widowControl w:val="0"/>
      <w:adjustRightInd w:val="0"/>
      <w:spacing w:before="120" w:after="120"/>
      <w:ind w:firstLine="567"/>
      <w:jc w:val="both"/>
      <w:textAlignment w:val="baseline"/>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fe">
    <w:name w:val="Изысканная таблица3"/>
    <w:basedOn w:val="a4"/>
    <w:next w:val="affff2"/>
    <w:uiPriority w:val="99"/>
    <w:rsid w:val="00F25740"/>
    <w:pPr>
      <w:widowControl w:val="0"/>
      <w:adjustRightInd w:val="0"/>
      <w:spacing w:before="120" w:after="120"/>
      <w:ind w:firstLine="567"/>
      <w:jc w:val="both"/>
      <w:textAlignment w:val="baseline"/>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35">
    <w:name w:val="Изящная таблица 13"/>
    <w:basedOn w:val="a4"/>
    <w:next w:val="18"/>
    <w:uiPriority w:val="99"/>
    <w:rsid w:val="00F25740"/>
    <w:pPr>
      <w:widowControl w:val="0"/>
      <w:adjustRightInd w:val="0"/>
      <w:spacing w:before="120" w:after="120"/>
      <w:ind w:firstLine="567"/>
      <w:jc w:val="both"/>
      <w:textAlignment w:val="baseline"/>
    </w:pPr>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3">
    <w:name w:val="Классическая таблица 23"/>
    <w:basedOn w:val="a4"/>
    <w:next w:val="2e"/>
    <w:uiPriority w:val="99"/>
    <w:rsid w:val="00F25740"/>
    <w:pPr>
      <w:widowControl w:val="0"/>
      <w:adjustRightInd w:val="0"/>
      <w:spacing w:before="120" w:after="120"/>
      <w:ind w:firstLine="567"/>
      <w:jc w:val="both"/>
      <w:textAlignment w:val="baseline"/>
    </w:pPr>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234">
    <w:name w:val="Сетка таблицы23"/>
    <w:uiPriority w:val="99"/>
    <w:rsid w:val="00F2574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4"/>
    <w:next w:val="82"/>
    <w:uiPriority w:val="99"/>
    <w:rsid w:val="00F25740"/>
    <w:pPr>
      <w:widowControl w:val="0"/>
      <w:adjustRightInd w:val="0"/>
      <w:spacing w:before="120" w:after="120"/>
      <w:ind w:firstLine="567"/>
      <w:jc w:val="both"/>
      <w:textAlignment w:val="baseline"/>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35">
    <w:name w:val="Сетка таблицы 23"/>
    <w:basedOn w:val="a4"/>
    <w:next w:val="2f3"/>
    <w:uiPriority w:val="99"/>
    <w:rsid w:val="00F25740"/>
    <w:pPr>
      <w:widowControl w:val="0"/>
      <w:adjustRightInd w:val="0"/>
      <w:spacing w:before="120" w:after="120"/>
      <w:ind w:firstLine="567"/>
      <w:jc w:val="both"/>
      <w:textAlignment w:val="baseline"/>
    </w:pPr>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136">
    <w:name w:val="Сетка таблицы 13"/>
    <w:basedOn w:val="a4"/>
    <w:next w:val="1a"/>
    <w:uiPriority w:val="99"/>
    <w:rsid w:val="00F25740"/>
    <w:pPr>
      <w:widowControl w:val="0"/>
      <w:adjustRightInd w:val="0"/>
      <w:spacing w:before="120" w:after="120"/>
      <w:ind w:firstLine="567"/>
      <w:jc w:val="both"/>
      <w:textAlignment w:val="baseline"/>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37">
    <w:name w:val="Светлая заливка13"/>
    <w:uiPriority w:val="99"/>
    <w:rsid w:val="00F25740"/>
    <w:rPr>
      <w:rFonts w:ascii="Arial" w:hAnsi="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230">
    <w:name w:val="Средний список 123"/>
    <w:uiPriority w:val="99"/>
    <w:rsid w:val="00F25740"/>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253">
    <w:name w:val="Сетка таблицы253"/>
    <w:uiPriority w:val="99"/>
    <w:rsid w:val="00F2574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ветлая заливка23"/>
    <w:uiPriority w:val="99"/>
    <w:rsid w:val="00F25740"/>
    <w:rPr>
      <w:rFonts w:ascii="Calibri" w:hAnsi="Calibri"/>
      <w:color w:val="000000"/>
      <w:sz w:val="20"/>
      <w:szCs w:val="2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331">
    <w:name w:val="Сетка таблицы33"/>
    <w:uiPriority w:val="99"/>
    <w:rsid w:val="00F25740"/>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4">
    <w:name w:val="1 / 1.1 / 1.1.4"/>
    <w:basedOn w:val="a5"/>
    <w:next w:val="111111"/>
    <w:uiPriority w:val="99"/>
    <w:semiHidden/>
    <w:unhideWhenUsed/>
    <w:rsid w:val="00F25740"/>
    <w:pPr>
      <w:numPr>
        <w:numId w:val="10"/>
      </w:numPr>
    </w:pPr>
  </w:style>
  <w:style w:type="numbering" w:customStyle="1" w:styleId="33">
    <w:name w:val="Стиль33"/>
    <w:rsid w:val="00F25740"/>
    <w:pPr>
      <w:numPr>
        <w:numId w:val="8"/>
      </w:numPr>
    </w:pPr>
  </w:style>
  <w:style w:type="numbering" w:customStyle="1" w:styleId="414">
    <w:name w:val="Нет списка41"/>
    <w:next w:val="a5"/>
    <w:uiPriority w:val="99"/>
    <w:semiHidden/>
    <w:unhideWhenUsed/>
    <w:rsid w:val="00F25740"/>
  </w:style>
  <w:style w:type="table" w:customStyle="1" w:styleId="421">
    <w:name w:val="Сетка таблицы42"/>
    <w:basedOn w:val="a4"/>
    <w:next w:val="af2"/>
    <w:uiPriority w:val="59"/>
    <w:rsid w:val="00F2574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 511"/>
    <w:basedOn w:val="a4"/>
    <w:next w:val="54"/>
    <w:uiPriority w:val="99"/>
    <w:rsid w:val="00F25740"/>
    <w:pPr>
      <w:ind w:left="1080"/>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11">
    <w:name w:val="Table Grid111"/>
    <w:uiPriority w:val="99"/>
    <w:rsid w:val="00F25740"/>
    <w:rPr>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d">
    <w:name w:val="Папушкин11"/>
    <w:basedOn w:val="af2"/>
    <w:uiPriority w:val="99"/>
    <w:rsid w:val="00F25740"/>
    <w:pPr>
      <w:jc w:val="center"/>
    </w:pPr>
    <w:rPr>
      <w:rFonts w:ascii="Arial" w:hAnsi="Arial"/>
      <w:sz w:val="18"/>
      <w:szCs w:val="18"/>
    </w:rPr>
    <w:tblPr>
      <w:tblStyleRowBandSize w:val="1"/>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11">
    <w:name w:val="Сетка таблицы 5211"/>
    <w:uiPriority w:val="99"/>
    <w:rsid w:val="00F25740"/>
    <w:pPr>
      <w:ind w:left="1080"/>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10">
    <w:name w:val="Столбцы таблицы 311"/>
    <w:basedOn w:val="a4"/>
    <w:next w:val="3a"/>
    <w:uiPriority w:val="99"/>
    <w:rsid w:val="00F25740"/>
    <w:pPr>
      <w:widowControl w:val="0"/>
      <w:adjustRightInd w:val="0"/>
      <w:spacing w:line="360" w:lineRule="atLeast"/>
      <w:ind w:firstLine="567"/>
      <w:jc w:val="both"/>
      <w:textAlignment w:val="baseline"/>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0">
    <w:name w:val="Столбцы таблицы 411"/>
    <w:basedOn w:val="a4"/>
    <w:next w:val="46"/>
    <w:uiPriority w:val="99"/>
    <w:rsid w:val="00F25740"/>
    <w:pPr>
      <w:widowControl w:val="0"/>
      <w:adjustRightInd w:val="0"/>
      <w:spacing w:line="360" w:lineRule="atLeast"/>
      <w:ind w:firstLine="567"/>
      <w:jc w:val="both"/>
      <w:textAlignment w:val="baseline"/>
    </w:pPr>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1">
    <w:name w:val="Столбцы таблицы 511"/>
    <w:basedOn w:val="a4"/>
    <w:next w:val="58"/>
    <w:uiPriority w:val="99"/>
    <w:rsid w:val="00F25740"/>
    <w:pPr>
      <w:widowControl w:val="0"/>
      <w:adjustRightInd w:val="0"/>
      <w:spacing w:line="360" w:lineRule="atLeast"/>
      <w:ind w:firstLine="567"/>
      <w:jc w:val="both"/>
      <w:textAlignment w:val="baseline"/>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
    <w:name w:val="Таблица-список 111"/>
    <w:basedOn w:val="a4"/>
    <w:next w:val="-1"/>
    <w:uiPriority w:val="99"/>
    <w:rsid w:val="00F25740"/>
    <w:pPr>
      <w:widowControl w:val="0"/>
      <w:adjustRightInd w:val="0"/>
      <w:spacing w:line="360" w:lineRule="atLeast"/>
      <w:ind w:firstLine="567"/>
      <w:jc w:val="both"/>
      <w:textAlignment w:val="baseline"/>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0">
    <w:name w:val="Столбцы таблицы 211"/>
    <w:basedOn w:val="a4"/>
    <w:next w:val="2b"/>
    <w:uiPriority w:val="99"/>
    <w:rsid w:val="00F25740"/>
    <w:pPr>
      <w:widowControl w:val="0"/>
      <w:adjustRightInd w:val="0"/>
      <w:spacing w:line="360" w:lineRule="atLeast"/>
      <w:ind w:firstLine="567"/>
      <w:jc w:val="both"/>
      <w:textAlignment w:val="baseline"/>
    </w:pPr>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1"/>
    <w:basedOn w:val="a4"/>
    <w:next w:val="-2"/>
    <w:uiPriority w:val="99"/>
    <w:rsid w:val="00F25740"/>
    <w:pPr>
      <w:widowControl w:val="0"/>
      <w:adjustRightInd w:val="0"/>
      <w:spacing w:line="360" w:lineRule="atLeast"/>
      <w:ind w:firstLine="567"/>
      <w:jc w:val="both"/>
      <w:textAlignment w:val="baseline"/>
    </w:pPr>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e">
    <w:name w:val="Современная таблица11"/>
    <w:basedOn w:val="a4"/>
    <w:next w:val="afffe"/>
    <w:uiPriority w:val="99"/>
    <w:rsid w:val="00F25740"/>
    <w:pPr>
      <w:widowControl w:val="0"/>
      <w:adjustRightInd w:val="0"/>
      <w:spacing w:line="360" w:lineRule="atLeast"/>
      <w:ind w:firstLine="567"/>
      <w:jc w:val="both"/>
      <w:textAlignment w:val="baseline"/>
    </w:pPr>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1">
    <w:name w:val="Средний список 1111"/>
    <w:uiPriority w:val="99"/>
    <w:rsid w:val="00F25740"/>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1">
    <w:name w:val="Средний список 1 - Акцент 1111"/>
    <w:uiPriority w:val="99"/>
    <w:rsid w:val="00F25740"/>
    <w:rPr>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11">
    <w:name w:val="Простая таблица 211"/>
    <w:basedOn w:val="a4"/>
    <w:next w:val="2c"/>
    <w:uiPriority w:val="99"/>
    <w:rsid w:val="00F25740"/>
    <w:pPr>
      <w:widowControl w:val="0"/>
      <w:adjustRightInd w:val="0"/>
      <w:spacing w:line="360" w:lineRule="atLeast"/>
      <w:ind w:firstLine="567"/>
      <w:jc w:val="both"/>
      <w:textAlignment w:val="baseline"/>
    </w:pPr>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11f">
    <w:name w:val="Стандартная таблица11"/>
    <w:basedOn w:val="a4"/>
    <w:next w:val="affff"/>
    <w:uiPriority w:val="99"/>
    <w:rsid w:val="00F25740"/>
    <w:pPr>
      <w:widowControl w:val="0"/>
      <w:adjustRightInd w:val="0"/>
      <w:spacing w:before="120" w:after="120"/>
      <w:ind w:firstLine="567"/>
      <w:jc w:val="both"/>
      <w:textAlignment w:val="baseline"/>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2">
    <w:name w:val="Классическая таблица 111"/>
    <w:basedOn w:val="a4"/>
    <w:next w:val="16"/>
    <w:uiPriority w:val="99"/>
    <w:rsid w:val="00F25740"/>
    <w:pPr>
      <w:widowControl w:val="0"/>
      <w:adjustRightInd w:val="0"/>
      <w:spacing w:before="120" w:after="120"/>
      <w:ind w:firstLine="567"/>
      <w:jc w:val="both"/>
      <w:textAlignment w:val="baseline"/>
    </w:pPr>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3">
    <w:name w:val="Простая таблица 111"/>
    <w:basedOn w:val="a4"/>
    <w:next w:val="17"/>
    <w:uiPriority w:val="99"/>
    <w:rsid w:val="00F25740"/>
    <w:pPr>
      <w:widowControl w:val="0"/>
      <w:adjustRightInd w:val="0"/>
      <w:spacing w:before="120" w:after="120"/>
      <w:ind w:firstLine="567"/>
      <w:jc w:val="both"/>
      <w:textAlignment w:val="baseline"/>
    </w:pPr>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4"/>
    <w:next w:val="2d"/>
    <w:uiPriority w:val="99"/>
    <w:rsid w:val="00F25740"/>
    <w:pPr>
      <w:widowControl w:val="0"/>
      <w:adjustRightInd w:val="0"/>
      <w:spacing w:before="120" w:after="120"/>
      <w:ind w:firstLine="567"/>
      <w:jc w:val="both"/>
      <w:textAlignment w:val="baseline"/>
    </w:pPr>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0">
    <w:name w:val="Веб-таблица 111"/>
    <w:basedOn w:val="a4"/>
    <w:next w:val="-10"/>
    <w:uiPriority w:val="99"/>
    <w:rsid w:val="00F25740"/>
    <w:pPr>
      <w:widowControl w:val="0"/>
      <w:adjustRightInd w:val="0"/>
      <w:spacing w:before="120" w:after="120"/>
      <w:ind w:firstLine="567"/>
      <w:jc w:val="both"/>
      <w:textAlignment w:val="baseline"/>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0">
    <w:name w:val="Веб-таблица 211"/>
    <w:basedOn w:val="a4"/>
    <w:next w:val="-20"/>
    <w:uiPriority w:val="99"/>
    <w:rsid w:val="00F25740"/>
    <w:pPr>
      <w:widowControl w:val="0"/>
      <w:adjustRightInd w:val="0"/>
      <w:spacing w:before="120" w:after="120"/>
      <w:ind w:firstLine="567"/>
      <w:jc w:val="both"/>
      <w:textAlignment w:val="baseline"/>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
    <w:name w:val="Веб-таблица 311"/>
    <w:basedOn w:val="a4"/>
    <w:next w:val="-3"/>
    <w:uiPriority w:val="99"/>
    <w:rsid w:val="00F25740"/>
    <w:pPr>
      <w:widowControl w:val="0"/>
      <w:adjustRightInd w:val="0"/>
      <w:spacing w:before="120" w:after="120"/>
      <w:ind w:firstLine="567"/>
      <w:jc w:val="both"/>
      <w:textAlignment w:val="baseline"/>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f0">
    <w:name w:val="Изысканная таблица11"/>
    <w:basedOn w:val="a4"/>
    <w:next w:val="affff2"/>
    <w:uiPriority w:val="99"/>
    <w:rsid w:val="00F25740"/>
    <w:pPr>
      <w:widowControl w:val="0"/>
      <w:adjustRightInd w:val="0"/>
      <w:spacing w:before="120" w:after="120"/>
      <w:ind w:firstLine="567"/>
      <w:jc w:val="both"/>
      <w:textAlignment w:val="baseline"/>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4">
    <w:name w:val="Изящная таблица 111"/>
    <w:basedOn w:val="a4"/>
    <w:next w:val="18"/>
    <w:uiPriority w:val="99"/>
    <w:rsid w:val="00F25740"/>
    <w:pPr>
      <w:widowControl w:val="0"/>
      <w:adjustRightInd w:val="0"/>
      <w:spacing w:before="120" w:after="120"/>
      <w:ind w:firstLine="567"/>
      <w:jc w:val="both"/>
      <w:textAlignment w:val="baseline"/>
    </w:pPr>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
    <w:name w:val="Классическая таблица 211"/>
    <w:basedOn w:val="a4"/>
    <w:next w:val="2e"/>
    <w:uiPriority w:val="99"/>
    <w:rsid w:val="00F25740"/>
    <w:pPr>
      <w:widowControl w:val="0"/>
      <w:adjustRightInd w:val="0"/>
      <w:spacing w:before="120" w:after="120"/>
      <w:ind w:firstLine="567"/>
      <w:jc w:val="both"/>
      <w:textAlignment w:val="baseline"/>
    </w:pPr>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5">
    <w:name w:val="Сетка таблицы111"/>
    <w:uiPriority w:val="99"/>
    <w:rsid w:val="00F2574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
    <w:uiPriority w:val="99"/>
    <w:rsid w:val="00F2574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 811"/>
    <w:basedOn w:val="a4"/>
    <w:next w:val="82"/>
    <w:uiPriority w:val="99"/>
    <w:rsid w:val="00F25740"/>
    <w:pPr>
      <w:widowControl w:val="0"/>
      <w:adjustRightInd w:val="0"/>
      <w:spacing w:before="120" w:after="120"/>
      <w:ind w:firstLine="567"/>
      <w:jc w:val="both"/>
      <w:textAlignment w:val="baseline"/>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115">
    <w:name w:val="Сетка таблицы 211"/>
    <w:basedOn w:val="a4"/>
    <w:next w:val="2f3"/>
    <w:uiPriority w:val="99"/>
    <w:rsid w:val="00F25740"/>
    <w:pPr>
      <w:widowControl w:val="0"/>
      <w:adjustRightInd w:val="0"/>
      <w:spacing w:before="120" w:after="120"/>
      <w:ind w:firstLine="567"/>
      <w:jc w:val="both"/>
      <w:textAlignment w:val="baseline"/>
    </w:pPr>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1116">
    <w:name w:val="Сетка таблицы 111"/>
    <w:basedOn w:val="a4"/>
    <w:next w:val="1a"/>
    <w:uiPriority w:val="99"/>
    <w:rsid w:val="00F25740"/>
    <w:pPr>
      <w:widowControl w:val="0"/>
      <w:adjustRightInd w:val="0"/>
      <w:spacing w:before="120" w:after="120"/>
      <w:ind w:firstLine="567"/>
      <w:jc w:val="both"/>
      <w:textAlignment w:val="baseline"/>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117">
    <w:name w:val="Светлая заливка111"/>
    <w:uiPriority w:val="99"/>
    <w:rsid w:val="00F25740"/>
    <w:rPr>
      <w:rFonts w:ascii="Arial" w:hAnsi="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211">
    <w:name w:val="Средний список 1211"/>
    <w:uiPriority w:val="99"/>
    <w:rsid w:val="00F25740"/>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2511">
    <w:name w:val="Сетка таблицы2511"/>
    <w:uiPriority w:val="99"/>
    <w:rsid w:val="00F2574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ветлая заливка211"/>
    <w:uiPriority w:val="99"/>
    <w:rsid w:val="00F25740"/>
    <w:rPr>
      <w:rFonts w:ascii="Calibri" w:hAnsi="Calibri"/>
      <w:color w:val="000000"/>
      <w:sz w:val="20"/>
      <w:szCs w:val="2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3111">
    <w:name w:val="Сетка таблицы311"/>
    <w:uiPriority w:val="99"/>
    <w:rsid w:val="00F25740"/>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1">
    <w:name w:val="1 / 1.1 / 1.1.21"/>
    <w:basedOn w:val="a5"/>
    <w:next w:val="111111"/>
    <w:uiPriority w:val="99"/>
    <w:semiHidden/>
    <w:unhideWhenUsed/>
    <w:rsid w:val="00F25740"/>
  </w:style>
  <w:style w:type="numbering" w:customStyle="1" w:styleId="3112">
    <w:name w:val="Стиль311"/>
    <w:rsid w:val="00F25740"/>
  </w:style>
  <w:style w:type="numbering" w:customStyle="1" w:styleId="513">
    <w:name w:val="Нет списка51"/>
    <w:next w:val="a5"/>
    <w:uiPriority w:val="99"/>
    <w:semiHidden/>
    <w:unhideWhenUsed/>
    <w:rsid w:val="00F25740"/>
  </w:style>
  <w:style w:type="table" w:customStyle="1" w:styleId="514">
    <w:name w:val="Сетка таблицы51"/>
    <w:basedOn w:val="a4"/>
    <w:next w:val="af2"/>
    <w:uiPriority w:val="59"/>
    <w:rsid w:val="00F2574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 531"/>
    <w:basedOn w:val="a4"/>
    <w:next w:val="54"/>
    <w:uiPriority w:val="99"/>
    <w:rsid w:val="00F25740"/>
    <w:pPr>
      <w:ind w:left="1080"/>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21">
    <w:name w:val="Table Grid121"/>
    <w:uiPriority w:val="99"/>
    <w:rsid w:val="00F25740"/>
    <w:rPr>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1">
    <w:name w:val="Папушкин21"/>
    <w:basedOn w:val="af2"/>
    <w:uiPriority w:val="99"/>
    <w:rsid w:val="00F25740"/>
    <w:pPr>
      <w:jc w:val="center"/>
    </w:pPr>
    <w:rPr>
      <w:rFonts w:ascii="Arial" w:hAnsi="Arial"/>
      <w:sz w:val="18"/>
      <w:szCs w:val="18"/>
    </w:rPr>
    <w:tblPr>
      <w:tblStyleRowBandSize w:val="1"/>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21">
    <w:name w:val="Сетка таблицы 5221"/>
    <w:uiPriority w:val="99"/>
    <w:rsid w:val="00F25740"/>
    <w:pPr>
      <w:ind w:left="1080"/>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210">
    <w:name w:val="Столбцы таблицы 321"/>
    <w:basedOn w:val="a4"/>
    <w:next w:val="3a"/>
    <w:uiPriority w:val="99"/>
    <w:rsid w:val="00F25740"/>
    <w:pPr>
      <w:widowControl w:val="0"/>
      <w:adjustRightInd w:val="0"/>
      <w:spacing w:line="360" w:lineRule="atLeast"/>
      <w:ind w:firstLine="567"/>
      <w:jc w:val="both"/>
      <w:textAlignment w:val="baseline"/>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10">
    <w:name w:val="Столбцы таблицы 421"/>
    <w:basedOn w:val="a4"/>
    <w:next w:val="46"/>
    <w:uiPriority w:val="99"/>
    <w:rsid w:val="00F25740"/>
    <w:pPr>
      <w:widowControl w:val="0"/>
      <w:adjustRightInd w:val="0"/>
      <w:spacing w:line="360" w:lineRule="atLeast"/>
      <w:ind w:firstLine="567"/>
      <w:jc w:val="both"/>
      <w:textAlignment w:val="baseline"/>
    </w:pPr>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10">
    <w:name w:val="Столбцы таблицы 521"/>
    <w:basedOn w:val="a4"/>
    <w:next w:val="58"/>
    <w:uiPriority w:val="99"/>
    <w:rsid w:val="00F25740"/>
    <w:pPr>
      <w:widowControl w:val="0"/>
      <w:adjustRightInd w:val="0"/>
      <w:spacing w:line="360" w:lineRule="atLeast"/>
      <w:ind w:firstLine="567"/>
      <w:jc w:val="both"/>
      <w:textAlignment w:val="baseline"/>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1">
    <w:name w:val="Таблица-список 121"/>
    <w:basedOn w:val="a4"/>
    <w:next w:val="-1"/>
    <w:uiPriority w:val="99"/>
    <w:rsid w:val="00F25740"/>
    <w:pPr>
      <w:widowControl w:val="0"/>
      <w:adjustRightInd w:val="0"/>
      <w:spacing w:line="360" w:lineRule="atLeast"/>
      <w:ind w:firstLine="567"/>
      <w:jc w:val="both"/>
      <w:textAlignment w:val="baseline"/>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10">
    <w:name w:val="Столбцы таблицы 221"/>
    <w:basedOn w:val="a4"/>
    <w:next w:val="2b"/>
    <w:uiPriority w:val="99"/>
    <w:rsid w:val="00F25740"/>
    <w:pPr>
      <w:widowControl w:val="0"/>
      <w:adjustRightInd w:val="0"/>
      <w:spacing w:line="360" w:lineRule="atLeast"/>
      <w:ind w:firstLine="567"/>
      <w:jc w:val="both"/>
      <w:textAlignment w:val="baseline"/>
    </w:pPr>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1">
    <w:name w:val="Таблица-список 221"/>
    <w:basedOn w:val="a4"/>
    <w:next w:val="-2"/>
    <w:uiPriority w:val="99"/>
    <w:rsid w:val="00F25740"/>
    <w:pPr>
      <w:widowControl w:val="0"/>
      <w:adjustRightInd w:val="0"/>
      <w:spacing w:line="360" w:lineRule="atLeast"/>
      <w:ind w:firstLine="567"/>
      <w:jc w:val="both"/>
      <w:textAlignment w:val="baseline"/>
    </w:pPr>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2">
    <w:name w:val="Современная таблица21"/>
    <w:basedOn w:val="a4"/>
    <w:next w:val="afffe"/>
    <w:uiPriority w:val="99"/>
    <w:rsid w:val="00F25740"/>
    <w:pPr>
      <w:widowControl w:val="0"/>
      <w:adjustRightInd w:val="0"/>
      <w:spacing w:line="360" w:lineRule="atLeast"/>
      <w:ind w:firstLine="567"/>
      <w:jc w:val="both"/>
      <w:textAlignment w:val="baseline"/>
    </w:pPr>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21">
    <w:name w:val="Средний список 1121"/>
    <w:uiPriority w:val="99"/>
    <w:rsid w:val="00F25740"/>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21">
    <w:name w:val="Средний список 1 - Акцент 1121"/>
    <w:uiPriority w:val="99"/>
    <w:rsid w:val="00F25740"/>
    <w:rPr>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211">
    <w:name w:val="Простая таблица 221"/>
    <w:basedOn w:val="a4"/>
    <w:next w:val="2c"/>
    <w:uiPriority w:val="99"/>
    <w:rsid w:val="00F25740"/>
    <w:pPr>
      <w:widowControl w:val="0"/>
      <w:adjustRightInd w:val="0"/>
      <w:spacing w:line="360" w:lineRule="atLeast"/>
      <w:ind w:firstLine="567"/>
      <w:jc w:val="both"/>
      <w:textAlignment w:val="baseline"/>
    </w:pPr>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21f3">
    <w:name w:val="Стандартная таблица21"/>
    <w:basedOn w:val="a4"/>
    <w:next w:val="affff"/>
    <w:uiPriority w:val="99"/>
    <w:rsid w:val="00F25740"/>
    <w:pPr>
      <w:widowControl w:val="0"/>
      <w:adjustRightInd w:val="0"/>
      <w:spacing w:before="120" w:after="120"/>
      <w:ind w:firstLine="567"/>
      <w:jc w:val="both"/>
      <w:textAlignment w:val="baseline"/>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12">
    <w:name w:val="Классическая таблица 121"/>
    <w:basedOn w:val="a4"/>
    <w:next w:val="16"/>
    <w:uiPriority w:val="99"/>
    <w:rsid w:val="00F25740"/>
    <w:pPr>
      <w:widowControl w:val="0"/>
      <w:adjustRightInd w:val="0"/>
      <w:spacing w:before="120" w:after="120"/>
      <w:ind w:firstLine="567"/>
      <w:jc w:val="both"/>
      <w:textAlignment w:val="baseline"/>
    </w:pPr>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13">
    <w:name w:val="Простая таблица 121"/>
    <w:basedOn w:val="a4"/>
    <w:next w:val="17"/>
    <w:uiPriority w:val="99"/>
    <w:rsid w:val="00F25740"/>
    <w:pPr>
      <w:widowControl w:val="0"/>
      <w:adjustRightInd w:val="0"/>
      <w:spacing w:before="120" w:after="120"/>
      <w:ind w:firstLine="567"/>
      <w:jc w:val="both"/>
      <w:textAlignment w:val="baseline"/>
    </w:pPr>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12">
    <w:name w:val="Изящная таблица 221"/>
    <w:basedOn w:val="a4"/>
    <w:next w:val="2d"/>
    <w:uiPriority w:val="99"/>
    <w:rsid w:val="00F25740"/>
    <w:pPr>
      <w:widowControl w:val="0"/>
      <w:adjustRightInd w:val="0"/>
      <w:spacing w:before="120" w:after="120"/>
      <w:ind w:firstLine="567"/>
      <w:jc w:val="both"/>
      <w:textAlignment w:val="baseline"/>
    </w:pPr>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10">
    <w:name w:val="Веб-таблица 121"/>
    <w:basedOn w:val="a4"/>
    <w:next w:val="-10"/>
    <w:uiPriority w:val="99"/>
    <w:rsid w:val="00F25740"/>
    <w:pPr>
      <w:widowControl w:val="0"/>
      <w:adjustRightInd w:val="0"/>
      <w:spacing w:before="120" w:after="120"/>
      <w:ind w:firstLine="567"/>
      <w:jc w:val="both"/>
      <w:textAlignment w:val="baseline"/>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10">
    <w:name w:val="Веб-таблица 221"/>
    <w:basedOn w:val="a4"/>
    <w:next w:val="-20"/>
    <w:uiPriority w:val="99"/>
    <w:rsid w:val="00F25740"/>
    <w:pPr>
      <w:widowControl w:val="0"/>
      <w:adjustRightInd w:val="0"/>
      <w:spacing w:before="120" w:after="120"/>
      <w:ind w:firstLine="567"/>
      <w:jc w:val="both"/>
      <w:textAlignment w:val="baseline"/>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1">
    <w:name w:val="Веб-таблица 321"/>
    <w:basedOn w:val="a4"/>
    <w:next w:val="-3"/>
    <w:uiPriority w:val="99"/>
    <w:rsid w:val="00F25740"/>
    <w:pPr>
      <w:widowControl w:val="0"/>
      <w:adjustRightInd w:val="0"/>
      <w:spacing w:before="120" w:after="120"/>
      <w:ind w:firstLine="567"/>
      <w:jc w:val="both"/>
      <w:textAlignment w:val="baseline"/>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f4">
    <w:name w:val="Изысканная таблица21"/>
    <w:basedOn w:val="a4"/>
    <w:next w:val="affff2"/>
    <w:uiPriority w:val="99"/>
    <w:rsid w:val="00F25740"/>
    <w:pPr>
      <w:widowControl w:val="0"/>
      <w:adjustRightInd w:val="0"/>
      <w:spacing w:before="120" w:after="120"/>
      <w:ind w:firstLine="567"/>
      <w:jc w:val="both"/>
      <w:textAlignment w:val="baseline"/>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14">
    <w:name w:val="Изящная таблица 121"/>
    <w:basedOn w:val="a4"/>
    <w:next w:val="18"/>
    <w:uiPriority w:val="99"/>
    <w:rsid w:val="00F25740"/>
    <w:pPr>
      <w:widowControl w:val="0"/>
      <w:adjustRightInd w:val="0"/>
      <w:spacing w:before="120" w:after="120"/>
      <w:ind w:firstLine="567"/>
      <w:jc w:val="both"/>
      <w:textAlignment w:val="baseline"/>
    </w:pPr>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13">
    <w:name w:val="Классическая таблица 221"/>
    <w:basedOn w:val="a4"/>
    <w:next w:val="2e"/>
    <w:uiPriority w:val="99"/>
    <w:rsid w:val="00F25740"/>
    <w:pPr>
      <w:widowControl w:val="0"/>
      <w:adjustRightInd w:val="0"/>
      <w:spacing w:before="120" w:after="120"/>
      <w:ind w:firstLine="567"/>
      <w:jc w:val="both"/>
      <w:textAlignment w:val="baseline"/>
    </w:pPr>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15">
    <w:name w:val="Сетка таблицы121"/>
    <w:uiPriority w:val="99"/>
    <w:rsid w:val="00F2574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
    <w:name w:val="Сетка таблицы221"/>
    <w:uiPriority w:val="99"/>
    <w:rsid w:val="00F2574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 821"/>
    <w:basedOn w:val="a4"/>
    <w:next w:val="82"/>
    <w:uiPriority w:val="99"/>
    <w:rsid w:val="00F25740"/>
    <w:pPr>
      <w:widowControl w:val="0"/>
      <w:adjustRightInd w:val="0"/>
      <w:spacing w:before="120" w:after="120"/>
      <w:ind w:firstLine="567"/>
      <w:jc w:val="both"/>
      <w:textAlignment w:val="baseline"/>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215">
    <w:name w:val="Сетка таблицы 221"/>
    <w:basedOn w:val="a4"/>
    <w:next w:val="2f3"/>
    <w:uiPriority w:val="99"/>
    <w:rsid w:val="00F25740"/>
    <w:pPr>
      <w:widowControl w:val="0"/>
      <w:adjustRightInd w:val="0"/>
      <w:spacing w:before="120" w:after="120"/>
      <w:ind w:firstLine="567"/>
      <w:jc w:val="both"/>
      <w:textAlignment w:val="baseline"/>
    </w:pPr>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1216">
    <w:name w:val="Сетка таблицы 121"/>
    <w:basedOn w:val="a4"/>
    <w:next w:val="1a"/>
    <w:uiPriority w:val="99"/>
    <w:rsid w:val="00F25740"/>
    <w:pPr>
      <w:widowControl w:val="0"/>
      <w:adjustRightInd w:val="0"/>
      <w:spacing w:before="120" w:after="120"/>
      <w:ind w:firstLine="567"/>
      <w:jc w:val="both"/>
      <w:textAlignment w:val="baseline"/>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217">
    <w:name w:val="Светлая заливка121"/>
    <w:uiPriority w:val="99"/>
    <w:rsid w:val="00F25740"/>
    <w:rPr>
      <w:rFonts w:ascii="Arial" w:hAnsi="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221">
    <w:name w:val="Средний список 1221"/>
    <w:uiPriority w:val="99"/>
    <w:rsid w:val="00F25740"/>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2521">
    <w:name w:val="Сетка таблицы2521"/>
    <w:uiPriority w:val="99"/>
    <w:rsid w:val="00F2574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6">
    <w:name w:val="Светлая заливка221"/>
    <w:uiPriority w:val="99"/>
    <w:rsid w:val="00F25740"/>
    <w:rPr>
      <w:rFonts w:ascii="Calibri" w:hAnsi="Calibri"/>
      <w:color w:val="000000"/>
      <w:sz w:val="20"/>
      <w:szCs w:val="2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3211">
    <w:name w:val="Сетка таблицы321"/>
    <w:uiPriority w:val="99"/>
    <w:rsid w:val="00F25740"/>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1">
    <w:name w:val="1 / 1.1 / 1.1.31"/>
    <w:basedOn w:val="a5"/>
    <w:next w:val="111111"/>
    <w:uiPriority w:val="99"/>
    <w:semiHidden/>
    <w:unhideWhenUsed/>
    <w:rsid w:val="00F25740"/>
    <w:pPr>
      <w:numPr>
        <w:numId w:val="4"/>
      </w:numPr>
    </w:pPr>
  </w:style>
  <w:style w:type="numbering" w:customStyle="1" w:styleId="321">
    <w:name w:val="Стиль321"/>
    <w:rsid w:val="00F25740"/>
    <w:pPr>
      <w:numPr>
        <w:numId w:val="2"/>
      </w:numPr>
    </w:pPr>
  </w:style>
  <w:style w:type="numbering" w:customStyle="1" w:styleId="611">
    <w:name w:val="Нет списка61"/>
    <w:next w:val="a5"/>
    <w:uiPriority w:val="99"/>
    <w:semiHidden/>
    <w:unhideWhenUsed/>
    <w:rsid w:val="00F25740"/>
  </w:style>
  <w:style w:type="table" w:customStyle="1" w:styleId="612">
    <w:name w:val="Сетка таблицы61"/>
    <w:basedOn w:val="a4"/>
    <w:next w:val="af2"/>
    <w:uiPriority w:val="99"/>
    <w:rsid w:val="00F25740"/>
    <w:rPr>
      <w:rFonts w:ascii="Calibri" w:eastAsia="Times New Roman"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4"/>
    <w:next w:val="af2"/>
    <w:rsid w:val="00F25740"/>
    <w:pPr>
      <w:ind w:firstLine="709"/>
      <w:jc w:val="both"/>
    </w:pPr>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4"/>
    <w:next w:val="af2"/>
    <w:uiPriority w:val="59"/>
    <w:rsid w:val="00F25740"/>
    <w:rPr>
      <w:rFonts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Нет списка71"/>
    <w:next w:val="a5"/>
    <w:uiPriority w:val="99"/>
    <w:semiHidden/>
    <w:unhideWhenUsed/>
    <w:rsid w:val="00F25740"/>
  </w:style>
  <w:style w:type="table" w:customStyle="1" w:styleId="812">
    <w:name w:val="Сетка таблицы81"/>
    <w:basedOn w:val="a4"/>
    <w:next w:val="af2"/>
    <w:uiPriority w:val="59"/>
    <w:rsid w:val="00F25740"/>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4"/>
    <w:next w:val="af2"/>
    <w:uiPriority w:val="59"/>
    <w:rsid w:val="00F25740"/>
    <w:rPr>
      <w:rFonts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3">
    <w:name w:val="Нет списка81"/>
    <w:next w:val="a5"/>
    <w:uiPriority w:val="99"/>
    <w:semiHidden/>
    <w:unhideWhenUsed/>
    <w:rsid w:val="00F25740"/>
  </w:style>
  <w:style w:type="table" w:customStyle="1" w:styleId="1010">
    <w:name w:val="Сетка таблицы101"/>
    <w:basedOn w:val="a4"/>
    <w:next w:val="af2"/>
    <w:uiPriority w:val="59"/>
    <w:rsid w:val="00F25740"/>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4"/>
    <w:next w:val="af2"/>
    <w:uiPriority w:val="59"/>
    <w:rsid w:val="00F25740"/>
    <w:rPr>
      <w:rFonts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5">
    <w:name w:val="Текст таблицы"/>
    <w:basedOn w:val="a2"/>
    <w:link w:val="afffffff6"/>
    <w:qFormat/>
    <w:rsid w:val="00F25740"/>
    <w:pPr>
      <w:jc w:val="center"/>
    </w:pPr>
    <w:rPr>
      <w:rFonts w:ascii="Arial" w:eastAsia="Times New Roman" w:hAnsi="Arial" w:cs="Arial"/>
      <w:sz w:val="20"/>
      <w:szCs w:val="20"/>
    </w:rPr>
  </w:style>
  <w:style w:type="character" w:customStyle="1" w:styleId="afffffff6">
    <w:name w:val="Текст таблицы Знак"/>
    <w:link w:val="afffffff5"/>
    <w:rsid w:val="00F25740"/>
    <w:rPr>
      <w:rFonts w:ascii="Arial" w:eastAsia="Times New Roman" w:hAnsi="Arial" w:cs="Arial"/>
      <w:sz w:val="20"/>
      <w:szCs w:val="20"/>
      <w:lang w:eastAsia="en-US"/>
    </w:rPr>
  </w:style>
  <w:style w:type="paragraph" w:customStyle="1" w:styleId="afffffff7">
    <w:name w:val="Подрисуночная надпись"/>
    <w:basedOn w:val="a2"/>
    <w:link w:val="afffffff8"/>
    <w:qFormat/>
    <w:rsid w:val="00F25740"/>
    <w:pPr>
      <w:spacing w:before="120" w:after="120"/>
      <w:jc w:val="center"/>
    </w:pPr>
    <w:rPr>
      <w:rFonts w:ascii="Arial" w:eastAsia="Times New Roman" w:hAnsi="Arial" w:cs="Arial"/>
      <w:sz w:val="20"/>
      <w:szCs w:val="20"/>
    </w:rPr>
  </w:style>
  <w:style w:type="character" w:customStyle="1" w:styleId="afffffff8">
    <w:name w:val="Подрисуночная надпись Знак"/>
    <w:link w:val="afffffff7"/>
    <w:rsid w:val="00F25740"/>
    <w:rPr>
      <w:rFonts w:ascii="Arial" w:eastAsia="Times New Roman" w:hAnsi="Arial" w:cs="Arial"/>
      <w:sz w:val="20"/>
      <w:szCs w:val="20"/>
      <w:lang w:eastAsia="en-US"/>
    </w:rPr>
  </w:style>
  <w:style w:type="paragraph" w:customStyle="1" w:styleId="afffffff9">
    <w:name w:val="Название таблицы"/>
    <w:basedOn w:val="a2"/>
    <w:link w:val="afffffffa"/>
    <w:uiPriority w:val="99"/>
    <w:qFormat/>
    <w:rsid w:val="00F25740"/>
    <w:pPr>
      <w:keepNext/>
      <w:spacing w:before="120" w:after="120"/>
    </w:pPr>
    <w:rPr>
      <w:rFonts w:ascii="Arial" w:eastAsia="Times New Roman" w:hAnsi="Arial" w:cs="Arial"/>
      <w:sz w:val="20"/>
      <w:szCs w:val="20"/>
    </w:rPr>
  </w:style>
  <w:style w:type="character" w:customStyle="1" w:styleId="afffffffa">
    <w:name w:val="Название таблицы Знак"/>
    <w:link w:val="afffffff9"/>
    <w:uiPriority w:val="99"/>
    <w:rsid w:val="00F25740"/>
    <w:rPr>
      <w:rFonts w:ascii="Arial" w:eastAsia="Times New Roman" w:hAnsi="Arial" w:cs="Arial"/>
      <w:sz w:val="20"/>
      <w:szCs w:val="20"/>
      <w:lang w:eastAsia="en-US"/>
    </w:rPr>
  </w:style>
  <w:style w:type="character" w:customStyle="1" w:styleId="3ff">
    <w:name w:val="Неразрешенное упоминание3"/>
    <w:basedOn w:val="a3"/>
    <w:uiPriority w:val="99"/>
    <w:semiHidden/>
    <w:unhideWhenUsed/>
    <w:rsid w:val="00F25740"/>
    <w:rPr>
      <w:color w:val="605E5C"/>
      <w:shd w:val="clear" w:color="auto" w:fill="E1DFDD"/>
    </w:rPr>
  </w:style>
  <w:style w:type="table" w:customStyle="1" w:styleId="1310">
    <w:name w:val="Сетка таблицы131"/>
    <w:basedOn w:val="a4"/>
    <w:next w:val="af2"/>
    <w:uiPriority w:val="59"/>
    <w:rsid w:val="00F25740"/>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8"/>
    <w:basedOn w:val="a2"/>
    <w:rsid w:val="00F25740"/>
    <w:pPr>
      <w:spacing w:before="100" w:beforeAutospacing="1" w:after="100" w:afterAutospacing="1"/>
    </w:pPr>
    <w:rPr>
      <w:rFonts w:eastAsia="Times New Roman"/>
      <w:sz w:val="20"/>
      <w:szCs w:val="20"/>
      <w:lang w:eastAsia="ru-RU"/>
    </w:rPr>
  </w:style>
  <w:style w:type="paragraph" w:customStyle="1" w:styleId="font9">
    <w:name w:val="font9"/>
    <w:basedOn w:val="a2"/>
    <w:rsid w:val="00F25740"/>
    <w:pPr>
      <w:spacing w:before="100" w:beforeAutospacing="1" w:after="100" w:afterAutospacing="1"/>
    </w:pPr>
    <w:rPr>
      <w:rFonts w:eastAsia="Times New Roman"/>
      <w:sz w:val="20"/>
      <w:szCs w:val="20"/>
      <w:lang w:eastAsia="ru-RU"/>
    </w:rPr>
  </w:style>
  <w:style w:type="paragraph" w:customStyle="1" w:styleId="font10">
    <w:name w:val="font10"/>
    <w:basedOn w:val="a2"/>
    <w:rsid w:val="00F25740"/>
    <w:pPr>
      <w:spacing w:before="100" w:beforeAutospacing="1" w:after="100" w:afterAutospacing="1"/>
    </w:pPr>
    <w:rPr>
      <w:rFonts w:eastAsia="Times New Roman"/>
      <w:sz w:val="20"/>
      <w:szCs w:val="20"/>
      <w:lang w:eastAsia="ru-RU"/>
    </w:rPr>
  </w:style>
  <w:style w:type="character" w:customStyle="1" w:styleId="4f">
    <w:name w:val="Неразрешенное упоминание4"/>
    <w:basedOn w:val="a3"/>
    <w:uiPriority w:val="99"/>
    <w:semiHidden/>
    <w:unhideWhenUsed/>
    <w:rsid w:val="0035441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0" w:unhideWhenUsed="0" w:qFormat="1"/>
    <w:lsdException w:name="Default Paragraph Font" w:uiPriority="1"/>
    <w:lsdException w:name="Body Text Indent" w:uiPriority="0"/>
    <w:lsdException w:name="Subtitle" w:semiHidden="0" w:unhideWhenUsed="0" w:qFormat="1"/>
    <w:lsdException w:name="Strong" w:semiHidden="0" w:unhideWhenUsed="0" w:qFormat="1"/>
    <w:lsdException w:name="Emphasis" w:semiHidden="0" w:unhideWhenUsed="0" w:qFormat="1"/>
    <w:lsdException w:name="Table Grid" w:semiHidden="0" w:uiPriority="3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2">
    <w:name w:val="Normal"/>
    <w:qFormat/>
    <w:rsid w:val="000A7A15"/>
    <w:rPr>
      <w:sz w:val="24"/>
      <w:szCs w:val="24"/>
      <w:lang w:eastAsia="en-US"/>
    </w:rPr>
  </w:style>
  <w:style w:type="paragraph" w:styleId="1">
    <w:name w:val="heading 1"/>
    <w:aliases w:val="Заголовок параграфа (1.),111,Section,Section Heading,level2 hdg,Document Header1,H1,Заголовок 1 Знак Знак Знак Знак Знак,Заголовок 1 Знак Знак Знак Знак Знак Знак Знак Знак,Заголовок 1 Знак Знак Знак Знак Знак Знак Знак"/>
    <w:basedOn w:val="a2"/>
    <w:next w:val="a2"/>
    <w:link w:val="11"/>
    <w:uiPriority w:val="99"/>
    <w:qFormat/>
    <w:rsid w:val="0031652C"/>
    <w:pPr>
      <w:numPr>
        <w:numId w:val="4"/>
      </w:numPr>
      <w:outlineLvl w:val="0"/>
    </w:pPr>
    <w:rPr>
      <w:b/>
      <w:iCs/>
      <w:sz w:val="28"/>
      <w:szCs w:val="32"/>
      <w:lang w:eastAsia="ru-RU"/>
    </w:rPr>
  </w:style>
  <w:style w:type="paragraph" w:styleId="2">
    <w:name w:val="heading 2"/>
    <w:basedOn w:val="a2"/>
    <w:next w:val="a2"/>
    <w:link w:val="22"/>
    <w:uiPriority w:val="99"/>
    <w:qFormat/>
    <w:rsid w:val="0031652C"/>
    <w:pPr>
      <w:numPr>
        <w:ilvl w:val="1"/>
        <w:numId w:val="4"/>
      </w:numPr>
      <w:outlineLvl w:val="1"/>
    </w:pPr>
    <w:rPr>
      <w:rFonts w:eastAsia="Times New Roman"/>
      <w:b/>
      <w:bCs/>
      <w:szCs w:val="26"/>
    </w:rPr>
  </w:style>
  <w:style w:type="paragraph" w:styleId="3">
    <w:name w:val="heading 3"/>
    <w:basedOn w:val="a2"/>
    <w:next w:val="a2"/>
    <w:link w:val="35"/>
    <w:uiPriority w:val="99"/>
    <w:qFormat/>
    <w:rsid w:val="000C7854"/>
    <w:pPr>
      <w:numPr>
        <w:ilvl w:val="2"/>
        <w:numId w:val="4"/>
      </w:numPr>
      <w:outlineLvl w:val="2"/>
    </w:pPr>
    <w:rPr>
      <w:rFonts w:eastAsia="Times New Roman"/>
      <w:b/>
      <w:bCs/>
      <w:szCs w:val="26"/>
    </w:rPr>
  </w:style>
  <w:style w:type="paragraph" w:styleId="4">
    <w:name w:val="heading 4"/>
    <w:basedOn w:val="a2"/>
    <w:next w:val="a2"/>
    <w:link w:val="40"/>
    <w:uiPriority w:val="99"/>
    <w:qFormat/>
    <w:rsid w:val="00CC3E57"/>
    <w:pPr>
      <w:numPr>
        <w:ilvl w:val="3"/>
        <w:numId w:val="4"/>
      </w:numPr>
      <w:outlineLvl w:val="3"/>
    </w:pPr>
    <w:rPr>
      <w:rFonts w:eastAsia="Times New Roman"/>
      <w:b/>
      <w:bCs/>
      <w:iCs/>
    </w:rPr>
  </w:style>
  <w:style w:type="paragraph" w:styleId="5">
    <w:name w:val="heading 5"/>
    <w:basedOn w:val="a2"/>
    <w:next w:val="a2"/>
    <w:link w:val="51"/>
    <w:uiPriority w:val="99"/>
    <w:qFormat/>
    <w:locked/>
    <w:rsid w:val="005D37D7"/>
    <w:pPr>
      <w:numPr>
        <w:ilvl w:val="4"/>
        <w:numId w:val="4"/>
      </w:numPr>
      <w:spacing w:before="240" w:after="60"/>
      <w:outlineLvl w:val="4"/>
    </w:pPr>
    <w:rPr>
      <w:b/>
      <w:bCs/>
      <w:i/>
      <w:iCs/>
      <w:sz w:val="26"/>
      <w:szCs w:val="26"/>
    </w:rPr>
  </w:style>
  <w:style w:type="paragraph" w:styleId="6">
    <w:name w:val="heading 6"/>
    <w:basedOn w:val="a2"/>
    <w:next w:val="a2"/>
    <w:link w:val="60"/>
    <w:uiPriority w:val="99"/>
    <w:qFormat/>
    <w:locked/>
    <w:rsid w:val="005D37D7"/>
    <w:pPr>
      <w:numPr>
        <w:ilvl w:val="5"/>
        <w:numId w:val="4"/>
      </w:numPr>
      <w:spacing w:before="240" w:after="60"/>
      <w:outlineLvl w:val="5"/>
    </w:pPr>
    <w:rPr>
      <w:b/>
      <w:bCs/>
      <w:sz w:val="22"/>
      <w:szCs w:val="22"/>
    </w:rPr>
  </w:style>
  <w:style w:type="paragraph" w:styleId="7">
    <w:name w:val="heading 7"/>
    <w:basedOn w:val="a2"/>
    <w:next w:val="a2"/>
    <w:link w:val="70"/>
    <w:uiPriority w:val="99"/>
    <w:qFormat/>
    <w:locked/>
    <w:rsid w:val="005D37D7"/>
    <w:pPr>
      <w:numPr>
        <w:ilvl w:val="6"/>
        <w:numId w:val="4"/>
      </w:numPr>
      <w:spacing w:before="240" w:after="60"/>
      <w:outlineLvl w:val="6"/>
    </w:pPr>
  </w:style>
  <w:style w:type="paragraph" w:styleId="8">
    <w:name w:val="heading 8"/>
    <w:basedOn w:val="a2"/>
    <w:next w:val="a2"/>
    <w:link w:val="80"/>
    <w:uiPriority w:val="99"/>
    <w:qFormat/>
    <w:locked/>
    <w:rsid w:val="005D37D7"/>
    <w:pPr>
      <w:numPr>
        <w:ilvl w:val="7"/>
        <w:numId w:val="4"/>
      </w:numPr>
      <w:spacing w:before="240" w:after="60"/>
      <w:outlineLvl w:val="7"/>
    </w:pPr>
    <w:rPr>
      <w:i/>
      <w:iCs/>
    </w:rPr>
  </w:style>
  <w:style w:type="paragraph" w:styleId="9">
    <w:name w:val="heading 9"/>
    <w:basedOn w:val="a2"/>
    <w:next w:val="a2"/>
    <w:link w:val="90"/>
    <w:uiPriority w:val="99"/>
    <w:qFormat/>
    <w:locked/>
    <w:rsid w:val="005D37D7"/>
    <w:pPr>
      <w:numPr>
        <w:ilvl w:val="8"/>
        <w:numId w:val="4"/>
      </w:numPr>
      <w:spacing w:before="240" w:after="6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Заголовок параграфа (1.) Знак,111 Знак,Section Знак,Section Heading Знак,level2 hdg Знак,Document Header1 Знак,H1 Знак,Заголовок 1 Знак Знак Знак Знак Знак Знак,Заголовок 1 Знак Знак Знак Знак Знак Знак Знак Знак Знак"/>
    <w:basedOn w:val="a3"/>
    <w:link w:val="1"/>
    <w:uiPriority w:val="99"/>
    <w:locked/>
    <w:rsid w:val="0031652C"/>
    <w:rPr>
      <w:b/>
      <w:iCs/>
      <w:sz w:val="28"/>
      <w:szCs w:val="32"/>
    </w:rPr>
  </w:style>
  <w:style w:type="character" w:customStyle="1" w:styleId="22">
    <w:name w:val="Заголовок 2 Знак"/>
    <w:basedOn w:val="a3"/>
    <w:link w:val="2"/>
    <w:uiPriority w:val="99"/>
    <w:locked/>
    <w:rsid w:val="0031652C"/>
    <w:rPr>
      <w:rFonts w:eastAsia="Times New Roman"/>
      <w:b/>
      <w:bCs/>
      <w:sz w:val="24"/>
      <w:szCs w:val="26"/>
      <w:lang w:eastAsia="en-US"/>
    </w:rPr>
  </w:style>
  <w:style w:type="character" w:customStyle="1" w:styleId="35">
    <w:name w:val="Заголовок 3 Знак"/>
    <w:basedOn w:val="a3"/>
    <w:link w:val="3"/>
    <w:uiPriority w:val="99"/>
    <w:locked/>
    <w:rsid w:val="000C7854"/>
    <w:rPr>
      <w:rFonts w:eastAsia="Times New Roman"/>
      <w:b/>
      <w:bCs/>
      <w:sz w:val="24"/>
      <w:szCs w:val="26"/>
      <w:lang w:eastAsia="en-US"/>
    </w:rPr>
  </w:style>
  <w:style w:type="character" w:customStyle="1" w:styleId="40">
    <w:name w:val="Заголовок 4 Знак"/>
    <w:basedOn w:val="a3"/>
    <w:link w:val="4"/>
    <w:uiPriority w:val="99"/>
    <w:locked/>
    <w:rsid w:val="00CC3E57"/>
    <w:rPr>
      <w:rFonts w:eastAsia="Times New Roman"/>
      <w:b/>
      <w:bCs/>
      <w:iCs/>
      <w:sz w:val="24"/>
      <w:szCs w:val="24"/>
      <w:lang w:eastAsia="en-US"/>
    </w:rPr>
  </w:style>
  <w:style w:type="character" w:customStyle="1" w:styleId="51">
    <w:name w:val="Заголовок 5 Знак"/>
    <w:basedOn w:val="a3"/>
    <w:link w:val="5"/>
    <w:uiPriority w:val="99"/>
    <w:locked/>
    <w:rsid w:val="00AC38F1"/>
    <w:rPr>
      <w:b/>
      <w:bCs/>
      <w:i/>
      <w:iCs/>
      <w:sz w:val="26"/>
      <w:szCs w:val="26"/>
      <w:lang w:eastAsia="en-US"/>
    </w:rPr>
  </w:style>
  <w:style w:type="character" w:customStyle="1" w:styleId="60">
    <w:name w:val="Заголовок 6 Знак"/>
    <w:basedOn w:val="a3"/>
    <w:link w:val="6"/>
    <w:uiPriority w:val="99"/>
    <w:locked/>
    <w:rsid w:val="00AC38F1"/>
    <w:rPr>
      <w:b/>
      <w:bCs/>
      <w:lang w:eastAsia="en-US"/>
    </w:rPr>
  </w:style>
  <w:style w:type="character" w:customStyle="1" w:styleId="70">
    <w:name w:val="Заголовок 7 Знак"/>
    <w:basedOn w:val="a3"/>
    <w:link w:val="7"/>
    <w:uiPriority w:val="99"/>
    <w:locked/>
    <w:rsid w:val="00AC38F1"/>
    <w:rPr>
      <w:sz w:val="24"/>
      <w:szCs w:val="24"/>
      <w:lang w:eastAsia="en-US"/>
    </w:rPr>
  </w:style>
  <w:style w:type="character" w:customStyle="1" w:styleId="80">
    <w:name w:val="Заголовок 8 Знак"/>
    <w:basedOn w:val="a3"/>
    <w:link w:val="8"/>
    <w:uiPriority w:val="99"/>
    <w:locked/>
    <w:rsid w:val="00AC38F1"/>
    <w:rPr>
      <w:i/>
      <w:iCs/>
      <w:sz w:val="24"/>
      <w:szCs w:val="24"/>
      <w:lang w:eastAsia="en-US"/>
    </w:rPr>
  </w:style>
  <w:style w:type="character" w:customStyle="1" w:styleId="90">
    <w:name w:val="Заголовок 9 Знак"/>
    <w:basedOn w:val="a3"/>
    <w:link w:val="9"/>
    <w:uiPriority w:val="99"/>
    <w:locked/>
    <w:rsid w:val="00AC38F1"/>
    <w:rPr>
      <w:rFonts w:ascii="Arial" w:hAnsi="Arial" w:cs="Arial"/>
      <w:lang w:eastAsia="en-US"/>
    </w:rPr>
  </w:style>
  <w:style w:type="character" w:styleId="a6">
    <w:name w:val="Strong"/>
    <w:basedOn w:val="a3"/>
    <w:uiPriority w:val="99"/>
    <w:qFormat/>
    <w:rsid w:val="0049611C"/>
    <w:rPr>
      <w:rFonts w:ascii="Arial" w:hAnsi="Arial" w:cs="Times New Roman"/>
      <w:b/>
      <w:bCs/>
      <w:sz w:val="22"/>
    </w:rPr>
  </w:style>
  <w:style w:type="paragraph" w:customStyle="1" w:styleId="a7">
    <w:name w:val="Шапка документа"/>
    <w:basedOn w:val="a2"/>
    <w:autoRedefine/>
    <w:uiPriority w:val="99"/>
    <w:rsid w:val="0049611C"/>
    <w:rPr>
      <w:rFonts w:ascii="Arial" w:hAnsi="Arial" w:cs="Arial"/>
      <w:sz w:val="20"/>
    </w:rPr>
  </w:style>
  <w:style w:type="character" w:styleId="a8">
    <w:name w:val="Intense Emphasis"/>
    <w:basedOn w:val="a3"/>
    <w:uiPriority w:val="99"/>
    <w:qFormat/>
    <w:rsid w:val="0049611C"/>
    <w:rPr>
      <w:rFonts w:ascii="Arial" w:hAnsi="Arial" w:cs="Times New Roman"/>
      <w:b/>
      <w:bCs/>
      <w:i/>
      <w:iCs/>
      <w:color w:val="C0504D"/>
      <w:sz w:val="22"/>
    </w:rPr>
  </w:style>
  <w:style w:type="character" w:styleId="a9">
    <w:name w:val="Emphasis"/>
    <w:basedOn w:val="a3"/>
    <w:uiPriority w:val="99"/>
    <w:qFormat/>
    <w:rsid w:val="0049611C"/>
    <w:rPr>
      <w:rFonts w:ascii="Arial" w:hAnsi="Arial" w:cs="Times New Roman"/>
      <w:b/>
      <w:i/>
      <w:color w:val="1F497D"/>
      <w:sz w:val="22"/>
    </w:rPr>
  </w:style>
  <w:style w:type="character" w:styleId="aa">
    <w:name w:val="Subtle Emphasis"/>
    <w:basedOn w:val="a3"/>
    <w:uiPriority w:val="99"/>
    <w:qFormat/>
    <w:rsid w:val="0049611C"/>
    <w:rPr>
      <w:rFonts w:ascii="Arial" w:hAnsi="Arial" w:cs="Times New Roman"/>
      <w:i/>
      <w:iCs/>
      <w:color w:val="1F497D"/>
      <w:sz w:val="22"/>
    </w:rPr>
  </w:style>
  <w:style w:type="paragraph" w:styleId="ab">
    <w:name w:val="header"/>
    <w:aliases w:val="??????? ??????????"/>
    <w:basedOn w:val="a2"/>
    <w:link w:val="ac"/>
    <w:autoRedefine/>
    <w:uiPriority w:val="99"/>
    <w:rsid w:val="00043C66"/>
    <w:pPr>
      <w:jc w:val="center"/>
    </w:pPr>
  </w:style>
  <w:style w:type="character" w:customStyle="1" w:styleId="ac">
    <w:name w:val="Верхний колонтитул Знак"/>
    <w:aliases w:val="??????? ?????????? Знак"/>
    <w:basedOn w:val="a3"/>
    <w:link w:val="ab"/>
    <w:uiPriority w:val="99"/>
    <w:locked/>
    <w:rsid w:val="00043C66"/>
    <w:rPr>
      <w:sz w:val="24"/>
      <w:szCs w:val="24"/>
      <w:lang w:eastAsia="en-US"/>
    </w:rPr>
  </w:style>
  <w:style w:type="paragraph" w:styleId="ad">
    <w:name w:val="footer"/>
    <w:aliases w:val="Знак1"/>
    <w:basedOn w:val="a2"/>
    <w:link w:val="ae"/>
    <w:uiPriority w:val="99"/>
    <w:rsid w:val="00CC3E57"/>
    <w:pPr>
      <w:tabs>
        <w:tab w:val="center" w:pos="4677"/>
        <w:tab w:val="right" w:pos="9355"/>
      </w:tabs>
    </w:pPr>
  </w:style>
  <w:style w:type="character" w:customStyle="1" w:styleId="ae">
    <w:name w:val="Нижний колонтитул Знак"/>
    <w:aliases w:val="Знак1 Знак1"/>
    <w:basedOn w:val="a3"/>
    <w:link w:val="ad"/>
    <w:uiPriority w:val="99"/>
    <w:locked/>
    <w:rsid w:val="00CC3E57"/>
    <w:rPr>
      <w:rFonts w:cs="Times New Roman"/>
    </w:rPr>
  </w:style>
  <w:style w:type="character" w:styleId="af">
    <w:name w:val="Hyperlink"/>
    <w:basedOn w:val="a3"/>
    <w:uiPriority w:val="99"/>
    <w:rsid w:val="00CC3E57"/>
    <w:rPr>
      <w:rFonts w:cs="Times New Roman"/>
      <w:color w:val="0000FF"/>
      <w:u w:val="single"/>
    </w:rPr>
  </w:style>
  <w:style w:type="paragraph" w:styleId="af0">
    <w:name w:val="Title"/>
    <w:aliases w:val="Знак1 Знак,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2"/>
    <w:next w:val="a2"/>
    <w:link w:val="af1"/>
    <w:qFormat/>
    <w:rsid w:val="00CC3E57"/>
    <w:pPr>
      <w:jc w:val="center"/>
      <w:outlineLvl w:val="0"/>
    </w:pPr>
    <w:rPr>
      <w:rFonts w:ascii="Calibri" w:eastAsia="Times New Roman" w:hAnsi="Calibri"/>
      <w:b/>
      <w:bCs/>
      <w:kern w:val="28"/>
      <w:sz w:val="32"/>
      <w:szCs w:val="32"/>
      <w:lang w:eastAsia="ru-RU"/>
    </w:rPr>
  </w:style>
  <w:style w:type="character" w:customStyle="1" w:styleId="af1">
    <w:name w:val="Название Знак"/>
    <w:aliases w:val="Знак1 Знак Знак,Oaaee?iue Знак Знак,Oaaee?iue1 Знак Знак,Oaaee?iue2 Знак Знак,Oaaee?iue3 Знак Знак,Oaaee?iue4 Знак Знак,Oaaee?iue5 Знак Знак,Oaaee?iue11 Знак Знак,Oaaee?iue21 Знак Знак,Oaaee?iue31 Знак Знак,Oaaee?iue41 Знак Знак"/>
    <w:basedOn w:val="a3"/>
    <w:link w:val="af0"/>
    <w:locked/>
    <w:rsid w:val="00CC3E57"/>
    <w:rPr>
      <w:rFonts w:ascii="Calibri" w:hAnsi="Calibri" w:cs="Times New Roman"/>
      <w:b/>
      <w:bCs/>
      <w:kern w:val="28"/>
      <w:sz w:val="32"/>
      <w:szCs w:val="32"/>
      <w:lang w:eastAsia="ru-RU"/>
    </w:rPr>
  </w:style>
  <w:style w:type="paragraph" w:customStyle="1" w:styleId="RevisionText">
    <w:name w:val="~RevisionText"/>
    <w:basedOn w:val="a2"/>
    <w:uiPriority w:val="99"/>
    <w:rsid w:val="00CC3E57"/>
    <w:pPr>
      <w:ind w:right="-105"/>
    </w:pPr>
    <w:rPr>
      <w:rFonts w:ascii="Arial" w:hAnsi="Arial" w:cs="Arial"/>
      <w:sz w:val="16"/>
      <w:szCs w:val="16"/>
      <w:lang w:val="en-GB" w:eastAsia="en-GB"/>
    </w:rPr>
  </w:style>
  <w:style w:type="paragraph" w:customStyle="1" w:styleId="RevisionHeading">
    <w:name w:val="~RevisionHeading"/>
    <w:basedOn w:val="RevisionText"/>
    <w:uiPriority w:val="99"/>
    <w:rsid w:val="00CC3E57"/>
    <w:pPr>
      <w:ind w:right="-140"/>
    </w:pPr>
    <w:rPr>
      <w:rFonts w:ascii="Arial Black" w:hAnsi="Arial Black"/>
    </w:rPr>
  </w:style>
  <w:style w:type="paragraph" w:customStyle="1" w:styleId="12">
    <w:name w:val="Абзац списка1"/>
    <w:basedOn w:val="a2"/>
    <w:rsid w:val="00CC3E57"/>
    <w:pPr>
      <w:ind w:left="720"/>
      <w:contextualSpacing/>
    </w:pPr>
    <w:rPr>
      <w:bCs/>
      <w:iCs/>
      <w:lang w:eastAsia="ru-RU"/>
    </w:rPr>
  </w:style>
  <w:style w:type="table" w:styleId="af2">
    <w:name w:val="Table Grid"/>
    <w:basedOn w:val="a4"/>
    <w:uiPriority w:val="39"/>
    <w:rsid w:val="00CC3E5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3">
    <w:name w:val="toc 1"/>
    <w:basedOn w:val="a2"/>
    <w:next w:val="a2"/>
    <w:autoRedefine/>
    <w:uiPriority w:val="39"/>
    <w:qFormat/>
    <w:rsid w:val="00F80A40"/>
    <w:pPr>
      <w:tabs>
        <w:tab w:val="right" w:leader="dot" w:pos="10206"/>
      </w:tabs>
      <w:spacing w:before="240"/>
      <w:jc w:val="both"/>
    </w:pPr>
    <w:rPr>
      <w:b/>
      <w:noProof/>
    </w:rPr>
  </w:style>
  <w:style w:type="paragraph" w:styleId="23">
    <w:name w:val="toc 2"/>
    <w:basedOn w:val="a2"/>
    <w:next w:val="a2"/>
    <w:link w:val="24"/>
    <w:autoRedefine/>
    <w:uiPriority w:val="39"/>
    <w:qFormat/>
    <w:rsid w:val="002E4B11"/>
    <w:pPr>
      <w:tabs>
        <w:tab w:val="left" w:pos="567"/>
        <w:tab w:val="right" w:leader="dot" w:pos="10206"/>
      </w:tabs>
      <w:spacing w:line="360" w:lineRule="auto"/>
    </w:pPr>
  </w:style>
  <w:style w:type="paragraph" w:styleId="36">
    <w:name w:val="toc 3"/>
    <w:basedOn w:val="a2"/>
    <w:next w:val="a2"/>
    <w:autoRedefine/>
    <w:uiPriority w:val="39"/>
    <w:qFormat/>
    <w:rsid w:val="00306E3F"/>
    <w:pPr>
      <w:tabs>
        <w:tab w:val="left" w:pos="567"/>
        <w:tab w:val="right" w:leader="dot" w:pos="10206"/>
      </w:tabs>
      <w:jc w:val="both"/>
    </w:pPr>
  </w:style>
  <w:style w:type="paragraph" w:styleId="41">
    <w:name w:val="toc 4"/>
    <w:basedOn w:val="a2"/>
    <w:next w:val="a2"/>
    <w:autoRedefine/>
    <w:uiPriority w:val="39"/>
    <w:rsid w:val="00CC3E57"/>
  </w:style>
  <w:style w:type="paragraph" w:styleId="af3">
    <w:name w:val="List Paragraph"/>
    <w:basedOn w:val="a2"/>
    <w:link w:val="af4"/>
    <w:uiPriority w:val="34"/>
    <w:qFormat/>
    <w:rsid w:val="00810FB8"/>
    <w:pPr>
      <w:ind w:left="720"/>
      <w:contextualSpacing/>
    </w:pPr>
    <w:rPr>
      <w:szCs w:val="20"/>
    </w:rPr>
  </w:style>
  <w:style w:type="paragraph" w:styleId="af5">
    <w:name w:val="footnote text"/>
    <w:aliases w:val="Текст сноски Знак Знак,Текст сноски Знак1,Текст сноски Знак Знак1,Текст сноски Знак Знак Знак Знак Знак,Текст сноски Знак Знак Знак Знак Знак Знак Знак Знак Знак,Текст сноски Знак Знак Знак Знак Знак Знак Знак Знак,Текст сноски-FN,fn,Styl"/>
    <w:basedOn w:val="a2"/>
    <w:link w:val="af6"/>
    <w:uiPriority w:val="99"/>
    <w:rsid w:val="006F01A4"/>
    <w:rPr>
      <w:rFonts w:eastAsia="Times New Roman"/>
      <w:sz w:val="20"/>
      <w:szCs w:val="20"/>
      <w:lang w:eastAsia="ru-RU"/>
    </w:rPr>
  </w:style>
  <w:style w:type="character" w:customStyle="1" w:styleId="af6">
    <w:name w:val="Текст сноски Знак"/>
    <w:aliases w:val="Текст сноски Знак Знак Знак1,Текст сноски Знак1 Знак1,Текст сноски Знак Знак1 Знак1,Текст сноски Знак Знак Знак Знак Знак Знак1,Текст сноски Знак Знак Знак Знак Знак Знак Знак Знак Знак Знак1,Текст сноски-FN Знак,fn Знак,Styl Знак"/>
    <w:basedOn w:val="a3"/>
    <w:link w:val="af5"/>
    <w:uiPriority w:val="99"/>
    <w:locked/>
    <w:rsid w:val="006F01A4"/>
    <w:rPr>
      <w:rFonts w:eastAsia="Times New Roman" w:cs="Times New Roman"/>
      <w:lang w:val="ru-RU" w:eastAsia="ru-RU" w:bidi="ar-SA"/>
    </w:rPr>
  </w:style>
  <w:style w:type="character" w:styleId="af7">
    <w:name w:val="footnote reference"/>
    <w:basedOn w:val="a3"/>
    <w:uiPriority w:val="99"/>
    <w:semiHidden/>
    <w:rsid w:val="006F01A4"/>
    <w:rPr>
      <w:rFonts w:cs="Times New Roman"/>
      <w:vertAlign w:val="superscript"/>
    </w:rPr>
  </w:style>
  <w:style w:type="character" w:customStyle="1" w:styleId="af4">
    <w:name w:val="Абзац списка Знак"/>
    <w:link w:val="af3"/>
    <w:uiPriority w:val="34"/>
    <w:locked/>
    <w:rsid w:val="006F01A4"/>
    <w:rPr>
      <w:sz w:val="24"/>
      <w:lang w:val="ru-RU" w:eastAsia="en-US"/>
    </w:rPr>
  </w:style>
  <w:style w:type="paragraph" w:customStyle="1" w:styleId="6-2">
    <w:name w:val="6.Табл.-2уровень"/>
    <w:basedOn w:val="a2"/>
    <w:uiPriority w:val="99"/>
    <w:rsid w:val="006F01A4"/>
    <w:pPr>
      <w:keepLines/>
      <w:suppressLineNumbers/>
      <w:ind w:left="510" w:right="57" w:hanging="170"/>
    </w:pPr>
    <w:rPr>
      <w:rFonts w:ascii="Arial" w:hAnsi="Arial"/>
      <w:sz w:val="20"/>
      <w:lang w:eastAsia="ru-RU"/>
    </w:rPr>
  </w:style>
  <w:style w:type="paragraph" w:customStyle="1" w:styleId="6-3">
    <w:name w:val="6.Табл.-3уровень"/>
    <w:basedOn w:val="a2"/>
    <w:uiPriority w:val="99"/>
    <w:rsid w:val="006F01A4"/>
    <w:pPr>
      <w:keepLines/>
      <w:suppressLineNumbers/>
      <w:ind w:left="680" w:right="57" w:hanging="170"/>
    </w:pPr>
    <w:rPr>
      <w:rFonts w:ascii="Arial" w:hAnsi="Arial"/>
      <w:sz w:val="20"/>
      <w:lang w:eastAsia="ru-RU"/>
    </w:rPr>
  </w:style>
  <w:style w:type="paragraph" w:customStyle="1" w:styleId="6-">
    <w:name w:val="6.Табл.-данные"/>
    <w:basedOn w:val="a2"/>
    <w:uiPriority w:val="99"/>
    <w:rsid w:val="006F01A4"/>
    <w:pPr>
      <w:keepLines/>
      <w:suppressLineNumbers/>
      <w:ind w:left="57" w:right="57"/>
      <w:jc w:val="center"/>
    </w:pPr>
    <w:rPr>
      <w:rFonts w:ascii="Arial" w:hAnsi="Arial"/>
      <w:noProof/>
      <w:sz w:val="20"/>
      <w:lang w:eastAsia="ru-RU"/>
    </w:rPr>
  </w:style>
  <w:style w:type="paragraph" w:customStyle="1" w:styleId="6-5">
    <w:name w:val="6.Табл.-5уровень"/>
    <w:basedOn w:val="a2"/>
    <w:uiPriority w:val="99"/>
    <w:rsid w:val="006F01A4"/>
    <w:pPr>
      <w:keepLines/>
      <w:suppressLineNumbers/>
      <w:ind w:left="1021" w:right="57" w:hanging="170"/>
    </w:pPr>
    <w:rPr>
      <w:rFonts w:ascii="Arial" w:hAnsi="Arial"/>
      <w:sz w:val="20"/>
      <w:lang w:eastAsia="ru-RU"/>
    </w:rPr>
  </w:style>
  <w:style w:type="character" w:styleId="af8">
    <w:name w:val="page number"/>
    <w:basedOn w:val="a3"/>
    <w:uiPriority w:val="99"/>
    <w:rsid w:val="005D37D7"/>
    <w:rPr>
      <w:rFonts w:cs="Times New Roman"/>
    </w:rPr>
  </w:style>
  <w:style w:type="paragraph" w:styleId="52">
    <w:name w:val="toc 5"/>
    <w:basedOn w:val="a2"/>
    <w:next w:val="a2"/>
    <w:autoRedefine/>
    <w:uiPriority w:val="39"/>
    <w:locked/>
    <w:rsid w:val="00AC38F1"/>
    <w:rPr>
      <w:lang w:eastAsia="ru-RU"/>
    </w:rPr>
  </w:style>
  <w:style w:type="paragraph" w:styleId="61">
    <w:name w:val="toc 6"/>
    <w:basedOn w:val="a2"/>
    <w:next w:val="a2"/>
    <w:autoRedefine/>
    <w:uiPriority w:val="39"/>
    <w:locked/>
    <w:rsid w:val="00AC38F1"/>
    <w:pPr>
      <w:ind w:left="1200"/>
    </w:pPr>
    <w:rPr>
      <w:lang w:eastAsia="ru-RU"/>
    </w:rPr>
  </w:style>
  <w:style w:type="paragraph" w:styleId="71">
    <w:name w:val="toc 7"/>
    <w:basedOn w:val="a2"/>
    <w:next w:val="a2"/>
    <w:autoRedefine/>
    <w:uiPriority w:val="39"/>
    <w:locked/>
    <w:rsid w:val="00AC38F1"/>
    <w:pPr>
      <w:ind w:left="1440"/>
    </w:pPr>
    <w:rPr>
      <w:lang w:eastAsia="ru-RU"/>
    </w:rPr>
  </w:style>
  <w:style w:type="paragraph" w:styleId="81">
    <w:name w:val="toc 8"/>
    <w:basedOn w:val="a2"/>
    <w:next w:val="a2"/>
    <w:autoRedefine/>
    <w:uiPriority w:val="39"/>
    <w:locked/>
    <w:rsid w:val="00AC38F1"/>
    <w:pPr>
      <w:ind w:left="1680"/>
    </w:pPr>
    <w:rPr>
      <w:lang w:eastAsia="ru-RU"/>
    </w:rPr>
  </w:style>
  <w:style w:type="paragraph" w:styleId="91">
    <w:name w:val="toc 9"/>
    <w:basedOn w:val="a2"/>
    <w:next w:val="a2"/>
    <w:autoRedefine/>
    <w:uiPriority w:val="39"/>
    <w:locked/>
    <w:rsid w:val="00AC38F1"/>
    <w:pPr>
      <w:ind w:left="1920"/>
    </w:pPr>
    <w:rPr>
      <w:lang w:eastAsia="ru-RU"/>
    </w:rPr>
  </w:style>
  <w:style w:type="paragraph" w:customStyle="1" w:styleId="s1">
    <w:name w:val="s_1"/>
    <w:basedOn w:val="a2"/>
    <w:uiPriority w:val="99"/>
    <w:rsid w:val="00AC38F1"/>
    <w:pPr>
      <w:spacing w:before="100" w:beforeAutospacing="1" w:after="100" w:afterAutospacing="1"/>
    </w:pPr>
    <w:rPr>
      <w:lang w:eastAsia="ru-RU"/>
    </w:rPr>
  </w:style>
  <w:style w:type="character" w:styleId="af9">
    <w:name w:val="FollowedHyperlink"/>
    <w:basedOn w:val="a3"/>
    <w:uiPriority w:val="99"/>
    <w:rsid w:val="00AC38F1"/>
    <w:rPr>
      <w:rFonts w:cs="Times New Roman"/>
      <w:color w:val="800080"/>
      <w:u w:val="single"/>
    </w:rPr>
  </w:style>
  <w:style w:type="paragraph" w:customStyle="1" w:styleId="font5">
    <w:name w:val="font5"/>
    <w:basedOn w:val="a2"/>
    <w:rsid w:val="00AC38F1"/>
    <w:pPr>
      <w:spacing w:before="100" w:beforeAutospacing="1" w:after="100" w:afterAutospacing="1"/>
    </w:pPr>
    <w:rPr>
      <w:sz w:val="18"/>
      <w:szCs w:val="18"/>
      <w:lang w:eastAsia="ru-RU"/>
    </w:rPr>
  </w:style>
  <w:style w:type="paragraph" w:customStyle="1" w:styleId="xl63">
    <w:name w:val="xl63"/>
    <w:basedOn w:val="a2"/>
    <w:rsid w:val="00AC38F1"/>
    <w:pPr>
      <w:pBdr>
        <w:top w:val="single" w:sz="4" w:space="0" w:color="auto"/>
        <w:left w:val="single" w:sz="4" w:space="0" w:color="auto"/>
        <w:bottom w:val="single" w:sz="4" w:space="0" w:color="auto"/>
      </w:pBdr>
      <w:shd w:val="clear" w:color="auto" w:fill="FFFF00"/>
      <w:spacing w:before="100" w:beforeAutospacing="1" w:after="100" w:afterAutospacing="1"/>
      <w:jc w:val="center"/>
    </w:pPr>
    <w:rPr>
      <w:sz w:val="18"/>
      <w:szCs w:val="18"/>
      <w:lang w:eastAsia="ru-RU"/>
    </w:rPr>
  </w:style>
  <w:style w:type="paragraph" w:customStyle="1" w:styleId="xl64">
    <w:name w:val="xl64"/>
    <w:basedOn w:val="a2"/>
    <w:rsid w:val="00AC38F1"/>
    <w:pPr>
      <w:pBdr>
        <w:top w:val="single" w:sz="4" w:space="0" w:color="auto"/>
        <w:left w:val="single" w:sz="4" w:space="0" w:color="auto"/>
        <w:bottom w:val="single" w:sz="8" w:space="0" w:color="auto"/>
      </w:pBdr>
      <w:shd w:val="clear" w:color="auto" w:fill="FFFF00"/>
      <w:spacing w:before="100" w:beforeAutospacing="1" w:after="100" w:afterAutospacing="1"/>
      <w:jc w:val="center"/>
    </w:pPr>
    <w:rPr>
      <w:sz w:val="18"/>
      <w:szCs w:val="18"/>
      <w:lang w:eastAsia="ru-RU"/>
    </w:rPr>
  </w:style>
  <w:style w:type="paragraph" w:customStyle="1" w:styleId="xl65">
    <w:name w:val="xl65"/>
    <w:basedOn w:val="a2"/>
    <w:rsid w:val="00AC38F1"/>
    <w:pPr>
      <w:pBdr>
        <w:top w:val="single" w:sz="4" w:space="0" w:color="auto"/>
        <w:left w:val="single" w:sz="8" w:space="0" w:color="auto"/>
        <w:right w:val="single" w:sz="8" w:space="0" w:color="auto"/>
      </w:pBdr>
      <w:shd w:val="clear" w:color="auto" w:fill="FFFFFF"/>
      <w:spacing w:before="100" w:beforeAutospacing="1" w:after="100" w:afterAutospacing="1"/>
      <w:jc w:val="center"/>
      <w:textAlignment w:val="center"/>
    </w:pPr>
    <w:rPr>
      <w:sz w:val="18"/>
      <w:szCs w:val="18"/>
      <w:lang w:eastAsia="ru-RU"/>
    </w:rPr>
  </w:style>
  <w:style w:type="paragraph" w:customStyle="1" w:styleId="xl66">
    <w:name w:val="xl66"/>
    <w:basedOn w:val="a2"/>
    <w:rsid w:val="00AC38F1"/>
    <w:pPr>
      <w:pBdr>
        <w:top w:val="single" w:sz="8" w:space="0" w:color="auto"/>
        <w:left w:val="single" w:sz="8" w:space="0" w:color="auto"/>
        <w:bottom w:val="single" w:sz="4" w:space="0" w:color="auto"/>
        <w:right w:val="single" w:sz="8" w:space="0" w:color="auto"/>
      </w:pBdr>
      <w:shd w:val="clear" w:color="auto" w:fill="FFFFFF"/>
      <w:spacing w:before="100" w:beforeAutospacing="1" w:after="100" w:afterAutospacing="1"/>
      <w:jc w:val="center"/>
      <w:textAlignment w:val="center"/>
    </w:pPr>
    <w:rPr>
      <w:sz w:val="18"/>
      <w:szCs w:val="18"/>
      <w:lang w:eastAsia="ru-RU"/>
    </w:rPr>
  </w:style>
  <w:style w:type="paragraph" w:customStyle="1" w:styleId="xl67">
    <w:name w:val="xl67"/>
    <w:basedOn w:val="a2"/>
    <w:rsid w:val="00AC38F1"/>
    <w:pPr>
      <w:pBdr>
        <w:left w:val="single" w:sz="8" w:space="0" w:color="auto"/>
        <w:bottom w:val="single" w:sz="4" w:space="0" w:color="auto"/>
      </w:pBdr>
      <w:spacing w:before="100" w:beforeAutospacing="1" w:after="100" w:afterAutospacing="1"/>
      <w:jc w:val="center"/>
    </w:pPr>
    <w:rPr>
      <w:sz w:val="18"/>
      <w:szCs w:val="18"/>
      <w:lang w:eastAsia="ru-RU"/>
    </w:rPr>
  </w:style>
  <w:style w:type="paragraph" w:customStyle="1" w:styleId="xl68">
    <w:name w:val="xl68"/>
    <w:basedOn w:val="a2"/>
    <w:rsid w:val="00AC38F1"/>
    <w:pPr>
      <w:pBdr>
        <w:bottom w:val="single" w:sz="4" w:space="0" w:color="auto"/>
        <w:right w:val="single" w:sz="4" w:space="0" w:color="auto"/>
      </w:pBdr>
      <w:spacing w:before="100" w:beforeAutospacing="1" w:after="100" w:afterAutospacing="1"/>
      <w:jc w:val="center"/>
    </w:pPr>
    <w:rPr>
      <w:sz w:val="18"/>
      <w:szCs w:val="18"/>
      <w:lang w:eastAsia="ru-RU"/>
    </w:rPr>
  </w:style>
  <w:style w:type="paragraph" w:customStyle="1" w:styleId="xl69">
    <w:name w:val="xl69"/>
    <w:basedOn w:val="a2"/>
    <w:rsid w:val="00AC38F1"/>
    <w:pPr>
      <w:pBdr>
        <w:left w:val="single" w:sz="4" w:space="0" w:color="auto"/>
        <w:bottom w:val="single" w:sz="4" w:space="0" w:color="auto"/>
        <w:right w:val="single" w:sz="4" w:space="0" w:color="auto"/>
      </w:pBdr>
      <w:spacing w:before="100" w:beforeAutospacing="1" w:after="100" w:afterAutospacing="1"/>
      <w:jc w:val="center"/>
    </w:pPr>
    <w:rPr>
      <w:sz w:val="18"/>
      <w:szCs w:val="18"/>
      <w:lang w:eastAsia="ru-RU"/>
    </w:rPr>
  </w:style>
  <w:style w:type="paragraph" w:customStyle="1" w:styleId="xl70">
    <w:name w:val="xl70"/>
    <w:basedOn w:val="a2"/>
    <w:rsid w:val="00AC38F1"/>
    <w:pPr>
      <w:pBdr>
        <w:left w:val="single" w:sz="4" w:space="0" w:color="auto"/>
        <w:bottom w:val="single" w:sz="4" w:space="0" w:color="auto"/>
      </w:pBdr>
      <w:spacing w:before="100" w:beforeAutospacing="1" w:after="100" w:afterAutospacing="1"/>
      <w:jc w:val="center"/>
    </w:pPr>
    <w:rPr>
      <w:sz w:val="18"/>
      <w:szCs w:val="18"/>
      <w:lang w:eastAsia="ru-RU"/>
    </w:rPr>
  </w:style>
  <w:style w:type="paragraph" w:customStyle="1" w:styleId="xl71">
    <w:name w:val="xl71"/>
    <w:basedOn w:val="a2"/>
    <w:rsid w:val="00AC38F1"/>
    <w:pPr>
      <w:pBdr>
        <w:left w:val="single" w:sz="8" w:space="0" w:color="auto"/>
        <w:bottom w:val="single" w:sz="4" w:space="0" w:color="auto"/>
        <w:right w:val="single" w:sz="8" w:space="0" w:color="auto"/>
      </w:pBdr>
      <w:spacing w:before="100" w:beforeAutospacing="1" w:after="100" w:afterAutospacing="1"/>
      <w:jc w:val="center"/>
    </w:pPr>
    <w:rPr>
      <w:sz w:val="18"/>
      <w:szCs w:val="18"/>
      <w:lang w:eastAsia="ru-RU"/>
    </w:rPr>
  </w:style>
  <w:style w:type="paragraph" w:customStyle="1" w:styleId="xl72">
    <w:name w:val="xl72"/>
    <w:basedOn w:val="a2"/>
    <w:rsid w:val="00AC38F1"/>
    <w:pPr>
      <w:pBdr>
        <w:top w:val="single" w:sz="4" w:space="0" w:color="auto"/>
        <w:left w:val="single" w:sz="8" w:space="0" w:color="auto"/>
        <w:bottom w:val="single" w:sz="4" w:space="0" w:color="auto"/>
      </w:pBdr>
      <w:spacing w:before="100" w:beforeAutospacing="1" w:after="100" w:afterAutospacing="1"/>
      <w:jc w:val="center"/>
    </w:pPr>
    <w:rPr>
      <w:sz w:val="18"/>
      <w:szCs w:val="18"/>
      <w:lang w:eastAsia="ru-RU"/>
    </w:rPr>
  </w:style>
  <w:style w:type="paragraph" w:customStyle="1" w:styleId="xl73">
    <w:name w:val="xl73"/>
    <w:basedOn w:val="a2"/>
    <w:rsid w:val="00AC38F1"/>
    <w:pPr>
      <w:pBdr>
        <w:top w:val="single" w:sz="4" w:space="0" w:color="auto"/>
        <w:bottom w:val="single" w:sz="4" w:space="0" w:color="auto"/>
        <w:right w:val="single" w:sz="4" w:space="0" w:color="auto"/>
      </w:pBdr>
      <w:spacing w:before="100" w:beforeAutospacing="1" w:after="100" w:afterAutospacing="1"/>
      <w:jc w:val="center"/>
    </w:pPr>
    <w:rPr>
      <w:sz w:val="18"/>
      <w:szCs w:val="18"/>
      <w:lang w:eastAsia="ru-RU"/>
    </w:rPr>
  </w:style>
  <w:style w:type="paragraph" w:customStyle="1" w:styleId="xl74">
    <w:name w:val="xl74"/>
    <w:basedOn w:val="a2"/>
    <w:rsid w:val="00AC38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eastAsia="ru-RU"/>
    </w:rPr>
  </w:style>
  <w:style w:type="paragraph" w:customStyle="1" w:styleId="xl75">
    <w:name w:val="xl75"/>
    <w:basedOn w:val="a2"/>
    <w:rsid w:val="00AC38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eastAsia="ru-RU"/>
    </w:rPr>
  </w:style>
  <w:style w:type="paragraph" w:customStyle="1" w:styleId="xl76">
    <w:name w:val="xl76"/>
    <w:basedOn w:val="a2"/>
    <w:rsid w:val="00AC38F1"/>
    <w:pPr>
      <w:pBdr>
        <w:top w:val="single" w:sz="4" w:space="0" w:color="auto"/>
        <w:left w:val="single" w:sz="4" w:space="0" w:color="auto"/>
        <w:bottom w:val="single" w:sz="4" w:space="0" w:color="auto"/>
      </w:pBdr>
      <w:spacing w:before="100" w:beforeAutospacing="1" w:after="100" w:afterAutospacing="1"/>
      <w:jc w:val="center"/>
    </w:pPr>
    <w:rPr>
      <w:sz w:val="18"/>
      <w:szCs w:val="18"/>
      <w:lang w:eastAsia="ru-RU"/>
    </w:rPr>
  </w:style>
  <w:style w:type="paragraph" w:customStyle="1" w:styleId="xl77">
    <w:name w:val="xl77"/>
    <w:basedOn w:val="a2"/>
    <w:rsid w:val="00AC38F1"/>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18"/>
      <w:szCs w:val="18"/>
      <w:lang w:eastAsia="ru-RU"/>
    </w:rPr>
  </w:style>
  <w:style w:type="paragraph" w:customStyle="1" w:styleId="xl78">
    <w:name w:val="xl78"/>
    <w:basedOn w:val="a2"/>
    <w:rsid w:val="00AC38F1"/>
    <w:pPr>
      <w:pBdr>
        <w:top w:val="single" w:sz="4" w:space="0" w:color="auto"/>
        <w:left w:val="single" w:sz="8" w:space="0" w:color="auto"/>
        <w:bottom w:val="single" w:sz="8" w:space="0" w:color="auto"/>
      </w:pBdr>
      <w:spacing w:before="100" w:beforeAutospacing="1" w:after="100" w:afterAutospacing="1"/>
      <w:jc w:val="center"/>
    </w:pPr>
    <w:rPr>
      <w:sz w:val="18"/>
      <w:szCs w:val="18"/>
      <w:lang w:eastAsia="ru-RU"/>
    </w:rPr>
  </w:style>
  <w:style w:type="paragraph" w:customStyle="1" w:styleId="xl79">
    <w:name w:val="xl79"/>
    <w:basedOn w:val="a2"/>
    <w:rsid w:val="00AC38F1"/>
    <w:pPr>
      <w:pBdr>
        <w:top w:val="single" w:sz="4" w:space="0" w:color="auto"/>
        <w:right w:val="single" w:sz="4" w:space="0" w:color="auto"/>
      </w:pBdr>
      <w:spacing w:before="100" w:beforeAutospacing="1" w:after="100" w:afterAutospacing="1"/>
      <w:jc w:val="center"/>
    </w:pPr>
    <w:rPr>
      <w:sz w:val="18"/>
      <w:szCs w:val="18"/>
      <w:lang w:eastAsia="ru-RU"/>
    </w:rPr>
  </w:style>
  <w:style w:type="paragraph" w:customStyle="1" w:styleId="xl80">
    <w:name w:val="xl80"/>
    <w:basedOn w:val="a2"/>
    <w:rsid w:val="00AC38F1"/>
    <w:pPr>
      <w:pBdr>
        <w:top w:val="single" w:sz="4" w:space="0" w:color="auto"/>
        <w:left w:val="single" w:sz="4" w:space="0" w:color="auto"/>
        <w:right w:val="single" w:sz="4" w:space="0" w:color="auto"/>
      </w:pBdr>
      <w:spacing w:before="100" w:beforeAutospacing="1" w:after="100" w:afterAutospacing="1"/>
      <w:jc w:val="center"/>
    </w:pPr>
    <w:rPr>
      <w:sz w:val="18"/>
      <w:szCs w:val="18"/>
      <w:lang w:eastAsia="ru-RU"/>
    </w:rPr>
  </w:style>
  <w:style w:type="paragraph" w:customStyle="1" w:styleId="xl81">
    <w:name w:val="xl81"/>
    <w:basedOn w:val="a2"/>
    <w:rsid w:val="00AC38F1"/>
    <w:pPr>
      <w:pBdr>
        <w:top w:val="single" w:sz="4" w:space="0" w:color="auto"/>
        <w:left w:val="single" w:sz="4" w:space="0" w:color="auto"/>
      </w:pBdr>
      <w:spacing w:before="100" w:beforeAutospacing="1" w:after="100" w:afterAutospacing="1"/>
      <w:jc w:val="center"/>
    </w:pPr>
    <w:rPr>
      <w:sz w:val="18"/>
      <w:szCs w:val="18"/>
      <w:lang w:eastAsia="ru-RU"/>
    </w:rPr>
  </w:style>
  <w:style w:type="paragraph" w:customStyle="1" w:styleId="xl82">
    <w:name w:val="xl82"/>
    <w:basedOn w:val="a2"/>
    <w:rsid w:val="00AC38F1"/>
    <w:pPr>
      <w:pBdr>
        <w:top w:val="single" w:sz="4" w:space="0" w:color="auto"/>
        <w:left w:val="single" w:sz="4" w:space="0" w:color="auto"/>
      </w:pBdr>
      <w:shd w:val="clear" w:color="auto" w:fill="FFFF00"/>
      <w:spacing w:before="100" w:beforeAutospacing="1" w:after="100" w:afterAutospacing="1"/>
      <w:jc w:val="center"/>
    </w:pPr>
    <w:rPr>
      <w:sz w:val="18"/>
      <w:szCs w:val="18"/>
      <w:lang w:eastAsia="ru-RU"/>
    </w:rPr>
  </w:style>
  <w:style w:type="paragraph" w:customStyle="1" w:styleId="xl83">
    <w:name w:val="xl83"/>
    <w:basedOn w:val="a2"/>
    <w:rsid w:val="00AC38F1"/>
    <w:pPr>
      <w:pBdr>
        <w:top w:val="single" w:sz="4" w:space="0" w:color="auto"/>
        <w:left w:val="single" w:sz="8" w:space="0" w:color="auto"/>
        <w:bottom w:val="single" w:sz="8" w:space="0" w:color="auto"/>
        <w:right w:val="single" w:sz="8" w:space="0" w:color="auto"/>
      </w:pBdr>
      <w:spacing w:before="100" w:beforeAutospacing="1" w:after="100" w:afterAutospacing="1"/>
      <w:jc w:val="center"/>
    </w:pPr>
    <w:rPr>
      <w:sz w:val="18"/>
      <w:szCs w:val="18"/>
      <w:lang w:eastAsia="ru-RU"/>
    </w:rPr>
  </w:style>
  <w:style w:type="paragraph" w:customStyle="1" w:styleId="xl84">
    <w:name w:val="xl84"/>
    <w:basedOn w:val="a2"/>
    <w:rsid w:val="00AC38F1"/>
    <w:pPr>
      <w:pBdr>
        <w:top w:val="single" w:sz="8" w:space="0" w:color="auto"/>
        <w:bottom w:val="single" w:sz="4" w:space="0" w:color="auto"/>
        <w:right w:val="single" w:sz="4" w:space="0" w:color="auto"/>
      </w:pBdr>
      <w:spacing w:before="100" w:beforeAutospacing="1" w:after="100" w:afterAutospacing="1"/>
      <w:jc w:val="center"/>
    </w:pPr>
    <w:rPr>
      <w:sz w:val="18"/>
      <w:szCs w:val="18"/>
      <w:lang w:eastAsia="ru-RU"/>
    </w:rPr>
  </w:style>
  <w:style w:type="paragraph" w:customStyle="1" w:styleId="xl85">
    <w:name w:val="xl85"/>
    <w:basedOn w:val="a2"/>
    <w:rsid w:val="00AC38F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18"/>
      <w:szCs w:val="18"/>
      <w:lang w:eastAsia="ru-RU"/>
    </w:rPr>
  </w:style>
  <w:style w:type="paragraph" w:customStyle="1" w:styleId="xl86">
    <w:name w:val="xl86"/>
    <w:basedOn w:val="a2"/>
    <w:rsid w:val="00AC38F1"/>
    <w:pPr>
      <w:pBdr>
        <w:top w:val="single" w:sz="8" w:space="0" w:color="auto"/>
        <w:left w:val="single" w:sz="4" w:space="0" w:color="auto"/>
        <w:bottom w:val="single" w:sz="4" w:space="0" w:color="auto"/>
        <w:right w:val="single" w:sz="8" w:space="0" w:color="auto"/>
      </w:pBdr>
      <w:spacing w:before="100" w:beforeAutospacing="1" w:after="100" w:afterAutospacing="1"/>
      <w:jc w:val="center"/>
    </w:pPr>
    <w:rPr>
      <w:sz w:val="18"/>
      <w:szCs w:val="18"/>
      <w:lang w:eastAsia="ru-RU"/>
    </w:rPr>
  </w:style>
  <w:style w:type="paragraph" w:customStyle="1" w:styleId="xl87">
    <w:name w:val="xl87"/>
    <w:basedOn w:val="a2"/>
    <w:rsid w:val="00AC38F1"/>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 w:val="18"/>
      <w:szCs w:val="18"/>
      <w:lang w:eastAsia="ru-RU"/>
    </w:rPr>
  </w:style>
  <w:style w:type="paragraph" w:customStyle="1" w:styleId="xl88">
    <w:name w:val="xl88"/>
    <w:basedOn w:val="a2"/>
    <w:rsid w:val="00AC38F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18"/>
      <w:szCs w:val="18"/>
      <w:lang w:eastAsia="ru-RU"/>
    </w:rPr>
  </w:style>
  <w:style w:type="paragraph" w:customStyle="1" w:styleId="xl89">
    <w:name w:val="xl89"/>
    <w:basedOn w:val="a2"/>
    <w:rsid w:val="00AC38F1"/>
    <w:pPr>
      <w:pBdr>
        <w:top w:val="single" w:sz="4" w:space="0" w:color="auto"/>
        <w:bottom w:val="single" w:sz="8" w:space="0" w:color="auto"/>
        <w:right w:val="single" w:sz="4" w:space="0" w:color="auto"/>
      </w:pBdr>
      <w:spacing w:before="100" w:beforeAutospacing="1" w:after="100" w:afterAutospacing="1"/>
      <w:jc w:val="center"/>
    </w:pPr>
    <w:rPr>
      <w:sz w:val="18"/>
      <w:szCs w:val="18"/>
      <w:lang w:eastAsia="ru-RU"/>
    </w:rPr>
  </w:style>
  <w:style w:type="paragraph" w:customStyle="1" w:styleId="xl90">
    <w:name w:val="xl90"/>
    <w:basedOn w:val="a2"/>
    <w:rsid w:val="00AC38F1"/>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8"/>
      <w:szCs w:val="18"/>
      <w:lang w:eastAsia="ru-RU"/>
    </w:rPr>
  </w:style>
  <w:style w:type="paragraph" w:customStyle="1" w:styleId="xl91">
    <w:name w:val="xl91"/>
    <w:basedOn w:val="a2"/>
    <w:rsid w:val="00AC38F1"/>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8"/>
      <w:szCs w:val="18"/>
      <w:lang w:eastAsia="ru-RU"/>
    </w:rPr>
  </w:style>
  <w:style w:type="paragraph" w:customStyle="1" w:styleId="xl92">
    <w:name w:val="xl92"/>
    <w:basedOn w:val="a2"/>
    <w:rsid w:val="00AC38F1"/>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jc w:val="center"/>
    </w:pPr>
    <w:rPr>
      <w:sz w:val="18"/>
      <w:szCs w:val="18"/>
      <w:lang w:eastAsia="ru-RU"/>
    </w:rPr>
  </w:style>
  <w:style w:type="paragraph" w:customStyle="1" w:styleId="xl93">
    <w:name w:val="xl93"/>
    <w:basedOn w:val="a2"/>
    <w:rsid w:val="00AC38F1"/>
    <w:pPr>
      <w:pBdr>
        <w:left w:val="single" w:sz="8" w:space="0" w:color="auto"/>
        <w:bottom w:val="single" w:sz="8" w:space="0" w:color="auto"/>
        <w:right w:val="single" w:sz="8" w:space="0" w:color="auto"/>
      </w:pBdr>
      <w:spacing w:before="100" w:beforeAutospacing="1" w:after="100" w:afterAutospacing="1"/>
      <w:jc w:val="center"/>
    </w:pPr>
    <w:rPr>
      <w:sz w:val="18"/>
      <w:szCs w:val="18"/>
      <w:lang w:eastAsia="ru-RU"/>
    </w:rPr>
  </w:style>
  <w:style w:type="paragraph" w:customStyle="1" w:styleId="xl94">
    <w:name w:val="xl94"/>
    <w:basedOn w:val="a2"/>
    <w:rsid w:val="00AC38F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18"/>
      <w:szCs w:val="18"/>
      <w:lang w:eastAsia="ru-RU"/>
    </w:rPr>
  </w:style>
  <w:style w:type="paragraph" w:customStyle="1" w:styleId="xl95">
    <w:name w:val="xl95"/>
    <w:basedOn w:val="a2"/>
    <w:rsid w:val="00AC38F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18"/>
      <w:szCs w:val="18"/>
      <w:lang w:eastAsia="ru-RU"/>
    </w:rPr>
  </w:style>
  <w:style w:type="paragraph" w:customStyle="1" w:styleId="xl96">
    <w:name w:val="xl96"/>
    <w:basedOn w:val="a2"/>
    <w:rsid w:val="00AC38F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sz w:val="18"/>
      <w:szCs w:val="18"/>
      <w:lang w:eastAsia="ru-RU"/>
    </w:rPr>
  </w:style>
  <w:style w:type="paragraph" w:customStyle="1" w:styleId="xl97">
    <w:name w:val="xl97"/>
    <w:basedOn w:val="a2"/>
    <w:rsid w:val="00AC38F1"/>
    <w:pPr>
      <w:pBdr>
        <w:top w:val="single" w:sz="4" w:space="0" w:color="auto"/>
        <w:left w:val="single" w:sz="4" w:space="0" w:color="auto"/>
        <w:bottom w:val="single" w:sz="8" w:space="0" w:color="auto"/>
        <w:right w:val="single" w:sz="8" w:space="0" w:color="auto"/>
      </w:pBdr>
      <w:shd w:val="clear" w:color="auto" w:fill="FFFF00"/>
      <w:spacing w:before="100" w:beforeAutospacing="1" w:after="100" w:afterAutospacing="1"/>
      <w:jc w:val="center"/>
    </w:pPr>
    <w:rPr>
      <w:sz w:val="18"/>
      <w:szCs w:val="18"/>
      <w:lang w:eastAsia="ru-RU"/>
    </w:rPr>
  </w:style>
  <w:style w:type="paragraph" w:customStyle="1" w:styleId="xl98">
    <w:name w:val="xl98"/>
    <w:basedOn w:val="a2"/>
    <w:rsid w:val="00AC38F1"/>
    <w:pPr>
      <w:pBdr>
        <w:top w:val="single" w:sz="4" w:space="0" w:color="auto"/>
        <w:left w:val="single" w:sz="4" w:space="0" w:color="auto"/>
        <w:right w:val="single" w:sz="8" w:space="0" w:color="auto"/>
      </w:pBdr>
      <w:shd w:val="clear" w:color="auto" w:fill="FFFF00"/>
      <w:spacing w:before="100" w:beforeAutospacing="1" w:after="100" w:afterAutospacing="1"/>
      <w:jc w:val="center"/>
    </w:pPr>
    <w:rPr>
      <w:sz w:val="18"/>
      <w:szCs w:val="18"/>
      <w:lang w:eastAsia="ru-RU"/>
    </w:rPr>
  </w:style>
  <w:style w:type="paragraph" w:customStyle="1" w:styleId="xl99">
    <w:name w:val="xl99"/>
    <w:basedOn w:val="a2"/>
    <w:rsid w:val="00AC38F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8"/>
      <w:szCs w:val="18"/>
      <w:lang w:eastAsia="ru-RU"/>
    </w:rPr>
  </w:style>
  <w:style w:type="paragraph" w:customStyle="1" w:styleId="xl100">
    <w:name w:val="xl100"/>
    <w:basedOn w:val="a2"/>
    <w:rsid w:val="00AC38F1"/>
    <w:pPr>
      <w:pBdr>
        <w:top w:val="single" w:sz="8" w:space="0" w:color="auto"/>
        <w:bottom w:val="single" w:sz="4" w:space="0" w:color="auto"/>
        <w:right w:val="single" w:sz="8" w:space="0" w:color="auto"/>
      </w:pBdr>
      <w:spacing w:before="100" w:beforeAutospacing="1" w:after="100" w:afterAutospacing="1"/>
      <w:jc w:val="center"/>
    </w:pPr>
    <w:rPr>
      <w:sz w:val="18"/>
      <w:szCs w:val="18"/>
      <w:lang w:eastAsia="ru-RU"/>
    </w:rPr>
  </w:style>
  <w:style w:type="paragraph" w:customStyle="1" w:styleId="xl101">
    <w:name w:val="xl101"/>
    <w:basedOn w:val="a2"/>
    <w:rsid w:val="00AC38F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8"/>
      <w:szCs w:val="18"/>
      <w:lang w:eastAsia="ru-RU"/>
    </w:rPr>
  </w:style>
  <w:style w:type="paragraph" w:customStyle="1" w:styleId="xl102">
    <w:name w:val="xl102"/>
    <w:basedOn w:val="a2"/>
    <w:rsid w:val="00AC38F1"/>
    <w:pPr>
      <w:pBdr>
        <w:bottom w:val="single" w:sz="4" w:space="0" w:color="auto"/>
        <w:right w:val="single" w:sz="8" w:space="0" w:color="auto"/>
      </w:pBdr>
      <w:spacing w:before="100" w:beforeAutospacing="1" w:after="100" w:afterAutospacing="1"/>
      <w:jc w:val="center"/>
    </w:pPr>
    <w:rPr>
      <w:sz w:val="18"/>
      <w:szCs w:val="18"/>
      <w:lang w:eastAsia="ru-RU"/>
    </w:rPr>
  </w:style>
  <w:style w:type="paragraph" w:customStyle="1" w:styleId="xl103">
    <w:name w:val="xl103"/>
    <w:basedOn w:val="a2"/>
    <w:rsid w:val="00AC38F1"/>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8"/>
      <w:szCs w:val="18"/>
      <w:lang w:eastAsia="ru-RU"/>
    </w:rPr>
  </w:style>
  <w:style w:type="paragraph" w:customStyle="1" w:styleId="xl104">
    <w:name w:val="xl104"/>
    <w:basedOn w:val="a2"/>
    <w:rsid w:val="00AC38F1"/>
    <w:pPr>
      <w:pBdr>
        <w:bottom w:val="single" w:sz="8" w:space="0" w:color="auto"/>
        <w:right w:val="single" w:sz="8" w:space="0" w:color="auto"/>
      </w:pBdr>
      <w:spacing w:before="100" w:beforeAutospacing="1" w:after="100" w:afterAutospacing="1"/>
      <w:jc w:val="center"/>
    </w:pPr>
    <w:rPr>
      <w:sz w:val="18"/>
      <w:szCs w:val="18"/>
      <w:lang w:eastAsia="ru-RU"/>
    </w:rPr>
  </w:style>
  <w:style w:type="paragraph" w:customStyle="1" w:styleId="xl105">
    <w:name w:val="xl105"/>
    <w:basedOn w:val="a2"/>
    <w:rsid w:val="00AC38F1"/>
    <w:pPr>
      <w:pBdr>
        <w:bottom w:val="single" w:sz="4" w:space="0" w:color="auto"/>
        <w:right w:val="single" w:sz="4" w:space="0" w:color="auto"/>
      </w:pBdr>
      <w:spacing w:before="100" w:beforeAutospacing="1" w:after="100" w:afterAutospacing="1"/>
      <w:jc w:val="center"/>
    </w:pPr>
    <w:rPr>
      <w:sz w:val="18"/>
      <w:szCs w:val="18"/>
      <w:lang w:eastAsia="ru-RU"/>
    </w:rPr>
  </w:style>
  <w:style w:type="paragraph" w:customStyle="1" w:styleId="xl106">
    <w:name w:val="xl106"/>
    <w:basedOn w:val="a2"/>
    <w:rsid w:val="00AC38F1"/>
    <w:pPr>
      <w:pBdr>
        <w:left w:val="single" w:sz="4" w:space="0" w:color="auto"/>
        <w:bottom w:val="single" w:sz="4" w:space="0" w:color="auto"/>
        <w:right w:val="single" w:sz="4" w:space="0" w:color="auto"/>
      </w:pBdr>
      <w:spacing w:before="100" w:beforeAutospacing="1" w:after="100" w:afterAutospacing="1"/>
      <w:jc w:val="center"/>
    </w:pPr>
    <w:rPr>
      <w:sz w:val="18"/>
      <w:szCs w:val="18"/>
      <w:lang w:eastAsia="ru-RU"/>
    </w:rPr>
  </w:style>
  <w:style w:type="paragraph" w:customStyle="1" w:styleId="xl107">
    <w:name w:val="xl107"/>
    <w:basedOn w:val="a2"/>
    <w:rsid w:val="00AC38F1"/>
    <w:pPr>
      <w:pBdr>
        <w:left w:val="single" w:sz="4" w:space="0" w:color="auto"/>
        <w:bottom w:val="single" w:sz="4" w:space="0" w:color="auto"/>
        <w:right w:val="single" w:sz="8" w:space="0" w:color="auto"/>
      </w:pBdr>
      <w:spacing w:before="100" w:beforeAutospacing="1" w:after="100" w:afterAutospacing="1"/>
      <w:jc w:val="center"/>
    </w:pPr>
    <w:rPr>
      <w:sz w:val="18"/>
      <w:szCs w:val="18"/>
      <w:lang w:eastAsia="ru-RU"/>
    </w:rPr>
  </w:style>
  <w:style w:type="paragraph" w:customStyle="1" w:styleId="xl108">
    <w:name w:val="xl108"/>
    <w:basedOn w:val="a2"/>
    <w:rsid w:val="00AC38F1"/>
    <w:pPr>
      <w:pBdr>
        <w:left w:val="single" w:sz="8" w:space="0" w:color="auto"/>
        <w:right w:val="single" w:sz="8" w:space="0" w:color="auto"/>
      </w:pBdr>
      <w:spacing w:before="100" w:beforeAutospacing="1" w:after="100" w:afterAutospacing="1"/>
      <w:jc w:val="center"/>
    </w:pPr>
    <w:rPr>
      <w:sz w:val="18"/>
      <w:szCs w:val="18"/>
      <w:lang w:eastAsia="ru-RU"/>
    </w:rPr>
  </w:style>
  <w:style w:type="paragraph" w:customStyle="1" w:styleId="xl109">
    <w:name w:val="xl109"/>
    <w:basedOn w:val="a2"/>
    <w:rsid w:val="00AC38F1"/>
    <w:pPr>
      <w:pBdr>
        <w:top w:val="single" w:sz="8" w:space="0" w:color="auto"/>
        <w:left w:val="single" w:sz="8" w:space="0" w:color="auto"/>
        <w:bottom w:val="single" w:sz="4" w:space="0" w:color="auto"/>
      </w:pBdr>
      <w:spacing w:before="100" w:beforeAutospacing="1" w:after="100" w:afterAutospacing="1"/>
      <w:jc w:val="center"/>
    </w:pPr>
    <w:rPr>
      <w:sz w:val="18"/>
      <w:szCs w:val="18"/>
      <w:lang w:eastAsia="ru-RU"/>
    </w:rPr>
  </w:style>
  <w:style w:type="paragraph" w:customStyle="1" w:styleId="xl110">
    <w:name w:val="xl110"/>
    <w:basedOn w:val="a2"/>
    <w:rsid w:val="00AC38F1"/>
    <w:pPr>
      <w:pBdr>
        <w:top w:val="single" w:sz="8" w:space="0" w:color="auto"/>
        <w:left w:val="single" w:sz="4" w:space="0" w:color="auto"/>
        <w:bottom w:val="single" w:sz="4" w:space="0" w:color="auto"/>
      </w:pBdr>
      <w:spacing w:before="100" w:beforeAutospacing="1" w:after="100" w:afterAutospacing="1"/>
      <w:jc w:val="center"/>
    </w:pPr>
    <w:rPr>
      <w:sz w:val="18"/>
      <w:szCs w:val="18"/>
      <w:lang w:eastAsia="ru-RU"/>
    </w:rPr>
  </w:style>
  <w:style w:type="paragraph" w:customStyle="1" w:styleId="xl111">
    <w:name w:val="xl111"/>
    <w:basedOn w:val="a2"/>
    <w:rsid w:val="00AC38F1"/>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jc w:val="center"/>
      <w:textAlignment w:val="center"/>
    </w:pPr>
    <w:rPr>
      <w:sz w:val="18"/>
      <w:szCs w:val="18"/>
      <w:lang w:eastAsia="ru-RU"/>
    </w:rPr>
  </w:style>
  <w:style w:type="paragraph" w:customStyle="1" w:styleId="xl112">
    <w:name w:val="xl112"/>
    <w:basedOn w:val="a2"/>
    <w:rsid w:val="00AC38F1"/>
    <w:pPr>
      <w:pBdr>
        <w:top w:val="single" w:sz="4" w:space="0" w:color="auto"/>
        <w:bottom w:val="single" w:sz="4" w:space="0" w:color="auto"/>
        <w:right w:val="single" w:sz="4" w:space="0" w:color="auto"/>
      </w:pBdr>
      <w:spacing w:before="100" w:beforeAutospacing="1" w:after="100" w:afterAutospacing="1"/>
      <w:jc w:val="center"/>
    </w:pPr>
    <w:rPr>
      <w:sz w:val="18"/>
      <w:szCs w:val="18"/>
      <w:lang w:eastAsia="ru-RU"/>
    </w:rPr>
  </w:style>
  <w:style w:type="paragraph" w:customStyle="1" w:styleId="xl113">
    <w:name w:val="xl113"/>
    <w:basedOn w:val="a2"/>
    <w:rsid w:val="00AC38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eastAsia="ru-RU"/>
    </w:rPr>
  </w:style>
  <w:style w:type="paragraph" w:customStyle="1" w:styleId="xl114">
    <w:name w:val="xl114"/>
    <w:basedOn w:val="a2"/>
    <w:rsid w:val="00AC38F1"/>
    <w:pPr>
      <w:pBdr>
        <w:top w:val="single" w:sz="4" w:space="0" w:color="auto"/>
        <w:left w:val="single" w:sz="4" w:space="0" w:color="auto"/>
        <w:bottom w:val="single" w:sz="4" w:space="0" w:color="auto"/>
      </w:pBdr>
      <w:spacing w:before="100" w:beforeAutospacing="1" w:after="100" w:afterAutospacing="1"/>
      <w:jc w:val="center"/>
    </w:pPr>
    <w:rPr>
      <w:sz w:val="18"/>
      <w:szCs w:val="18"/>
      <w:lang w:eastAsia="ru-RU"/>
    </w:rPr>
  </w:style>
  <w:style w:type="paragraph" w:customStyle="1" w:styleId="xl115">
    <w:name w:val="xl115"/>
    <w:basedOn w:val="a2"/>
    <w:rsid w:val="00AC38F1"/>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18"/>
      <w:szCs w:val="18"/>
      <w:lang w:eastAsia="ru-RU"/>
    </w:rPr>
  </w:style>
  <w:style w:type="paragraph" w:customStyle="1" w:styleId="xl116">
    <w:name w:val="xl116"/>
    <w:basedOn w:val="a2"/>
    <w:rsid w:val="00AC38F1"/>
    <w:pPr>
      <w:pBdr>
        <w:top w:val="single" w:sz="4" w:space="0" w:color="auto"/>
        <w:left w:val="single" w:sz="8" w:space="0" w:color="auto"/>
      </w:pBdr>
      <w:spacing w:before="100" w:beforeAutospacing="1" w:after="100" w:afterAutospacing="1"/>
      <w:jc w:val="center"/>
    </w:pPr>
    <w:rPr>
      <w:sz w:val="18"/>
      <w:szCs w:val="18"/>
      <w:lang w:eastAsia="ru-RU"/>
    </w:rPr>
  </w:style>
  <w:style w:type="paragraph" w:customStyle="1" w:styleId="xl117">
    <w:name w:val="xl117"/>
    <w:basedOn w:val="a2"/>
    <w:rsid w:val="00AC38F1"/>
    <w:pPr>
      <w:pBdr>
        <w:top w:val="single" w:sz="4" w:space="0" w:color="auto"/>
        <w:right w:val="single" w:sz="4" w:space="0" w:color="auto"/>
      </w:pBdr>
      <w:spacing w:before="100" w:beforeAutospacing="1" w:after="100" w:afterAutospacing="1"/>
      <w:jc w:val="center"/>
    </w:pPr>
    <w:rPr>
      <w:sz w:val="18"/>
      <w:szCs w:val="18"/>
      <w:lang w:eastAsia="ru-RU"/>
    </w:rPr>
  </w:style>
  <w:style w:type="paragraph" w:customStyle="1" w:styleId="xl118">
    <w:name w:val="xl118"/>
    <w:basedOn w:val="a2"/>
    <w:rsid w:val="00AC38F1"/>
    <w:pPr>
      <w:pBdr>
        <w:top w:val="single" w:sz="4" w:space="0" w:color="auto"/>
        <w:left w:val="single" w:sz="4" w:space="0" w:color="auto"/>
        <w:right w:val="single" w:sz="4" w:space="0" w:color="auto"/>
      </w:pBdr>
      <w:spacing w:before="100" w:beforeAutospacing="1" w:after="100" w:afterAutospacing="1"/>
      <w:jc w:val="center"/>
    </w:pPr>
    <w:rPr>
      <w:sz w:val="18"/>
      <w:szCs w:val="18"/>
      <w:lang w:eastAsia="ru-RU"/>
    </w:rPr>
  </w:style>
  <w:style w:type="paragraph" w:customStyle="1" w:styleId="xl119">
    <w:name w:val="xl119"/>
    <w:basedOn w:val="a2"/>
    <w:rsid w:val="00AC38F1"/>
    <w:pPr>
      <w:pBdr>
        <w:top w:val="single" w:sz="4" w:space="0" w:color="auto"/>
        <w:left w:val="single" w:sz="4" w:space="0" w:color="auto"/>
      </w:pBdr>
      <w:shd w:val="clear" w:color="auto" w:fill="FFFF00"/>
      <w:spacing w:before="100" w:beforeAutospacing="1" w:after="100" w:afterAutospacing="1"/>
      <w:jc w:val="center"/>
    </w:pPr>
    <w:rPr>
      <w:sz w:val="18"/>
      <w:szCs w:val="18"/>
      <w:lang w:eastAsia="ru-RU"/>
    </w:rPr>
  </w:style>
  <w:style w:type="paragraph" w:customStyle="1" w:styleId="xl120">
    <w:name w:val="xl120"/>
    <w:basedOn w:val="a2"/>
    <w:rsid w:val="00AC38F1"/>
    <w:pPr>
      <w:pBdr>
        <w:top w:val="single" w:sz="4" w:space="0" w:color="auto"/>
        <w:left w:val="single" w:sz="8" w:space="0" w:color="auto"/>
        <w:right w:val="single" w:sz="8" w:space="0" w:color="auto"/>
      </w:pBdr>
      <w:spacing w:before="100" w:beforeAutospacing="1" w:after="100" w:afterAutospacing="1"/>
      <w:jc w:val="center"/>
    </w:pPr>
    <w:rPr>
      <w:sz w:val="18"/>
      <w:szCs w:val="18"/>
      <w:lang w:eastAsia="ru-RU"/>
    </w:rPr>
  </w:style>
  <w:style w:type="paragraph" w:customStyle="1" w:styleId="xl121">
    <w:name w:val="xl121"/>
    <w:basedOn w:val="a2"/>
    <w:rsid w:val="00AC38F1"/>
    <w:pPr>
      <w:pBdr>
        <w:top w:val="single" w:sz="8" w:space="0" w:color="auto"/>
        <w:bottom w:val="single" w:sz="4" w:space="0" w:color="auto"/>
        <w:right w:val="single" w:sz="4" w:space="0" w:color="auto"/>
      </w:pBdr>
      <w:spacing w:before="100" w:beforeAutospacing="1" w:after="100" w:afterAutospacing="1"/>
      <w:jc w:val="center"/>
    </w:pPr>
    <w:rPr>
      <w:sz w:val="18"/>
      <w:szCs w:val="18"/>
      <w:lang w:eastAsia="ru-RU"/>
    </w:rPr>
  </w:style>
  <w:style w:type="paragraph" w:customStyle="1" w:styleId="xl122">
    <w:name w:val="xl122"/>
    <w:basedOn w:val="a2"/>
    <w:rsid w:val="00AC38F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18"/>
      <w:szCs w:val="18"/>
      <w:lang w:eastAsia="ru-RU"/>
    </w:rPr>
  </w:style>
  <w:style w:type="paragraph" w:customStyle="1" w:styleId="xl123">
    <w:name w:val="xl123"/>
    <w:basedOn w:val="a2"/>
    <w:rsid w:val="00AC38F1"/>
    <w:pPr>
      <w:pBdr>
        <w:top w:val="single" w:sz="8" w:space="0" w:color="auto"/>
        <w:left w:val="single" w:sz="4" w:space="0" w:color="auto"/>
        <w:bottom w:val="single" w:sz="4" w:space="0" w:color="auto"/>
      </w:pBdr>
      <w:spacing w:before="100" w:beforeAutospacing="1" w:after="100" w:afterAutospacing="1"/>
      <w:jc w:val="center"/>
    </w:pPr>
    <w:rPr>
      <w:sz w:val="18"/>
      <w:szCs w:val="18"/>
      <w:lang w:eastAsia="ru-RU"/>
    </w:rPr>
  </w:style>
  <w:style w:type="paragraph" w:customStyle="1" w:styleId="xl124">
    <w:name w:val="xl124"/>
    <w:basedOn w:val="a2"/>
    <w:rsid w:val="00AC38F1"/>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 w:val="18"/>
      <w:szCs w:val="18"/>
      <w:lang w:eastAsia="ru-RU"/>
    </w:rPr>
  </w:style>
  <w:style w:type="paragraph" w:customStyle="1" w:styleId="xl125">
    <w:name w:val="xl125"/>
    <w:basedOn w:val="a2"/>
    <w:rsid w:val="00AC38F1"/>
    <w:pPr>
      <w:pBdr>
        <w:top w:val="single" w:sz="4" w:space="0" w:color="auto"/>
        <w:bottom w:val="single" w:sz="8" w:space="0" w:color="auto"/>
        <w:right w:val="single" w:sz="4" w:space="0" w:color="auto"/>
      </w:pBdr>
      <w:spacing w:before="100" w:beforeAutospacing="1" w:after="100" w:afterAutospacing="1"/>
      <w:jc w:val="center"/>
    </w:pPr>
    <w:rPr>
      <w:sz w:val="18"/>
      <w:szCs w:val="18"/>
      <w:lang w:eastAsia="ru-RU"/>
    </w:rPr>
  </w:style>
  <w:style w:type="paragraph" w:customStyle="1" w:styleId="xl126">
    <w:name w:val="xl126"/>
    <w:basedOn w:val="a2"/>
    <w:rsid w:val="00AC38F1"/>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8"/>
      <w:szCs w:val="18"/>
      <w:lang w:eastAsia="ru-RU"/>
    </w:rPr>
  </w:style>
  <w:style w:type="paragraph" w:customStyle="1" w:styleId="xl127">
    <w:name w:val="xl127"/>
    <w:basedOn w:val="a2"/>
    <w:rsid w:val="00AC38F1"/>
    <w:pPr>
      <w:pBdr>
        <w:top w:val="single" w:sz="4" w:space="0" w:color="auto"/>
        <w:left w:val="single" w:sz="8" w:space="0" w:color="auto"/>
        <w:bottom w:val="single" w:sz="8" w:space="0" w:color="auto"/>
        <w:right w:val="single" w:sz="8" w:space="0" w:color="auto"/>
      </w:pBdr>
      <w:spacing w:before="100" w:beforeAutospacing="1" w:after="100" w:afterAutospacing="1"/>
      <w:jc w:val="center"/>
    </w:pPr>
    <w:rPr>
      <w:sz w:val="18"/>
      <w:szCs w:val="18"/>
      <w:lang w:eastAsia="ru-RU"/>
    </w:rPr>
  </w:style>
  <w:style w:type="paragraph" w:customStyle="1" w:styleId="xl128">
    <w:name w:val="xl128"/>
    <w:basedOn w:val="a2"/>
    <w:rsid w:val="00AC38F1"/>
    <w:pPr>
      <w:pBdr>
        <w:top w:val="single" w:sz="8" w:space="0" w:color="auto"/>
        <w:bottom w:val="single" w:sz="4" w:space="0" w:color="auto"/>
        <w:right w:val="single" w:sz="4" w:space="0" w:color="auto"/>
      </w:pBdr>
      <w:spacing w:before="100" w:beforeAutospacing="1" w:after="100" w:afterAutospacing="1"/>
      <w:jc w:val="center"/>
    </w:pPr>
    <w:rPr>
      <w:sz w:val="18"/>
      <w:szCs w:val="18"/>
      <w:lang w:eastAsia="ru-RU"/>
    </w:rPr>
  </w:style>
  <w:style w:type="paragraph" w:customStyle="1" w:styleId="xl129">
    <w:name w:val="xl129"/>
    <w:basedOn w:val="a2"/>
    <w:rsid w:val="00AC38F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18"/>
      <w:szCs w:val="18"/>
      <w:lang w:eastAsia="ru-RU"/>
    </w:rPr>
  </w:style>
  <w:style w:type="paragraph" w:customStyle="1" w:styleId="xl130">
    <w:name w:val="xl130"/>
    <w:basedOn w:val="a2"/>
    <w:rsid w:val="00AC38F1"/>
    <w:pPr>
      <w:pBdr>
        <w:top w:val="single" w:sz="8" w:space="0" w:color="auto"/>
        <w:left w:val="single" w:sz="4" w:space="0" w:color="auto"/>
        <w:bottom w:val="single" w:sz="4" w:space="0" w:color="auto"/>
      </w:pBdr>
      <w:spacing w:before="100" w:beforeAutospacing="1" w:after="100" w:afterAutospacing="1"/>
      <w:jc w:val="center"/>
    </w:pPr>
    <w:rPr>
      <w:sz w:val="18"/>
      <w:szCs w:val="18"/>
      <w:lang w:eastAsia="ru-RU"/>
    </w:rPr>
  </w:style>
  <w:style w:type="paragraph" w:customStyle="1" w:styleId="xl131">
    <w:name w:val="xl131"/>
    <w:basedOn w:val="a2"/>
    <w:rsid w:val="00AC38F1"/>
    <w:pPr>
      <w:pBdr>
        <w:top w:val="single" w:sz="8" w:space="0" w:color="auto"/>
        <w:left w:val="single" w:sz="8" w:space="0" w:color="auto"/>
        <w:bottom w:val="single" w:sz="4" w:space="0" w:color="auto"/>
        <w:right w:val="single" w:sz="8" w:space="0" w:color="auto"/>
      </w:pBdr>
      <w:spacing w:before="100" w:beforeAutospacing="1" w:after="100" w:afterAutospacing="1"/>
      <w:jc w:val="center"/>
    </w:pPr>
    <w:rPr>
      <w:sz w:val="18"/>
      <w:szCs w:val="18"/>
      <w:lang w:eastAsia="ru-RU"/>
    </w:rPr>
  </w:style>
  <w:style w:type="paragraph" w:customStyle="1" w:styleId="xl132">
    <w:name w:val="xl132"/>
    <w:basedOn w:val="a2"/>
    <w:rsid w:val="00AC38F1"/>
    <w:pPr>
      <w:pBdr>
        <w:top w:val="single" w:sz="4" w:space="0" w:color="auto"/>
        <w:bottom w:val="single" w:sz="4" w:space="0" w:color="auto"/>
        <w:right w:val="single" w:sz="4" w:space="0" w:color="auto"/>
      </w:pBdr>
      <w:spacing w:before="100" w:beforeAutospacing="1" w:after="100" w:afterAutospacing="1"/>
      <w:jc w:val="center"/>
    </w:pPr>
    <w:rPr>
      <w:sz w:val="18"/>
      <w:szCs w:val="18"/>
      <w:lang w:eastAsia="ru-RU"/>
    </w:rPr>
  </w:style>
  <w:style w:type="paragraph" w:customStyle="1" w:styleId="xl133">
    <w:name w:val="xl133"/>
    <w:basedOn w:val="a2"/>
    <w:rsid w:val="00AC38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lang w:eastAsia="ru-RU"/>
    </w:rPr>
  </w:style>
  <w:style w:type="paragraph" w:customStyle="1" w:styleId="xl134">
    <w:name w:val="xl134"/>
    <w:basedOn w:val="a2"/>
    <w:rsid w:val="00AC38F1"/>
    <w:pPr>
      <w:pBdr>
        <w:top w:val="single" w:sz="4" w:space="0" w:color="auto"/>
        <w:left w:val="single" w:sz="4" w:space="0" w:color="auto"/>
        <w:bottom w:val="single" w:sz="4" w:space="0" w:color="auto"/>
      </w:pBdr>
      <w:spacing w:before="100" w:beforeAutospacing="1" w:after="100" w:afterAutospacing="1"/>
      <w:jc w:val="center"/>
    </w:pPr>
    <w:rPr>
      <w:sz w:val="18"/>
      <w:szCs w:val="18"/>
      <w:lang w:eastAsia="ru-RU"/>
    </w:rPr>
  </w:style>
  <w:style w:type="paragraph" w:customStyle="1" w:styleId="xl135">
    <w:name w:val="xl135"/>
    <w:basedOn w:val="a2"/>
    <w:rsid w:val="00AC38F1"/>
    <w:pPr>
      <w:pBdr>
        <w:top w:val="single" w:sz="4" w:space="0" w:color="auto"/>
        <w:left w:val="single" w:sz="8" w:space="0" w:color="auto"/>
        <w:bottom w:val="single" w:sz="4" w:space="0" w:color="auto"/>
        <w:right w:val="single" w:sz="8" w:space="0" w:color="auto"/>
      </w:pBdr>
      <w:spacing w:before="100" w:beforeAutospacing="1" w:after="100" w:afterAutospacing="1"/>
      <w:jc w:val="center"/>
    </w:pPr>
    <w:rPr>
      <w:sz w:val="18"/>
      <w:szCs w:val="18"/>
      <w:lang w:eastAsia="ru-RU"/>
    </w:rPr>
  </w:style>
  <w:style w:type="paragraph" w:customStyle="1" w:styleId="xl136">
    <w:name w:val="xl136"/>
    <w:basedOn w:val="a2"/>
    <w:rsid w:val="00AC38F1"/>
    <w:pPr>
      <w:pBdr>
        <w:top w:val="single" w:sz="4" w:space="0" w:color="auto"/>
        <w:bottom w:val="single" w:sz="8" w:space="0" w:color="auto"/>
        <w:right w:val="single" w:sz="4" w:space="0" w:color="auto"/>
      </w:pBdr>
      <w:spacing w:before="100" w:beforeAutospacing="1" w:after="100" w:afterAutospacing="1"/>
      <w:jc w:val="center"/>
    </w:pPr>
    <w:rPr>
      <w:sz w:val="18"/>
      <w:szCs w:val="18"/>
      <w:lang w:eastAsia="ru-RU"/>
    </w:rPr>
  </w:style>
  <w:style w:type="paragraph" w:customStyle="1" w:styleId="xl137">
    <w:name w:val="xl137"/>
    <w:basedOn w:val="a2"/>
    <w:rsid w:val="00AC38F1"/>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8"/>
      <w:szCs w:val="18"/>
      <w:lang w:eastAsia="ru-RU"/>
    </w:rPr>
  </w:style>
  <w:style w:type="paragraph" w:customStyle="1" w:styleId="xl138">
    <w:name w:val="xl138"/>
    <w:basedOn w:val="a2"/>
    <w:rsid w:val="00AC38F1"/>
    <w:pPr>
      <w:pBdr>
        <w:top w:val="single" w:sz="4" w:space="0" w:color="auto"/>
        <w:left w:val="single" w:sz="4" w:space="0" w:color="auto"/>
        <w:bottom w:val="single" w:sz="8" w:space="0" w:color="auto"/>
      </w:pBdr>
      <w:shd w:val="clear" w:color="auto" w:fill="FFFF00"/>
      <w:spacing w:before="100" w:beforeAutospacing="1" w:after="100" w:afterAutospacing="1"/>
      <w:jc w:val="center"/>
    </w:pPr>
    <w:rPr>
      <w:sz w:val="18"/>
      <w:szCs w:val="18"/>
      <w:lang w:eastAsia="ru-RU"/>
    </w:rPr>
  </w:style>
  <w:style w:type="paragraph" w:customStyle="1" w:styleId="xl139">
    <w:name w:val="xl139"/>
    <w:basedOn w:val="a2"/>
    <w:rsid w:val="00AC38F1"/>
    <w:pPr>
      <w:pBdr>
        <w:top w:val="single" w:sz="4" w:space="0" w:color="auto"/>
        <w:left w:val="single" w:sz="8" w:space="0" w:color="auto"/>
        <w:bottom w:val="single" w:sz="8" w:space="0" w:color="auto"/>
        <w:right w:val="single" w:sz="8" w:space="0" w:color="auto"/>
      </w:pBdr>
      <w:spacing w:before="100" w:beforeAutospacing="1" w:after="100" w:afterAutospacing="1"/>
      <w:jc w:val="center"/>
    </w:pPr>
    <w:rPr>
      <w:sz w:val="18"/>
      <w:szCs w:val="18"/>
      <w:lang w:eastAsia="ru-RU"/>
    </w:rPr>
  </w:style>
  <w:style w:type="paragraph" w:customStyle="1" w:styleId="xl140">
    <w:name w:val="xl140"/>
    <w:basedOn w:val="a2"/>
    <w:rsid w:val="00AC38F1"/>
    <w:pPr>
      <w:pBdr>
        <w:top w:val="single" w:sz="4" w:space="0" w:color="auto"/>
        <w:bottom w:val="single" w:sz="4" w:space="0" w:color="auto"/>
        <w:right w:val="single" w:sz="8" w:space="0" w:color="auto"/>
      </w:pBdr>
      <w:spacing w:before="100" w:beforeAutospacing="1" w:after="100" w:afterAutospacing="1"/>
      <w:jc w:val="center"/>
    </w:pPr>
    <w:rPr>
      <w:sz w:val="18"/>
      <w:szCs w:val="18"/>
      <w:lang w:eastAsia="ru-RU"/>
    </w:rPr>
  </w:style>
  <w:style w:type="paragraph" w:customStyle="1" w:styleId="xl141">
    <w:name w:val="xl141"/>
    <w:basedOn w:val="a2"/>
    <w:rsid w:val="00AC38F1"/>
    <w:pPr>
      <w:pBdr>
        <w:top w:val="single" w:sz="4" w:space="0" w:color="auto"/>
        <w:bottom w:val="single" w:sz="8" w:space="0" w:color="auto"/>
        <w:right w:val="single" w:sz="8" w:space="0" w:color="auto"/>
      </w:pBdr>
      <w:spacing w:before="100" w:beforeAutospacing="1" w:after="100" w:afterAutospacing="1"/>
      <w:jc w:val="center"/>
    </w:pPr>
    <w:rPr>
      <w:sz w:val="18"/>
      <w:szCs w:val="18"/>
      <w:lang w:eastAsia="ru-RU"/>
    </w:rPr>
  </w:style>
  <w:style w:type="paragraph" w:customStyle="1" w:styleId="xl142">
    <w:name w:val="xl142"/>
    <w:basedOn w:val="a2"/>
    <w:rsid w:val="00AC38F1"/>
    <w:pPr>
      <w:pBdr>
        <w:left w:val="single" w:sz="4" w:space="0" w:color="auto"/>
        <w:bottom w:val="single" w:sz="4" w:space="0" w:color="auto"/>
      </w:pBdr>
      <w:spacing w:before="100" w:beforeAutospacing="1" w:after="100" w:afterAutospacing="1"/>
      <w:jc w:val="center"/>
    </w:pPr>
    <w:rPr>
      <w:sz w:val="18"/>
      <w:szCs w:val="18"/>
      <w:lang w:eastAsia="ru-RU"/>
    </w:rPr>
  </w:style>
  <w:style w:type="paragraph" w:customStyle="1" w:styleId="xl143">
    <w:name w:val="xl143"/>
    <w:basedOn w:val="a2"/>
    <w:rsid w:val="00AC38F1"/>
    <w:pPr>
      <w:pBdr>
        <w:top w:val="single" w:sz="4" w:space="0" w:color="auto"/>
        <w:left w:val="single" w:sz="4" w:space="0" w:color="auto"/>
        <w:bottom w:val="single" w:sz="8" w:space="0" w:color="auto"/>
      </w:pBdr>
      <w:shd w:val="clear" w:color="auto" w:fill="FFFF00"/>
      <w:spacing w:before="100" w:beforeAutospacing="1" w:after="100" w:afterAutospacing="1"/>
      <w:jc w:val="center"/>
    </w:pPr>
    <w:rPr>
      <w:sz w:val="18"/>
      <w:szCs w:val="18"/>
      <w:lang w:eastAsia="ru-RU"/>
    </w:rPr>
  </w:style>
  <w:style w:type="paragraph" w:customStyle="1" w:styleId="xl144">
    <w:name w:val="xl144"/>
    <w:basedOn w:val="a2"/>
    <w:rsid w:val="00AC38F1"/>
    <w:pPr>
      <w:pBdr>
        <w:top w:val="single" w:sz="8" w:space="0" w:color="auto"/>
        <w:left w:val="single" w:sz="8" w:space="0" w:color="auto"/>
        <w:bottom w:val="single" w:sz="8" w:space="0" w:color="auto"/>
      </w:pBdr>
      <w:spacing w:before="100" w:beforeAutospacing="1" w:after="100" w:afterAutospacing="1"/>
      <w:jc w:val="center"/>
    </w:pPr>
    <w:rPr>
      <w:sz w:val="18"/>
      <w:szCs w:val="18"/>
      <w:lang w:eastAsia="ru-RU"/>
    </w:rPr>
  </w:style>
  <w:style w:type="paragraph" w:customStyle="1" w:styleId="xl145">
    <w:name w:val="xl145"/>
    <w:basedOn w:val="a2"/>
    <w:rsid w:val="00AC38F1"/>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18"/>
      <w:szCs w:val="18"/>
      <w:lang w:eastAsia="ru-RU"/>
    </w:rPr>
  </w:style>
  <w:style w:type="paragraph" w:customStyle="1" w:styleId="xl146">
    <w:name w:val="xl146"/>
    <w:basedOn w:val="a2"/>
    <w:rsid w:val="00AC38F1"/>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18"/>
      <w:szCs w:val="18"/>
      <w:lang w:eastAsia="ru-RU"/>
    </w:rPr>
  </w:style>
  <w:style w:type="paragraph" w:customStyle="1" w:styleId="xl147">
    <w:name w:val="xl147"/>
    <w:basedOn w:val="a2"/>
    <w:rsid w:val="00AC38F1"/>
    <w:pPr>
      <w:pBdr>
        <w:top w:val="single" w:sz="8" w:space="0" w:color="auto"/>
        <w:bottom w:val="single" w:sz="8" w:space="0" w:color="auto"/>
        <w:right w:val="single" w:sz="4" w:space="0" w:color="auto"/>
      </w:pBdr>
      <w:spacing w:before="100" w:beforeAutospacing="1" w:after="100" w:afterAutospacing="1"/>
      <w:jc w:val="center"/>
    </w:pPr>
    <w:rPr>
      <w:sz w:val="18"/>
      <w:szCs w:val="18"/>
      <w:lang w:eastAsia="ru-RU"/>
    </w:rPr>
  </w:style>
  <w:style w:type="paragraph" w:customStyle="1" w:styleId="xl148">
    <w:name w:val="xl148"/>
    <w:basedOn w:val="a2"/>
    <w:rsid w:val="00AC38F1"/>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18"/>
      <w:szCs w:val="18"/>
      <w:lang w:eastAsia="ru-RU"/>
    </w:rPr>
  </w:style>
  <w:style w:type="paragraph" w:customStyle="1" w:styleId="xl149">
    <w:name w:val="xl149"/>
    <w:basedOn w:val="a2"/>
    <w:rsid w:val="00AC38F1"/>
    <w:pPr>
      <w:pBdr>
        <w:top w:val="single" w:sz="8" w:space="0" w:color="auto"/>
        <w:left w:val="single" w:sz="4" w:space="0" w:color="auto"/>
        <w:bottom w:val="single" w:sz="8" w:space="0" w:color="auto"/>
      </w:pBdr>
      <w:spacing w:before="100" w:beforeAutospacing="1" w:after="100" w:afterAutospacing="1"/>
      <w:jc w:val="center"/>
    </w:pPr>
    <w:rPr>
      <w:sz w:val="18"/>
      <w:szCs w:val="18"/>
      <w:lang w:eastAsia="ru-RU"/>
    </w:rPr>
  </w:style>
  <w:style w:type="paragraph" w:customStyle="1" w:styleId="xl150">
    <w:name w:val="xl150"/>
    <w:basedOn w:val="a2"/>
    <w:rsid w:val="00AC38F1"/>
    <w:pPr>
      <w:pBdr>
        <w:top w:val="single" w:sz="4" w:space="0" w:color="auto"/>
        <w:left w:val="single" w:sz="8" w:space="0" w:color="auto"/>
        <w:bottom w:val="single" w:sz="8" w:space="0" w:color="auto"/>
        <w:right w:val="single" w:sz="8" w:space="0" w:color="auto"/>
      </w:pBdr>
      <w:shd w:val="clear" w:color="auto" w:fill="FFFFFF"/>
      <w:spacing w:before="100" w:beforeAutospacing="1" w:after="100" w:afterAutospacing="1"/>
      <w:jc w:val="center"/>
      <w:textAlignment w:val="center"/>
    </w:pPr>
    <w:rPr>
      <w:sz w:val="18"/>
      <w:szCs w:val="18"/>
      <w:lang w:eastAsia="ru-RU"/>
    </w:rPr>
  </w:style>
  <w:style w:type="paragraph" w:customStyle="1" w:styleId="xl151">
    <w:name w:val="xl151"/>
    <w:basedOn w:val="a2"/>
    <w:rsid w:val="00AC38F1"/>
    <w:pPr>
      <w:pBdr>
        <w:left w:val="single" w:sz="8" w:space="0" w:color="auto"/>
      </w:pBdr>
      <w:shd w:val="clear" w:color="auto" w:fill="FFFFFF"/>
      <w:spacing w:before="100" w:beforeAutospacing="1" w:after="100" w:afterAutospacing="1"/>
      <w:jc w:val="center"/>
      <w:textAlignment w:val="center"/>
    </w:pPr>
    <w:rPr>
      <w:sz w:val="18"/>
      <w:szCs w:val="18"/>
      <w:lang w:eastAsia="ru-RU"/>
    </w:rPr>
  </w:style>
  <w:style w:type="paragraph" w:customStyle="1" w:styleId="xl152">
    <w:name w:val="xl152"/>
    <w:basedOn w:val="a2"/>
    <w:rsid w:val="00AC38F1"/>
    <w:pPr>
      <w:pBdr>
        <w:left w:val="single" w:sz="8" w:space="0" w:color="auto"/>
        <w:bottom w:val="single" w:sz="8" w:space="0" w:color="auto"/>
      </w:pBdr>
      <w:shd w:val="clear" w:color="auto" w:fill="FFFFFF"/>
      <w:spacing w:before="100" w:beforeAutospacing="1" w:after="100" w:afterAutospacing="1"/>
      <w:jc w:val="center"/>
      <w:textAlignment w:val="center"/>
    </w:pPr>
    <w:rPr>
      <w:sz w:val="18"/>
      <w:szCs w:val="18"/>
      <w:lang w:eastAsia="ru-RU"/>
    </w:rPr>
  </w:style>
  <w:style w:type="paragraph" w:customStyle="1" w:styleId="xl153">
    <w:name w:val="xl153"/>
    <w:basedOn w:val="a2"/>
    <w:rsid w:val="00AC38F1"/>
    <w:pPr>
      <w:pBdr>
        <w:left w:val="single" w:sz="8" w:space="0" w:color="auto"/>
        <w:right w:val="single" w:sz="8" w:space="0" w:color="auto"/>
      </w:pBdr>
      <w:shd w:val="clear" w:color="auto" w:fill="FFFFFF"/>
      <w:spacing w:before="100" w:beforeAutospacing="1" w:after="100" w:afterAutospacing="1"/>
      <w:jc w:val="center"/>
      <w:textAlignment w:val="center"/>
    </w:pPr>
    <w:rPr>
      <w:sz w:val="18"/>
      <w:szCs w:val="18"/>
      <w:lang w:eastAsia="ru-RU"/>
    </w:rPr>
  </w:style>
  <w:style w:type="paragraph" w:customStyle="1" w:styleId="xl154">
    <w:name w:val="xl154"/>
    <w:basedOn w:val="a2"/>
    <w:rsid w:val="00AC38F1"/>
    <w:pPr>
      <w:pBdr>
        <w:top w:val="single" w:sz="8" w:space="0" w:color="auto"/>
        <w:left w:val="single" w:sz="8" w:space="0" w:color="auto"/>
        <w:right w:val="single" w:sz="8" w:space="0" w:color="auto"/>
      </w:pBdr>
      <w:shd w:val="clear" w:color="auto" w:fill="FFFFFF"/>
      <w:spacing w:before="100" w:beforeAutospacing="1" w:after="100" w:afterAutospacing="1"/>
      <w:jc w:val="center"/>
      <w:textAlignment w:val="center"/>
    </w:pPr>
    <w:rPr>
      <w:sz w:val="18"/>
      <w:szCs w:val="18"/>
      <w:lang w:eastAsia="ru-RU"/>
    </w:rPr>
  </w:style>
  <w:style w:type="paragraph" w:customStyle="1" w:styleId="xl155">
    <w:name w:val="xl155"/>
    <w:basedOn w:val="a2"/>
    <w:rsid w:val="00AC38F1"/>
    <w:pPr>
      <w:pBdr>
        <w:left w:val="single" w:sz="8" w:space="0" w:color="auto"/>
        <w:bottom w:val="single" w:sz="8" w:space="0" w:color="auto"/>
        <w:right w:val="single" w:sz="8" w:space="0" w:color="auto"/>
      </w:pBdr>
      <w:shd w:val="clear" w:color="auto" w:fill="FFFFFF"/>
      <w:spacing w:before="100" w:beforeAutospacing="1" w:after="100" w:afterAutospacing="1"/>
      <w:jc w:val="center"/>
      <w:textAlignment w:val="center"/>
    </w:pPr>
    <w:rPr>
      <w:sz w:val="18"/>
      <w:szCs w:val="18"/>
      <w:lang w:eastAsia="ru-RU"/>
    </w:rPr>
  </w:style>
  <w:style w:type="paragraph" w:customStyle="1" w:styleId="xl156">
    <w:name w:val="xl156"/>
    <w:basedOn w:val="a2"/>
    <w:rsid w:val="00AC38F1"/>
    <w:pPr>
      <w:pBdr>
        <w:top w:val="single" w:sz="8" w:space="0" w:color="auto"/>
        <w:left w:val="single" w:sz="8" w:space="0" w:color="auto"/>
        <w:bottom w:val="single" w:sz="4" w:space="0" w:color="auto"/>
        <w:right w:val="single" w:sz="8" w:space="0" w:color="auto"/>
      </w:pBdr>
      <w:shd w:val="clear" w:color="auto" w:fill="FFFFFF"/>
      <w:spacing w:before="100" w:beforeAutospacing="1" w:after="100" w:afterAutospacing="1"/>
      <w:jc w:val="center"/>
      <w:textAlignment w:val="center"/>
    </w:pPr>
    <w:rPr>
      <w:sz w:val="18"/>
      <w:szCs w:val="18"/>
      <w:lang w:eastAsia="ru-RU"/>
    </w:rPr>
  </w:style>
  <w:style w:type="paragraph" w:customStyle="1" w:styleId="xl157">
    <w:name w:val="xl157"/>
    <w:basedOn w:val="a2"/>
    <w:rsid w:val="00AC38F1"/>
    <w:pPr>
      <w:pBdr>
        <w:left w:val="single" w:sz="8" w:space="0" w:color="auto"/>
        <w:right w:val="single" w:sz="8" w:space="0" w:color="auto"/>
      </w:pBdr>
      <w:shd w:val="clear" w:color="auto" w:fill="FFFFFF"/>
      <w:spacing w:before="100" w:beforeAutospacing="1" w:after="100" w:afterAutospacing="1"/>
      <w:jc w:val="center"/>
      <w:textAlignment w:val="center"/>
    </w:pPr>
    <w:rPr>
      <w:sz w:val="18"/>
      <w:szCs w:val="18"/>
      <w:lang w:eastAsia="ru-RU"/>
    </w:rPr>
  </w:style>
  <w:style w:type="paragraph" w:customStyle="1" w:styleId="xl158">
    <w:name w:val="xl158"/>
    <w:basedOn w:val="a2"/>
    <w:rsid w:val="00AC38F1"/>
    <w:pPr>
      <w:pBdr>
        <w:left w:val="single" w:sz="8" w:space="0" w:color="auto"/>
        <w:bottom w:val="single" w:sz="8" w:space="0" w:color="auto"/>
        <w:right w:val="single" w:sz="8" w:space="0" w:color="auto"/>
      </w:pBdr>
      <w:shd w:val="clear" w:color="auto" w:fill="FFFFFF"/>
      <w:spacing w:before="100" w:beforeAutospacing="1" w:after="100" w:afterAutospacing="1"/>
      <w:jc w:val="center"/>
      <w:textAlignment w:val="center"/>
    </w:pPr>
    <w:rPr>
      <w:sz w:val="18"/>
      <w:szCs w:val="18"/>
      <w:lang w:eastAsia="ru-RU"/>
    </w:rPr>
  </w:style>
  <w:style w:type="paragraph" w:customStyle="1" w:styleId="xl159">
    <w:name w:val="xl159"/>
    <w:basedOn w:val="a2"/>
    <w:rsid w:val="00AC38F1"/>
    <w:pPr>
      <w:pBdr>
        <w:top w:val="single" w:sz="8" w:space="0" w:color="auto"/>
        <w:left w:val="single" w:sz="8" w:space="0" w:color="auto"/>
      </w:pBdr>
      <w:shd w:val="clear" w:color="auto" w:fill="FFFFFF"/>
      <w:spacing w:before="100" w:beforeAutospacing="1" w:after="100" w:afterAutospacing="1"/>
      <w:jc w:val="center"/>
      <w:textAlignment w:val="center"/>
    </w:pPr>
    <w:rPr>
      <w:sz w:val="18"/>
      <w:szCs w:val="18"/>
      <w:lang w:eastAsia="ru-RU"/>
    </w:rPr>
  </w:style>
  <w:style w:type="paragraph" w:customStyle="1" w:styleId="xl160">
    <w:name w:val="xl160"/>
    <w:basedOn w:val="a2"/>
    <w:rsid w:val="00AC38F1"/>
    <w:pPr>
      <w:pBdr>
        <w:top w:val="single" w:sz="8" w:space="0" w:color="auto"/>
        <w:left w:val="single" w:sz="8" w:space="0" w:color="auto"/>
        <w:right w:val="single" w:sz="8" w:space="0" w:color="auto"/>
      </w:pBdr>
      <w:shd w:val="clear" w:color="auto" w:fill="FFFFFF"/>
      <w:spacing w:before="100" w:beforeAutospacing="1" w:after="100" w:afterAutospacing="1"/>
      <w:jc w:val="center"/>
      <w:textAlignment w:val="center"/>
    </w:pPr>
    <w:rPr>
      <w:sz w:val="18"/>
      <w:szCs w:val="18"/>
      <w:lang w:eastAsia="ru-RU"/>
    </w:rPr>
  </w:style>
  <w:style w:type="paragraph" w:customStyle="1" w:styleId="Default">
    <w:name w:val="Default"/>
    <w:rsid w:val="00AC38F1"/>
    <w:pPr>
      <w:autoSpaceDE w:val="0"/>
      <w:autoSpaceDN w:val="0"/>
      <w:adjustRightInd w:val="0"/>
    </w:pPr>
    <w:rPr>
      <w:color w:val="000000"/>
      <w:sz w:val="24"/>
      <w:szCs w:val="24"/>
    </w:rPr>
  </w:style>
  <w:style w:type="paragraph" w:customStyle="1" w:styleId="afa">
    <w:name w:val="номер таблины"/>
    <w:basedOn w:val="a2"/>
    <w:next w:val="a2"/>
    <w:link w:val="afb"/>
    <w:uiPriority w:val="99"/>
    <w:rsid w:val="00AC38F1"/>
    <w:pPr>
      <w:jc w:val="right"/>
    </w:pPr>
    <w:rPr>
      <w:rFonts w:eastAsia="Times New Roman"/>
      <w:b/>
      <w:sz w:val="20"/>
      <w:szCs w:val="20"/>
      <w:lang w:eastAsia="ru-RU"/>
    </w:rPr>
  </w:style>
  <w:style w:type="character" w:customStyle="1" w:styleId="afb">
    <w:name w:val="номер таблины Знак"/>
    <w:link w:val="afa"/>
    <w:uiPriority w:val="99"/>
    <w:locked/>
    <w:rsid w:val="00AC38F1"/>
    <w:rPr>
      <w:rFonts w:eastAsia="Times New Roman"/>
      <w:b/>
      <w:lang w:val="ru-RU" w:eastAsia="ru-RU"/>
    </w:rPr>
  </w:style>
  <w:style w:type="paragraph" w:styleId="afc">
    <w:name w:val="No Spacing"/>
    <w:aliases w:val="Рисунок"/>
    <w:link w:val="afd"/>
    <w:uiPriority w:val="99"/>
    <w:qFormat/>
    <w:rsid w:val="00AC38F1"/>
    <w:rPr>
      <w:rFonts w:eastAsia="Times New Roman"/>
      <w:sz w:val="24"/>
      <w:szCs w:val="24"/>
    </w:rPr>
  </w:style>
  <w:style w:type="paragraph" w:styleId="afe">
    <w:name w:val="Body Text"/>
    <w:aliases w:val="TabelTekst,text,Body Text2,Char,Body Text2 Char Char Char Char Char Char Char Char Char,Main text,Body Text Char2 Char,Body Text Char1 Char Char,Body Text Char Char Char Char,TabelTekst Char Char Char Char"/>
    <w:basedOn w:val="a2"/>
    <w:link w:val="aff"/>
    <w:uiPriority w:val="99"/>
    <w:rsid w:val="00AC38F1"/>
    <w:rPr>
      <w:rFonts w:eastAsia="Times New Roman"/>
      <w:sz w:val="20"/>
      <w:szCs w:val="20"/>
      <w:lang w:eastAsia="ru-RU"/>
    </w:rPr>
  </w:style>
  <w:style w:type="character" w:customStyle="1" w:styleId="aff">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w:basedOn w:val="a3"/>
    <w:link w:val="afe"/>
    <w:uiPriority w:val="99"/>
    <w:locked/>
    <w:rsid w:val="00AC38F1"/>
    <w:rPr>
      <w:rFonts w:eastAsia="Times New Roman" w:cs="Times New Roman"/>
      <w:lang w:val="ru-RU" w:eastAsia="ru-RU" w:bidi="ar-SA"/>
    </w:rPr>
  </w:style>
  <w:style w:type="paragraph" w:styleId="aff0">
    <w:name w:val="Body Text Indent"/>
    <w:basedOn w:val="a2"/>
    <w:link w:val="aff1"/>
    <w:rsid w:val="00AC38F1"/>
    <w:pPr>
      <w:spacing w:after="120"/>
      <w:ind w:left="283"/>
    </w:pPr>
  </w:style>
  <w:style w:type="character" w:customStyle="1" w:styleId="aff1">
    <w:name w:val="Основной текст с отступом Знак"/>
    <w:basedOn w:val="a3"/>
    <w:link w:val="aff0"/>
    <w:locked/>
    <w:rsid w:val="00AC38F1"/>
    <w:rPr>
      <w:rFonts w:cs="Times New Roman"/>
      <w:sz w:val="24"/>
      <w:szCs w:val="24"/>
      <w:lang w:val="ru-RU" w:eastAsia="en-US" w:bidi="ar-SA"/>
    </w:rPr>
  </w:style>
  <w:style w:type="paragraph" w:styleId="aff2">
    <w:name w:val="Normal (Web)"/>
    <w:basedOn w:val="a2"/>
    <w:uiPriority w:val="99"/>
    <w:rsid w:val="00AC38F1"/>
    <w:pPr>
      <w:spacing w:before="100" w:beforeAutospacing="1" w:after="100" w:afterAutospacing="1"/>
    </w:pPr>
    <w:rPr>
      <w:lang w:eastAsia="ru-RU"/>
    </w:rPr>
  </w:style>
  <w:style w:type="character" w:customStyle="1" w:styleId="apple-converted-space">
    <w:name w:val="apple-converted-space"/>
    <w:basedOn w:val="a3"/>
    <w:uiPriority w:val="99"/>
    <w:rsid w:val="00AC38F1"/>
    <w:rPr>
      <w:rFonts w:cs="Times New Roman"/>
    </w:rPr>
  </w:style>
  <w:style w:type="paragraph" w:customStyle="1" w:styleId="Bullet1">
    <w:name w:val="~Bullet1"/>
    <w:basedOn w:val="a2"/>
    <w:uiPriority w:val="99"/>
    <w:rsid w:val="00AC38F1"/>
    <w:pPr>
      <w:numPr>
        <w:numId w:val="5"/>
      </w:numPr>
      <w:spacing w:line="276" w:lineRule="auto"/>
    </w:pPr>
    <w:rPr>
      <w:rFonts w:ascii="Arial" w:hAnsi="Arial" w:cs="Arial"/>
      <w:sz w:val="20"/>
      <w:szCs w:val="20"/>
      <w:lang w:val="en-GB"/>
    </w:rPr>
  </w:style>
  <w:style w:type="paragraph" w:customStyle="1" w:styleId="Bullet2">
    <w:name w:val="~Bullet2"/>
    <w:basedOn w:val="Bullet1"/>
    <w:uiPriority w:val="99"/>
    <w:rsid w:val="00AC38F1"/>
    <w:pPr>
      <w:numPr>
        <w:ilvl w:val="1"/>
      </w:numPr>
      <w:tabs>
        <w:tab w:val="num" w:pos="576"/>
        <w:tab w:val="num" w:pos="1789"/>
      </w:tabs>
      <w:ind w:hanging="360"/>
    </w:pPr>
  </w:style>
  <w:style w:type="paragraph" w:customStyle="1" w:styleId="Bullet3">
    <w:name w:val="~Bullet3"/>
    <w:basedOn w:val="Bullet2"/>
    <w:uiPriority w:val="99"/>
    <w:rsid w:val="00AC38F1"/>
    <w:pPr>
      <w:numPr>
        <w:ilvl w:val="2"/>
      </w:numPr>
      <w:tabs>
        <w:tab w:val="num" w:pos="680"/>
        <w:tab w:val="num" w:pos="720"/>
        <w:tab w:val="num" w:pos="2509"/>
      </w:tabs>
    </w:pPr>
  </w:style>
  <w:style w:type="paragraph" w:customStyle="1" w:styleId="aff3">
    <w:name w:val="Стиль алаеваМаркированный список + По ширине Междустр.интервал:  по..."/>
    <w:basedOn w:val="a2"/>
    <w:link w:val="aff4"/>
    <w:autoRedefine/>
    <w:uiPriority w:val="99"/>
    <w:rsid w:val="00AC38F1"/>
    <w:pPr>
      <w:tabs>
        <w:tab w:val="num" w:pos="1418"/>
      </w:tabs>
      <w:spacing w:before="120" w:after="120" w:line="360" w:lineRule="auto"/>
      <w:ind w:left="1418" w:hanging="567"/>
    </w:pPr>
    <w:rPr>
      <w:rFonts w:ascii="Arial" w:hAnsi="Arial"/>
      <w:sz w:val="22"/>
      <w:lang w:eastAsia="ru-RU"/>
    </w:rPr>
  </w:style>
  <w:style w:type="character" w:customStyle="1" w:styleId="aff4">
    <w:name w:val="Стиль алаеваМаркированный список + По ширине Междустр.интервал:  по... Знак Знак"/>
    <w:basedOn w:val="a3"/>
    <w:link w:val="aff3"/>
    <w:uiPriority w:val="99"/>
    <w:locked/>
    <w:rsid w:val="00AC38F1"/>
    <w:rPr>
      <w:rFonts w:ascii="Arial" w:hAnsi="Arial" w:cs="Times New Roman"/>
      <w:sz w:val="24"/>
      <w:szCs w:val="24"/>
      <w:lang w:val="ru-RU" w:eastAsia="ru-RU" w:bidi="ar-SA"/>
    </w:rPr>
  </w:style>
  <w:style w:type="paragraph" w:styleId="25">
    <w:name w:val="Body Text 2"/>
    <w:basedOn w:val="a2"/>
    <w:link w:val="26"/>
    <w:uiPriority w:val="99"/>
    <w:rsid w:val="00AC38F1"/>
    <w:pPr>
      <w:spacing w:after="120" w:line="480" w:lineRule="auto"/>
    </w:pPr>
  </w:style>
  <w:style w:type="character" w:customStyle="1" w:styleId="26">
    <w:name w:val="Основной текст 2 Знак"/>
    <w:basedOn w:val="a3"/>
    <w:link w:val="25"/>
    <w:uiPriority w:val="99"/>
    <w:locked/>
    <w:rsid w:val="00AC38F1"/>
    <w:rPr>
      <w:rFonts w:cs="Times New Roman"/>
      <w:sz w:val="24"/>
      <w:szCs w:val="24"/>
      <w:lang w:val="ru-RU" w:eastAsia="en-US" w:bidi="ar-SA"/>
    </w:rPr>
  </w:style>
  <w:style w:type="paragraph" w:styleId="aff5">
    <w:name w:val="Balloon Text"/>
    <w:basedOn w:val="a2"/>
    <w:link w:val="aff6"/>
    <w:uiPriority w:val="99"/>
    <w:semiHidden/>
    <w:rsid w:val="00AC38F1"/>
    <w:pPr>
      <w:adjustRightInd w:val="0"/>
      <w:spacing w:before="120" w:after="120"/>
      <w:ind w:firstLine="567"/>
      <w:textAlignment w:val="baseline"/>
    </w:pPr>
    <w:rPr>
      <w:rFonts w:ascii="Tahoma" w:eastAsia="Microsoft YaHei" w:hAnsi="Tahoma" w:cs="Tahoma"/>
      <w:spacing w:val="-5"/>
      <w:sz w:val="16"/>
      <w:szCs w:val="16"/>
    </w:rPr>
  </w:style>
  <w:style w:type="character" w:customStyle="1" w:styleId="aff6">
    <w:name w:val="Текст выноски Знак"/>
    <w:basedOn w:val="a3"/>
    <w:link w:val="aff5"/>
    <w:uiPriority w:val="99"/>
    <w:semiHidden/>
    <w:locked/>
    <w:rsid w:val="00AC38F1"/>
    <w:rPr>
      <w:rFonts w:ascii="Tahoma" w:eastAsia="Microsoft YaHei" w:hAnsi="Tahoma" w:cs="Tahoma"/>
      <w:spacing w:val="-5"/>
      <w:sz w:val="16"/>
      <w:szCs w:val="16"/>
      <w:lang w:val="ru-RU" w:eastAsia="en-US" w:bidi="ar-SA"/>
    </w:rPr>
  </w:style>
  <w:style w:type="paragraph" w:customStyle="1" w:styleId="14">
    <w:name w:val="Для таблицы (приложения 1)"/>
    <w:basedOn w:val="a2"/>
    <w:uiPriority w:val="99"/>
    <w:rsid w:val="00AC38F1"/>
    <w:pPr>
      <w:adjustRightInd w:val="0"/>
      <w:spacing w:line="240" w:lineRule="atLeast"/>
      <w:textAlignment w:val="baseline"/>
    </w:pPr>
    <w:rPr>
      <w:rFonts w:ascii="Arial" w:hAnsi="Arial"/>
      <w:bCs/>
      <w:color w:val="000000"/>
      <w:spacing w:val="-5"/>
      <w:sz w:val="18"/>
      <w:szCs w:val="22"/>
    </w:rPr>
  </w:style>
  <w:style w:type="paragraph" w:styleId="27">
    <w:name w:val="List 2"/>
    <w:basedOn w:val="a2"/>
    <w:link w:val="28"/>
    <w:uiPriority w:val="99"/>
    <w:rsid w:val="00AC38F1"/>
    <w:pPr>
      <w:adjustRightInd w:val="0"/>
      <w:spacing w:before="120" w:after="120"/>
      <w:ind w:left="566" w:hanging="283"/>
      <w:contextualSpacing/>
      <w:textAlignment w:val="baseline"/>
    </w:pPr>
    <w:rPr>
      <w:rFonts w:ascii="Arial" w:eastAsia="Microsoft YaHei" w:hAnsi="Arial"/>
      <w:spacing w:val="-5"/>
      <w:sz w:val="22"/>
      <w:szCs w:val="22"/>
    </w:rPr>
  </w:style>
  <w:style w:type="character" w:customStyle="1" w:styleId="28">
    <w:name w:val="Список 2 Знак"/>
    <w:basedOn w:val="aff7"/>
    <w:link w:val="27"/>
    <w:uiPriority w:val="99"/>
    <w:locked/>
    <w:rsid w:val="00AC38F1"/>
    <w:rPr>
      <w:rFonts w:ascii="Arial" w:eastAsia="Microsoft YaHei" w:hAnsi="Arial" w:cs="Times New Roman"/>
      <w:spacing w:val="-5"/>
      <w:sz w:val="22"/>
      <w:szCs w:val="22"/>
      <w:lang w:val="ru-RU" w:eastAsia="en-US" w:bidi="ar-SA"/>
    </w:rPr>
  </w:style>
  <w:style w:type="character" w:styleId="aff8">
    <w:name w:val="annotation reference"/>
    <w:basedOn w:val="a3"/>
    <w:uiPriority w:val="99"/>
    <w:semiHidden/>
    <w:rsid w:val="00AC38F1"/>
    <w:rPr>
      <w:rFonts w:ascii="Arial" w:hAnsi="Arial" w:cs="Times New Roman"/>
      <w:sz w:val="16"/>
    </w:rPr>
  </w:style>
  <w:style w:type="paragraph" w:styleId="aff9">
    <w:name w:val="annotation text"/>
    <w:basedOn w:val="a2"/>
    <w:link w:val="affa"/>
    <w:uiPriority w:val="99"/>
    <w:semiHidden/>
    <w:rsid w:val="00AC38F1"/>
    <w:pPr>
      <w:adjustRightInd w:val="0"/>
      <w:spacing w:before="120" w:after="120"/>
      <w:ind w:firstLine="567"/>
      <w:textAlignment w:val="baseline"/>
    </w:pPr>
    <w:rPr>
      <w:rFonts w:ascii="Arial" w:eastAsia="Microsoft YaHei" w:hAnsi="Arial"/>
      <w:spacing w:val="-5"/>
      <w:sz w:val="22"/>
      <w:szCs w:val="22"/>
    </w:rPr>
  </w:style>
  <w:style w:type="character" w:customStyle="1" w:styleId="affa">
    <w:name w:val="Текст примечания Знак"/>
    <w:basedOn w:val="a3"/>
    <w:link w:val="aff9"/>
    <w:uiPriority w:val="99"/>
    <w:locked/>
    <w:rsid w:val="00AC38F1"/>
    <w:rPr>
      <w:rFonts w:ascii="Arial" w:eastAsia="Microsoft YaHei" w:hAnsi="Arial" w:cs="Times New Roman"/>
      <w:spacing w:val="-5"/>
      <w:sz w:val="22"/>
      <w:szCs w:val="22"/>
      <w:lang w:val="ru-RU" w:eastAsia="en-US" w:bidi="ar-SA"/>
    </w:rPr>
  </w:style>
  <w:style w:type="character" w:styleId="affb">
    <w:name w:val="endnote reference"/>
    <w:basedOn w:val="a3"/>
    <w:uiPriority w:val="99"/>
    <w:semiHidden/>
    <w:rsid w:val="00AC38F1"/>
    <w:rPr>
      <w:rFonts w:cs="Times New Roman"/>
      <w:vertAlign w:val="superscript"/>
    </w:rPr>
  </w:style>
  <w:style w:type="paragraph" w:styleId="affc">
    <w:name w:val="endnote text"/>
    <w:basedOn w:val="a2"/>
    <w:link w:val="affd"/>
    <w:uiPriority w:val="99"/>
    <w:semiHidden/>
    <w:rsid w:val="00AC38F1"/>
    <w:pPr>
      <w:adjustRightInd w:val="0"/>
      <w:spacing w:before="120" w:after="120"/>
      <w:ind w:firstLine="567"/>
      <w:textAlignment w:val="baseline"/>
    </w:pPr>
    <w:rPr>
      <w:rFonts w:ascii="Arial" w:eastAsia="Microsoft YaHei" w:hAnsi="Arial"/>
      <w:spacing w:val="-5"/>
      <w:sz w:val="22"/>
      <w:szCs w:val="22"/>
    </w:rPr>
  </w:style>
  <w:style w:type="character" w:customStyle="1" w:styleId="affd">
    <w:name w:val="Текст концевой сноски Знак"/>
    <w:basedOn w:val="a3"/>
    <w:link w:val="affc"/>
    <w:uiPriority w:val="99"/>
    <w:semiHidden/>
    <w:locked/>
    <w:rsid w:val="00AC38F1"/>
    <w:rPr>
      <w:rFonts w:ascii="Arial" w:eastAsia="Microsoft YaHei" w:hAnsi="Arial" w:cs="Times New Roman"/>
      <w:spacing w:val="-5"/>
      <w:sz w:val="22"/>
      <w:szCs w:val="22"/>
      <w:lang w:val="ru-RU" w:eastAsia="en-US" w:bidi="ar-SA"/>
    </w:rPr>
  </w:style>
  <w:style w:type="paragraph" w:styleId="15">
    <w:name w:val="index 1"/>
    <w:basedOn w:val="a2"/>
    <w:autoRedefine/>
    <w:uiPriority w:val="99"/>
    <w:semiHidden/>
    <w:rsid w:val="00AC38F1"/>
    <w:pPr>
      <w:adjustRightInd w:val="0"/>
      <w:spacing w:before="120" w:after="120"/>
      <w:ind w:firstLine="567"/>
      <w:textAlignment w:val="baseline"/>
    </w:pPr>
    <w:rPr>
      <w:rFonts w:ascii="Arial" w:eastAsia="Microsoft YaHei" w:hAnsi="Arial"/>
      <w:spacing w:val="-5"/>
      <w:sz w:val="22"/>
      <w:szCs w:val="22"/>
    </w:rPr>
  </w:style>
  <w:style w:type="paragraph" w:styleId="29">
    <w:name w:val="index 2"/>
    <w:basedOn w:val="a2"/>
    <w:autoRedefine/>
    <w:uiPriority w:val="99"/>
    <w:semiHidden/>
    <w:rsid w:val="00AC38F1"/>
    <w:pPr>
      <w:adjustRightInd w:val="0"/>
      <w:spacing w:before="120" w:after="120"/>
      <w:ind w:left="720" w:firstLine="567"/>
      <w:textAlignment w:val="baseline"/>
    </w:pPr>
    <w:rPr>
      <w:rFonts w:ascii="Arial" w:eastAsia="Microsoft YaHei" w:hAnsi="Arial"/>
      <w:spacing w:val="-5"/>
      <w:sz w:val="22"/>
      <w:szCs w:val="22"/>
    </w:rPr>
  </w:style>
  <w:style w:type="paragraph" w:styleId="37">
    <w:name w:val="index 3"/>
    <w:basedOn w:val="a2"/>
    <w:autoRedefine/>
    <w:uiPriority w:val="99"/>
    <w:semiHidden/>
    <w:rsid w:val="00AC38F1"/>
    <w:pPr>
      <w:adjustRightInd w:val="0"/>
      <w:spacing w:before="120" w:after="120"/>
      <w:ind w:firstLine="567"/>
      <w:textAlignment w:val="baseline"/>
    </w:pPr>
    <w:rPr>
      <w:rFonts w:ascii="Arial" w:eastAsia="Microsoft YaHei" w:hAnsi="Arial"/>
      <w:spacing w:val="-5"/>
      <w:sz w:val="22"/>
      <w:szCs w:val="22"/>
    </w:rPr>
  </w:style>
  <w:style w:type="paragraph" w:styleId="42">
    <w:name w:val="index 4"/>
    <w:basedOn w:val="a2"/>
    <w:autoRedefine/>
    <w:uiPriority w:val="99"/>
    <w:semiHidden/>
    <w:rsid w:val="00AC38F1"/>
    <w:pPr>
      <w:adjustRightInd w:val="0"/>
      <w:spacing w:before="120" w:after="120"/>
      <w:ind w:left="1440" w:firstLine="567"/>
      <w:textAlignment w:val="baseline"/>
    </w:pPr>
    <w:rPr>
      <w:rFonts w:ascii="Arial" w:eastAsia="Microsoft YaHei" w:hAnsi="Arial"/>
      <w:spacing w:val="-5"/>
      <w:sz w:val="22"/>
      <w:szCs w:val="22"/>
    </w:rPr>
  </w:style>
  <w:style w:type="paragraph" w:styleId="53">
    <w:name w:val="index 5"/>
    <w:basedOn w:val="a2"/>
    <w:autoRedefine/>
    <w:uiPriority w:val="99"/>
    <w:semiHidden/>
    <w:rsid w:val="00AC38F1"/>
    <w:pPr>
      <w:adjustRightInd w:val="0"/>
      <w:spacing w:before="120" w:after="120"/>
      <w:ind w:left="1800" w:firstLine="567"/>
      <w:textAlignment w:val="baseline"/>
    </w:pPr>
    <w:rPr>
      <w:rFonts w:ascii="Arial" w:eastAsia="Microsoft YaHei" w:hAnsi="Arial"/>
      <w:spacing w:val="-5"/>
      <w:sz w:val="22"/>
      <w:szCs w:val="22"/>
    </w:rPr>
  </w:style>
  <w:style w:type="paragraph" w:styleId="affe">
    <w:name w:val="index heading"/>
    <w:basedOn w:val="a2"/>
    <w:next w:val="15"/>
    <w:uiPriority w:val="99"/>
    <w:semiHidden/>
    <w:rsid w:val="00AC38F1"/>
    <w:pPr>
      <w:adjustRightInd w:val="0"/>
      <w:spacing w:before="120" w:after="120" w:line="480" w:lineRule="atLeast"/>
      <w:ind w:firstLine="567"/>
      <w:textAlignment w:val="baseline"/>
    </w:pPr>
    <w:rPr>
      <w:rFonts w:ascii="Arial Black" w:eastAsia="Microsoft YaHei" w:hAnsi="Arial Black"/>
      <w:spacing w:val="-5"/>
      <w:sz w:val="22"/>
      <w:szCs w:val="22"/>
    </w:rPr>
  </w:style>
  <w:style w:type="character" w:styleId="afff">
    <w:name w:val="line number"/>
    <w:basedOn w:val="a3"/>
    <w:uiPriority w:val="99"/>
    <w:rsid w:val="00AC38F1"/>
    <w:rPr>
      <w:rFonts w:cs="Times New Roman"/>
      <w:sz w:val="18"/>
    </w:rPr>
  </w:style>
  <w:style w:type="paragraph" w:styleId="afff0">
    <w:name w:val="List"/>
    <w:basedOn w:val="a2"/>
    <w:link w:val="aff7"/>
    <w:uiPriority w:val="99"/>
    <w:rsid w:val="00AC38F1"/>
    <w:pPr>
      <w:adjustRightInd w:val="0"/>
      <w:spacing w:before="120" w:after="120"/>
      <w:textAlignment w:val="baseline"/>
    </w:pPr>
    <w:rPr>
      <w:rFonts w:ascii="Arial" w:eastAsia="Microsoft YaHei" w:hAnsi="Arial"/>
      <w:spacing w:val="-5"/>
      <w:sz w:val="20"/>
      <w:szCs w:val="22"/>
    </w:rPr>
  </w:style>
  <w:style w:type="character" w:customStyle="1" w:styleId="aff7">
    <w:name w:val="Список Знак"/>
    <w:basedOn w:val="a3"/>
    <w:link w:val="afff0"/>
    <w:uiPriority w:val="99"/>
    <w:locked/>
    <w:rsid w:val="00AC38F1"/>
    <w:rPr>
      <w:rFonts w:ascii="Arial" w:eastAsia="Microsoft YaHei" w:hAnsi="Arial" w:cs="Times New Roman"/>
      <w:spacing w:val="-5"/>
      <w:sz w:val="22"/>
      <w:szCs w:val="22"/>
      <w:lang w:val="ru-RU" w:eastAsia="en-US" w:bidi="ar-SA"/>
    </w:rPr>
  </w:style>
  <w:style w:type="paragraph" w:styleId="afff1">
    <w:name w:val="table of authorities"/>
    <w:basedOn w:val="a2"/>
    <w:uiPriority w:val="99"/>
    <w:semiHidden/>
    <w:rsid w:val="00AC38F1"/>
    <w:pPr>
      <w:tabs>
        <w:tab w:val="right" w:leader="dot" w:pos="7560"/>
      </w:tabs>
      <w:adjustRightInd w:val="0"/>
      <w:spacing w:before="120" w:after="120"/>
      <w:ind w:left="1440" w:hanging="360"/>
      <w:textAlignment w:val="baseline"/>
    </w:pPr>
    <w:rPr>
      <w:rFonts w:ascii="Arial" w:eastAsia="Microsoft YaHei" w:hAnsi="Arial"/>
      <w:spacing w:val="-5"/>
      <w:sz w:val="22"/>
      <w:szCs w:val="22"/>
    </w:rPr>
  </w:style>
  <w:style w:type="paragraph" w:styleId="afff2">
    <w:name w:val="toa heading"/>
    <w:basedOn w:val="a2"/>
    <w:next w:val="afff1"/>
    <w:uiPriority w:val="99"/>
    <w:semiHidden/>
    <w:rsid w:val="00AC38F1"/>
    <w:pPr>
      <w:adjustRightInd w:val="0"/>
      <w:spacing w:before="120" w:after="120" w:line="480" w:lineRule="atLeast"/>
      <w:ind w:firstLine="567"/>
      <w:textAlignment w:val="baseline"/>
    </w:pPr>
    <w:rPr>
      <w:rFonts w:ascii="Arial Black" w:eastAsia="Microsoft YaHei" w:hAnsi="Arial Black"/>
      <w:b/>
      <w:spacing w:val="-10"/>
      <w:kern w:val="28"/>
      <w:sz w:val="22"/>
      <w:szCs w:val="22"/>
    </w:rPr>
  </w:style>
  <w:style w:type="paragraph" w:styleId="afff3">
    <w:name w:val="Document Map"/>
    <w:basedOn w:val="a2"/>
    <w:link w:val="afff4"/>
    <w:uiPriority w:val="99"/>
    <w:semiHidden/>
    <w:rsid w:val="00AC38F1"/>
    <w:pPr>
      <w:shd w:val="clear" w:color="auto" w:fill="000080"/>
      <w:adjustRightInd w:val="0"/>
      <w:spacing w:before="120" w:after="120"/>
      <w:ind w:firstLine="567"/>
      <w:textAlignment w:val="baseline"/>
    </w:pPr>
    <w:rPr>
      <w:rFonts w:ascii="Tahoma" w:eastAsia="Microsoft YaHei" w:hAnsi="Tahoma" w:cs="Tahoma"/>
      <w:spacing w:val="-5"/>
      <w:sz w:val="22"/>
      <w:szCs w:val="22"/>
    </w:rPr>
  </w:style>
  <w:style w:type="character" w:customStyle="1" w:styleId="afff4">
    <w:name w:val="Схема документа Знак"/>
    <w:basedOn w:val="a3"/>
    <w:link w:val="afff3"/>
    <w:uiPriority w:val="99"/>
    <w:semiHidden/>
    <w:locked/>
    <w:rsid w:val="00AC38F1"/>
    <w:rPr>
      <w:rFonts w:ascii="Tahoma" w:eastAsia="Microsoft YaHei" w:hAnsi="Tahoma" w:cs="Tahoma"/>
      <w:spacing w:val="-5"/>
      <w:sz w:val="22"/>
      <w:szCs w:val="22"/>
      <w:lang w:val="ru-RU" w:eastAsia="en-US" w:bidi="ar-SA"/>
    </w:rPr>
  </w:style>
  <w:style w:type="character" w:customStyle="1" w:styleId="afff5">
    <w:name w:val="рисунок Знак"/>
    <w:basedOn w:val="a3"/>
    <w:link w:val="afff6"/>
    <w:uiPriority w:val="99"/>
    <w:locked/>
    <w:rsid w:val="00AC38F1"/>
    <w:rPr>
      <w:rFonts w:cs="Times New Roman"/>
      <w:lang w:eastAsia="ru-RU" w:bidi="ar-SA"/>
    </w:rPr>
  </w:style>
  <w:style w:type="paragraph" w:customStyle="1" w:styleId="afff6">
    <w:name w:val="рисунок"/>
    <w:basedOn w:val="a2"/>
    <w:next w:val="a2"/>
    <w:link w:val="afff5"/>
    <w:uiPriority w:val="99"/>
    <w:semiHidden/>
    <w:rsid w:val="00AC38F1"/>
    <w:pPr>
      <w:spacing w:before="120" w:after="120" w:line="360" w:lineRule="auto"/>
      <w:ind w:firstLine="567"/>
      <w:jc w:val="center"/>
    </w:pPr>
    <w:rPr>
      <w:sz w:val="20"/>
      <w:szCs w:val="20"/>
      <w:lang w:eastAsia="ru-RU"/>
    </w:rPr>
  </w:style>
  <w:style w:type="paragraph" w:customStyle="1" w:styleId="0">
    <w:name w:val="Заголовок 0"/>
    <w:basedOn w:val="1"/>
    <w:uiPriority w:val="99"/>
    <w:rsid w:val="00AC38F1"/>
    <w:pPr>
      <w:numPr>
        <w:numId w:val="1"/>
      </w:numPr>
      <w:tabs>
        <w:tab w:val="clear" w:pos="360"/>
        <w:tab w:val="num" w:pos="432"/>
      </w:tabs>
      <w:spacing w:before="120"/>
      <w:ind w:left="0" w:firstLine="0"/>
      <w:jc w:val="center"/>
    </w:pPr>
    <w:rPr>
      <w:rFonts w:eastAsia="Microsoft YaHei"/>
      <w:b w:val="0"/>
      <w:iCs w:val="0"/>
      <w:caps/>
      <w:sz w:val="22"/>
      <w:szCs w:val="24"/>
    </w:rPr>
  </w:style>
  <w:style w:type="table" w:styleId="54">
    <w:name w:val="Table Grid 5"/>
    <w:basedOn w:val="a4"/>
    <w:uiPriority w:val="99"/>
    <w:rsid w:val="00AC38F1"/>
    <w:pPr>
      <w:ind w:left="1080"/>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
    <w:name w:val="Table Grid1"/>
    <w:uiPriority w:val="99"/>
    <w:rsid w:val="00AC38F1"/>
    <w:rPr>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f7">
    <w:name w:val="Папушкин"/>
    <w:basedOn w:val="af2"/>
    <w:uiPriority w:val="99"/>
    <w:rsid w:val="00AC38F1"/>
    <w:pPr>
      <w:jc w:val="center"/>
    </w:pPr>
    <w:rPr>
      <w:rFonts w:ascii="Arial" w:hAnsi="Arial"/>
      <w:sz w:val="18"/>
      <w:szCs w:val="18"/>
    </w:rPr>
    <w:tblPr>
      <w:tblStyleRowBandSize w:val="1"/>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0">
    <w:name w:val="Сетка таблицы 52"/>
    <w:uiPriority w:val="99"/>
    <w:rsid w:val="00AC38F1"/>
    <w:pPr>
      <w:ind w:left="1080"/>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afff8">
    <w:name w:val="Заголовок таблицы"/>
    <w:basedOn w:val="a2"/>
    <w:next w:val="a2"/>
    <w:link w:val="afff9"/>
    <w:qFormat/>
    <w:rsid w:val="00AC38F1"/>
    <w:pPr>
      <w:keepLines/>
      <w:spacing w:before="80" w:after="80" w:line="360" w:lineRule="auto"/>
      <w:ind w:firstLine="567"/>
    </w:pPr>
    <w:rPr>
      <w:rFonts w:ascii="Arial" w:eastAsia="Microsoft YaHei" w:hAnsi="Arial"/>
      <w:sz w:val="22"/>
      <w:szCs w:val="22"/>
      <w:lang w:eastAsia="ru-RU"/>
    </w:rPr>
  </w:style>
  <w:style w:type="character" w:customStyle="1" w:styleId="afff9">
    <w:name w:val="Заголовок таблицы Знак"/>
    <w:basedOn w:val="a3"/>
    <w:link w:val="afff8"/>
    <w:locked/>
    <w:rsid w:val="00AC38F1"/>
    <w:rPr>
      <w:rFonts w:ascii="Arial" w:eastAsia="Microsoft YaHei" w:hAnsi="Arial" w:cs="Times New Roman"/>
      <w:sz w:val="22"/>
      <w:szCs w:val="22"/>
      <w:lang w:val="ru-RU" w:eastAsia="ru-RU" w:bidi="ar-SA"/>
    </w:rPr>
  </w:style>
  <w:style w:type="paragraph" w:styleId="afffa">
    <w:name w:val="TOC Heading"/>
    <w:basedOn w:val="1"/>
    <w:next w:val="a2"/>
    <w:uiPriority w:val="39"/>
    <w:qFormat/>
    <w:rsid w:val="00AC38F1"/>
    <w:pPr>
      <w:keepLines/>
      <w:numPr>
        <w:numId w:val="0"/>
      </w:numPr>
      <w:tabs>
        <w:tab w:val="num" w:pos="432"/>
      </w:tabs>
      <w:spacing w:before="480" w:line="276" w:lineRule="auto"/>
      <w:outlineLvl w:val="9"/>
    </w:pPr>
    <w:rPr>
      <w:rFonts w:ascii="Cambria" w:eastAsia="Microsoft YaHei" w:hAnsi="Cambria"/>
      <w:bCs/>
      <w:iCs w:val="0"/>
      <w:color w:val="365F91"/>
      <w:szCs w:val="28"/>
      <w:lang w:eastAsia="en-US"/>
    </w:rPr>
  </w:style>
  <w:style w:type="paragraph" w:styleId="a">
    <w:name w:val="List Number"/>
    <w:basedOn w:val="a2"/>
    <w:uiPriority w:val="99"/>
    <w:rsid w:val="00AC38F1"/>
    <w:pPr>
      <w:numPr>
        <w:numId w:val="2"/>
      </w:numPr>
      <w:tabs>
        <w:tab w:val="clear" w:pos="926"/>
        <w:tab w:val="num" w:pos="432"/>
        <w:tab w:val="num" w:pos="1428"/>
      </w:tabs>
      <w:adjustRightInd w:val="0"/>
      <w:spacing w:before="120" w:after="120"/>
      <w:ind w:left="432" w:hanging="432"/>
      <w:contextualSpacing/>
      <w:textAlignment w:val="baseline"/>
    </w:pPr>
    <w:rPr>
      <w:rFonts w:ascii="Arial" w:eastAsia="Microsoft YaHei" w:hAnsi="Arial"/>
      <w:spacing w:val="-5"/>
      <w:sz w:val="22"/>
      <w:szCs w:val="22"/>
    </w:rPr>
  </w:style>
  <w:style w:type="character" w:customStyle="1" w:styleId="afffb">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3"/>
    <w:link w:val="afffc"/>
    <w:uiPriority w:val="99"/>
    <w:locked/>
    <w:rsid w:val="00AC38F1"/>
    <w:rPr>
      <w:rFonts w:ascii="Arial" w:eastAsia="Microsoft YaHei" w:hAnsi="Arial" w:cs="Times New Roman"/>
      <w:b/>
      <w:bCs/>
      <w:color w:val="4F81BD"/>
      <w:spacing w:val="-5"/>
      <w:sz w:val="18"/>
      <w:szCs w:val="18"/>
      <w:lang w:eastAsia="en-US" w:bidi="ar-SA"/>
    </w:rPr>
  </w:style>
  <w:style w:type="paragraph" w:styleId="38">
    <w:name w:val="List 3"/>
    <w:basedOn w:val="afff0"/>
    <w:uiPriority w:val="99"/>
    <w:rsid w:val="00AC38F1"/>
    <w:pPr>
      <w:ind w:left="2160"/>
    </w:pPr>
  </w:style>
  <w:style w:type="paragraph" w:styleId="43">
    <w:name w:val="List 4"/>
    <w:basedOn w:val="afff0"/>
    <w:uiPriority w:val="99"/>
    <w:rsid w:val="00AC38F1"/>
    <w:pPr>
      <w:ind w:left="2520"/>
    </w:pPr>
  </w:style>
  <w:style w:type="paragraph" w:styleId="55">
    <w:name w:val="List 5"/>
    <w:basedOn w:val="afff0"/>
    <w:uiPriority w:val="99"/>
    <w:rsid w:val="00AC38F1"/>
    <w:pPr>
      <w:ind w:left="2880"/>
    </w:pPr>
  </w:style>
  <w:style w:type="paragraph" w:styleId="34">
    <w:name w:val="List Bullet 3"/>
    <w:basedOn w:val="a2"/>
    <w:uiPriority w:val="99"/>
    <w:rsid w:val="00AC38F1"/>
    <w:pPr>
      <w:numPr>
        <w:numId w:val="7"/>
      </w:numPr>
      <w:adjustRightInd w:val="0"/>
      <w:spacing w:before="120" w:after="120"/>
      <w:ind w:left="714" w:hanging="357"/>
      <w:textAlignment w:val="baseline"/>
    </w:pPr>
    <w:rPr>
      <w:rFonts w:ascii="Arial" w:eastAsia="Microsoft YaHei" w:hAnsi="Arial"/>
      <w:spacing w:val="-5"/>
      <w:sz w:val="22"/>
      <w:szCs w:val="22"/>
    </w:rPr>
  </w:style>
  <w:style w:type="paragraph" w:styleId="44">
    <w:name w:val="List Bullet 4"/>
    <w:basedOn w:val="a2"/>
    <w:autoRedefine/>
    <w:uiPriority w:val="99"/>
    <w:rsid w:val="00AC38F1"/>
    <w:pPr>
      <w:adjustRightInd w:val="0"/>
      <w:spacing w:before="120" w:after="120"/>
      <w:textAlignment w:val="baseline"/>
    </w:pPr>
    <w:rPr>
      <w:rFonts w:ascii="Arial" w:eastAsia="Microsoft YaHei" w:hAnsi="Arial"/>
      <w:spacing w:val="-5"/>
      <w:sz w:val="22"/>
      <w:szCs w:val="22"/>
    </w:rPr>
  </w:style>
  <w:style w:type="paragraph" w:styleId="56">
    <w:name w:val="List Bullet 5"/>
    <w:basedOn w:val="a2"/>
    <w:autoRedefine/>
    <w:uiPriority w:val="99"/>
    <w:rsid w:val="00AC38F1"/>
    <w:pPr>
      <w:adjustRightInd w:val="0"/>
      <w:spacing w:before="120" w:after="120"/>
      <w:textAlignment w:val="baseline"/>
    </w:pPr>
    <w:rPr>
      <w:rFonts w:ascii="Arial" w:eastAsia="Microsoft YaHei" w:hAnsi="Arial"/>
      <w:spacing w:val="-5"/>
      <w:sz w:val="22"/>
      <w:szCs w:val="22"/>
    </w:rPr>
  </w:style>
  <w:style w:type="paragraph" w:styleId="2a">
    <w:name w:val="List Number 2"/>
    <w:basedOn w:val="a"/>
    <w:uiPriority w:val="99"/>
    <w:rsid w:val="00AC38F1"/>
    <w:pPr>
      <w:numPr>
        <w:numId w:val="0"/>
      </w:numPr>
      <w:tabs>
        <w:tab w:val="clear" w:pos="1428"/>
      </w:tabs>
      <w:contextualSpacing w:val="0"/>
    </w:pPr>
  </w:style>
  <w:style w:type="paragraph" w:styleId="39">
    <w:name w:val="List Number 3"/>
    <w:basedOn w:val="a"/>
    <w:uiPriority w:val="99"/>
    <w:rsid w:val="00AC38F1"/>
    <w:pPr>
      <w:numPr>
        <w:numId w:val="0"/>
      </w:numPr>
      <w:tabs>
        <w:tab w:val="clear" w:pos="1428"/>
      </w:tabs>
      <w:contextualSpacing w:val="0"/>
    </w:pPr>
  </w:style>
  <w:style w:type="paragraph" w:styleId="45">
    <w:name w:val="List Number 4"/>
    <w:basedOn w:val="a"/>
    <w:uiPriority w:val="99"/>
    <w:rsid w:val="00AC38F1"/>
    <w:pPr>
      <w:numPr>
        <w:numId w:val="0"/>
      </w:numPr>
      <w:tabs>
        <w:tab w:val="clear" w:pos="1428"/>
      </w:tabs>
      <w:contextualSpacing w:val="0"/>
    </w:pPr>
  </w:style>
  <w:style w:type="paragraph" w:styleId="57">
    <w:name w:val="List Number 5"/>
    <w:basedOn w:val="a"/>
    <w:uiPriority w:val="99"/>
    <w:rsid w:val="00AC38F1"/>
    <w:pPr>
      <w:numPr>
        <w:numId w:val="0"/>
      </w:numPr>
      <w:tabs>
        <w:tab w:val="clear" w:pos="1428"/>
      </w:tabs>
      <w:contextualSpacing w:val="0"/>
    </w:pPr>
  </w:style>
  <w:style w:type="paragraph" w:customStyle="1" w:styleId="afffd">
    <w:name w:val="Нормальный"/>
    <w:uiPriority w:val="99"/>
    <w:rsid w:val="00AC38F1"/>
    <w:pPr>
      <w:tabs>
        <w:tab w:val="left" w:pos="567"/>
        <w:tab w:val="left" w:pos="2268"/>
        <w:tab w:val="left" w:pos="3118"/>
        <w:tab w:val="left" w:pos="4039"/>
        <w:tab w:val="left" w:pos="4819"/>
        <w:tab w:val="left" w:pos="5670"/>
        <w:tab w:val="left" w:pos="6520"/>
      </w:tabs>
      <w:spacing w:line="360" w:lineRule="auto"/>
    </w:pPr>
    <w:rPr>
      <w:rFonts w:ascii="Courier New" w:hAnsi="Courier New"/>
      <w:b/>
      <w:sz w:val="24"/>
      <w:szCs w:val="20"/>
    </w:rPr>
  </w:style>
  <w:style w:type="table" w:styleId="3a">
    <w:name w:val="Table Columns 3"/>
    <w:basedOn w:val="a4"/>
    <w:uiPriority w:val="99"/>
    <w:rsid w:val="00AC38F1"/>
    <w:pPr>
      <w:widowControl w:val="0"/>
      <w:adjustRightInd w:val="0"/>
      <w:spacing w:line="360" w:lineRule="atLeast"/>
      <w:ind w:firstLine="567"/>
      <w:jc w:val="both"/>
      <w:textAlignment w:val="baseline"/>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6">
    <w:name w:val="Table Columns 4"/>
    <w:basedOn w:val="a4"/>
    <w:uiPriority w:val="99"/>
    <w:rsid w:val="00AC38F1"/>
    <w:pPr>
      <w:widowControl w:val="0"/>
      <w:adjustRightInd w:val="0"/>
      <w:spacing w:line="360" w:lineRule="atLeast"/>
      <w:ind w:firstLine="567"/>
      <w:jc w:val="both"/>
      <w:textAlignment w:val="baseline"/>
    </w:pPr>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8">
    <w:name w:val="Table Columns 5"/>
    <w:basedOn w:val="a4"/>
    <w:uiPriority w:val="99"/>
    <w:rsid w:val="00AC38F1"/>
    <w:pPr>
      <w:widowControl w:val="0"/>
      <w:adjustRightInd w:val="0"/>
      <w:spacing w:line="360" w:lineRule="atLeast"/>
      <w:ind w:firstLine="567"/>
      <w:jc w:val="both"/>
      <w:textAlignment w:val="baseline"/>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
    <w:name w:val="Table List 1"/>
    <w:basedOn w:val="a4"/>
    <w:uiPriority w:val="99"/>
    <w:rsid w:val="00AC38F1"/>
    <w:pPr>
      <w:widowControl w:val="0"/>
      <w:adjustRightInd w:val="0"/>
      <w:spacing w:line="360" w:lineRule="atLeast"/>
      <w:ind w:firstLine="567"/>
      <w:jc w:val="both"/>
      <w:textAlignment w:val="baseline"/>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fc">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2"/>
    <w:next w:val="a2"/>
    <w:link w:val="afffb"/>
    <w:uiPriority w:val="99"/>
    <w:qFormat/>
    <w:locked/>
    <w:rsid w:val="00AC38F1"/>
    <w:pPr>
      <w:adjustRightInd w:val="0"/>
      <w:spacing w:before="120" w:after="200"/>
      <w:ind w:firstLine="567"/>
      <w:textAlignment w:val="baseline"/>
    </w:pPr>
    <w:rPr>
      <w:rFonts w:ascii="Arial" w:eastAsia="Microsoft YaHei" w:hAnsi="Arial"/>
      <w:b/>
      <w:bCs/>
      <w:color w:val="4F81BD"/>
      <w:spacing w:val="-5"/>
      <w:sz w:val="18"/>
      <w:szCs w:val="18"/>
    </w:rPr>
  </w:style>
  <w:style w:type="table" w:styleId="2b">
    <w:name w:val="Table Columns 2"/>
    <w:basedOn w:val="a4"/>
    <w:uiPriority w:val="99"/>
    <w:rsid w:val="00AC38F1"/>
    <w:pPr>
      <w:widowControl w:val="0"/>
      <w:adjustRightInd w:val="0"/>
      <w:spacing w:line="360" w:lineRule="atLeast"/>
      <w:ind w:firstLine="567"/>
      <w:jc w:val="both"/>
      <w:textAlignment w:val="baseline"/>
    </w:pPr>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4"/>
    <w:uiPriority w:val="99"/>
    <w:rsid w:val="00AC38F1"/>
    <w:pPr>
      <w:widowControl w:val="0"/>
      <w:adjustRightInd w:val="0"/>
      <w:spacing w:line="360" w:lineRule="atLeast"/>
      <w:ind w:firstLine="567"/>
      <w:jc w:val="both"/>
      <w:textAlignment w:val="baseline"/>
    </w:pPr>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e">
    <w:name w:val="Table Contemporary"/>
    <w:basedOn w:val="a4"/>
    <w:uiPriority w:val="99"/>
    <w:rsid w:val="00AC38F1"/>
    <w:pPr>
      <w:widowControl w:val="0"/>
      <w:adjustRightInd w:val="0"/>
      <w:spacing w:line="360" w:lineRule="atLeast"/>
      <w:ind w:firstLine="567"/>
      <w:jc w:val="both"/>
      <w:textAlignment w:val="baseline"/>
    </w:pPr>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0">
    <w:name w:val="Средний список 11"/>
    <w:uiPriority w:val="99"/>
    <w:rsid w:val="00AC38F1"/>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редний список 1 - Акцент 11"/>
    <w:uiPriority w:val="99"/>
    <w:rsid w:val="00AC38F1"/>
    <w:rPr>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c">
    <w:name w:val="Table Simple 2"/>
    <w:basedOn w:val="a4"/>
    <w:uiPriority w:val="99"/>
    <w:rsid w:val="00AC38F1"/>
    <w:pPr>
      <w:widowControl w:val="0"/>
      <w:adjustRightInd w:val="0"/>
      <w:spacing w:line="360" w:lineRule="atLeast"/>
      <w:ind w:firstLine="567"/>
      <w:jc w:val="both"/>
      <w:textAlignment w:val="baseline"/>
    </w:pPr>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affff">
    <w:name w:val="Table Professional"/>
    <w:basedOn w:val="a4"/>
    <w:uiPriority w:val="99"/>
    <w:rsid w:val="00AC38F1"/>
    <w:pPr>
      <w:widowControl w:val="0"/>
      <w:adjustRightInd w:val="0"/>
      <w:spacing w:before="120" w:after="120"/>
      <w:ind w:firstLine="567"/>
      <w:jc w:val="both"/>
      <w:textAlignment w:val="baseline"/>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a1">
    <w:name w:val="List Bullet"/>
    <w:basedOn w:val="afff0"/>
    <w:link w:val="affff0"/>
    <w:uiPriority w:val="99"/>
    <w:rsid w:val="00AC38F1"/>
    <w:pPr>
      <w:numPr>
        <w:numId w:val="8"/>
      </w:numPr>
      <w:tabs>
        <w:tab w:val="num" w:pos="993"/>
      </w:tabs>
      <w:ind w:left="567" w:firstLine="0"/>
    </w:pPr>
    <w:rPr>
      <w:rFonts w:eastAsia="Calibri"/>
      <w:sz w:val="22"/>
    </w:rPr>
  </w:style>
  <w:style w:type="paragraph" w:styleId="21">
    <w:name w:val="List Bullet 2"/>
    <w:basedOn w:val="a1"/>
    <w:autoRedefine/>
    <w:uiPriority w:val="99"/>
    <w:rsid w:val="00AC38F1"/>
    <w:pPr>
      <w:numPr>
        <w:numId w:val="9"/>
      </w:numPr>
      <w:tabs>
        <w:tab w:val="clear" w:pos="1287"/>
        <w:tab w:val="num" w:pos="926"/>
        <w:tab w:val="num" w:pos="1068"/>
      </w:tabs>
      <w:ind w:left="1068"/>
    </w:pPr>
  </w:style>
  <w:style w:type="paragraph" w:styleId="affff1">
    <w:name w:val="table of figures"/>
    <w:aliases w:val="Перечень таблиц"/>
    <w:basedOn w:val="a2"/>
    <w:uiPriority w:val="99"/>
    <w:rsid w:val="00AC38F1"/>
    <w:pPr>
      <w:adjustRightInd w:val="0"/>
      <w:textAlignment w:val="baseline"/>
    </w:pPr>
    <w:rPr>
      <w:i/>
      <w:iCs/>
      <w:spacing w:val="-5"/>
      <w:sz w:val="20"/>
      <w:szCs w:val="20"/>
      <w:lang w:val="en-US"/>
    </w:rPr>
  </w:style>
  <w:style w:type="table" w:styleId="16">
    <w:name w:val="Table Classic 1"/>
    <w:basedOn w:val="a4"/>
    <w:uiPriority w:val="99"/>
    <w:rsid w:val="00AC38F1"/>
    <w:pPr>
      <w:widowControl w:val="0"/>
      <w:adjustRightInd w:val="0"/>
      <w:spacing w:before="120" w:after="120"/>
      <w:ind w:firstLine="567"/>
      <w:jc w:val="both"/>
      <w:textAlignment w:val="baseline"/>
    </w:pPr>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7">
    <w:name w:val="Table Simple 1"/>
    <w:basedOn w:val="a4"/>
    <w:uiPriority w:val="99"/>
    <w:rsid w:val="00AC38F1"/>
    <w:pPr>
      <w:widowControl w:val="0"/>
      <w:adjustRightInd w:val="0"/>
      <w:spacing w:before="120" w:after="120"/>
      <w:ind w:firstLine="567"/>
      <w:jc w:val="both"/>
      <w:textAlignment w:val="baseline"/>
    </w:pPr>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d">
    <w:name w:val="Table Subtle 2"/>
    <w:basedOn w:val="a4"/>
    <w:uiPriority w:val="99"/>
    <w:rsid w:val="00AC38F1"/>
    <w:pPr>
      <w:widowControl w:val="0"/>
      <w:adjustRightInd w:val="0"/>
      <w:spacing w:before="120" w:after="120"/>
      <w:ind w:firstLine="567"/>
      <w:jc w:val="both"/>
      <w:textAlignment w:val="baseline"/>
    </w:pPr>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4"/>
    <w:uiPriority w:val="99"/>
    <w:rsid w:val="00AC38F1"/>
    <w:pPr>
      <w:widowControl w:val="0"/>
      <w:adjustRightInd w:val="0"/>
      <w:spacing w:before="120" w:after="120"/>
      <w:ind w:firstLine="567"/>
      <w:jc w:val="both"/>
      <w:textAlignment w:val="baseline"/>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4"/>
    <w:uiPriority w:val="99"/>
    <w:rsid w:val="00AC38F1"/>
    <w:pPr>
      <w:widowControl w:val="0"/>
      <w:adjustRightInd w:val="0"/>
      <w:spacing w:before="120" w:after="120"/>
      <w:ind w:firstLine="567"/>
      <w:jc w:val="both"/>
      <w:textAlignment w:val="baseline"/>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4"/>
    <w:uiPriority w:val="99"/>
    <w:rsid w:val="00AC38F1"/>
    <w:pPr>
      <w:widowControl w:val="0"/>
      <w:adjustRightInd w:val="0"/>
      <w:spacing w:before="120" w:after="120"/>
      <w:ind w:firstLine="567"/>
      <w:jc w:val="both"/>
      <w:textAlignment w:val="baseline"/>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2">
    <w:name w:val="Table Elegant"/>
    <w:basedOn w:val="a4"/>
    <w:uiPriority w:val="99"/>
    <w:rsid w:val="00AC38F1"/>
    <w:pPr>
      <w:widowControl w:val="0"/>
      <w:adjustRightInd w:val="0"/>
      <w:spacing w:before="120" w:after="120"/>
      <w:ind w:firstLine="567"/>
      <w:jc w:val="both"/>
      <w:textAlignment w:val="baseline"/>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8">
    <w:name w:val="Table Subtle 1"/>
    <w:basedOn w:val="a4"/>
    <w:uiPriority w:val="99"/>
    <w:rsid w:val="00AC38F1"/>
    <w:pPr>
      <w:widowControl w:val="0"/>
      <w:adjustRightInd w:val="0"/>
      <w:spacing w:before="120" w:after="120"/>
      <w:ind w:firstLine="567"/>
      <w:jc w:val="both"/>
      <w:textAlignment w:val="baseline"/>
    </w:pPr>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e">
    <w:name w:val="Table Classic 2"/>
    <w:basedOn w:val="a4"/>
    <w:uiPriority w:val="99"/>
    <w:rsid w:val="00AC38F1"/>
    <w:pPr>
      <w:widowControl w:val="0"/>
      <w:adjustRightInd w:val="0"/>
      <w:spacing w:before="120" w:after="120"/>
      <w:ind w:firstLine="567"/>
      <w:jc w:val="both"/>
      <w:textAlignment w:val="baseline"/>
    </w:pPr>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19">
    <w:name w:val="Сетка таблицы1"/>
    <w:uiPriority w:val="99"/>
    <w:rsid w:val="00AC38F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2"/>
    <w:uiPriority w:val="99"/>
    <w:semiHidden/>
    <w:rsid w:val="00AC38F1"/>
    <w:pPr>
      <w:spacing w:before="120" w:line="360" w:lineRule="auto"/>
    </w:pPr>
    <w:rPr>
      <w:rFonts w:ascii="Arial" w:hAnsi="Arial"/>
      <w:szCs w:val="20"/>
      <w:lang w:eastAsia="ru-RU"/>
    </w:rPr>
  </w:style>
  <w:style w:type="table" w:customStyle="1" w:styleId="2f">
    <w:name w:val="Сетка таблицы2"/>
    <w:uiPriority w:val="99"/>
    <w:rsid w:val="00AC38F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0">
    <w:name w:val="Маркированный список Знак"/>
    <w:basedOn w:val="a3"/>
    <w:link w:val="a1"/>
    <w:uiPriority w:val="99"/>
    <w:locked/>
    <w:rsid w:val="00AC38F1"/>
    <w:rPr>
      <w:rFonts w:ascii="Arial" w:hAnsi="Arial"/>
      <w:spacing w:val="-5"/>
      <w:lang w:eastAsia="en-US"/>
    </w:rPr>
  </w:style>
  <w:style w:type="paragraph" w:styleId="HTML">
    <w:name w:val="HTML Preformatted"/>
    <w:basedOn w:val="a2"/>
    <w:link w:val="HTML0"/>
    <w:uiPriority w:val="99"/>
    <w:rsid w:val="00AC38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ru-RU"/>
    </w:rPr>
  </w:style>
  <w:style w:type="character" w:customStyle="1" w:styleId="HTML0">
    <w:name w:val="Стандартный HTML Знак"/>
    <w:basedOn w:val="a3"/>
    <w:link w:val="HTML"/>
    <w:uiPriority w:val="99"/>
    <w:locked/>
    <w:rsid w:val="00AC38F1"/>
    <w:rPr>
      <w:rFonts w:ascii="Courier New" w:hAnsi="Courier New" w:cs="Courier New"/>
      <w:lang w:val="ru-RU" w:eastAsia="ru-RU" w:bidi="ar-SA"/>
    </w:rPr>
  </w:style>
  <w:style w:type="table" w:styleId="82">
    <w:name w:val="Table Grid 8"/>
    <w:basedOn w:val="a4"/>
    <w:uiPriority w:val="99"/>
    <w:rsid w:val="00AC38F1"/>
    <w:pPr>
      <w:widowControl w:val="0"/>
      <w:adjustRightInd w:val="0"/>
      <w:spacing w:before="120" w:after="120"/>
      <w:ind w:firstLine="567"/>
      <w:jc w:val="both"/>
      <w:textAlignment w:val="baseline"/>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affff3">
    <w:name w:val="Подрисуночный текст"/>
    <w:basedOn w:val="a2"/>
    <w:next w:val="a2"/>
    <w:link w:val="affff4"/>
    <w:uiPriority w:val="99"/>
    <w:rsid w:val="00AC38F1"/>
    <w:pPr>
      <w:spacing w:before="120" w:after="120" w:line="360" w:lineRule="auto"/>
      <w:ind w:firstLine="567"/>
      <w:jc w:val="center"/>
    </w:pPr>
    <w:rPr>
      <w:rFonts w:ascii="Arial" w:eastAsia="Microsoft YaHei" w:hAnsi="Arial"/>
      <w:sz w:val="22"/>
      <w:szCs w:val="22"/>
      <w:lang w:eastAsia="ru-RU"/>
    </w:rPr>
  </w:style>
  <w:style w:type="character" w:customStyle="1" w:styleId="affff4">
    <w:name w:val="Подрисуночный текст Знак"/>
    <w:basedOn w:val="a3"/>
    <w:link w:val="affff3"/>
    <w:uiPriority w:val="99"/>
    <w:locked/>
    <w:rsid w:val="00AC38F1"/>
    <w:rPr>
      <w:rFonts w:ascii="Arial" w:eastAsia="Microsoft YaHei" w:hAnsi="Arial" w:cs="Times New Roman"/>
      <w:sz w:val="22"/>
      <w:szCs w:val="22"/>
      <w:lang w:val="ru-RU" w:eastAsia="ru-RU" w:bidi="ar-SA"/>
    </w:rPr>
  </w:style>
  <w:style w:type="paragraph" w:styleId="affff5">
    <w:name w:val="List Continue"/>
    <w:basedOn w:val="afff0"/>
    <w:uiPriority w:val="99"/>
    <w:rsid w:val="00AC38F1"/>
  </w:style>
  <w:style w:type="paragraph" w:styleId="2f0">
    <w:name w:val="List Continue 2"/>
    <w:basedOn w:val="affff5"/>
    <w:uiPriority w:val="99"/>
    <w:rsid w:val="00AC38F1"/>
    <w:pPr>
      <w:ind w:left="2160"/>
    </w:pPr>
  </w:style>
  <w:style w:type="paragraph" w:styleId="3b">
    <w:name w:val="List Continue 3"/>
    <w:basedOn w:val="affff5"/>
    <w:uiPriority w:val="99"/>
    <w:rsid w:val="00AC38F1"/>
    <w:pPr>
      <w:ind w:left="2520"/>
    </w:pPr>
  </w:style>
  <w:style w:type="paragraph" w:styleId="47">
    <w:name w:val="List Continue 4"/>
    <w:basedOn w:val="affff5"/>
    <w:uiPriority w:val="99"/>
    <w:rsid w:val="00AC38F1"/>
    <w:pPr>
      <w:ind w:left="2880"/>
    </w:pPr>
  </w:style>
  <w:style w:type="paragraph" w:styleId="59">
    <w:name w:val="List Continue 5"/>
    <w:basedOn w:val="affff5"/>
    <w:uiPriority w:val="99"/>
    <w:rsid w:val="00AC38F1"/>
    <w:pPr>
      <w:ind w:left="3240"/>
    </w:pPr>
  </w:style>
  <w:style w:type="paragraph" w:styleId="2f1">
    <w:name w:val="Body Text Indent 2"/>
    <w:basedOn w:val="a2"/>
    <w:link w:val="2f2"/>
    <w:uiPriority w:val="99"/>
    <w:rsid w:val="00AC38F1"/>
    <w:pPr>
      <w:adjustRightInd w:val="0"/>
      <w:spacing w:after="120" w:line="480" w:lineRule="auto"/>
      <w:ind w:left="283"/>
      <w:textAlignment w:val="baseline"/>
    </w:pPr>
    <w:rPr>
      <w:rFonts w:ascii="Arial" w:hAnsi="Arial"/>
      <w:spacing w:val="-5"/>
      <w:sz w:val="20"/>
      <w:szCs w:val="20"/>
      <w:lang w:val="en-US"/>
    </w:rPr>
  </w:style>
  <w:style w:type="character" w:customStyle="1" w:styleId="2f2">
    <w:name w:val="Основной текст с отступом 2 Знак"/>
    <w:basedOn w:val="a3"/>
    <w:link w:val="2f1"/>
    <w:uiPriority w:val="99"/>
    <w:locked/>
    <w:rsid w:val="00AC38F1"/>
    <w:rPr>
      <w:rFonts w:ascii="Arial" w:hAnsi="Arial" w:cs="Times New Roman"/>
      <w:spacing w:val="-5"/>
      <w:lang w:val="en-US" w:eastAsia="en-US" w:bidi="ar-SA"/>
    </w:rPr>
  </w:style>
  <w:style w:type="paragraph" w:styleId="3c">
    <w:name w:val="Body Text Indent 3"/>
    <w:basedOn w:val="a2"/>
    <w:link w:val="3d"/>
    <w:uiPriority w:val="99"/>
    <w:rsid w:val="00AC38F1"/>
    <w:pPr>
      <w:adjustRightInd w:val="0"/>
      <w:spacing w:line="360" w:lineRule="auto"/>
      <w:textAlignment w:val="baseline"/>
    </w:pPr>
    <w:rPr>
      <w:color w:val="444444"/>
      <w:szCs w:val="20"/>
      <w:lang w:eastAsia="ru-RU"/>
    </w:rPr>
  </w:style>
  <w:style w:type="character" w:customStyle="1" w:styleId="3d">
    <w:name w:val="Основной текст с отступом 3 Знак"/>
    <w:basedOn w:val="a3"/>
    <w:link w:val="3c"/>
    <w:uiPriority w:val="99"/>
    <w:locked/>
    <w:rsid w:val="00AC38F1"/>
    <w:rPr>
      <w:rFonts w:cs="Times New Roman"/>
      <w:color w:val="444444"/>
      <w:sz w:val="24"/>
      <w:lang w:val="ru-RU" w:eastAsia="ru-RU" w:bidi="ar-SA"/>
    </w:rPr>
  </w:style>
  <w:style w:type="table" w:styleId="2f3">
    <w:name w:val="Table Grid 2"/>
    <w:basedOn w:val="a4"/>
    <w:uiPriority w:val="99"/>
    <w:rsid w:val="00AC38F1"/>
    <w:pPr>
      <w:widowControl w:val="0"/>
      <w:adjustRightInd w:val="0"/>
      <w:spacing w:before="120" w:after="120"/>
      <w:ind w:firstLine="567"/>
      <w:jc w:val="both"/>
      <w:textAlignment w:val="baseline"/>
    </w:pPr>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a">
    <w:name w:val="Table Grid 1"/>
    <w:basedOn w:val="a4"/>
    <w:uiPriority w:val="99"/>
    <w:rsid w:val="00AC38F1"/>
    <w:pPr>
      <w:widowControl w:val="0"/>
      <w:adjustRightInd w:val="0"/>
      <w:spacing w:before="120" w:after="120"/>
      <w:ind w:firstLine="567"/>
      <w:jc w:val="both"/>
      <w:textAlignment w:val="baseline"/>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3e">
    <w:name w:val="Body Text 3"/>
    <w:basedOn w:val="a2"/>
    <w:link w:val="3f"/>
    <w:uiPriority w:val="99"/>
    <w:rsid w:val="00AC38F1"/>
    <w:pPr>
      <w:spacing w:after="120"/>
    </w:pPr>
    <w:rPr>
      <w:sz w:val="16"/>
      <w:szCs w:val="16"/>
      <w:lang w:eastAsia="ru-RU"/>
    </w:rPr>
  </w:style>
  <w:style w:type="character" w:customStyle="1" w:styleId="3f">
    <w:name w:val="Основной текст 3 Знак"/>
    <w:basedOn w:val="a3"/>
    <w:link w:val="3e"/>
    <w:uiPriority w:val="99"/>
    <w:locked/>
    <w:rsid w:val="00AC38F1"/>
    <w:rPr>
      <w:rFonts w:cs="Times New Roman"/>
      <w:sz w:val="16"/>
      <w:szCs w:val="16"/>
      <w:lang w:val="ru-RU" w:eastAsia="ru-RU" w:bidi="ar-SA"/>
    </w:rPr>
  </w:style>
  <w:style w:type="paragraph" w:customStyle="1" w:styleId="affff6">
    <w:name w:val="Подпись рисунков/таблиц"/>
    <w:basedOn w:val="afffc"/>
    <w:uiPriority w:val="99"/>
    <w:rsid w:val="00AC38F1"/>
    <w:pPr>
      <w:keepNext/>
      <w:adjustRightInd/>
      <w:spacing w:after="0" w:line="360" w:lineRule="auto"/>
      <w:ind w:firstLine="426"/>
      <w:jc w:val="center"/>
      <w:textAlignment w:val="auto"/>
    </w:pPr>
    <w:rPr>
      <w:rFonts w:ascii="Times New Roman" w:eastAsia="Calibri" w:hAnsi="Times New Roman"/>
      <w:b w:val="0"/>
      <w:color w:val="auto"/>
      <w:spacing w:val="0"/>
      <w:sz w:val="20"/>
      <w:lang w:eastAsia="ru-RU"/>
    </w:rPr>
  </w:style>
  <w:style w:type="paragraph" w:customStyle="1" w:styleId="10">
    <w:name w:val="Маркированный_1"/>
    <w:basedOn w:val="a2"/>
    <w:link w:val="1b"/>
    <w:uiPriority w:val="99"/>
    <w:rsid w:val="00AC38F1"/>
    <w:pPr>
      <w:numPr>
        <w:ilvl w:val="1"/>
        <w:numId w:val="10"/>
      </w:numPr>
      <w:tabs>
        <w:tab w:val="left" w:pos="900"/>
      </w:tabs>
      <w:spacing w:line="360" w:lineRule="auto"/>
      <w:ind w:left="0" w:firstLine="720"/>
    </w:pPr>
    <w:rPr>
      <w:lang w:eastAsia="ru-RU"/>
    </w:rPr>
  </w:style>
  <w:style w:type="character" w:customStyle="1" w:styleId="1b">
    <w:name w:val="Маркированный_1 Знак"/>
    <w:basedOn w:val="a3"/>
    <w:link w:val="10"/>
    <w:uiPriority w:val="99"/>
    <w:locked/>
    <w:rsid w:val="00AC38F1"/>
    <w:rPr>
      <w:sz w:val="24"/>
      <w:szCs w:val="24"/>
    </w:rPr>
  </w:style>
  <w:style w:type="paragraph" w:styleId="affff7">
    <w:name w:val="annotation subject"/>
    <w:basedOn w:val="aff9"/>
    <w:next w:val="aff9"/>
    <w:link w:val="affff8"/>
    <w:uiPriority w:val="99"/>
    <w:rsid w:val="00AC38F1"/>
    <w:rPr>
      <w:b/>
      <w:bCs/>
      <w:sz w:val="20"/>
      <w:szCs w:val="20"/>
    </w:rPr>
  </w:style>
  <w:style w:type="character" w:customStyle="1" w:styleId="affff8">
    <w:name w:val="Тема примечания Знак"/>
    <w:basedOn w:val="affa"/>
    <w:link w:val="affff7"/>
    <w:uiPriority w:val="99"/>
    <w:locked/>
    <w:rsid w:val="00AC38F1"/>
    <w:rPr>
      <w:rFonts w:ascii="Arial" w:eastAsia="Microsoft YaHei" w:hAnsi="Arial" w:cs="Times New Roman"/>
      <w:b/>
      <w:bCs/>
      <w:spacing w:val="-5"/>
      <w:sz w:val="22"/>
      <w:szCs w:val="22"/>
      <w:lang w:val="ru-RU" w:eastAsia="en-US" w:bidi="ar-SA"/>
    </w:rPr>
  </w:style>
  <w:style w:type="paragraph" w:customStyle="1" w:styleId="BodyTextKeep">
    <w:name w:val="Body Text Keep"/>
    <w:basedOn w:val="a2"/>
    <w:link w:val="BodyTextKeepChar"/>
    <w:uiPriority w:val="99"/>
    <w:rsid w:val="00AC38F1"/>
    <w:pPr>
      <w:adjustRightInd w:val="0"/>
      <w:spacing w:before="120" w:after="120" w:line="360" w:lineRule="atLeast"/>
      <w:ind w:firstLine="567"/>
      <w:textAlignment w:val="baseline"/>
    </w:pPr>
    <w:rPr>
      <w:rFonts w:ascii="Arial" w:hAnsi="Arial"/>
      <w:spacing w:val="-5"/>
      <w:kern w:val="28"/>
      <w:sz w:val="22"/>
      <w:szCs w:val="20"/>
    </w:rPr>
  </w:style>
  <w:style w:type="character" w:customStyle="1" w:styleId="BodyTextKeepChar">
    <w:name w:val="Body Text Keep Char"/>
    <w:link w:val="BodyTextKeep"/>
    <w:uiPriority w:val="99"/>
    <w:locked/>
    <w:rsid w:val="00AC38F1"/>
    <w:rPr>
      <w:rFonts w:ascii="Arial" w:hAnsi="Arial"/>
      <w:spacing w:val="-5"/>
      <w:kern w:val="28"/>
      <w:sz w:val="22"/>
      <w:lang w:val="ru-RU" w:eastAsia="en-US"/>
    </w:rPr>
  </w:style>
  <w:style w:type="paragraph" w:customStyle="1" w:styleId="font6">
    <w:name w:val="font6"/>
    <w:basedOn w:val="a2"/>
    <w:rsid w:val="00AC38F1"/>
    <w:pPr>
      <w:spacing w:before="100" w:beforeAutospacing="1" w:after="100" w:afterAutospacing="1"/>
    </w:pPr>
    <w:rPr>
      <w:rFonts w:ascii="Tahoma" w:hAnsi="Tahoma" w:cs="Tahoma"/>
      <w:b/>
      <w:bCs/>
      <w:color w:val="000000"/>
      <w:sz w:val="16"/>
      <w:szCs w:val="16"/>
      <w:lang w:eastAsia="ru-RU"/>
    </w:rPr>
  </w:style>
  <w:style w:type="paragraph" w:customStyle="1" w:styleId="xl161">
    <w:name w:val="xl161"/>
    <w:basedOn w:val="a2"/>
    <w:rsid w:val="00AC38F1"/>
    <w:pPr>
      <w:pBdr>
        <w:top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lang w:eastAsia="ru-RU"/>
    </w:rPr>
  </w:style>
  <w:style w:type="paragraph" w:customStyle="1" w:styleId="xl162">
    <w:name w:val="xl162"/>
    <w:basedOn w:val="a2"/>
    <w:rsid w:val="00AC38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lang w:eastAsia="ru-RU"/>
    </w:rPr>
  </w:style>
  <w:style w:type="paragraph" w:customStyle="1" w:styleId="xl163">
    <w:name w:val="xl163"/>
    <w:basedOn w:val="a2"/>
    <w:rsid w:val="00AC38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lang w:eastAsia="ru-RU"/>
    </w:rPr>
  </w:style>
  <w:style w:type="paragraph" w:customStyle="1" w:styleId="xl164">
    <w:name w:val="xl164"/>
    <w:basedOn w:val="a2"/>
    <w:rsid w:val="00AC38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color w:val="FFFFFF"/>
      <w:lang w:eastAsia="ru-RU"/>
    </w:rPr>
  </w:style>
  <w:style w:type="paragraph" w:customStyle="1" w:styleId="xl165">
    <w:name w:val="xl165"/>
    <w:basedOn w:val="a2"/>
    <w:rsid w:val="00AC38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color w:val="FF0000"/>
      <w:lang w:eastAsia="ru-RU"/>
    </w:rPr>
  </w:style>
  <w:style w:type="paragraph" w:customStyle="1" w:styleId="xl166">
    <w:name w:val="xl166"/>
    <w:basedOn w:val="a2"/>
    <w:rsid w:val="00AC38F1"/>
    <w:pPr>
      <w:pBdr>
        <w:top w:val="single" w:sz="4" w:space="0" w:color="auto"/>
        <w:left w:val="single" w:sz="8" w:space="0" w:color="auto"/>
        <w:bottom w:val="single" w:sz="4" w:space="0" w:color="auto"/>
      </w:pBdr>
      <w:spacing w:before="100" w:beforeAutospacing="1" w:after="100" w:afterAutospacing="1"/>
      <w:jc w:val="center"/>
    </w:pPr>
    <w:rPr>
      <w:rFonts w:ascii="Times New Roman CYR" w:hAnsi="Times New Roman CYR" w:cs="Times New Roman CYR"/>
      <w:b/>
      <w:bCs/>
      <w:lang w:eastAsia="ru-RU"/>
    </w:rPr>
  </w:style>
  <w:style w:type="paragraph" w:customStyle="1" w:styleId="xl167">
    <w:name w:val="xl167"/>
    <w:basedOn w:val="a2"/>
    <w:rsid w:val="00AC38F1"/>
    <w:pPr>
      <w:pBdr>
        <w:top w:val="single" w:sz="4" w:space="0" w:color="auto"/>
        <w:bottom w:val="single" w:sz="4" w:space="0" w:color="auto"/>
        <w:right w:val="single" w:sz="8" w:space="0" w:color="auto"/>
      </w:pBdr>
      <w:spacing w:before="100" w:beforeAutospacing="1" w:after="100" w:afterAutospacing="1"/>
      <w:jc w:val="center"/>
    </w:pPr>
    <w:rPr>
      <w:rFonts w:ascii="Times New Roman CYR" w:hAnsi="Times New Roman CYR" w:cs="Times New Roman CYR"/>
      <w:b/>
      <w:bCs/>
      <w:lang w:eastAsia="ru-RU"/>
    </w:rPr>
  </w:style>
  <w:style w:type="paragraph" w:customStyle="1" w:styleId="xl168">
    <w:name w:val="xl168"/>
    <w:basedOn w:val="a2"/>
    <w:rsid w:val="00AC38F1"/>
    <w:pPr>
      <w:pBdr>
        <w:top w:val="single" w:sz="4" w:space="0" w:color="auto"/>
        <w:left w:val="single" w:sz="4" w:space="0" w:color="auto"/>
        <w:bottom w:val="single" w:sz="4" w:space="0" w:color="auto"/>
      </w:pBdr>
      <w:spacing w:before="100" w:beforeAutospacing="1" w:after="100" w:afterAutospacing="1"/>
      <w:jc w:val="center"/>
    </w:pPr>
    <w:rPr>
      <w:rFonts w:ascii="Times New Roman CYR" w:hAnsi="Times New Roman CYR" w:cs="Times New Roman CYR"/>
      <w:b/>
      <w:bCs/>
      <w:lang w:eastAsia="ru-RU"/>
    </w:rPr>
  </w:style>
  <w:style w:type="paragraph" w:customStyle="1" w:styleId="xl169">
    <w:name w:val="xl169"/>
    <w:basedOn w:val="a2"/>
    <w:rsid w:val="00AC38F1"/>
    <w:pPr>
      <w:pBdr>
        <w:top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lang w:eastAsia="ru-RU"/>
    </w:rPr>
  </w:style>
  <w:style w:type="paragraph" w:customStyle="1" w:styleId="xl170">
    <w:name w:val="xl170"/>
    <w:basedOn w:val="a2"/>
    <w:rsid w:val="00AC38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lang w:eastAsia="ru-RU"/>
    </w:rPr>
  </w:style>
  <w:style w:type="paragraph" w:customStyle="1" w:styleId="xl171">
    <w:name w:val="xl171"/>
    <w:basedOn w:val="a2"/>
    <w:rsid w:val="00AC38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lang w:eastAsia="ru-RU"/>
    </w:rPr>
  </w:style>
  <w:style w:type="character" w:styleId="affff9">
    <w:name w:val="Placeholder Text"/>
    <w:basedOn w:val="a3"/>
    <w:uiPriority w:val="99"/>
    <w:semiHidden/>
    <w:rsid w:val="00AC38F1"/>
    <w:rPr>
      <w:rFonts w:cs="Times New Roman"/>
      <w:color w:val="808080"/>
    </w:rPr>
  </w:style>
  <w:style w:type="character" w:customStyle="1" w:styleId="afd">
    <w:name w:val="Без интервала Знак"/>
    <w:aliases w:val="Рисунок Знак"/>
    <w:basedOn w:val="a3"/>
    <w:link w:val="afc"/>
    <w:uiPriority w:val="99"/>
    <w:locked/>
    <w:rsid w:val="00AC38F1"/>
    <w:rPr>
      <w:rFonts w:eastAsia="Times New Roman" w:cs="Times New Roman"/>
      <w:sz w:val="24"/>
      <w:szCs w:val="24"/>
      <w:lang w:val="ru-RU" w:eastAsia="ru-RU" w:bidi="ar-SA"/>
    </w:rPr>
  </w:style>
  <w:style w:type="paragraph" w:customStyle="1" w:styleId="HeadingBase">
    <w:name w:val="Heading Base"/>
    <w:basedOn w:val="a2"/>
    <w:next w:val="a2"/>
    <w:link w:val="HeadingBase0"/>
    <w:uiPriority w:val="99"/>
    <w:rsid w:val="00AC38F1"/>
    <w:pPr>
      <w:keepLines/>
      <w:adjustRightInd w:val="0"/>
      <w:spacing w:before="140" w:line="220" w:lineRule="atLeast"/>
      <w:ind w:left="1077"/>
      <w:textAlignment w:val="baseline"/>
    </w:pPr>
    <w:rPr>
      <w:rFonts w:ascii="Arial" w:hAnsi="Arial"/>
      <w:b/>
      <w:spacing w:val="-4"/>
      <w:kern w:val="28"/>
      <w:sz w:val="28"/>
      <w:szCs w:val="20"/>
    </w:rPr>
  </w:style>
  <w:style w:type="character" w:customStyle="1" w:styleId="HeadingBase0">
    <w:name w:val="Heading Base Знак"/>
    <w:link w:val="HeadingBase"/>
    <w:uiPriority w:val="99"/>
    <w:locked/>
    <w:rsid w:val="00AC38F1"/>
    <w:rPr>
      <w:rFonts w:ascii="Arial" w:hAnsi="Arial"/>
      <w:b/>
      <w:spacing w:val="-4"/>
      <w:kern w:val="28"/>
      <w:sz w:val="28"/>
      <w:lang w:val="ru-RU" w:eastAsia="en-US"/>
    </w:rPr>
  </w:style>
  <w:style w:type="table" w:customStyle="1" w:styleId="1c">
    <w:name w:val="Светлая заливка1"/>
    <w:uiPriority w:val="99"/>
    <w:rsid w:val="00AC38F1"/>
    <w:rPr>
      <w:rFonts w:ascii="Arial" w:hAnsi="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20">
    <w:name w:val="Средний список 12"/>
    <w:uiPriority w:val="99"/>
    <w:rsid w:val="00AC38F1"/>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250">
    <w:name w:val="Сетка таблицы25"/>
    <w:uiPriority w:val="99"/>
    <w:rsid w:val="00AC38F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4">
    <w:name w:val="Светлая заливка2"/>
    <w:uiPriority w:val="99"/>
    <w:rsid w:val="00AC38F1"/>
    <w:rPr>
      <w:rFonts w:ascii="Calibri" w:hAnsi="Calibri"/>
      <w:color w:val="000000"/>
      <w:sz w:val="20"/>
      <w:szCs w:val="2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ConsPlusNormal">
    <w:name w:val="ConsPlusNormal"/>
    <w:uiPriority w:val="99"/>
    <w:rsid w:val="00AC38F1"/>
    <w:pPr>
      <w:widowControl w:val="0"/>
      <w:autoSpaceDE w:val="0"/>
      <w:autoSpaceDN w:val="0"/>
      <w:adjustRightInd w:val="0"/>
      <w:ind w:firstLine="720"/>
    </w:pPr>
    <w:rPr>
      <w:rFonts w:ascii="Arial" w:hAnsi="Arial" w:cs="Arial"/>
      <w:sz w:val="20"/>
      <w:szCs w:val="20"/>
    </w:rPr>
  </w:style>
  <w:style w:type="table" w:customStyle="1" w:styleId="3f0">
    <w:name w:val="Сетка таблицы3"/>
    <w:uiPriority w:val="99"/>
    <w:rsid w:val="00AC38F1"/>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5">
    <w:name w:val="Основной текст2"/>
    <w:basedOn w:val="BodyTextKeep"/>
    <w:link w:val="BodyText1"/>
    <w:rsid w:val="00AC38F1"/>
    <w:pPr>
      <w:spacing w:before="0" w:line="360" w:lineRule="auto"/>
      <w:ind w:firstLine="709"/>
    </w:pPr>
    <w:rPr>
      <w:rFonts w:cs="Arial"/>
      <w:sz w:val="28"/>
      <w:szCs w:val="28"/>
    </w:rPr>
  </w:style>
  <w:style w:type="paragraph" w:customStyle="1" w:styleId="Mark">
    <w:name w:val="Mark"/>
    <w:basedOn w:val="BodyTextKeep"/>
    <w:link w:val="Mark0"/>
    <w:uiPriority w:val="99"/>
    <w:rsid w:val="00AC38F1"/>
    <w:pPr>
      <w:numPr>
        <w:numId w:val="11"/>
      </w:numPr>
      <w:spacing w:before="0" w:line="360" w:lineRule="auto"/>
    </w:pPr>
    <w:rPr>
      <w:rFonts w:cs="Arial"/>
      <w:sz w:val="28"/>
      <w:szCs w:val="28"/>
    </w:rPr>
  </w:style>
  <w:style w:type="character" w:customStyle="1" w:styleId="BodyText1">
    <w:name w:val="Body Text Знак1"/>
    <w:basedOn w:val="BodyTextKeepChar"/>
    <w:link w:val="2f5"/>
    <w:locked/>
    <w:rsid w:val="00AC38F1"/>
    <w:rPr>
      <w:rFonts w:ascii="Arial" w:hAnsi="Arial" w:cs="Arial"/>
      <w:spacing w:val="-5"/>
      <w:kern w:val="28"/>
      <w:sz w:val="28"/>
      <w:szCs w:val="28"/>
      <w:lang w:val="ru-RU" w:eastAsia="en-US" w:bidi="ar-SA"/>
    </w:rPr>
  </w:style>
  <w:style w:type="character" w:customStyle="1" w:styleId="Mark0">
    <w:name w:val="Mark Знак"/>
    <w:basedOn w:val="BodyTextKeepChar"/>
    <w:link w:val="Mark"/>
    <w:uiPriority w:val="99"/>
    <w:locked/>
    <w:rsid w:val="00AC38F1"/>
    <w:rPr>
      <w:rFonts w:ascii="Arial" w:hAnsi="Arial" w:cs="Arial"/>
      <w:spacing w:val="-5"/>
      <w:kern w:val="28"/>
      <w:sz w:val="28"/>
      <w:szCs w:val="28"/>
      <w:lang w:val="ru-RU" w:eastAsia="en-US"/>
    </w:rPr>
  </w:style>
  <w:style w:type="character" w:customStyle="1" w:styleId="30pt28">
    <w:name w:val="Основной текст (3) + Интервал 0 pt28"/>
    <w:basedOn w:val="a3"/>
    <w:uiPriority w:val="99"/>
    <w:rsid w:val="00AC38F1"/>
    <w:rPr>
      <w:rFonts w:ascii="Times New Roman" w:hAnsi="Times New Roman" w:cs="Times New Roman"/>
      <w:b/>
      <w:bCs/>
      <w:spacing w:val="10"/>
      <w:sz w:val="25"/>
      <w:szCs w:val="25"/>
    </w:rPr>
  </w:style>
  <w:style w:type="character" w:customStyle="1" w:styleId="62">
    <w:name w:val="Основной текст (6)"/>
    <w:basedOn w:val="a3"/>
    <w:uiPriority w:val="99"/>
    <w:rsid w:val="00AC38F1"/>
    <w:rPr>
      <w:rFonts w:ascii="Times New Roman" w:eastAsia="Arial Unicode MS" w:hAnsi="Times New Roman" w:cs="Times New Roman"/>
      <w:i/>
      <w:iCs/>
      <w:sz w:val="26"/>
      <w:szCs w:val="26"/>
      <w:u w:val="single"/>
      <w:shd w:val="clear" w:color="auto" w:fill="FFFFFF"/>
      <w:lang w:eastAsia="ru-RU"/>
    </w:rPr>
  </w:style>
  <w:style w:type="paragraph" w:customStyle="1" w:styleId="Preformat">
    <w:name w:val="Preformat"/>
    <w:uiPriority w:val="99"/>
    <w:rsid w:val="00AC38F1"/>
    <w:pPr>
      <w:overflowPunct w:val="0"/>
      <w:autoSpaceDE w:val="0"/>
      <w:autoSpaceDN w:val="0"/>
      <w:adjustRightInd w:val="0"/>
      <w:textAlignment w:val="baseline"/>
    </w:pPr>
    <w:rPr>
      <w:rFonts w:ascii="Courier New" w:hAnsi="Courier New"/>
      <w:sz w:val="20"/>
      <w:szCs w:val="20"/>
    </w:rPr>
  </w:style>
  <w:style w:type="paragraph" w:customStyle="1" w:styleId="1273">
    <w:name w:val="Стиль По ширине Первая строка:  127 см3"/>
    <w:basedOn w:val="a2"/>
    <w:uiPriority w:val="99"/>
    <w:rsid w:val="00AC38F1"/>
    <w:pPr>
      <w:spacing w:line="360" w:lineRule="auto"/>
      <w:ind w:firstLine="720"/>
    </w:pPr>
    <w:rPr>
      <w:sz w:val="28"/>
      <w:szCs w:val="20"/>
      <w:lang w:eastAsia="ru-RU"/>
    </w:rPr>
  </w:style>
  <w:style w:type="paragraph" w:customStyle="1" w:styleId="1274">
    <w:name w:val="Стиль По ширине Первая строка:  127 см4"/>
    <w:basedOn w:val="a2"/>
    <w:uiPriority w:val="99"/>
    <w:rsid w:val="00AC38F1"/>
    <w:pPr>
      <w:spacing w:line="360" w:lineRule="auto"/>
      <w:ind w:firstLine="720"/>
    </w:pPr>
    <w:rPr>
      <w:sz w:val="28"/>
      <w:szCs w:val="20"/>
      <w:lang w:eastAsia="ru-RU"/>
    </w:rPr>
  </w:style>
  <w:style w:type="paragraph" w:customStyle="1" w:styleId="1275">
    <w:name w:val="Стиль По ширине Первая строка:  127 см5"/>
    <w:basedOn w:val="a2"/>
    <w:uiPriority w:val="99"/>
    <w:rsid w:val="00AC38F1"/>
    <w:pPr>
      <w:spacing w:line="360" w:lineRule="auto"/>
      <w:ind w:firstLine="720"/>
    </w:pPr>
    <w:rPr>
      <w:sz w:val="28"/>
      <w:szCs w:val="20"/>
      <w:lang w:eastAsia="ru-RU"/>
    </w:rPr>
  </w:style>
  <w:style w:type="paragraph" w:customStyle="1" w:styleId="1276">
    <w:name w:val="Стиль По ширине Первая строка:  127 см6"/>
    <w:basedOn w:val="a2"/>
    <w:uiPriority w:val="99"/>
    <w:rsid w:val="00AC38F1"/>
    <w:pPr>
      <w:spacing w:line="360" w:lineRule="auto"/>
      <w:ind w:firstLine="720"/>
    </w:pPr>
    <w:rPr>
      <w:sz w:val="28"/>
      <w:szCs w:val="20"/>
      <w:lang w:eastAsia="ru-RU"/>
    </w:rPr>
  </w:style>
  <w:style w:type="character" w:customStyle="1" w:styleId="affffa">
    <w:name w:val="Текст сноски Знак Знак Знак"/>
    <w:aliases w:val="Текст сноски Знак1 Знак,Текст сноски Знак Знак1 Знак,Текст сноски Знак Знак Знак Знак Знак Знак,Текст сноски Знак Знак Знак Знак Знак Знак Знак Знак Знак Знак,Текст сноски Знак Знак Знак Знак Знак Знак Знак Знак Знак1,fn Зна"/>
    <w:uiPriority w:val="99"/>
    <w:rsid w:val="00AC38F1"/>
    <w:rPr>
      <w:rFonts w:eastAsia="Times New Roman"/>
    </w:rPr>
  </w:style>
  <w:style w:type="paragraph" w:customStyle="1" w:styleId="xl33">
    <w:name w:val="xl33"/>
    <w:basedOn w:val="a2"/>
    <w:uiPriority w:val="99"/>
    <w:rsid w:val="00AC38F1"/>
    <w:pPr>
      <w:pBdr>
        <w:left w:val="single" w:sz="4" w:space="14" w:color="000000"/>
        <w:right w:val="single" w:sz="4" w:space="0" w:color="000000"/>
      </w:pBdr>
      <w:suppressAutoHyphens/>
      <w:spacing w:before="280" w:after="280"/>
    </w:pPr>
    <w:rPr>
      <w:rFonts w:ascii="Arial CYR" w:eastAsia="Arial Unicode MS" w:hAnsi="Arial CYR" w:cs="Arial CYR"/>
      <w:lang w:eastAsia="ar-SA"/>
    </w:rPr>
  </w:style>
  <w:style w:type="paragraph" w:styleId="affffb">
    <w:name w:val="Plain Text"/>
    <w:basedOn w:val="a2"/>
    <w:link w:val="1d"/>
    <w:uiPriority w:val="99"/>
    <w:rsid w:val="00AC38F1"/>
    <w:rPr>
      <w:rFonts w:ascii="Courier New" w:eastAsia="Times New Roman" w:hAnsi="Courier New"/>
      <w:sz w:val="20"/>
      <w:szCs w:val="20"/>
      <w:lang w:eastAsia="ru-RU"/>
    </w:rPr>
  </w:style>
  <w:style w:type="character" w:customStyle="1" w:styleId="1d">
    <w:name w:val="Текст Знак1"/>
    <w:basedOn w:val="a3"/>
    <w:link w:val="affffb"/>
    <w:uiPriority w:val="99"/>
    <w:locked/>
    <w:rsid w:val="00AC38F1"/>
    <w:rPr>
      <w:rFonts w:ascii="Courier New" w:hAnsi="Courier New" w:cs="Times New Roman"/>
      <w:lang w:val="ru-RU" w:eastAsia="ru-RU" w:bidi="ar-SA"/>
    </w:rPr>
  </w:style>
  <w:style w:type="character" w:customStyle="1" w:styleId="affffc">
    <w:name w:val="Текст Знак"/>
    <w:basedOn w:val="a3"/>
    <w:uiPriority w:val="99"/>
    <w:rsid w:val="00AC38F1"/>
    <w:rPr>
      <w:rFonts w:ascii="Consolas" w:hAnsi="Consolas" w:cs="Consolas"/>
      <w:sz w:val="21"/>
      <w:szCs w:val="21"/>
      <w:lang w:eastAsia="ru-RU"/>
    </w:rPr>
  </w:style>
  <w:style w:type="paragraph" w:customStyle="1" w:styleId="Heading">
    <w:name w:val="Heading"/>
    <w:uiPriority w:val="99"/>
    <w:rsid w:val="00AC38F1"/>
    <w:pPr>
      <w:widowControl w:val="0"/>
      <w:autoSpaceDE w:val="0"/>
      <w:autoSpaceDN w:val="0"/>
      <w:adjustRightInd w:val="0"/>
    </w:pPr>
    <w:rPr>
      <w:rFonts w:ascii="Arial" w:eastAsia="Times New Roman" w:hAnsi="Arial" w:cs="Arial"/>
      <w:b/>
      <w:bCs/>
    </w:rPr>
  </w:style>
  <w:style w:type="character" w:customStyle="1" w:styleId="1e">
    <w:name w:val="Текст выноски Знак1"/>
    <w:basedOn w:val="a3"/>
    <w:uiPriority w:val="99"/>
    <w:semiHidden/>
    <w:rsid w:val="00AC38F1"/>
    <w:rPr>
      <w:rFonts w:ascii="Tahoma" w:hAnsi="Tahoma" w:cs="Tahoma"/>
      <w:sz w:val="16"/>
      <w:szCs w:val="16"/>
      <w:lang w:eastAsia="ru-RU"/>
    </w:rPr>
  </w:style>
  <w:style w:type="paragraph" w:styleId="affffd">
    <w:name w:val="Subtitle"/>
    <w:basedOn w:val="a2"/>
    <w:link w:val="affffe"/>
    <w:uiPriority w:val="99"/>
    <w:qFormat/>
    <w:locked/>
    <w:rsid w:val="00AC38F1"/>
    <w:pPr>
      <w:jc w:val="center"/>
    </w:pPr>
    <w:rPr>
      <w:rFonts w:eastAsia="Times New Roman"/>
      <w:szCs w:val="20"/>
      <w:lang w:eastAsia="ru-RU"/>
    </w:rPr>
  </w:style>
  <w:style w:type="character" w:customStyle="1" w:styleId="affffe">
    <w:name w:val="Подзаголовок Знак"/>
    <w:basedOn w:val="a3"/>
    <w:link w:val="affffd"/>
    <w:uiPriority w:val="99"/>
    <w:locked/>
    <w:rsid w:val="00AC38F1"/>
    <w:rPr>
      <w:rFonts w:eastAsia="Times New Roman" w:cs="Times New Roman"/>
      <w:sz w:val="24"/>
      <w:lang w:val="ru-RU" w:eastAsia="ru-RU" w:bidi="ar-SA"/>
    </w:rPr>
  </w:style>
  <w:style w:type="paragraph" w:customStyle="1" w:styleId="ConsNormal">
    <w:name w:val="ConsNormal"/>
    <w:uiPriority w:val="99"/>
    <w:rsid w:val="00AC38F1"/>
    <w:pPr>
      <w:widowControl w:val="0"/>
      <w:autoSpaceDE w:val="0"/>
      <w:autoSpaceDN w:val="0"/>
      <w:adjustRightInd w:val="0"/>
      <w:ind w:firstLine="720"/>
    </w:pPr>
    <w:rPr>
      <w:rFonts w:ascii="Arial" w:eastAsia="Times New Roman" w:hAnsi="Arial" w:cs="Arial"/>
      <w:sz w:val="20"/>
      <w:szCs w:val="20"/>
    </w:rPr>
  </w:style>
  <w:style w:type="paragraph" w:customStyle="1" w:styleId="ConsNonformat">
    <w:name w:val="ConsNonformat"/>
    <w:uiPriority w:val="99"/>
    <w:rsid w:val="00AC38F1"/>
    <w:pPr>
      <w:widowControl w:val="0"/>
      <w:autoSpaceDE w:val="0"/>
      <w:autoSpaceDN w:val="0"/>
      <w:adjustRightInd w:val="0"/>
    </w:pPr>
    <w:rPr>
      <w:rFonts w:ascii="Courier New" w:eastAsia="Times New Roman" w:hAnsi="Courier New" w:cs="Courier New"/>
      <w:sz w:val="20"/>
      <w:szCs w:val="20"/>
    </w:rPr>
  </w:style>
  <w:style w:type="paragraph" w:customStyle="1" w:styleId="ConsTitle">
    <w:name w:val="ConsTitle"/>
    <w:uiPriority w:val="99"/>
    <w:rsid w:val="00AC38F1"/>
    <w:pPr>
      <w:widowControl w:val="0"/>
      <w:autoSpaceDE w:val="0"/>
      <w:autoSpaceDN w:val="0"/>
      <w:adjustRightInd w:val="0"/>
    </w:pPr>
    <w:rPr>
      <w:rFonts w:ascii="Arial" w:eastAsia="Times New Roman" w:hAnsi="Arial" w:cs="Arial"/>
      <w:b/>
      <w:bCs/>
      <w:sz w:val="20"/>
      <w:szCs w:val="20"/>
    </w:rPr>
  </w:style>
  <w:style w:type="paragraph" w:customStyle="1" w:styleId="ConsCell">
    <w:name w:val="ConsCell"/>
    <w:uiPriority w:val="99"/>
    <w:rsid w:val="00AC38F1"/>
    <w:pPr>
      <w:widowControl w:val="0"/>
      <w:autoSpaceDE w:val="0"/>
      <w:autoSpaceDN w:val="0"/>
      <w:adjustRightInd w:val="0"/>
    </w:pPr>
    <w:rPr>
      <w:rFonts w:ascii="Arial" w:eastAsia="Times New Roman" w:hAnsi="Arial" w:cs="Arial"/>
      <w:sz w:val="20"/>
      <w:szCs w:val="20"/>
    </w:rPr>
  </w:style>
  <w:style w:type="paragraph" w:customStyle="1" w:styleId="ConsDocList">
    <w:name w:val="ConsDocList"/>
    <w:uiPriority w:val="99"/>
    <w:rsid w:val="00AC38F1"/>
    <w:pPr>
      <w:widowControl w:val="0"/>
      <w:autoSpaceDE w:val="0"/>
      <w:autoSpaceDN w:val="0"/>
      <w:adjustRightInd w:val="0"/>
    </w:pPr>
    <w:rPr>
      <w:rFonts w:ascii="Courier New" w:eastAsia="Times New Roman" w:hAnsi="Courier New" w:cs="Courier New"/>
      <w:sz w:val="20"/>
      <w:szCs w:val="20"/>
    </w:rPr>
  </w:style>
  <w:style w:type="paragraph" w:customStyle="1" w:styleId="xl34">
    <w:name w:val="xl34"/>
    <w:basedOn w:val="a2"/>
    <w:uiPriority w:val="99"/>
    <w:rsid w:val="00AC38F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eastAsia="Times New Roman" w:hAnsi="Arial CYR" w:cs="Arial CYR"/>
      <w:sz w:val="22"/>
      <w:szCs w:val="22"/>
      <w:lang w:eastAsia="ru-RU"/>
    </w:rPr>
  </w:style>
  <w:style w:type="paragraph" w:customStyle="1" w:styleId="xl26">
    <w:name w:val="xl26"/>
    <w:basedOn w:val="a2"/>
    <w:uiPriority w:val="99"/>
    <w:rsid w:val="00AC38F1"/>
    <w:pPr>
      <w:spacing w:before="100" w:beforeAutospacing="1" w:after="100" w:afterAutospacing="1"/>
    </w:pPr>
    <w:rPr>
      <w:rFonts w:eastAsia="Times New Roman"/>
      <w:b/>
      <w:bCs/>
      <w:sz w:val="28"/>
      <w:szCs w:val="28"/>
      <w:lang w:eastAsia="ru-RU"/>
    </w:rPr>
  </w:style>
  <w:style w:type="paragraph" w:customStyle="1" w:styleId="font7">
    <w:name w:val="font7"/>
    <w:basedOn w:val="a2"/>
    <w:rsid w:val="00AC38F1"/>
    <w:pPr>
      <w:spacing w:before="100" w:beforeAutospacing="1" w:after="100" w:afterAutospacing="1"/>
    </w:pPr>
    <w:rPr>
      <w:rFonts w:eastAsia="Times New Roman"/>
      <w:b/>
      <w:bCs/>
      <w:sz w:val="18"/>
      <w:szCs w:val="18"/>
      <w:lang w:eastAsia="ru-RU"/>
    </w:rPr>
  </w:style>
  <w:style w:type="paragraph" w:customStyle="1" w:styleId="xl24">
    <w:name w:val="xl24"/>
    <w:basedOn w:val="a2"/>
    <w:uiPriority w:val="99"/>
    <w:rsid w:val="00AC38F1"/>
    <w:pPr>
      <w:spacing w:before="100" w:beforeAutospacing="1" w:after="100" w:afterAutospacing="1"/>
    </w:pPr>
    <w:rPr>
      <w:rFonts w:eastAsia="Times New Roman"/>
      <w:b/>
      <w:bCs/>
      <w:sz w:val="28"/>
      <w:szCs w:val="28"/>
      <w:lang w:eastAsia="ru-RU"/>
    </w:rPr>
  </w:style>
  <w:style w:type="paragraph" w:customStyle="1" w:styleId="xl25">
    <w:name w:val="xl25"/>
    <w:basedOn w:val="a2"/>
    <w:uiPriority w:val="99"/>
    <w:rsid w:val="00AC38F1"/>
    <w:pPr>
      <w:pBdr>
        <w:left w:val="single" w:sz="8"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ru-RU"/>
    </w:rPr>
  </w:style>
  <w:style w:type="paragraph" w:customStyle="1" w:styleId="xl27">
    <w:name w:val="xl27"/>
    <w:basedOn w:val="a2"/>
    <w:uiPriority w:val="99"/>
    <w:rsid w:val="00AC38F1"/>
    <w:pPr>
      <w:pBdr>
        <w:bottom w:val="single" w:sz="4" w:space="0" w:color="auto"/>
        <w:right w:val="single" w:sz="4" w:space="0" w:color="auto"/>
      </w:pBdr>
      <w:spacing w:before="100" w:beforeAutospacing="1" w:after="100" w:afterAutospacing="1"/>
      <w:jc w:val="center"/>
    </w:pPr>
    <w:rPr>
      <w:rFonts w:eastAsia="Times New Roman"/>
      <w:b/>
      <w:bCs/>
      <w:lang w:eastAsia="ru-RU"/>
    </w:rPr>
  </w:style>
  <w:style w:type="paragraph" w:customStyle="1" w:styleId="xl28">
    <w:name w:val="xl28"/>
    <w:basedOn w:val="a2"/>
    <w:uiPriority w:val="99"/>
    <w:rsid w:val="00AC38F1"/>
    <w:pPr>
      <w:pBdr>
        <w:bottom w:val="single" w:sz="4" w:space="0" w:color="auto"/>
        <w:right w:val="single" w:sz="8" w:space="0" w:color="auto"/>
      </w:pBdr>
      <w:spacing w:before="100" w:beforeAutospacing="1" w:after="100" w:afterAutospacing="1"/>
      <w:jc w:val="center"/>
    </w:pPr>
    <w:rPr>
      <w:rFonts w:eastAsia="Times New Roman"/>
      <w:b/>
      <w:bCs/>
      <w:lang w:eastAsia="ru-RU"/>
    </w:rPr>
  </w:style>
  <w:style w:type="paragraph" w:customStyle="1" w:styleId="xl29">
    <w:name w:val="xl29"/>
    <w:basedOn w:val="a2"/>
    <w:uiPriority w:val="99"/>
    <w:rsid w:val="00AC38F1"/>
    <w:pPr>
      <w:pBdr>
        <w:bottom w:val="single" w:sz="4" w:space="0" w:color="auto"/>
        <w:right w:val="single" w:sz="8" w:space="0" w:color="auto"/>
      </w:pBdr>
      <w:spacing w:before="100" w:beforeAutospacing="1" w:after="100" w:afterAutospacing="1"/>
      <w:jc w:val="center"/>
    </w:pPr>
    <w:rPr>
      <w:rFonts w:ascii="Arial" w:eastAsia="Times New Roman" w:hAnsi="Arial" w:cs="Arial"/>
      <w:sz w:val="18"/>
      <w:szCs w:val="18"/>
      <w:lang w:eastAsia="ru-RU"/>
    </w:rPr>
  </w:style>
  <w:style w:type="paragraph" w:customStyle="1" w:styleId="xl30">
    <w:name w:val="xl30"/>
    <w:basedOn w:val="a2"/>
    <w:uiPriority w:val="99"/>
    <w:rsid w:val="00AC38F1"/>
    <w:pPr>
      <w:pBdr>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ru-RU"/>
    </w:rPr>
  </w:style>
  <w:style w:type="paragraph" w:customStyle="1" w:styleId="xl31">
    <w:name w:val="xl31"/>
    <w:basedOn w:val="a2"/>
    <w:uiPriority w:val="99"/>
    <w:rsid w:val="00AC38F1"/>
    <w:pPr>
      <w:pBdr>
        <w:left w:val="single" w:sz="8" w:space="0" w:color="auto"/>
        <w:bottom w:val="single" w:sz="8" w:space="0" w:color="auto"/>
        <w:right w:val="single" w:sz="4" w:space="0" w:color="auto"/>
      </w:pBdr>
      <w:spacing w:before="100" w:beforeAutospacing="1" w:after="100" w:afterAutospacing="1"/>
      <w:jc w:val="center"/>
    </w:pPr>
    <w:rPr>
      <w:rFonts w:ascii="Arial" w:eastAsia="Times New Roman" w:hAnsi="Arial" w:cs="Arial"/>
      <w:sz w:val="18"/>
      <w:szCs w:val="18"/>
      <w:lang w:eastAsia="ru-RU"/>
    </w:rPr>
  </w:style>
  <w:style w:type="paragraph" w:customStyle="1" w:styleId="xl32">
    <w:name w:val="xl32"/>
    <w:basedOn w:val="a2"/>
    <w:uiPriority w:val="99"/>
    <w:rsid w:val="00AC38F1"/>
    <w:pPr>
      <w:pBdr>
        <w:bottom w:val="single" w:sz="8" w:space="0" w:color="auto"/>
        <w:right w:val="single" w:sz="4" w:space="0" w:color="auto"/>
      </w:pBdr>
      <w:spacing w:before="100" w:beforeAutospacing="1" w:after="100" w:afterAutospacing="1"/>
      <w:jc w:val="center"/>
    </w:pPr>
    <w:rPr>
      <w:rFonts w:ascii="Arial" w:eastAsia="Times New Roman" w:hAnsi="Arial" w:cs="Arial"/>
      <w:sz w:val="18"/>
      <w:szCs w:val="18"/>
      <w:lang w:eastAsia="ru-RU"/>
    </w:rPr>
  </w:style>
  <w:style w:type="paragraph" w:customStyle="1" w:styleId="xl35">
    <w:name w:val="xl35"/>
    <w:basedOn w:val="a2"/>
    <w:uiPriority w:val="99"/>
    <w:rsid w:val="00AC38F1"/>
    <w:pPr>
      <w:pBdr>
        <w:left w:val="single" w:sz="8" w:space="0" w:color="auto"/>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36">
    <w:name w:val="xl36"/>
    <w:basedOn w:val="a2"/>
    <w:uiPriority w:val="99"/>
    <w:rsid w:val="00AC38F1"/>
    <w:pPr>
      <w:pBdr>
        <w:bottom w:val="single" w:sz="4" w:space="0" w:color="auto"/>
        <w:right w:val="single" w:sz="8" w:space="0" w:color="auto"/>
      </w:pBdr>
      <w:spacing w:before="100" w:beforeAutospacing="1" w:after="100" w:afterAutospacing="1"/>
      <w:jc w:val="center"/>
    </w:pPr>
    <w:rPr>
      <w:rFonts w:eastAsia="Times New Roman"/>
      <w:lang w:eastAsia="ru-RU"/>
    </w:rPr>
  </w:style>
  <w:style w:type="paragraph" w:customStyle="1" w:styleId="xl37">
    <w:name w:val="xl37"/>
    <w:basedOn w:val="a2"/>
    <w:uiPriority w:val="99"/>
    <w:rsid w:val="00AC38F1"/>
    <w:pPr>
      <w:pBdr>
        <w:bottom w:val="single" w:sz="4" w:space="0" w:color="auto"/>
        <w:right w:val="single" w:sz="8" w:space="0" w:color="auto"/>
      </w:pBdr>
      <w:spacing w:before="100" w:beforeAutospacing="1" w:after="100" w:afterAutospacing="1"/>
      <w:jc w:val="center"/>
    </w:pPr>
    <w:rPr>
      <w:rFonts w:eastAsia="Times New Roman"/>
      <w:b/>
      <w:bCs/>
      <w:lang w:eastAsia="ru-RU"/>
    </w:rPr>
  </w:style>
  <w:style w:type="paragraph" w:customStyle="1" w:styleId="xl38">
    <w:name w:val="xl38"/>
    <w:basedOn w:val="a2"/>
    <w:uiPriority w:val="99"/>
    <w:rsid w:val="00AC38F1"/>
    <w:pPr>
      <w:pBdr>
        <w:bottom w:val="single" w:sz="8" w:space="0" w:color="auto"/>
        <w:right w:val="single" w:sz="4" w:space="0" w:color="auto"/>
      </w:pBdr>
      <w:spacing w:before="100" w:beforeAutospacing="1" w:after="100" w:afterAutospacing="1"/>
      <w:jc w:val="center"/>
    </w:pPr>
    <w:rPr>
      <w:rFonts w:eastAsia="Times New Roman"/>
      <w:b/>
      <w:bCs/>
      <w:lang w:eastAsia="ru-RU"/>
    </w:rPr>
  </w:style>
  <w:style w:type="paragraph" w:customStyle="1" w:styleId="xl39">
    <w:name w:val="xl39"/>
    <w:basedOn w:val="a2"/>
    <w:uiPriority w:val="99"/>
    <w:rsid w:val="00AC38F1"/>
    <w:pPr>
      <w:pBdr>
        <w:bottom w:val="single" w:sz="8" w:space="0" w:color="auto"/>
        <w:right w:val="single" w:sz="8" w:space="0" w:color="auto"/>
      </w:pBdr>
      <w:spacing w:before="100" w:beforeAutospacing="1" w:after="100" w:afterAutospacing="1"/>
      <w:jc w:val="center"/>
    </w:pPr>
    <w:rPr>
      <w:rFonts w:eastAsia="Times New Roman"/>
      <w:b/>
      <w:bCs/>
      <w:lang w:eastAsia="ru-RU"/>
    </w:rPr>
  </w:style>
  <w:style w:type="paragraph" w:customStyle="1" w:styleId="xl40">
    <w:name w:val="xl40"/>
    <w:basedOn w:val="a2"/>
    <w:uiPriority w:val="99"/>
    <w:rsid w:val="00AC38F1"/>
    <w:pPr>
      <w:pBdr>
        <w:bottom w:val="single" w:sz="4" w:space="0" w:color="auto"/>
      </w:pBdr>
      <w:spacing w:before="100" w:beforeAutospacing="1" w:after="100" w:afterAutospacing="1"/>
      <w:jc w:val="center"/>
    </w:pPr>
    <w:rPr>
      <w:rFonts w:eastAsia="Times New Roman"/>
      <w:lang w:eastAsia="ru-RU"/>
    </w:rPr>
  </w:style>
  <w:style w:type="paragraph" w:customStyle="1" w:styleId="xl41">
    <w:name w:val="xl41"/>
    <w:basedOn w:val="a2"/>
    <w:uiPriority w:val="99"/>
    <w:rsid w:val="00AC38F1"/>
    <w:pPr>
      <w:spacing w:before="100" w:beforeAutospacing="1" w:after="100" w:afterAutospacing="1"/>
      <w:jc w:val="center"/>
    </w:pPr>
    <w:rPr>
      <w:rFonts w:ascii="Arial" w:eastAsia="Times New Roman" w:hAnsi="Arial" w:cs="Arial"/>
      <w:sz w:val="18"/>
      <w:szCs w:val="18"/>
      <w:lang w:eastAsia="ru-RU"/>
    </w:rPr>
  </w:style>
  <w:style w:type="paragraph" w:customStyle="1" w:styleId="xl42">
    <w:name w:val="xl42"/>
    <w:basedOn w:val="a2"/>
    <w:uiPriority w:val="99"/>
    <w:rsid w:val="00AC38F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eastAsia="ru-RU"/>
    </w:rPr>
  </w:style>
  <w:style w:type="paragraph" w:customStyle="1" w:styleId="xl43">
    <w:name w:val="xl43"/>
    <w:basedOn w:val="a2"/>
    <w:uiPriority w:val="99"/>
    <w:rsid w:val="00AC38F1"/>
    <w:pPr>
      <w:pBdr>
        <w:top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eastAsia="ru-RU"/>
    </w:rPr>
  </w:style>
  <w:style w:type="paragraph" w:customStyle="1" w:styleId="xl44">
    <w:name w:val="xl44"/>
    <w:basedOn w:val="a2"/>
    <w:uiPriority w:val="99"/>
    <w:rsid w:val="00AC38F1"/>
    <w:pPr>
      <w:pBdr>
        <w:top w:val="single" w:sz="8" w:space="0" w:color="auto"/>
        <w:bottom w:val="single" w:sz="4" w:space="0" w:color="auto"/>
        <w:right w:val="single" w:sz="8" w:space="0" w:color="auto"/>
      </w:pBdr>
      <w:spacing w:before="100" w:beforeAutospacing="1" w:after="100" w:afterAutospacing="1"/>
      <w:jc w:val="center"/>
      <w:textAlignment w:val="center"/>
    </w:pPr>
    <w:rPr>
      <w:rFonts w:eastAsia="Times New Roman"/>
      <w:b/>
      <w:bCs/>
      <w:sz w:val="18"/>
      <w:szCs w:val="18"/>
      <w:lang w:eastAsia="ru-RU"/>
    </w:rPr>
  </w:style>
  <w:style w:type="paragraph" w:customStyle="1" w:styleId="xl45">
    <w:name w:val="xl45"/>
    <w:basedOn w:val="a2"/>
    <w:uiPriority w:val="99"/>
    <w:rsid w:val="00AC38F1"/>
    <w:pPr>
      <w:spacing w:before="100" w:beforeAutospacing="1" w:after="100" w:afterAutospacing="1"/>
    </w:pPr>
    <w:rPr>
      <w:rFonts w:eastAsia="Times New Roman"/>
      <w:b/>
      <w:bCs/>
      <w:lang w:eastAsia="ru-RU"/>
    </w:rPr>
  </w:style>
  <w:style w:type="paragraph" w:customStyle="1" w:styleId="xl46">
    <w:name w:val="xl46"/>
    <w:basedOn w:val="a2"/>
    <w:uiPriority w:val="99"/>
    <w:rsid w:val="00AC38F1"/>
    <w:pPr>
      <w:spacing w:before="100" w:beforeAutospacing="1" w:after="100" w:afterAutospacing="1"/>
    </w:pPr>
    <w:rPr>
      <w:rFonts w:eastAsia="Times New Roman"/>
      <w:lang w:eastAsia="ru-RU"/>
    </w:rPr>
  </w:style>
  <w:style w:type="paragraph" w:customStyle="1" w:styleId="xl47">
    <w:name w:val="xl47"/>
    <w:basedOn w:val="a2"/>
    <w:uiPriority w:val="99"/>
    <w:rsid w:val="00AC38F1"/>
    <w:pPr>
      <w:spacing w:before="100" w:beforeAutospacing="1" w:after="100" w:afterAutospacing="1"/>
      <w:jc w:val="center"/>
    </w:pPr>
    <w:rPr>
      <w:rFonts w:eastAsia="Times New Roman"/>
      <w:b/>
      <w:bCs/>
      <w:lang w:eastAsia="ru-RU"/>
    </w:rPr>
  </w:style>
  <w:style w:type="paragraph" w:customStyle="1" w:styleId="xl48">
    <w:name w:val="xl48"/>
    <w:basedOn w:val="a2"/>
    <w:uiPriority w:val="99"/>
    <w:rsid w:val="00AC38F1"/>
    <w:pPr>
      <w:pBdr>
        <w:left w:val="single" w:sz="8" w:space="0" w:color="auto"/>
        <w:bottom w:val="single" w:sz="4" w:space="0" w:color="auto"/>
        <w:right w:val="single" w:sz="4" w:space="0" w:color="auto"/>
      </w:pBdr>
      <w:spacing w:before="100" w:beforeAutospacing="1" w:after="100" w:afterAutospacing="1"/>
      <w:jc w:val="center"/>
    </w:pPr>
    <w:rPr>
      <w:rFonts w:ascii="Arial" w:eastAsia="Times New Roman" w:hAnsi="Arial" w:cs="Arial"/>
      <w:lang w:eastAsia="ru-RU"/>
    </w:rPr>
  </w:style>
  <w:style w:type="paragraph" w:customStyle="1" w:styleId="xl49">
    <w:name w:val="xl49"/>
    <w:basedOn w:val="a2"/>
    <w:uiPriority w:val="99"/>
    <w:rsid w:val="00AC38F1"/>
    <w:pPr>
      <w:pBdr>
        <w:bottom w:val="single" w:sz="4" w:space="0" w:color="auto"/>
        <w:right w:val="single" w:sz="4" w:space="0" w:color="auto"/>
      </w:pBdr>
      <w:spacing w:before="100" w:beforeAutospacing="1" w:after="100" w:afterAutospacing="1"/>
    </w:pPr>
    <w:rPr>
      <w:rFonts w:eastAsia="Times New Roman"/>
      <w:b/>
      <w:bCs/>
      <w:lang w:eastAsia="ru-RU"/>
    </w:rPr>
  </w:style>
  <w:style w:type="paragraph" w:customStyle="1" w:styleId="xl50">
    <w:name w:val="xl50"/>
    <w:basedOn w:val="a2"/>
    <w:uiPriority w:val="99"/>
    <w:rsid w:val="00AC38F1"/>
    <w:pPr>
      <w:pBdr>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51">
    <w:name w:val="xl51"/>
    <w:basedOn w:val="a2"/>
    <w:uiPriority w:val="99"/>
    <w:rsid w:val="00AC38F1"/>
    <w:pPr>
      <w:pBdr>
        <w:bottom w:val="single" w:sz="4" w:space="0" w:color="auto"/>
        <w:right w:val="single" w:sz="8" w:space="0" w:color="auto"/>
      </w:pBdr>
      <w:spacing w:before="100" w:beforeAutospacing="1" w:after="100" w:afterAutospacing="1"/>
    </w:pPr>
    <w:rPr>
      <w:rFonts w:eastAsia="Times New Roman"/>
      <w:lang w:eastAsia="ru-RU"/>
    </w:rPr>
  </w:style>
  <w:style w:type="paragraph" w:customStyle="1" w:styleId="xl52">
    <w:name w:val="xl52"/>
    <w:basedOn w:val="a2"/>
    <w:uiPriority w:val="99"/>
    <w:rsid w:val="00AC38F1"/>
    <w:pPr>
      <w:pBdr>
        <w:bottom w:val="single" w:sz="4" w:space="0" w:color="auto"/>
        <w:right w:val="single" w:sz="4" w:space="0" w:color="auto"/>
      </w:pBdr>
      <w:spacing w:before="100" w:beforeAutospacing="1" w:after="100" w:afterAutospacing="1"/>
      <w:jc w:val="right"/>
    </w:pPr>
    <w:rPr>
      <w:rFonts w:eastAsia="Times New Roman"/>
      <w:b/>
      <w:bCs/>
      <w:lang w:eastAsia="ru-RU"/>
    </w:rPr>
  </w:style>
  <w:style w:type="paragraph" w:customStyle="1" w:styleId="xl53">
    <w:name w:val="xl53"/>
    <w:basedOn w:val="a2"/>
    <w:uiPriority w:val="99"/>
    <w:rsid w:val="00AC38F1"/>
    <w:pPr>
      <w:pBdr>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54">
    <w:name w:val="xl54"/>
    <w:basedOn w:val="a2"/>
    <w:uiPriority w:val="99"/>
    <w:rsid w:val="00AC38F1"/>
    <w:pPr>
      <w:pBdr>
        <w:bottom w:val="single" w:sz="4" w:space="0" w:color="auto"/>
        <w:right w:val="single" w:sz="4" w:space="0" w:color="auto"/>
      </w:pBdr>
      <w:spacing w:before="100" w:beforeAutospacing="1" w:after="100" w:afterAutospacing="1"/>
      <w:jc w:val="center"/>
    </w:pPr>
    <w:rPr>
      <w:rFonts w:ascii="Arial" w:eastAsia="Times New Roman" w:hAnsi="Arial" w:cs="Arial"/>
      <w:lang w:eastAsia="ru-RU"/>
    </w:rPr>
  </w:style>
  <w:style w:type="paragraph" w:customStyle="1" w:styleId="xl55">
    <w:name w:val="xl55"/>
    <w:basedOn w:val="a2"/>
    <w:uiPriority w:val="99"/>
    <w:rsid w:val="00AC38F1"/>
    <w:pPr>
      <w:pBdr>
        <w:bottom w:val="single" w:sz="4" w:space="0" w:color="auto"/>
        <w:right w:val="single" w:sz="8" w:space="0" w:color="auto"/>
      </w:pBdr>
      <w:spacing w:before="100" w:beforeAutospacing="1" w:after="100" w:afterAutospacing="1"/>
      <w:jc w:val="center"/>
    </w:pPr>
    <w:rPr>
      <w:rFonts w:ascii="Arial" w:eastAsia="Times New Roman" w:hAnsi="Arial" w:cs="Arial"/>
      <w:lang w:eastAsia="ru-RU"/>
    </w:rPr>
  </w:style>
  <w:style w:type="paragraph" w:customStyle="1" w:styleId="xl56">
    <w:name w:val="xl56"/>
    <w:basedOn w:val="a2"/>
    <w:uiPriority w:val="99"/>
    <w:rsid w:val="00AC38F1"/>
    <w:pPr>
      <w:pBdr>
        <w:bottom w:val="single" w:sz="8" w:space="0" w:color="auto"/>
        <w:right w:val="single" w:sz="4" w:space="0" w:color="auto"/>
      </w:pBdr>
      <w:spacing w:before="100" w:beforeAutospacing="1" w:after="100" w:afterAutospacing="1"/>
    </w:pPr>
    <w:rPr>
      <w:rFonts w:eastAsia="Times New Roman"/>
      <w:lang w:eastAsia="ru-RU"/>
    </w:rPr>
  </w:style>
  <w:style w:type="paragraph" w:customStyle="1" w:styleId="xl57">
    <w:name w:val="xl57"/>
    <w:basedOn w:val="a2"/>
    <w:uiPriority w:val="99"/>
    <w:rsid w:val="00AC38F1"/>
    <w:pPr>
      <w:pBdr>
        <w:bottom w:val="single" w:sz="8" w:space="0" w:color="auto"/>
        <w:right w:val="single" w:sz="4" w:space="0" w:color="auto"/>
      </w:pBdr>
      <w:spacing w:before="100" w:beforeAutospacing="1" w:after="100" w:afterAutospacing="1"/>
      <w:jc w:val="center"/>
    </w:pPr>
    <w:rPr>
      <w:rFonts w:ascii="Arial" w:eastAsia="Times New Roman" w:hAnsi="Arial" w:cs="Arial"/>
      <w:lang w:eastAsia="ru-RU"/>
    </w:rPr>
  </w:style>
  <w:style w:type="paragraph" w:customStyle="1" w:styleId="xl58">
    <w:name w:val="xl58"/>
    <w:basedOn w:val="a2"/>
    <w:uiPriority w:val="99"/>
    <w:rsid w:val="00AC38F1"/>
    <w:pPr>
      <w:pBdr>
        <w:left w:val="single" w:sz="8" w:space="0" w:color="auto"/>
        <w:bottom w:val="single" w:sz="8" w:space="0" w:color="auto"/>
        <w:right w:val="single" w:sz="4" w:space="0" w:color="auto"/>
      </w:pBdr>
      <w:spacing w:before="100" w:beforeAutospacing="1" w:after="100" w:afterAutospacing="1"/>
      <w:jc w:val="center"/>
    </w:pPr>
    <w:rPr>
      <w:rFonts w:ascii="Arial" w:eastAsia="Times New Roman" w:hAnsi="Arial" w:cs="Arial"/>
      <w:lang w:eastAsia="ru-RU"/>
    </w:rPr>
  </w:style>
  <w:style w:type="paragraph" w:customStyle="1" w:styleId="xl59">
    <w:name w:val="xl59"/>
    <w:basedOn w:val="a2"/>
    <w:uiPriority w:val="99"/>
    <w:rsid w:val="00AC38F1"/>
    <w:pPr>
      <w:pBdr>
        <w:top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18"/>
      <w:szCs w:val="18"/>
      <w:lang w:eastAsia="ru-RU"/>
    </w:rPr>
  </w:style>
  <w:style w:type="paragraph" w:customStyle="1" w:styleId="xl60">
    <w:name w:val="xl60"/>
    <w:basedOn w:val="a2"/>
    <w:uiPriority w:val="99"/>
    <w:rsid w:val="00AC38F1"/>
    <w:pPr>
      <w:spacing w:before="100" w:beforeAutospacing="1" w:after="100" w:afterAutospacing="1"/>
      <w:jc w:val="center"/>
    </w:pPr>
    <w:rPr>
      <w:rFonts w:eastAsia="Times New Roman"/>
      <w:b/>
      <w:bCs/>
      <w:sz w:val="28"/>
      <w:szCs w:val="28"/>
      <w:lang w:eastAsia="ru-RU"/>
    </w:rPr>
  </w:style>
  <w:style w:type="paragraph" w:customStyle="1" w:styleId="xl61">
    <w:name w:val="xl61"/>
    <w:basedOn w:val="a2"/>
    <w:uiPriority w:val="99"/>
    <w:rsid w:val="00AC38F1"/>
    <w:pPr>
      <w:pBdr>
        <w:top w:val="single" w:sz="4" w:space="0" w:color="auto"/>
        <w:left w:val="single" w:sz="4" w:space="0" w:color="auto"/>
        <w:bottom w:val="single" w:sz="4" w:space="0" w:color="auto"/>
      </w:pBdr>
      <w:spacing w:before="100" w:beforeAutospacing="1" w:after="100" w:afterAutospacing="1"/>
      <w:jc w:val="center"/>
    </w:pPr>
    <w:rPr>
      <w:rFonts w:eastAsia="Times New Roman"/>
      <w:lang w:eastAsia="ru-RU"/>
    </w:rPr>
  </w:style>
  <w:style w:type="paragraph" w:customStyle="1" w:styleId="xl62">
    <w:name w:val="xl62"/>
    <w:basedOn w:val="a2"/>
    <w:uiPriority w:val="99"/>
    <w:rsid w:val="00AC38F1"/>
    <w:pPr>
      <w:pBdr>
        <w:top w:val="single" w:sz="4" w:space="0" w:color="auto"/>
        <w:bottom w:val="single" w:sz="4" w:space="0" w:color="auto"/>
      </w:pBdr>
      <w:spacing w:before="100" w:beforeAutospacing="1" w:after="100" w:afterAutospacing="1"/>
      <w:jc w:val="center"/>
    </w:pPr>
    <w:rPr>
      <w:rFonts w:eastAsia="Times New Roman"/>
      <w:lang w:eastAsia="ru-RU"/>
    </w:rPr>
  </w:style>
  <w:style w:type="paragraph" w:customStyle="1" w:styleId="afffff">
    <w:name w:val="Введение и оглавление"/>
    <w:basedOn w:val="1"/>
    <w:link w:val="afffff0"/>
    <w:autoRedefine/>
    <w:uiPriority w:val="99"/>
    <w:rsid w:val="00AC38F1"/>
    <w:pPr>
      <w:numPr>
        <w:numId w:val="0"/>
      </w:numPr>
      <w:tabs>
        <w:tab w:val="num" w:pos="432"/>
      </w:tabs>
      <w:spacing w:before="240" w:after="60"/>
    </w:pPr>
    <w:rPr>
      <w:rFonts w:eastAsia="Times New Roman"/>
      <w:iCs w:val="0"/>
      <w:kern w:val="32"/>
      <w:szCs w:val="20"/>
    </w:rPr>
  </w:style>
  <w:style w:type="character" w:customStyle="1" w:styleId="afffff0">
    <w:name w:val="Введение и оглавление Знак"/>
    <w:link w:val="afffff"/>
    <w:uiPriority w:val="99"/>
    <w:locked/>
    <w:rsid w:val="00AC38F1"/>
    <w:rPr>
      <w:rFonts w:eastAsia="Times New Roman"/>
      <w:b/>
      <w:kern w:val="32"/>
      <w:sz w:val="28"/>
      <w:szCs w:val="20"/>
    </w:rPr>
  </w:style>
  <w:style w:type="paragraph" w:customStyle="1" w:styleId="BodyText21">
    <w:name w:val="Body Text 21"/>
    <w:basedOn w:val="a2"/>
    <w:uiPriority w:val="99"/>
    <w:rsid w:val="00AC38F1"/>
    <w:pPr>
      <w:autoSpaceDE w:val="0"/>
      <w:autoSpaceDN w:val="0"/>
      <w:adjustRightInd w:val="0"/>
    </w:pPr>
    <w:rPr>
      <w:rFonts w:ascii="Arial" w:eastAsia="Times New Roman" w:hAnsi="Arial" w:cs="Arial"/>
      <w:sz w:val="32"/>
      <w:szCs w:val="32"/>
      <w:lang w:eastAsia="ru-RU"/>
    </w:rPr>
  </w:style>
  <w:style w:type="paragraph" w:customStyle="1" w:styleId="afffff1">
    <w:name w:val="Формула где"/>
    <w:basedOn w:val="a2"/>
    <w:autoRedefine/>
    <w:uiPriority w:val="99"/>
    <w:rsid w:val="00AC38F1"/>
    <w:pPr>
      <w:spacing w:line="360" w:lineRule="auto"/>
    </w:pPr>
    <w:rPr>
      <w:rFonts w:eastAsia="Times New Roman"/>
      <w:color w:val="000000"/>
      <w:position w:val="-10"/>
      <w:sz w:val="28"/>
      <w:szCs w:val="20"/>
      <w:lang w:eastAsia="ru-RU"/>
    </w:rPr>
  </w:style>
  <w:style w:type="paragraph" w:customStyle="1" w:styleId="afffff2">
    <w:name w:val="текст примечания"/>
    <w:basedOn w:val="a2"/>
    <w:uiPriority w:val="99"/>
    <w:rsid w:val="00AC38F1"/>
    <w:rPr>
      <w:rFonts w:eastAsia="Times New Roman"/>
      <w:lang w:eastAsia="ru-RU"/>
    </w:rPr>
  </w:style>
  <w:style w:type="paragraph" w:customStyle="1" w:styleId="afffff3">
    <w:name w:val="Обычный с выступом"/>
    <w:basedOn w:val="a2"/>
    <w:autoRedefine/>
    <w:uiPriority w:val="99"/>
    <w:rsid w:val="00AC38F1"/>
    <w:pPr>
      <w:tabs>
        <w:tab w:val="left" w:pos="454"/>
        <w:tab w:val="left" w:pos="1021"/>
        <w:tab w:val="left" w:pos="1191"/>
        <w:tab w:val="left" w:pos="1920"/>
      </w:tabs>
      <w:spacing w:line="360" w:lineRule="auto"/>
      <w:ind w:firstLine="720"/>
    </w:pPr>
    <w:rPr>
      <w:rFonts w:eastAsia="Times New Roman"/>
      <w:lang w:eastAsia="ru-RU"/>
    </w:rPr>
  </w:style>
  <w:style w:type="paragraph" w:customStyle="1" w:styleId="2f6">
    <w:name w:val="заголовок 2"/>
    <w:basedOn w:val="a2"/>
    <w:next w:val="a2"/>
    <w:uiPriority w:val="99"/>
    <w:rsid w:val="00AC38F1"/>
    <w:pPr>
      <w:spacing w:before="120" w:after="60" w:line="360" w:lineRule="auto"/>
      <w:jc w:val="center"/>
    </w:pPr>
    <w:rPr>
      <w:rFonts w:ascii="PragmaticaCTT" w:eastAsia="Times New Roman" w:hAnsi="PragmaticaCTT"/>
      <w:b/>
      <w:bCs/>
      <w:lang w:val="en-US" w:eastAsia="ru-RU"/>
    </w:rPr>
  </w:style>
  <w:style w:type="paragraph" w:customStyle="1" w:styleId="afffff4">
    <w:name w:val="Формула"/>
    <w:basedOn w:val="a2"/>
    <w:link w:val="afffff5"/>
    <w:autoRedefine/>
    <w:qFormat/>
    <w:rsid w:val="00AC38F1"/>
    <w:pPr>
      <w:autoSpaceDE w:val="0"/>
      <w:autoSpaceDN w:val="0"/>
      <w:adjustRightInd w:val="0"/>
      <w:ind w:firstLine="799"/>
      <w:jc w:val="right"/>
    </w:pPr>
    <w:rPr>
      <w:rFonts w:eastAsia="Times New Roman"/>
      <w:bCs/>
      <w:sz w:val="28"/>
      <w:lang w:eastAsia="ru-RU"/>
    </w:rPr>
  </w:style>
  <w:style w:type="paragraph" w:customStyle="1" w:styleId="afffff6">
    <w:name w:val="тек"/>
    <w:basedOn w:val="a2"/>
    <w:uiPriority w:val="99"/>
    <w:rsid w:val="00AC38F1"/>
    <w:pPr>
      <w:autoSpaceDE w:val="0"/>
      <w:autoSpaceDN w:val="0"/>
      <w:adjustRightInd w:val="0"/>
    </w:pPr>
    <w:rPr>
      <w:rFonts w:ascii="Arial" w:eastAsia="Times New Roman" w:hAnsi="Arial" w:cs="Arial"/>
      <w:sz w:val="20"/>
      <w:szCs w:val="20"/>
      <w:lang w:eastAsia="ru-RU"/>
    </w:rPr>
  </w:style>
  <w:style w:type="paragraph" w:customStyle="1" w:styleId="afffff7">
    <w:name w:val="Примечание"/>
    <w:basedOn w:val="a2"/>
    <w:uiPriority w:val="99"/>
    <w:rsid w:val="00AC38F1"/>
    <w:pPr>
      <w:tabs>
        <w:tab w:val="left" w:pos="567"/>
        <w:tab w:val="left" w:pos="6180"/>
      </w:tabs>
      <w:autoSpaceDE w:val="0"/>
      <w:autoSpaceDN w:val="0"/>
      <w:adjustRightInd w:val="0"/>
      <w:spacing w:before="74" w:after="140" w:line="214" w:lineRule="auto"/>
      <w:ind w:left="567" w:hanging="567"/>
    </w:pPr>
    <w:rPr>
      <w:rFonts w:ascii="BalticaC" w:eastAsia="Times New Roman" w:hAnsi="BalticaC"/>
      <w:sz w:val="20"/>
      <w:szCs w:val="20"/>
      <w:lang w:eastAsia="ru-RU"/>
    </w:rPr>
  </w:style>
  <w:style w:type="paragraph" w:customStyle="1" w:styleId="5a">
    <w:name w:val="заголовок 5"/>
    <w:basedOn w:val="a2"/>
    <w:next w:val="a2"/>
    <w:uiPriority w:val="99"/>
    <w:rsid w:val="00AC38F1"/>
    <w:rPr>
      <w:rFonts w:eastAsia="Times New Roman"/>
      <w:i/>
      <w:iCs/>
      <w:lang w:eastAsia="ru-RU"/>
    </w:rPr>
  </w:style>
  <w:style w:type="paragraph" w:customStyle="1" w:styleId="1f">
    <w:name w:val="заголовок 1"/>
    <w:basedOn w:val="a2"/>
    <w:next w:val="a2"/>
    <w:autoRedefine/>
    <w:uiPriority w:val="99"/>
    <w:rsid w:val="00AC38F1"/>
    <w:pPr>
      <w:autoSpaceDE w:val="0"/>
      <w:autoSpaceDN w:val="0"/>
      <w:adjustRightInd w:val="0"/>
      <w:jc w:val="center"/>
    </w:pPr>
    <w:rPr>
      <w:rFonts w:eastAsia="Times New Roman"/>
      <w:bCs/>
      <w:color w:val="000000"/>
      <w:sz w:val="22"/>
      <w:lang w:eastAsia="ru-RU"/>
    </w:rPr>
  </w:style>
  <w:style w:type="character" w:customStyle="1" w:styleId="afffff8">
    <w:name w:val="знак примечания"/>
    <w:uiPriority w:val="99"/>
    <w:rsid w:val="00AC38F1"/>
    <w:rPr>
      <w:sz w:val="16"/>
    </w:rPr>
  </w:style>
  <w:style w:type="character" w:customStyle="1" w:styleId="afffff9">
    <w:name w:val="Основной шрифт"/>
    <w:uiPriority w:val="99"/>
    <w:rsid w:val="00AC38F1"/>
  </w:style>
  <w:style w:type="paragraph" w:customStyle="1" w:styleId="3f1">
    <w:name w:val="заголовок 3"/>
    <w:basedOn w:val="a2"/>
    <w:next w:val="a2"/>
    <w:uiPriority w:val="99"/>
    <w:rsid w:val="00AC38F1"/>
    <w:pPr>
      <w:spacing w:line="360" w:lineRule="auto"/>
    </w:pPr>
    <w:rPr>
      <w:rFonts w:eastAsia="Times New Roman"/>
      <w:lang w:eastAsia="ru-RU"/>
    </w:rPr>
  </w:style>
  <w:style w:type="paragraph" w:customStyle="1" w:styleId="1f0">
    <w:name w:val="оглавление 1"/>
    <w:basedOn w:val="a2"/>
    <w:next w:val="a2"/>
    <w:autoRedefine/>
    <w:uiPriority w:val="99"/>
    <w:rsid w:val="00AC38F1"/>
    <w:pPr>
      <w:autoSpaceDE w:val="0"/>
      <w:autoSpaceDN w:val="0"/>
      <w:adjustRightInd w:val="0"/>
    </w:pPr>
    <w:rPr>
      <w:rFonts w:ascii="Arial" w:eastAsia="Times New Roman" w:hAnsi="Arial" w:cs="Arial"/>
      <w:bCs/>
      <w:sz w:val="20"/>
      <w:szCs w:val="20"/>
      <w:lang w:eastAsia="ru-RU"/>
    </w:rPr>
  </w:style>
  <w:style w:type="paragraph" w:customStyle="1" w:styleId="2f7">
    <w:name w:val="оглавление 2"/>
    <w:basedOn w:val="a2"/>
    <w:next w:val="a2"/>
    <w:autoRedefine/>
    <w:uiPriority w:val="99"/>
    <w:rsid w:val="00AC38F1"/>
    <w:pPr>
      <w:ind w:left="220"/>
    </w:pPr>
    <w:rPr>
      <w:rFonts w:eastAsia="Times New Roman"/>
      <w:smallCaps/>
      <w:sz w:val="20"/>
      <w:szCs w:val="20"/>
      <w:lang w:eastAsia="ru-RU"/>
    </w:rPr>
  </w:style>
  <w:style w:type="paragraph" w:customStyle="1" w:styleId="FR4">
    <w:name w:val="FR4"/>
    <w:uiPriority w:val="99"/>
    <w:rsid w:val="00AC38F1"/>
    <w:pPr>
      <w:widowControl w:val="0"/>
      <w:autoSpaceDE w:val="0"/>
      <w:autoSpaceDN w:val="0"/>
      <w:adjustRightInd w:val="0"/>
    </w:pPr>
    <w:rPr>
      <w:rFonts w:ascii="Arial" w:eastAsia="Times New Roman" w:hAnsi="Arial" w:cs="Arial"/>
      <w:noProof/>
      <w:sz w:val="20"/>
      <w:szCs w:val="20"/>
    </w:rPr>
  </w:style>
  <w:style w:type="paragraph" w:customStyle="1" w:styleId="FR1">
    <w:name w:val="FR1"/>
    <w:uiPriority w:val="99"/>
    <w:rsid w:val="00AC38F1"/>
    <w:pPr>
      <w:widowControl w:val="0"/>
      <w:spacing w:before="80"/>
    </w:pPr>
    <w:rPr>
      <w:rFonts w:eastAsia="Times New Roman"/>
      <w:sz w:val="12"/>
      <w:szCs w:val="20"/>
    </w:rPr>
  </w:style>
  <w:style w:type="character" w:customStyle="1" w:styleId="111">
    <w:name w:val="Заголовок 1 Знак1"/>
    <w:aliases w:val="Заголовок параграфа (1.) Знак1,111 Знак1,Section Знак1,Section Heading Знак1,level2 hdg Знак1,Document Header1 Знак1,H1 Знак1,Заголовок 1 Знак Знак Знак Знак Знак Знак1,Заголовок 1 Знак Знак Знак Знак Знак Знак Знак Знак Знак1"/>
    <w:uiPriority w:val="99"/>
    <w:rsid w:val="00AC38F1"/>
    <w:rPr>
      <w:rFonts w:ascii="Cambria" w:hAnsi="Cambria"/>
      <w:b/>
      <w:kern w:val="32"/>
      <w:sz w:val="32"/>
      <w:lang w:eastAsia="ar-SA" w:bidi="ar-SA"/>
    </w:rPr>
  </w:style>
  <w:style w:type="character" w:customStyle="1" w:styleId="210">
    <w:name w:val="Заголовок 2 Знак1"/>
    <w:uiPriority w:val="99"/>
    <w:semiHidden/>
    <w:rsid w:val="00AC38F1"/>
    <w:rPr>
      <w:rFonts w:ascii="Cambria" w:hAnsi="Cambria"/>
      <w:b/>
      <w:i/>
      <w:sz w:val="28"/>
      <w:lang w:eastAsia="ar-SA" w:bidi="ar-SA"/>
    </w:rPr>
  </w:style>
  <w:style w:type="character" w:customStyle="1" w:styleId="310">
    <w:name w:val="Заголовок 3 Знак1"/>
    <w:uiPriority w:val="99"/>
    <w:semiHidden/>
    <w:rsid w:val="00AC38F1"/>
    <w:rPr>
      <w:rFonts w:ascii="Cambria" w:hAnsi="Cambria"/>
      <w:b/>
      <w:sz w:val="26"/>
      <w:lang w:eastAsia="ar-SA" w:bidi="ar-SA"/>
    </w:rPr>
  </w:style>
  <w:style w:type="character" w:customStyle="1" w:styleId="610">
    <w:name w:val="Заголовок 6 Знак1"/>
    <w:uiPriority w:val="99"/>
    <w:rsid w:val="00AC38F1"/>
    <w:rPr>
      <w:b/>
      <w:sz w:val="22"/>
      <w:lang w:eastAsia="ar-SA" w:bidi="ar-SA"/>
    </w:rPr>
  </w:style>
  <w:style w:type="character" w:customStyle="1" w:styleId="WW8Num1z1">
    <w:name w:val="WW8Num1z1"/>
    <w:uiPriority w:val="99"/>
    <w:rsid w:val="00AC38F1"/>
    <w:rPr>
      <w:rFonts w:ascii="Times New Roman" w:hAnsi="Times New Roman"/>
      <w:b/>
      <w:sz w:val="24"/>
    </w:rPr>
  </w:style>
  <w:style w:type="character" w:customStyle="1" w:styleId="WW8Num2z0">
    <w:name w:val="WW8Num2z0"/>
    <w:uiPriority w:val="99"/>
    <w:rsid w:val="00AC38F1"/>
    <w:rPr>
      <w:rFonts w:ascii="Symbol" w:hAnsi="Symbol"/>
    </w:rPr>
  </w:style>
  <w:style w:type="character" w:customStyle="1" w:styleId="WW8Num3z0">
    <w:name w:val="WW8Num3z0"/>
    <w:uiPriority w:val="99"/>
    <w:rsid w:val="00AC38F1"/>
    <w:rPr>
      <w:rFonts w:ascii="Symbol" w:hAnsi="Symbol"/>
    </w:rPr>
  </w:style>
  <w:style w:type="character" w:customStyle="1" w:styleId="WW8Num4z0">
    <w:name w:val="WW8Num4z0"/>
    <w:uiPriority w:val="99"/>
    <w:rsid w:val="00AC38F1"/>
    <w:rPr>
      <w:rFonts w:ascii="Symbol" w:hAnsi="Symbol"/>
    </w:rPr>
  </w:style>
  <w:style w:type="character" w:customStyle="1" w:styleId="WW8Num9z0">
    <w:name w:val="WW8Num9z0"/>
    <w:uiPriority w:val="99"/>
    <w:rsid w:val="00AC38F1"/>
    <w:rPr>
      <w:rFonts w:ascii="Symbol" w:hAnsi="Symbol"/>
    </w:rPr>
  </w:style>
  <w:style w:type="character" w:customStyle="1" w:styleId="WW8Num12z0">
    <w:name w:val="WW8Num12z0"/>
    <w:uiPriority w:val="99"/>
    <w:rsid w:val="00AC38F1"/>
    <w:rPr>
      <w:rFonts w:ascii="Symbol" w:hAnsi="Symbol"/>
    </w:rPr>
  </w:style>
  <w:style w:type="character" w:customStyle="1" w:styleId="Absatz-Standardschriftart">
    <w:name w:val="Absatz-Standardschriftart"/>
    <w:uiPriority w:val="99"/>
    <w:rsid w:val="00AC38F1"/>
  </w:style>
  <w:style w:type="character" w:customStyle="1" w:styleId="WW-Absatz-Standardschriftart">
    <w:name w:val="WW-Absatz-Standardschriftart"/>
    <w:uiPriority w:val="99"/>
    <w:rsid w:val="00AC38F1"/>
  </w:style>
  <w:style w:type="character" w:customStyle="1" w:styleId="WW8Num1z0">
    <w:name w:val="WW8Num1z0"/>
    <w:uiPriority w:val="99"/>
    <w:rsid w:val="00AC38F1"/>
    <w:rPr>
      <w:rFonts w:ascii="Symbol" w:hAnsi="Symbol"/>
    </w:rPr>
  </w:style>
  <w:style w:type="character" w:customStyle="1" w:styleId="WW8Num8z0">
    <w:name w:val="WW8Num8z0"/>
    <w:uiPriority w:val="99"/>
    <w:rsid w:val="00AC38F1"/>
    <w:rPr>
      <w:rFonts w:ascii="Symbol" w:eastAsia="Arial Unicode MS" w:hAnsi="Symbol"/>
    </w:rPr>
  </w:style>
  <w:style w:type="character" w:customStyle="1" w:styleId="WW8Num8z1">
    <w:name w:val="WW8Num8z1"/>
    <w:uiPriority w:val="99"/>
    <w:rsid w:val="00AC38F1"/>
    <w:rPr>
      <w:rFonts w:ascii="Courier New" w:hAnsi="Courier New"/>
    </w:rPr>
  </w:style>
  <w:style w:type="character" w:customStyle="1" w:styleId="WW8Num8z2">
    <w:name w:val="WW8Num8z2"/>
    <w:uiPriority w:val="99"/>
    <w:rsid w:val="00AC38F1"/>
    <w:rPr>
      <w:rFonts w:ascii="Wingdings" w:hAnsi="Wingdings"/>
    </w:rPr>
  </w:style>
  <w:style w:type="character" w:customStyle="1" w:styleId="WW8Num8z3">
    <w:name w:val="WW8Num8z3"/>
    <w:uiPriority w:val="99"/>
    <w:rsid w:val="00AC38F1"/>
    <w:rPr>
      <w:rFonts w:ascii="Symbol" w:hAnsi="Symbol"/>
    </w:rPr>
  </w:style>
  <w:style w:type="character" w:customStyle="1" w:styleId="WW8Num11z1">
    <w:name w:val="WW8Num11z1"/>
    <w:uiPriority w:val="99"/>
    <w:rsid w:val="00AC38F1"/>
    <w:rPr>
      <w:rFonts w:ascii="Times New Roman" w:hAnsi="Times New Roman"/>
      <w:b/>
      <w:sz w:val="24"/>
    </w:rPr>
  </w:style>
  <w:style w:type="character" w:customStyle="1" w:styleId="WW8Num12z1">
    <w:name w:val="WW8Num12z1"/>
    <w:uiPriority w:val="99"/>
    <w:rsid w:val="00AC38F1"/>
    <w:rPr>
      <w:rFonts w:ascii="Times New Roman" w:hAnsi="Times New Roman"/>
    </w:rPr>
  </w:style>
  <w:style w:type="character" w:customStyle="1" w:styleId="WW8Num12z2">
    <w:name w:val="WW8Num12z2"/>
    <w:uiPriority w:val="99"/>
    <w:rsid w:val="00AC38F1"/>
    <w:rPr>
      <w:rFonts w:ascii="Wingdings" w:hAnsi="Wingdings"/>
    </w:rPr>
  </w:style>
  <w:style w:type="character" w:customStyle="1" w:styleId="WW8Num12z3">
    <w:name w:val="WW8Num12z3"/>
    <w:uiPriority w:val="99"/>
    <w:rsid w:val="00AC38F1"/>
    <w:rPr>
      <w:rFonts w:ascii="Symbol" w:hAnsi="Symbol"/>
    </w:rPr>
  </w:style>
  <w:style w:type="character" w:customStyle="1" w:styleId="WW8Num12z4">
    <w:name w:val="WW8Num12z4"/>
    <w:uiPriority w:val="99"/>
    <w:rsid w:val="00AC38F1"/>
    <w:rPr>
      <w:rFonts w:ascii="Courier New" w:hAnsi="Courier New"/>
    </w:rPr>
  </w:style>
  <w:style w:type="character" w:customStyle="1" w:styleId="1f1">
    <w:name w:val="Основной шрифт абзаца1"/>
    <w:uiPriority w:val="99"/>
    <w:rsid w:val="00AC38F1"/>
  </w:style>
  <w:style w:type="character" w:customStyle="1" w:styleId="48">
    <w:name w:val="Стиль4 Знак"/>
    <w:uiPriority w:val="99"/>
    <w:rsid w:val="00AC38F1"/>
    <w:rPr>
      <w:b/>
      <w:caps/>
      <w:sz w:val="24"/>
      <w:lang w:val="ru-RU" w:eastAsia="ar-SA" w:bidi="ar-SA"/>
    </w:rPr>
  </w:style>
  <w:style w:type="character" w:customStyle="1" w:styleId="SUBST">
    <w:name w:val="__SUBST"/>
    <w:uiPriority w:val="99"/>
    <w:rsid w:val="00AC38F1"/>
    <w:rPr>
      <w:b/>
      <w:i/>
      <w:sz w:val="22"/>
    </w:rPr>
  </w:style>
  <w:style w:type="character" w:customStyle="1" w:styleId="WW-Absatz-Standardschriftart1">
    <w:name w:val="WW-Absatz-Standardschriftart1"/>
    <w:uiPriority w:val="99"/>
    <w:rsid w:val="00AC38F1"/>
  </w:style>
  <w:style w:type="character" w:customStyle="1" w:styleId="WW-Absatz-Standardschriftart11">
    <w:name w:val="WW-Absatz-Standardschriftart11"/>
    <w:uiPriority w:val="99"/>
    <w:rsid w:val="00AC38F1"/>
  </w:style>
  <w:style w:type="character" w:customStyle="1" w:styleId="afffffa">
    <w:name w:val="Символ нумерации"/>
    <w:uiPriority w:val="99"/>
    <w:rsid w:val="00AC38F1"/>
  </w:style>
  <w:style w:type="character" w:customStyle="1" w:styleId="afffffb">
    <w:name w:val="Маркеры списка"/>
    <w:uiPriority w:val="99"/>
    <w:rsid w:val="00AC38F1"/>
    <w:rPr>
      <w:rFonts w:ascii="OpenSymbol" w:eastAsia="OpenSymbol" w:hAnsi="OpenSymbol"/>
    </w:rPr>
  </w:style>
  <w:style w:type="paragraph" w:customStyle="1" w:styleId="1f2">
    <w:name w:val="Заголовок1"/>
    <w:basedOn w:val="a2"/>
    <w:next w:val="afe"/>
    <w:uiPriority w:val="99"/>
    <w:rsid w:val="00AC38F1"/>
    <w:pPr>
      <w:suppressAutoHyphens/>
      <w:spacing w:before="240" w:after="120"/>
    </w:pPr>
    <w:rPr>
      <w:rFonts w:ascii="Arial" w:eastAsia="Arial Unicode MS" w:hAnsi="Arial" w:cs="Lohit Hindi"/>
      <w:kern w:val="1"/>
      <w:sz w:val="28"/>
      <w:szCs w:val="28"/>
      <w:lang w:eastAsia="hi-IN" w:bidi="hi-IN"/>
    </w:rPr>
  </w:style>
  <w:style w:type="character" w:customStyle="1" w:styleId="1f3">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uiPriority w:val="99"/>
    <w:semiHidden/>
    <w:rsid w:val="00AC38F1"/>
    <w:rPr>
      <w:sz w:val="24"/>
      <w:lang w:eastAsia="ar-SA" w:bidi="ar-SA"/>
    </w:rPr>
  </w:style>
  <w:style w:type="paragraph" w:customStyle="1" w:styleId="1f4">
    <w:name w:val="Название1"/>
    <w:basedOn w:val="a2"/>
    <w:uiPriority w:val="99"/>
    <w:rsid w:val="00AC38F1"/>
    <w:pPr>
      <w:suppressLineNumbers/>
      <w:suppressAutoHyphens/>
      <w:spacing w:before="120" w:after="120"/>
    </w:pPr>
    <w:rPr>
      <w:rFonts w:ascii="Arial" w:eastAsia="Times New Roman" w:hAnsi="Arial" w:cs="Lohit Hindi"/>
      <w:i/>
      <w:iCs/>
      <w:sz w:val="20"/>
      <w:lang w:eastAsia="ar-SA"/>
    </w:rPr>
  </w:style>
  <w:style w:type="paragraph" w:customStyle="1" w:styleId="1f5">
    <w:name w:val="Указатель1"/>
    <w:basedOn w:val="a2"/>
    <w:uiPriority w:val="99"/>
    <w:rsid w:val="00AC38F1"/>
    <w:pPr>
      <w:suppressLineNumbers/>
      <w:suppressAutoHyphens/>
    </w:pPr>
    <w:rPr>
      <w:rFonts w:ascii="Arial" w:eastAsia="Times New Roman" w:hAnsi="Arial" w:cs="Lohit Hindi"/>
      <w:lang w:eastAsia="ar-SA"/>
    </w:rPr>
  </w:style>
  <w:style w:type="character" w:customStyle="1" w:styleId="1f6">
    <w:name w:val="Название Знак1"/>
    <w:uiPriority w:val="99"/>
    <w:rsid w:val="00AC38F1"/>
    <w:rPr>
      <w:rFonts w:ascii="Cambria" w:hAnsi="Cambria"/>
      <w:b/>
      <w:kern w:val="28"/>
      <w:sz w:val="32"/>
      <w:lang w:eastAsia="ar-SA" w:bidi="ar-SA"/>
    </w:rPr>
  </w:style>
  <w:style w:type="character" w:customStyle="1" w:styleId="1f7">
    <w:name w:val="Основной текст с отступом Знак1"/>
    <w:uiPriority w:val="99"/>
    <w:semiHidden/>
    <w:rsid w:val="00AC38F1"/>
    <w:rPr>
      <w:sz w:val="24"/>
      <w:lang w:eastAsia="ar-SA" w:bidi="ar-SA"/>
    </w:rPr>
  </w:style>
  <w:style w:type="paragraph" w:customStyle="1" w:styleId="211">
    <w:name w:val="Основной текст с отступом 21"/>
    <w:basedOn w:val="a2"/>
    <w:uiPriority w:val="99"/>
    <w:rsid w:val="00AC38F1"/>
    <w:pPr>
      <w:suppressAutoHyphens/>
      <w:spacing w:line="360" w:lineRule="auto"/>
      <w:ind w:firstLine="720"/>
    </w:pPr>
    <w:rPr>
      <w:rFonts w:eastAsia="Times New Roman"/>
      <w:b/>
      <w:bCs/>
      <w:lang w:eastAsia="ar-SA"/>
    </w:rPr>
  </w:style>
  <w:style w:type="paragraph" w:customStyle="1" w:styleId="311">
    <w:name w:val="Основной текст с отступом 31"/>
    <w:basedOn w:val="a2"/>
    <w:uiPriority w:val="99"/>
    <w:rsid w:val="00AC38F1"/>
    <w:pPr>
      <w:suppressAutoHyphens/>
      <w:spacing w:line="360" w:lineRule="auto"/>
      <w:ind w:firstLine="720"/>
    </w:pPr>
    <w:rPr>
      <w:rFonts w:eastAsia="Times New Roman"/>
      <w:lang w:eastAsia="ar-SA"/>
    </w:rPr>
  </w:style>
  <w:style w:type="paragraph" w:customStyle="1" w:styleId="1f8">
    <w:name w:val="Текст1"/>
    <w:basedOn w:val="a2"/>
    <w:uiPriority w:val="99"/>
    <w:rsid w:val="00AC38F1"/>
    <w:pPr>
      <w:suppressAutoHyphens/>
    </w:pPr>
    <w:rPr>
      <w:rFonts w:ascii="Courier New" w:eastAsia="Times New Roman" w:hAnsi="Courier New"/>
      <w:sz w:val="20"/>
      <w:szCs w:val="20"/>
      <w:lang w:eastAsia="ar-SA"/>
    </w:rPr>
  </w:style>
  <w:style w:type="paragraph" w:customStyle="1" w:styleId="212">
    <w:name w:val="Основной текст 21"/>
    <w:basedOn w:val="a2"/>
    <w:uiPriority w:val="99"/>
    <w:rsid w:val="00AC38F1"/>
    <w:pPr>
      <w:suppressAutoHyphens/>
      <w:spacing w:line="360" w:lineRule="auto"/>
      <w:jc w:val="center"/>
    </w:pPr>
    <w:rPr>
      <w:rFonts w:eastAsia="Times New Roman"/>
      <w:u w:val="single"/>
      <w:lang w:eastAsia="ar-SA"/>
    </w:rPr>
  </w:style>
  <w:style w:type="paragraph" w:customStyle="1" w:styleId="312">
    <w:name w:val="Основной текст 31"/>
    <w:basedOn w:val="a2"/>
    <w:uiPriority w:val="99"/>
    <w:rsid w:val="00AC38F1"/>
    <w:pPr>
      <w:suppressAutoHyphens/>
      <w:spacing w:line="360" w:lineRule="auto"/>
      <w:jc w:val="center"/>
    </w:pPr>
    <w:rPr>
      <w:rFonts w:eastAsia="Times New Roman"/>
      <w:lang w:eastAsia="ar-SA"/>
    </w:rPr>
  </w:style>
  <w:style w:type="paragraph" w:customStyle="1" w:styleId="1f9">
    <w:name w:val="Цитата1"/>
    <w:basedOn w:val="a2"/>
    <w:uiPriority w:val="99"/>
    <w:rsid w:val="00AC38F1"/>
    <w:pPr>
      <w:suppressAutoHyphens/>
      <w:spacing w:after="240"/>
      <w:jc w:val="center"/>
    </w:pPr>
    <w:rPr>
      <w:rFonts w:eastAsia="Times New Roman"/>
      <w:b/>
      <w:lang w:eastAsia="ar-SA"/>
    </w:rPr>
  </w:style>
  <w:style w:type="character" w:customStyle="1" w:styleId="1fa">
    <w:name w:val="Верхний колонтитул Знак1"/>
    <w:aliases w:val="??????? ?????????? Знак1"/>
    <w:uiPriority w:val="99"/>
    <w:semiHidden/>
    <w:rsid w:val="00AC38F1"/>
    <w:rPr>
      <w:sz w:val="24"/>
      <w:lang w:eastAsia="ar-SA" w:bidi="ar-SA"/>
    </w:rPr>
  </w:style>
  <w:style w:type="character" w:customStyle="1" w:styleId="1fb">
    <w:name w:val="Нижний колонтитул Знак1"/>
    <w:uiPriority w:val="99"/>
    <w:semiHidden/>
    <w:rsid w:val="00AC38F1"/>
    <w:rPr>
      <w:sz w:val="24"/>
      <w:lang w:eastAsia="ar-SA" w:bidi="ar-SA"/>
    </w:rPr>
  </w:style>
  <w:style w:type="paragraph" w:customStyle="1" w:styleId="213">
    <w:name w:val="Маркированный список 21"/>
    <w:basedOn w:val="a2"/>
    <w:uiPriority w:val="99"/>
    <w:rsid w:val="00AC38F1"/>
    <w:pPr>
      <w:suppressAutoHyphens/>
      <w:spacing w:line="360" w:lineRule="auto"/>
      <w:ind w:left="720"/>
    </w:pPr>
    <w:rPr>
      <w:rFonts w:eastAsia="Times New Roman"/>
      <w:lang w:eastAsia="ar-SA"/>
    </w:rPr>
  </w:style>
  <w:style w:type="paragraph" w:customStyle="1" w:styleId="214">
    <w:name w:val="Список 21"/>
    <w:basedOn w:val="a2"/>
    <w:uiPriority w:val="99"/>
    <w:rsid w:val="00AC38F1"/>
    <w:pPr>
      <w:suppressAutoHyphens/>
      <w:ind w:left="566" w:hanging="283"/>
    </w:pPr>
    <w:rPr>
      <w:rFonts w:eastAsia="Times New Roman"/>
      <w:lang w:eastAsia="ar-SA"/>
    </w:rPr>
  </w:style>
  <w:style w:type="paragraph" w:customStyle="1" w:styleId="1fc">
    <w:name w:val="Название объекта1"/>
    <w:basedOn w:val="a2"/>
    <w:next w:val="a2"/>
    <w:uiPriority w:val="99"/>
    <w:rsid w:val="00AC38F1"/>
    <w:pPr>
      <w:suppressAutoHyphens/>
      <w:spacing w:before="120" w:after="120"/>
      <w:jc w:val="right"/>
    </w:pPr>
    <w:rPr>
      <w:rFonts w:eastAsia="Times New Roman"/>
      <w:bCs/>
      <w:szCs w:val="20"/>
      <w:lang w:eastAsia="ar-SA"/>
    </w:rPr>
  </w:style>
  <w:style w:type="paragraph" w:customStyle="1" w:styleId="afffffc">
    <w:name w:val="Стиль Список"/>
    <w:basedOn w:val="a2"/>
    <w:uiPriority w:val="99"/>
    <w:rsid w:val="00AC38F1"/>
    <w:pPr>
      <w:suppressAutoHyphens/>
      <w:autoSpaceDE w:val="0"/>
      <w:spacing w:after="60" w:line="360" w:lineRule="auto"/>
      <w:ind w:left="1123" w:hanging="403"/>
    </w:pPr>
    <w:rPr>
      <w:rFonts w:eastAsia="Times New Roman"/>
      <w:szCs w:val="20"/>
      <w:lang w:eastAsia="ar-SA"/>
    </w:rPr>
  </w:style>
  <w:style w:type="paragraph" w:customStyle="1" w:styleId="1fd">
    <w:name w:val="Стиль1"/>
    <w:basedOn w:val="3"/>
    <w:uiPriority w:val="99"/>
    <w:rsid w:val="00AC38F1"/>
    <w:pPr>
      <w:numPr>
        <w:ilvl w:val="0"/>
        <w:numId w:val="0"/>
      </w:numPr>
      <w:tabs>
        <w:tab w:val="left" w:pos="0"/>
        <w:tab w:val="left" w:pos="540"/>
        <w:tab w:val="left" w:pos="907"/>
        <w:tab w:val="num" w:pos="1494"/>
        <w:tab w:val="left" w:pos="2340"/>
        <w:tab w:val="left" w:pos="2880"/>
      </w:tabs>
      <w:suppressAutoHyphens/>
      <w:spacing w:before="240" w:after="120"/>
      <w:jc w:val="center"/>
    </w:pPr>
    <w:rPr>
      <w:rFonts w:ascii="Cambria" w:hAnsi="Cambria"/>
      <w:lang w:eastAsia="ar-SA"/>
    </w:rPr>
  </w:style>
  <w:style w:type="paragraph" w:customStyle="1" w:styleId="2f8">
    <w:name w:val="Стиль2"/>
    <w:basedOn w:val="3"/>
    <w:uiPriority w:val="99"/>
    <w:rsid w:val="00AC38F1"/>
    <w:pPr>
      <w:numPr>
        <w:ilvl w:val="0"/>
        <w:numId w:val="0"/>
      </w:numPr>
      <w:tabs>
        <w:tab w:val="left" w:pos="0"/>
        <w:tab w:val="left" w:pos="540"/>
        <w:tab w:val="left" w:pos="900"/>
        <w:tab w:val="left" w:pos="2155"/>
        <w:tab w:val="left" w:pos="2340"/>
        <w:tab w:val="left" w:pos="2880"/>
      </w:tabs>
      <w:suppressAutoHyphens/>
      <w:spacing w:before="240" w:after="120"/>
      <w:jc w:val="center"/>
    </w:pPr>
    <w:rPr>
      <w:rFonts w:ascii="Cambria" w:hAnsi="Cambria"/>
      <w:lang w:eastAsia="ar-SA"/>
    </w:rPr>
  </w:style>
  <w:style w:type="paragraph" w:customStyle="1" w:styleId="FR2">
    <w:name w:val="FR2"/>
    <w:uiPriority w:val="99"/>
    <w:rsid w:val="00AC38F1"/>
    <w:pPr>
      <w:widowControl w:val="0"/>
      <w:suppressAutoHyphens/>
      <w:spacing w:line="300" w:lineRule="auto"/>
      <w:ind w:firstLine="480"/>
      <w:jc w:val="both"/>
    </w:pPr>
    <w:rPr>
      <w:rFonts w:ascii="Arial" w:eastAsia="Times New Roman" w:hAnsi="Arial"/>
      <w:sz w:val="16"/>
      <w:szCs w:val="20"/>
      <w:lang w:eastAsia="ar-SA"/>
    </w:rPr>
  </w:style>
  <w:style w:type="paragraph" w:customStyle="1" w:styleId="1fe">
    <w:name w:val="экфи1"/>
    <w:basedOn w:val="a2"/>
    <w:uiPriority w:val="99"/>
    <w:rsid w:val="00AC38F1"/>
    <w:pPr>
      <w:suppressAutoHyphens/>
      <w:spacing w:line="360" w:lineRule="auto"/>
      <w:ind w:firstLine="720"/>
    </w:pPr>
    <w:rPr>
      <w:rFonts w:eastAsia="Times New Roman"/>
      <w:szCs w:val="20"/>
      <w:lang w:eastAsia="ar-SA"/>
    </w:rPr>
  </w:style>
  <w:style w:type="paragraph" w:customStyle="1" w:styleId="1ff">
    <w:name w:val="Маркированный список1"/>
    <w:basedOn w:val="a2"/>
    <w:uiPriority w:val="99"/>
    <w:rsid w:val="00AC38F1"/>
    <w:pPr>
      <w:tabs>
        <w:tab w:val="num" w:pos="360"/>
      </w:tabs>
      <w:suppressAutoHyphens/>
      <w:ind w:left="360" w:hanging="360"/>
    </w:pPr>
    <w:rPr>
      <w:rFonts w:eastAsia="Times New Roman"/>
      <w:lang w:eastAsia="ar-SA"/>
    </w:rPr>
  </w:style>
  <w:style w:type="paragraph" w:customStyle="1" w:styleId="afffffd">
    <w:name w:val="Основной текст отчета"/>
    <w:basedOn w:val="a2"/>
    <w:uiPriority w:val="99"/>
    <w:rsid w:val="00AC38F1"/>
    <w:pPr>
      <w:suppressAutoHyphens/>
      <w:ind w:firstLine="426"/>
    </w:pPr>
    <w:rPr>
      <w:rFonts w:ascii="Arial" w:eastAsia="Times New Roman" w:hAnsi="Arial"/>
      <w:sz w:val="22"/>
      <w:szCs w:val="20"/>
      <w:lang w:eastAsia="ar-SA"/>
    </w:rPr>
  </w:style>
  <w:style w:type="paragraph" w:customStyle="1" w:styleId="100">
    <w:name w:val="Заголовок10"/>
    <w:next w:val="a2"/>
    <w:uiPriority w:val="99"/>
    <w:rsid w:val="00AC38F1"/>
    <w:pPr>
      <w:tabs>
        <w:tab w:val="num" w:pos="360"/>
      </w:tabs>
      <w:suppressAutoHyphens/>
      <w:spacing w:line="360" w:lineRule="auto"/>
      <w:ind w:left="360" w:hanging="360"/>
      <w:jc w:val="center"/>
    </w:pPr>
    <w:rPr>
      <w:rFonts w:eastAsia="Times New Roman"/>
      <w:b/>
      <w:caps/>
      <w:sz w:val="24"/>
      <w:szCs w:val="20"/>
      <w:lang w:eastAsia="ar-SA"/>
    </w:rPr>
  </w:style>
  <w:style w:type="paragraph" w:customStyle="1" w:styleId="afffffe">
    <w:name w:val="заголовок"/>
    <w:basedOn w:val="a2"/>
    <w:uiPriority w:val="99"/>
    <w:rsid w:val="00AC38F1"/>
    <w:pPr>
      <w:suppressAutoHyphens/>
    </w:pPr>
    <w:rPr>
      <w:rFonts w:eastAsia="Times New Roman"/>
      <w:lang w:eastAsia="ar-SA"/>
    </w:rPr>
  </w:style>
  <w:style w:type="paragraph" w:customStyle="1" w:styleId="410">
    <w:name w:val="Маркированный список 41"/>
    <w:basedOn w:val="a2"/>
    <w:uiPriority w:val="99"/>
    <w:rsid w:val="00AC38F1"/>
    <w:pPr>
      <w:tabs>
        <w:tab w:val="num" w:pos="1209"/>
      </w:tabs>
      <w:suppressAutoHyphens/>
      <w:ind w:left="1209" w:hanging="360"/>
    </w:pPr>
    <w:rPr>
      <w:rFonts w:eastAsia="Times New Roman"/>
      <w:lang w:eastAsia="ar-SA"/>
    </w:rPr>
  </w:style>
  <w:style w:type="paragraph" w:customStyle="1" w:styleId="1ff0">
    <w:name w:val="Обычный (веб)1"/>
    <w:basedOn w:val="a2"/>
    <w:uiPriority w:val="99"/>
    <w:rsid w:val="00AC38F1"/>
    <w:pPr>
      <w:suppressAutoHyphens/>
      <w:spacing w:before="280" w:after="280"/>
    </w:pPr>
    <w:rPr>
      <w:rFonts w:ascii="Arial Unicode MS" w:eastAsia="Arial Unicode MS" w:hAnsi="Arial Unicode MS"/>
      <w:lang w:eastAsia="ar-SA"/>
    </w:rPr>
  </w:style>
  <w:style w:type="paragraph" w:customStyle="1" w:styleId="49">
    <w:name w:val="Стиль4"/>
    <w:basedOn w:val="1"/>
    <w:uiPriority w:val="99"/>
    <w:rsid w:val="00AC38F1"/>
    <w:pPr>
      <w:numPr>
        <w:numId w:val="0"/>
      </w:numPr>
      <w:tabs>
        <w:tab w:val="num" w:pos="432"/>
      </w:tabs>
      <w:suppressAutoHyphens/>
      <w:spacing w:before="240" w:after="120"/>
      <w:jc w:val="center"/>
    </w:pPr>
    <w:rPr>
      <w:rFonts w:ascii="Cambria" w:eastAsia="Times New Roman" w:hAnsi="Cambria"/>
      <w:bCs/>
      <w:iCs w:val="0"/>
      <w:kern w:val="32"/>
      <w:lang w:eastAsia="ar-SA"/>
    </w:rPr>
  </w:style>
  <w:style w:type="paragraph" w:customStyle="1" w:styleId="xl172">
    <w:name w:val="xl172"/>
    <w:basedOn w:val="a2"/>
    <w:rsid w:val="00AC38F1"/>
    <w:pPr>
      <w:pBdr>
        <w:top w:val="single" w:sz="4" w:space="0" w:color="000000"/>
        <w:bottom w:val="single" w:sz="4" w:space="0" w:color="000000"/>
        <w:right w:val="single" w:sz="4" w:space="0" w:color="000000"/>
      </w:pBdr>
      <w:suppressAutoHyphens/>
      <w:spacing w:before="280" w:after="280"/>
      <w:jc w:val="center"/>
    </w:pPr>
    <w:rPr>
      <w:rFonts w:ascii="Times New Roman CYR" w:eastAsia="Arial Unicode MS" w:hAnsi="Times New Roman CYR" w:cs="Times New Roman CYR"/>
      <w:lang w:eastAsia="ar-SA"/>
    </w:rPr>
  </w:style>
  <w:style w:type="paragraph" w:customStyle="1" w:styleId="xl173">
    <w:name w:val="xl173"/>
    <w:basedOn w:val="a2"/>
    <w:rsid w:val="00AC38F1"/>
    <w:pPr>
      <w:pBdr>
        <w:top w:val="single" w:sz="4" w:space="0" w:color="000000"/>
        <w:left w:val="single" w:sz="4" w:space="0" w:color="000000"/>
        <w:right w:val="single" w:sz="4" w:space="0" w:color="000000"/>
      </w:pBdr>
      <w:suppressAutoHyphens/>
      <w:spacing w:before="280" w:after="280"/>
      <w:jc w:val="center"/>
      <w:textAlignment w:val="center"/>
    </w:pPr>
    <w:rPr>
      <w:rFonts w:ascii="Times New Roman CYR" w:eastAsia="Arial Unicode MS" w:hAnsi="Times New Roman CYR" w:cs="Times New Roman CYR"/>
      <w:lang w:eastAsia="ar-SA"/>
    </w:rPr>
  </w:style>
  <w:style w:type="paragraph" w:customStyle="1" w:styleId="xl174">
    <w:name w:val="xl174"/>
    <w:basedOn w:val="a2"/>
    <w:rsid w:val="00AC38F1"/>
    <w:pPr>
      <w:pBdr>
        <w:left w:val="single" w:sz="4" w:space="0" w:color="000000"/>
        <w:right w:val="single" w:sz="4" w:space="0" w:color="000000"/>
      </w:pBdr>
      <w:suppressAutoHyphens/>
      <w:spacing w:before="280" w:after="280"/>
      <w:jc w:val="center"/>
      <w:textAlignment w:val="center"/>
    </w:pPr>
    <w:rPr>
      <w:rFonts w:ascii="Times New Roman CYR" w:eastAsia="Arial Unicode MS" w:hAnsi="Times New Roman CYR" w:cs="Times New Roman CYR"/>
      <w:lang w:eastAsia="ar-SA"/>
    </w:rPr>
  </w:style>
  <w:style w:type="paragraph" w:customStyle="1" w:styleId="xl175">
    <w:name w:val="xl175"/>
    <w:basedOn w:val="a2"/>
    <w:rsid w:val="00AC38F1"/>
    <w:pPr>
      <w:pBdr>
        <w:top w:val="single" w:sz="4" w:space="0" w:color="000000"/>
        <w:left w:val="single" w:sz="4" w:space="0" w:color="000000"/>
        <w:bottom w:val="single" w:sz="4" w:space="0" w:color="000000"/>
        <w:right w:val="single" w:sz="4" w:space="0" w:color="000000"/>
      </w:pBdr>
      <w:suppressAutoHyphens/>
      <w:spacing w:before="280" w:after="280"/>
      <w:jc w:val="center"/>
    </w:pPr>
    <w:rPr>
      <w:rFonts w:eastAsia="Arial Unicode MS"/>
      <w:lang w:eastAsia="ar-SA"/>
    </w:rPr>
  </w:style>
  <w:style w:type="paragraph" w:customStyle="1" w:styleId="xl176">
    <w:name w:val="xl176"/>
    <w:basedOn w:val="a2"/>
    <w:rsid w:val="00AC38F1"/>
    <w:pPr>
      <w:pBdr>
        <w:top w:val="single" w:sz="4" w:space="0" w:color="000000"/>
        <w:left w:val="single" w:sz="4" w:space="0" w:color="000000"/>
        <w:bottom w:val="single" w:sz="4" w:space="0" w:color="000000"/>
        <w:right w:val="single" w:sz="4" w:space="0" w:color="000000"/>
      </w:pBdr>
      <w:suppressAutoHyphens/>
      <w:spacing w:before="280" w:after="280"/>
    </w:pPr>
    <w:rPr>
      <w:rFonts w:ascii="Times New Roman CYR" w:eastAsia="Arial Unicode MS" w:hAnsi="Times New Roman CYR" w:cs="Times New Roman CYR"/>
      <w:sz w:val="22"/>
      <w:szCs w:val="22"/>
      <w:lang w:eastAsia="ar-SA"/>
    </w:rPr>
  </w:style>
  <w:style w:type="paragraph" w:customStyle="1" w:styleId="xl177">
    <w:name w:val="xl177"/>
    <w:basedOn w:val="a2"/>
    <w:rsid w:val="00AC38F1"/>
    <w:pPr>
      <w:pBdr>
        <w:top w:val="single" w:sz="4" w:space="0" w:color="000000"/>
        <w:left w:val="single" w:sz="4" w:space="0" w:color="000000"/>
        <w:bottom w:val="single" w:sz="4" w:space="0" w:color="000000"/>
        <w:right w:val="single" w:sz="4" w:space="0" w:color="000000"/>
      </w:pBdr>
      <w:suppressAutoHyphens/>
      <w:spacing w:before="280" w:after="280"/>
      <w:textAlignment w:val="top"/>
    </w:pPr>
    <w:rPr>
      <w:rFonts w:ascii="Times New Roman CYR" w:eastAsia="Arial Unicode MS" w:hAnsi="Times New Roman CYR" w:cs="Times New Roman CYR"/>
      <w:sz w:val="22"/>
      <w:szCs w:val="22"/>
      <w:lang w:eastAsia="ar-SA"/>
    </w:rPr>
  </w:style>
  <w:style w:type="paragraph" w:customStyle="1" w:styleId="xl178">
    <w:name w:val="xl178"/>
    <w:basedOn w:val="a2"/>
    <w:rsid w:val="00AC38F1"/>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jc w:val="center"/>
      <w:textAlignment w:val="center"/>
    </w:pPr>
    <w:rPr>
      <w:rFonts w:eastAsia="Arial Unicode MS"/>
      <w:b/>
      <w:bCs/>
      <w:lang w:eastAsia="ar-SA"/>
    </w:rPr>
  </w:style>
  <w:style w:type="paragraph" w:customStyle="1" w:styleId="xl179">
    <w:name w:val="xl179"/>
    <w:basedOn w:val="a2"/>
    <w:rsid w:val="00AC38F1"/>
    <w:pPr>
      <w:pBdr>
        <w:top w:val="single" w:sz="4" w:space="0" w:color="000000"/>
        <w:left w:val="single" w:sz="4" w:space="0" w:color="000000"/>
        <w:right w:val="single" w:sz="4" w:space="0" w:color="000000"/>
      </w:pBdr>
      <w:shd w:val="clear" w:color="auto" w:fill="CCFFFF"/>
      <w:suppressAutoHyphens/>
      <w:spacing w:before="280" w:after="280"/>
      <w:jc w:val="center"/>
      <w:textAlignment w:val="center"/>
    </w:pPr>
    <w:rPr>
      <w:rFonts w:eastAsia="Arial Unicode MS"/>
      <w:lang w:eastAsia="ar-SA"/>
    </w:rPr>
  </w:style>
  <w:style w:type="paragraph" w:customStyle="1" w:styleId="xl180">
    <w:name w:val="xl180"/>
    <w:basedOn w:val="a2"/>
    <w:rsid w:val="00AC38F1"/>
    <w:pPr>
      <w:pBdr>
        <w:left w:val="single" w:sz="4" w:space="0" w:color="000000"/>
        <w:bottom w:val="single" w:sz="4" w:space="0" w:color="000000"/>
        <w:right w:val="single" w:sz="4" w:space="0" w:color="000000"/>
      </w:pBdr>
      <w:shd w:val="clear" w:color="auto" w:fill="CCFFFF"/>
      <w:suppressAutoHyphens/>
      <w:spacing w:before="280" w:after="280"/>
      <w:jc w:val="center"/>
      <w:textAlignment w:val="center"/>
    </w:pPr>
    <w:rPr>
      <w:rFonts w:eastAsia="Arial Unicode MS"/>
      <w:lang w:eastAsia="ar-SA"/>
    </w:rPr>
  </w:style>
  <w:style w:type="paragraph" w:customStyle="1" w:styleId="xl181">
    <w:name w:val="xl181"/>
    <w:basedOn w:val="a2"/>
    <w:rsid w:val="00AC38F1"/>
    <w:pPr>
      <w:pBdr>
        <w:top w:val="single" w:sz="4" w:space="0" w:color="000000"/>
        <w:left w:val="single" w:sz="4" w:space="0" w:color="000000"/>
        <w:bottom w:val="single" w:sz="4" w:space="0" w:color="000000"/>
      </w:pBdr>
      <w:shd w:val="clear" w:color="auto" w:fill="CCFFFF"/>
      <w:suppressAutoHyphens/>
      <w:spacing w:before="280" w:after="280"/>
      <w:jc w:val="center"/>
      <w:textAlignment w:val="center"/>
    </w:pPr>
    <w:rPr>
      <w:rFonts w:eastAsia="Arial Unicode MS"/>
      <w:lang w:eastAsia="ar-SA"/>
    </w:rPr>
  </w:style>
  <w:style w:type="paragraph" w:customStyle="1" w:styleId="xl182">
    <w:name w:val="xl182"/>
    <w:basedOn w:val="a2"/>
    <w:rsid w:val="00AC38F1"/>
    <w:pPr>
      <w:pBdr>
        <w:top w:val="single" w:sz="4" w:space="0" w:color="000000"/>
        <w:bottom w:val="single" w:sz="4" w:space="0" w:color="000000"/>
        <w:right w:val="single" w:sz="4" w:space="0" w:color="000000"/>
      </w:pBdr>
      <w:shd w:val="clear" w:color="auto" w:fill="CCFFFF"/>
      <w:suppressAutoHyphens/>
      <w:spacing w:before="280" w:after="280"/>
      <w:jc w:val="center"/>
      <w:textAlignment w:val="center"/>
    </w:pPr>
    <w:rPr>
      <w:rFonts w:eastAsia="Arial Unicode MS"/>
      <w:lang w:eastAsia="ar-SA"/>
    </w:rPr>
  </w:style>
  <w:style w:type="paragraph" w:customStyle="1" w:styleId="xl183">
    <w:name w:val="xl183"/>
    <w:basedOn w:val="a2"/>
    <w:rsid w:val="00AC38F1"/>
    <w:pPr>
      <w:pBdr>
        <w:left w:val="single" w:sz="4" w:space="0" w:color="000000"/>
        <w:bottom w:val="single" w:sz="4" w:space="0" w:color="000000"/>
        <w:right w:val="single" w:sz="4" w:space="0" w:color="000000"/>
      </w:pBdr>
      <w:suppressAutoHyphens/>
      <w:spacing w:before="280" w:after="280"/>
      <w:jc w:val="center"/>
    </w:pPr>
    <w:rPr>
      <w:rFonts w:eastAsia="Arial Unicode MS"/>
      <w:lang w:eastAsia="ar-SA"/>
    </w:rPr>
  </w:style>
  <w:style w:type="paragraph" w:customStyle="1" w:styleId="xl184">
    <w:name w:val="xl184"/>
    <w:basedOn w:val="a2"/>
    <w:rsid w:val="00AC38F1"/>
    <w:pPr>
      <w:pBdr>
        <w:top w:val="single" w:sz="4" w:space="0" w:color="000000"/>
        <w:left w:val="single" w:sz="4" w:space="0" w:color="000000"/>
        <w:bottom w:val="single" w:sz="4" w:space="0" w:color="000000"/>
        <w:right w:val="single" w:sz="4" w:space="0" w:color="000000"/>
      </w:pBdr>
      <w:suppressAutoHyphens/>
      <w:spacing w:before="280" w:after="280"/>
    </w:pPr>
    <w:rPr>
      <w:rFonts w:eastAsia="Arial Unicode MS"/>
      <w:sz w:val="22"/>
      <w:szCs w:val="22"/>
      <w:lang w:eastAsia="ar-SA"/>
    </w:rPr>
  </w:style>
  <w:style w:type="paragraph" w:customStyle="1" w:styleId="xl185">
    <w:name w:val="xl185"/>
    <w:basedOn w:val="a2"/>
    <w:rsid w:val="00AC38F1"/>
    <w:pPr>
      <w:pBdr>
        <w:top w:val="single" w:sz="4" w:space="0" w:color="000000"/>
        <w:left w:val="single" w:sz="4" w:space="0" w:color="000000"/>
        <w:bottom w:val="single" w:sz="4" w:space="0" w:color="000000"/>
        <w:right w:val="single" w:sz="4" w:space="0" w:color="000000"/>
      </w:pBdr>
      <w:suppressAutoHyphens/>
      <w:spacing w:before="280" w:after="280"/>
    </w:pPr>
    <w:rPr>
      <w:rFonts w:eastAsia="Arial Unicode MS"/>
      <w:sz w:val="22"/>
      <w:szCs w:val="22"/>
      <w:lang w:eastAsia="ar-SA"/>
    </w:rPr>
  </w:style>
  <w:style w:type="paragraph" w:customStyle="1" w:styleId="xl186">
    <w:name w:val="xl186"/>
    <w:basedOn w:val="a2"/>
    <w:rsid w:val="00AC38F1"/>
    <w:pPr>
      <w:pBdr>
        <w:top w:val="single" w:sz="4" w:space="0" w:color="000000"/>
        <w:left w:val="single" w:sz="4" w:space="0" w:color="000000"/>
        <w:bottom w:val="single" w:sz="4" w:space="0" w:color="000000"/>
        <w:right w:val="single" w:sz="4" w:space="0" w:color="000000"/>
      </w:pBdr>
      <w:suppressAutoHyphens/>
      <w:spacing w:before="280" w:after="280"/>
    </w:pPr>
    <w:rPr>
      <w:rFonts w:eastAsia="Arial Unicode MS"/>
      <w:sz w:val="22"/>
      <w:szCs w:val="22"/>
      <w:lang w:eastAsia="ar-SA"/>
    </w:rPr>
  </w:style>
  <w:style w:type="paragraph" w:customStyle="1" w:styleId="xl187">
    <w:name w:val="xl187"/>
    <w:basedOn w:val="a2"/>
    <w:rsid w:val="00AC38F1"/>
    <w:pPr>
      <w:pBdr>
        <w:top w:val="single" w:sz="4" w:space="0" w:color="000000"/>
        <w:left w:val="single" w:sz="4" w:space="0" w:color="000000"/>
        <w:bottom w:val="single" w:sz="4" w:space="0" w:color="000000"/>
        <w:right w:val="single" w:sz="4" w:space="0" w:color="000000"/>
      </w:pBdr>
      <w:suppressAutoHyphens/>
      <w:spacing w:before="280" w:after="280"/>
    </w:pPr>
    <w:rPr>
      <w:rFonts w:eastAsia="Arial Unicode MS"/>
      <w:color w:val="FFFFFF"/>
      <w:sz w:val="22"/>
      <w:szCs w:val="22"/>
      <w:lang w:eastAsia="ar-SA"/>
    </w:rPr>
  </w:style>
  <w:style w:type="paragraph" w:customStyle="1" w:styleId="xl188">
    <w:name w:val="xl188"/>
    <w:basedOn w:val="a2"/>
    <w:rsid w:val="00AC38F1"/>
    <w:pPr>
      <w:pBdr>
        <w:top w:val="single" w:sz="4" w:space="0" w:color="000000"/>
        <w:left w:val="single" w:sz="4" w:space="0" w:color="000000"/>
        <w:bottom w:val="single" w:sz="4" w:space="0" w:color="000000"/>
        <w:right w:val="single" w:sz="4" w:space="0" w:color="000000"/>
      </w:pBdr>
      <w:suppressAutoHyphens/>
      <w:spacing w:before="280" w:after="280"/>
    </w:pPr>
    <w:rPr>
      <w:rFonts w:eastAsia="Arial Unicode MS"/>
      <w:color w:val="FFFFFF"/>
      <w:sz w:val="22"/>
      <w:szCs w:val="22"/>
      <w:lang w:eastAsia="ar-SA"/>
    </w:rPr>
  </w:style>
  <w:style w:type="paragraph" w:customStyle="1" w:styleId="xl189">
    <w:name w:val="xl189"/>
    <w:basedOn w:val="a2"/>
    <w:rsid w:val="00AC38F1"/>
    <w:pPr>
      <w:pBdr>
        <w:top w:val="single" w:sz="4" w:space="0" w:color="000000"/>
        <w:left w:val="single" w:sz="4" w:space="0" w:color="000000"/>
        <w:bottom w:val="single" w:sz="4" w:space="0" w:color="000000"/>
        <w:right w:val="single" w:sz="4" w:space="0" w:color="000000"/>
      </w:pBdr>
      <w:suppressAutoHyphens/>
      <w:spacing w:before="280" w:after="280"/>
    </w:pPr>
    <w:rPr>
      <w:rFonts w:eastAsia="Arial Unicode MS"/>
      <w:b/>
      <w:bCs/>
      <w:sz w:val="22"/>
      <w:szCs w:val="22"/>
      <w:lang w:eastAsia="ar-SA"/>
    </w:rPr>
  </w:style>
  <w:style w:type="paragraph" w:customStyle="1" w:styleId="xl190">
    <w:name w:val="xl190"/>
    <w:basedOn w:val="a2"/>
    <w:rsid w:val="00AC38F1"/>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eastAsia="Arial Unicode MS"/>
      <w:lang w:eastAsia="ar-SA"/>
    </w:rPr>
  </w:style>
  <w:style w:type="paragraph" w:customStyle="1" w:styleId="xl191">
    <w:name w:val="xl191"/>
    <w:basedOn w:val="a2"/>
    <w:rsid w:val="00AC38F1"/>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pPr>
    <w:rPr>
      <w:rFonts w:ascii="Times New Roman CYR" w:eastAsia="Arial Unicode MS" w:hAnsi="Times New Roman CYR" w:cs="Times New Roman CYR"/>
      <w:lang w:eastAsia="ar-SA"/>
    </w:rPr>
  </w:style>
  <w:style w:type="paragraph" w:customStyle="1" w:styleId="xl192">
    <w:name w:val="xl192"/>
    <w:basedOn w:val="a2"/>
    <w:rsid w:val="00AC38F1"/>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jc w:val="right"/>
      <w:textAlignment w:val="top"/>
    </w:pPr>
    <w:rPr>
      <w:rFonts w:eastAsia="Arial Unicode MS"/>
      <w:lang w:eastAsia="ar-SA"/>
    </w:rPr>
  </w:style>
  <w:style w:type="paragraph" w:customStyle="1" w:styleId="xl193">
    <w:name w:val="xl193"/>
    <w:basedOn w:val="a2"/>
    <w:rsid w:val="00AC38F1"/>
    <w:pPr>
      <w:pBdr>
        <w:top w:val="single" w:sz="4" w:space="0" w:color="000000"/>
        <w:left w:val="single" w:sz="4" w:space="0" w:color="000000"/>
        <w:bottom w:val="single" w:sz="4" w:space="0" w:color="000000"/>
      </w:pBdr>
      <w:shd w:val="clear" w:color="auto" w:fill="FFFF00"/>
      <w:suppressAutoHyphens/>
      <w:spacing w:before="280" w:after="280"/>
    </w:pPr>
    <w:rPr>
      <w:rFonts w:ascii="Times New Roman CYR" w:eastAsia="Arial Unicode MS" w:hAnsi="Times New Roman CYR" w:cs="Times New Roman CYR"/>
      <w:lang w:eastAsia="ar-SA"/>
    </w:rPr>
  </w:style>
  <w:style w:type="paragraph" w:customStyle="1" w:styleId="xl194">
    <w:name w:val="xl194"/>
    <w:basedOn w:val="a2"/>
    <w:rsid w:val="00AC38F1"/>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Times New Roman CYR" w:eastAsia="Arial Unicode MS" w:hAnsi="Times New Roman CYR" w:cs="Times New Roman CYR"/>
      <w:lang w:eastAsia="ar-SA"/>
    </w:rPr>
  </w:style>
  <w:style w:type="paragraph" w:customStyle="1" w:styleId="xl195">
    <w:name w:val="xl195"/>
    <w:basedOn w:val="a2"/>
    <w:rsid w:val="00AC38F1"/>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Times New Roman CYR" w:eastAsia="Arial Unicode MS" w:hAnsi="Times New Roman CYR" w:cs="Times New Roman CYR"/>
      <w:lang w:eastAsia="ar-SA"/>
    </w:rPr>
  </w:style>
  <w:style w:type="paragraph" w:customStyle="1" w:styleId="xl196">
    <w:name w:val="xl196"/>
    <w:basedOn w:val="a2"/>
    <w:rsid w:val="00AC38F1"/>
    <w:pPr>
      <w:pBdr>
        <w:top w:val="single" w:sz="4" w:space="0" w:color="000000"/>
        <w:left w:val="single" w:sz="4" w:space="0" w:color="000000"/>
        <w:right w:val="single" w:sz="4" w:space="0" w:color="000000"/>
      </w:pBdr>
      <w:shd w:val="clear" w:color="auto" w:fill="CCFFCC"/>
      <w:suppressAutoHyphens/>
      <w:spacing w:before="280" w:after="280"/>
      <w:jc w:val="center"/>
      <w:textAlignment w:val="center"/>
    </w:pPr>
    <w:rPr>
      <w:rFonts w:ascii="Times New Roman CYR" w:eastAsia="Arial Unicode MS" w:hAnsi="Times New Roman CYR" w:cs="Times New Roman CYR"/>
      <w:lang w:eastAsia="ar-SA"/>
    </w:rPr>
  </w:style>
  <w:style w:type="paragraph" w:customStyle="1" w:styleId="xl197">
    <w:name w:val="xl197"/>
    <w:basedOn w:val="a2"/>
    <w:rsid w:val="00AC38F1"/>
    <w:pPr>
      <w:pBdr>
        <w:left w:val="single" w:sz="4" w:space="0" w:color="000000"/>
        <w:right w:val="single" w:sz="4" w:space="0" w:color="000000"/>
      </w:pBdr>
      <w:shd w:val="clear" w:color="auto" w:fill="CCFFCC"/>
      <w:suppressAutoHyphens/>
      <w:spacing w:before="280" w:after="280"/>
      <w:jc w:val="center"/>
      <w:textAlignment w:val="center"/>
    </w:pPr>
    <w:rPr>
      <w:rFonts w:ascii="Times New Roman CYR" w:eastAsia="Arial Unicode MS" w:hAnsi="Times New Roman CYR" w:cs="Times New Roman CYR"/>
      <w:lang w:eastAsia="ar-SA"/>
    </w:rPr>
  </w:style>
  <w:style w:type="paragraph" w:customStyle="1" w:styleId="xl198">
    <w:name w:val="xl198"/>
    <w:basedOn w:val="a2"/>
    <w:rsid w:val="00AC38F1"/>
    <w:pPr>
      <w:pBdr>
        <w:left w:val="single" w:sz="4" w:space="0" w:color="000000"/>
        <w:bottom w:val="single" w:sz="4" w:space="0" w:color="000000"/>
        <w:right w:val="single" w:sz="4" w:space="0" w:color="000000"/>
      </w:pBdr>
      <w:shd w:val="clear" w:color="auto" w:fill="CCFFCC"/>
      <w:suppressAutoHyphens/>
      <w:spacing w:before="280" w:after="280"/>
      <w:jc w:val="center"/>
      <w:textAlignment w:val="center"/>
    </w:pPr>
    <w:rPr>
      <w:rFonts w:ascii="Times New Roman CYR" w:eastAsia="Arial Unicode MS" w:hAnsi="Times New Roman CYR" w:cs="Times New Roman CYR"/>
      <w:lang w:eastAsia="ar-SA"/>
    </w:rPr>
  </w:style>
  <w:style w:type="paragraph" w:customStyle="1" w:styleId="xl199">
    <w:name w:val="xl199"/>
    <w:basedOn w:val="a2"/>
    <w:rsid w:val="00AC38F1"/>
    <w:pPr>
      <w:pBdr>
        <w:bottom w:val="single" w:sz="4" w:space="0" w:color="000000"/>
      </w:pBdr>
      <w:suppressAutoHyphens/>
      <w:spacing w:before="280" w:after="280"/>
      <w:jc w:val="center"/>
    </w:pPr>
    <w:rPr>
      <w:rFonts w:eastAsia="Arial Unicode MS"/>
      <w:lang w:eastAsia="ar-SA"/>
    </w:rPr>
  </w:style>
  <w:style w:type="paragraph" w:customStyle="1" w:styleId="xl200">
    <w:name w:val="xl200"/>
    <w:basedOn w:val="a2"/>
    <w:rsid w:val="00AC38F1"/>
    <w:pPr>
      <w:pBdr>
        <w:left w:val="double" w:sz="2" w:space="0" w:color="000000"/>
        <w:bottom w:val="single" w:sz="4" w:space="0" w:color="000000"/>
        <w:right w:val="single" w:sz="4" w:space="0" w:color="000000"/>
      </w:pBdr>
      <w:suppressAutoHyphens/>
      <w:spacing w:before="280" w:after="280"/>
      <w:jc w:val="center"/>
    </w:pPr>
    <w:rPr>
      <w:rFonts w:eastAsia="Arial Unicode MS"/>
      <w:lang w:eastAsia="ar-SA"/>
    </w:rPr>
  </w:style>
  <w:style w:type="paragraph" w:customStyle="1" w:styleId="xl201">
    <w:name w:val="xl201"/>
    <w:basedOn w:val="a2"/>
    <w:rsid w:val="00AC38F1"/>
    <w:pPr>
      <w:pBdr>
        <w:bottom w:val="single" w:sz="4" w:space="0" w:color="000000"/>
        <w:right w:val="single" w:sz="4" w:space="0" w:color="000000"/>
      </w:pBdr>
      <w:suppressAutoHyphens/>
      <w:spacing w:before="280" w:after="280"/>
      <w:jc w:val="center"/>
    </w:pPr>
    <w:rPr>
      <w:rFonts w:eastAsia="Arial Unicode MS"/>
      <w:lang w:eastAsia="ar-SA"/>
    </w:rPr>
  </w:style>
  <w:style w:type="paragraph" w:customStyle="1" w:styleId="xl202">
    <w:name w:val="xl202"/>
    <w:basedOn w:val="a2"/>
    <w:rsid w:val="00AC38F1"/>
    <w:pPr>
      <w:pBdr>
        <w:left w:val="single" w:sz="4" w:space="0" w:color="000000"/>
        <w:bottom w:val="single" w:sz="4" w:space="0" w:color="000000"/>
        <w:right w:val="single" w:sz="4" w:space="0" w:color="000000"/>
      </w:pBdr>
      <w:suppressAutoHyphens/>
      <w:spacing w:before="280" w:after="280"/>
      <w:jc w:val="center"/>
    </w:pPr>
    <w:rPr>
      <w:rFonts w:eastAsia="Arial Unicode MS"/>
      <w:lang w:eastAsia="ar-SA"/>
    </w:rPr>
  </w:style>
  <w:style w:type="paragraph" w:customStyle="1" w:styleId="xl203">
    <w:name w:val="xl203"/>
    <w:basedOn w:val="a2"/>
    <w:rsid w:val="00AC38F1"/>
    <w:pPr>
      <w:pBdr>
        <w:left w:val="single" w:sz="4" w:space="0" w:color="000000"/>
        <w:right w:val="single" w:sz="4" w:space="0" w:color="000000"/>
      </w:pBdr>
      <w:suppressAutoHyphens/>
      <w:spacing w:before="280" w:after="280"/>
      <w:jc w:val="center"/>
    </w:pPr>
    <w:rPr>
      <w:rFonts w:eastAsia="Arial Unicode MS"/>
      <w:lang w:eastAsia="ar-SA"/>
    </w:rPr>
  </w:style>
  <w:style w:type="paragraph" w:customStyle="1" w:styleId="xl204">
    <w:name w:val="xl204"/>
    <w:basedOn w:val="a2"/>
    <w:rsid w:val="00AC38F1"/>
    <w:pPr>
      <w:pBdr>
        <w:top w:val="single" w:sz="4" w:space="0" w:color="000000"/>
        <w:left w:val="single" w:sz="4" w:space="0" w:color="000000"/>
      </w:pBdr>
      <w:suppressAutoHyphens/>
      <w:spacing w:before="280" w:after="280"/>
      <w:jc w:val="center"/>
    </w:pPr>
    <w:rPr>
      <w:rFonts w:eastAsia="Arial Unicode MS"/>
      <w:lang w:eastAsia="ar-SA"/>
    </w:rPr>
  </w:style>
  <w:style w:type="paragraph" w:customStyle="1" w:styleId="xl205">
    <w:name w:val="xl205"/>
    <w:basedOn w:val="a2"/>
    <w:rsid w:val="00AC38F1"/>
    <w:pPr>
      <w:pBdr>
        <w:top w:val="single" w:sz="4" w:space="0" w:color="000000"/>
      </w:pBdr>
      <w:suppressAutoHyphens/>
      <w:spacing w:before="280" w:after="280"/>
      <w:jc w:val="center"/>
    </w:pPr>
    <w:rPr>
      <w:rFonts w:eastAsia="Arial Unicode MS"/>
      <w:lang w:eastAsia="ar-SA"/>
    </w:rPr>
  </w:style>
  <w:style w:type="paragraph" w:customStyle="1" w:styleId="xl206">
    <w:name w:val="xl206"/>
    <w:basedOn w:val="a2"/>
    <w:rsid w:val="00AC38F1"/>
    <w:pPr>
      <w:pBdr>
        <w:top w:val="single" w:sz="4" w:space="0" w:color="000000"/>
        <w:left w:val="double" w:sz="2" w:space="0" w:color="000000"/>
        <w:right w:val="single" w:sz="4" w:space="0" w:color="000000"/>
      </w:pBdr>
      <w:suppressAutoHyphens/>
      <w:spacing w:before="280" w:after="280"/>
      <w:jc w:val="center"/>
    </w:pPr>
    <w:rPr>
      <w:rFonts w:eastAsia="Arial Unicode MS"/>
      <w:lang w:eastAsia="ar-SA"/>
    </w:rPr>
  </w:style>
  <w:style w:type="paragraph" w:customStyle="1" w:styleId="xl207">
    <w:name w:val="xl207"/>
    <w:basedOn w:val="a2"/>
    <w:rsid w:val="00AC38F1"/>
    <w:pPr>
      <w:pBdr>
        <w:top w:val="single" w:sz="4" w:space="0" w:color="000000"/>
        <w:right w:val="single" w:sz="4" w:space="0" w:color="000000"/>
      </w:pBdr>
      <w:suppressAutoHyphens/>
      <w:spacing w:before="280" w:after="280"/>
      <w:jc w:val="center"/>
    </w:pPr>
    <w:rPr>
      <w:rFonts w:eastAsia="Arial Unicode MS"/>
      <w:lang w:eastAsia="ar-SA"/>
    </w:rPr>
  </w:style>
  <w:style w:type="paragraph" w:customStyle="1" w:styleId="xl208">
    <w:name w:val="xl208"/>
    <w:basedOn w:val="a2"/>
    <w:rsid w:val="00AC38F1"/>
    <w:pPr>
      <w:pBdr>
        <w:top w:val="single" w:sz="4" w:space="0" w:color="000000"/>
        <w:left w:val="single" w:sz="4" w:space="0" w:color="000000"/>
        <w:right w:val="single" w:sz="4" w:space="0" w:color="000000"/>
      </w:pBdr>
      <w:suppressAutoHyphens/>
      <w:spacing w:before="280" w:after="280"/>
      <w:jc w:val="center"/>
    </w:pPr>
    <w:rPr>
      <w:rFonts w:eastAsia="Arial Unicode MS"/>
      <w:lang w:eastAsia="ar-SA"/>
    </w:rPr>
  </w:style>
  <w:style w:type="paragraph" w:customStyle="1" w:styleId="xl209">
    <w:name w:val="xl209"/>
    <w:basedOn w:val="a2"/>
    <w:rsid w:val="00AC38F1"/>
    <w:pPr>
      <w:pBdr>
        <w:top w:val="single" w:sz="4" w:space="0" w:color="000000"/>
        <w:left w:val="single" w:sz="4" w:space="0" w:color="000000"/>
        <w:right w:val="single" w:sz="4" w:space="0" w:color="000000"/>
      </w:pBdr>
      <w:suppressAutoHyphens/>
      <w:spacing w:before="280" w:after="280"/>
      <w:jc w:val="center"/>
    </w:pPr>
    <w:rPr>
      <w:rFonts w:eastAsia="Arial Unicode MS"/>
      <w:lang w:eastAsia="ar-SA"/>
    </w:rPr>
  </w:style>
  <w:style w:type="paragraph" w:customStyle="1" w:styleId="xl210">
    <w:name w:val="xl210"/>
    <w:basedOn w:val="a2"/>
    <w:rsid w:val="00AC38F1"/>
    <w:pPr>
      <w:pBdr>
        <w:top w:val="single" w:sz="4" w:space="0" w:color="000000"/>
        <w:left w:val="single" w:sz="4" w:space="0" w:color="000000"/>
        <w:bottom w:val="single" w:sz="4" w:space="0" w:color="000000"/>
        <w:right w:val="single" w:sz="4" w:space="0" w:color="000000"/>
      </w:pBdr>
      <w:suppressAutoHyphens/>
      <w:spacing w:before="280" w:after="280"/>
    </w:pPr>
    <w:rPr>
      <w:rFonts w:eastAsia="Arial Unicode MS"/>
      <w:lang w:eastAsia="ar-SA"/>
    </w:rPr>
  </w:style>
  <w:style w:type="paragraph" w:customStyle="1" w:styleId="xl211">
    <w:name w:val="xl211"/>
    <w:basedOn w:val="a2"/>
    <w:rsid w:val="00AC38F1"/>
    <w:pPr>
      <w:pBdr>
        <w:top w:val="single" w:sz="4" w:space="0" w:color="000000"/>
        <w:left w:val="single" w:sz="4" w:space="0" w:color="000000"/>
        <w:bottom w:val="single" w:sz="4" w:space="0" w:color="000000"/>
        <w:right w:val="single" w:sz="4" w:space="0" w:color="000000"/>
      </w:pBdr>
      <w:suppressAutoHyphens/>
      <w:spacing w:before="280" w:after="280"/>
      <w:jc w:val="right"/>
    </w:pPr>
    <w:rPr>
      <w:rFonts w:eastAsia="Arial Unicode MS"/>
      <w:lang w:eastAsia="ar-SA"/>
    </w:rPr>
  </w:style>
  <w:style w:type="paragraph" w:customStyle="1" w:styleId="xl212">
    <w:name w:val="xl212"/>
    <w:basedOn w:val="a2"/>
    <w:rsid w:val="00AC38F1"/>
    <w:pPr>
      <w:pBdr>
        <w:top w:val="single" w:sz="4" w:space="0" w:color="000000"/>
        <w:left w:val="single" w:sz="4" w:space="0" w:color="000000"/>
        <w:bottom w:val="single" w:sz="4" w:space="0" w:color="000000"/>
      </w:pBdr>
      <w:suppressAutoHyphens/>
      <w:spacing w:before="280" w:after="280"/>
    </w:pPr>
    <w:rPr>
      <w:rFonts w:eastAsia="Arial Unicode MS"/>
      <w:lang w:eastAsia="ar-SA"/>
    </w:rPr>
  </w:style>
  <w:style w:type="paragraph" w:customStyle="1" w:styleId="xl213">
    <w:name w:val="xl213"/>
    <w:basedOn w:val="a2"/>
    <w:rsid w:val="00AC38F1"/>
    <w:pPr>
      <w:pBdr>
        <w:top w:val="single" w:sz="4" w:space="0" w:color="000000"/>
        <w:left w:val="single" w:sz="4" w:space="0" w:color="000000"/>
        <w:bottom w:val="single" w:sz="4" w:space="0" w:color="000000"/>
      </w:pBdr>
      <w:suppressAutoHyphens/>
      <w:spacing w:before="280" w:after="280"/>
    </w:pPr>
    <w:rPr>
      <w:rFonts w:eastAsia="Arial Unicode MS"/>
      <w:lang w:eastAsia="ar-SA"/>
    </w:rPr>
  </w:style>
  <w:style w:type="paragraph" w:customStyle="1" w:styleId="xl214">
    <w:name w:val="xl214"/>
    <w:basedOn w:val="a2"/>
    <w:rsid w:val="00AC38F1"/>
    <w:pPr>
      <w:pBdr>
        <w:top w:val="single" w:sz="4" w:space="0" w:color="000000"/>
        <w:left w:val="single" w:sz="4" w:space="0" w:color="000000"/>
        <w:bottom w:val="single" w:sz="4" w:space="0" w:color="000000"/>
        <w:right w:val="single" w:sz="4" w:space="0" w:color="000000"/>
      </w:pBdr>
      <w:suppressAutoHyphens/>
      <w:spacing w:before="280" w:after="280"/>
    </w:pPr>
    <w:rPr>
      <w:rFonts w:eastAsia="Arial Unicode MS"/>
      <w:lang w:eastAsia="ar-SA"/>
    </w:rPr>
  </w:style>
  <w:style w:type="paragraph" w:customStyle="1" w:styleId="xl215">
    <w:name w:val="xl215"/>
    <w:basedOn w:val="a2"/>
    <w:rsid w:val="00AC38F1"/>
    <w:pPr>
      <w:pBdr>
        <w:top w:val="single" w:sz="4" w:space="0" w:color="000000"/>
        <w:left w:val="single" w:sz="4" w:space="0" w:color="000000"/>
        <w:bottom w:val="single" w:sz="4" w:space="0" w:color="000000"/>
        <w:right w:val="single" w:sz="4" w:space="0" w:color="000000"/>
      </w:pBdr>
      <w:suppressAutoHyphens/>
      <w:spacing w:before="280" w:after="280"/>
      <w:jc w:val="right"/>
    </w:pPr>
    <w:rPr>
      <w:rFonts w:eastAsia="Arial Unicode MS"/>
      <w:lang w:eastAsia="ar-SA"/>
    </w:rPr>
  </w:style>
  <w:style w:type="paragraph" w:customStyle="1" w:styleId="xl216">
    <w:name w:val="xl216"/>
    <w:basedOn w:val="a2"/>
    <w:rsid w:val="00AC38F1"/>
    <w:pPr>
      <w:pBdr>
        <w:top w:val="single" w:sz="4" w:space="0" w:color="000000"/>
        <w:left w:val="single" w:sz="4" w:space="0" w:color="000000"/>
        <w:bottom w:val="single" w:sz="4" w:space="0" w:color="000000"/>
        <w:right w:val="single" w:sz="4" w:space="0" w:color="000000"/>
      </w:pBdr>
      <w:suppressAutoHyphens/>
      <w:spacing w:before="280" w:after="280"/>
      <w:jc w:val="center"/>
    </w:pPr>
    <w:rPr>
      <w:rFonts w:eastAsia="Arial Unicode MS"/>
      <w:lang w:eastAsia="ar-SA"/>
    </w:rPr>
  </w:style>
  <w:style w:type="paragraph" w:customStyle="1" w:styleId="xl217">
    <w:name w:val="xl217"/>
    <w:basedOn w:val="a2"/>
    <w:rsid w:val="00AC38F1"/>
    <w:pPr>
      <w:pBdr>
        <w:top w:val="single" w:sz="4" w:space="0" w:color="000000"/>
        <w:left w:val="single" w:sz="4" w:space="0" w:color="000000"/>
        <w:bottom w:val="single" w:sz="4" w:space="0" w:color="000000"/>
        <w:right w:val="single" w:sz="4" w:space="0" w:color="000000"/>
      </w:pBdr>
      <w:suppressAutoHyphens/>
      <w:spacing w:before="280" w:after="280"/>
    </w:pPr>
    <w:rPr>
      <w:rFonts w:eastAsia="Arial Unicode MS"/>
      <w:lang w:eastAsia="ar-SA"/>
    </w:rPr>
  </w:style>
  <w:style w:type="paragraph" w:customStyle="1" w:styleId="xl218">
    <w:name w:val="xl218"/>
    <w:basedOn w:val="a2"/>
    <w:rsid w:val="00AC38F1"/>
    <w:pPr>
      <w:pBdr>
        <w:top w:val="single" w:sz="4" w:space="0" w:color="000000"/>
        <w:left w:val="single" w:sz="4" w:space="0" w:color="000000"/>
        <w:bottom w:val="single" w:sz="4" w:space="0" w:color="000000"/>
        <w:right w:val="single" w:sz="4" w:space="0" w:color="000000"/>
      </w:pBdr>
      <w:suppressAutoHyphens/>
      <w:spacing w:before="280" w:after="280"/>
      <w:jc w:val="right"/>
    </w:pPr>
    <w:rPr>
      <w:rFonts w:eastAsia="Arial Unicode MS"/>
      <w:lang w:eastAsia="ar-SA"/>
    </w:rPr>
  </w:style>
  <w:style w:type="paragraph" w:customStyle="1" w:styleId="xl219">
    <w:name w:val="xl219"/>
    <w:basedOn w:val="a2"/>
    <w:rsid w:val="00AC38F1"/>
    <w:pPr>
      <w:pBdr>
        <w:top w:val="single" w:sz="4" w:space="0" w:color="000000"/>
        <w:left w:val="single" w:sz="4" w:space="0" w:color="000000"/>
        <w:bottom w:val="single" w:sz="4" w:space="0" w:color="000000"/>
      </w:pBdr>
      <w:suppressAutoHyphens/>
      <w:spacing w:before="280" w:after="280"/>
    </w:pPr>
    <w:rPr>
      <w:rFonts w:eastAsia="Arial Unicode MS"/>
      <w:lang w:eastAsia="ar-SA"/>
    </w:rPr>
  </w:style>
  <w:style w:type="paragraph" w:customStyle="1" w:styleId="xl220">
    <w:name w:val="xl220"/>
    <w:basedOn w:val="a2"/>
    <w:rsid w:val="00AC38F1"/>
    <w:pPr>
      <w:pBdr>
        <w:right w:val="single" w:sz="4" w:space="0" w:color="000000"/>
      </w:pBdr>
      <w:suppressAutoHyphens/>
      <w:spacing w:before="280" w:after="280"/>
      <w:jc w:val="center"/>
      <w:textAlignment w:val="top"/>
    </w:pPr>
    <w:rPr>
      <w:rFonts w:eastAsia="Arial Unicode MS"/>
      <w:sz w:val="22"/>
      <w:szCs w:val="22"/>
      <w:lang w:eastAsia="ar-SA"/>
    </w:rPr>
  </w:style>
  <w:style w:type="paragraph" w:customStyle="1" w:styleId="xl221">
    <w:name w:val="xl221"/>
    <w:basedOn w:val="a2"/>
    <w:rsid w:val="00AC38F1"/>
    <w:pPr>
      <w:pBdr>
        <w:left w:val="single" w:sz="4" w:space="0" w:color="000000"/>
        <w:right w:val="single" w:sz="4" w:space="0" w:color="000000"/>
      </w:pBdr>
      <w:suppressAutoHyphens/>
      <w:spacing w:before="280" w:after="280"/>
      <w:jc w:val="center"/>
      <w:textAlignment w:val="top"/>
    </w:pPr>
    <w:rPr>
      <w:rFonts w:eastAsia="Arial Unicode MS"/>
      <w:sz w:val="22"/>
      <w:szCs w:val="22"/>
      <w:lang w:eastAsia="ar-SA"/>
    </w:rPr>
  </w:style>
  <w:style w:type="paragraph" w:customStyle="1" w:styleId="xl222">
    <w:name w:val="xl222"/>
    <w:basedOn w:val="a2"/>
    <w:rsid w:val="00AC38F1"/>
    <w:pPr>
      <w:pBdr>
        <w:left w:val="single" w:sz="4" w:space="0" w:color="000000"/>
        <w:bottom w:val="single" w:sz="4" w:space="0" w:color="000000"/>
        <w:right w:val="single" w:sz="4" w:space="0" w:color="000000"/>
      </w:pBdr>
      <w:suppressAutoHyphens/>
      <w:spacing w:before="280" w:after="280"/>
      <w:textAlignment w:val="top"/>
    </w:pPr>
    <w:rPr>
      <w:rFonts w:eastAsia="Arial Unicode MS"/>
      <w:lang w:eastAsia="ar-SA"/>
    </w:rPr>
  </w:style>
  <w:style w:type="paragraph" w:customStyle="1" w:styleId="xl223">
    <w:name w:val="xl223"/>
    <w:basedOn w:val="a2"/>
    <w:rsid w:val="00AC38F1"/>
    <w:pPr>
      <w:pBdr>
        <w:left w:val="single" w:sz="4" w:space="0" w:color="000000"/>
        <w:bottom w:val="single" w:sz="4" w:space="0" w:color="000000"/>
      </w:pBdr>
      <w:suppressAutoHyphens/>
      <w:spacing w:before="280" w:after="280"/>
    </w:pPr>
    <w:rPr>
      <w:rFonts w:eastAsia="Arial Unicode MS"/>
      <w:b/>
      <w:bCs/>
      <w:lang w:eastAsia="ar-SA"/>
    </w:rPr>
  </w:style>
  <w:style w:type="paragraph" w:customStyle="1" w:styleId="xl224">
    <w:name w:val="xl224"/>
    <w:basedOn w:val="a2"/>
    <w:rsid w:val="00AC38F1"/>
    <w:pPr>
      <w:pBdr>
        <w:top w:val="single" w:sz="4" w:space="0" w:color="000000"/>
        <w:left w:val="single" w:sz="4" w:space="0" w:color="000000"/>
        <w:bottom w:val="single" w:sz="4" w:space="0" w:color="000000"/>
        <w:right w:val="single" w:sz="4" w:space="0" w:color="000000"/>
      </w:pBdr>
      <w:suppressAutoHyphens/>
      <w:spacing w:before="280" w:after="280"/>
      <w:textAlignment w:val="top"/>
    </w:pPr>
    <w:rPr>
      <w:rFonts w:eastAsia="Arial Unicode MS"/>
      <w:b/>
      <w:bCs/>
      <w:sz w:val="22"/>
      <w:szCs w:val="22"/>
      <w:lang w:eastAsia="ar-SA"/>
    </w:rPr>
  </w:style>
  <w:style w:type="paragraph" w:customStyle="1" w:styleId="xl225">
    <w:name w:val="xl225"/>
    <w:basedOn w:val="a2"/>
    <w:rsid w:val="00AC38F1"/>
    <w:pPr>
      <w:pBdr>
        <w:top w:val="single" w:sz="4" w:space="0" w:color="000000"/>
        <w:left w:val="single" w:sz="4" w:space="0" w:color="000000"/>
        <w:bottom w:val="double" w:sz="2" w:space="0" w:color="000000"/>
        <w:right w:val="single" w:sz="4" w:space="0" w:color="000000"/>
      </w:pBdr>
      <w:suppressAutoHyphens/>
      <w:spacing w:before="280" w:after="280"/>
      <w:textAlignment w:val="top"/>
    </w:pPr>
    <w:rPr>
      <w:rFonts w:eastAsia="Arial Unicode MS"/>
      <w:sz w:val="22"/>
      <w:szCs w:val="22"/>
      <w:lang w:eastAsia="ar-SA"/>
    </w:rPr>
  </w:style>
  <w:style w:type="paragraph" w:customStyle="1" w:styleId="xl226">
    <w:name w:val="xl226"/>
    <w:basedOn w:val="a2"/>
    <w:rsid w:val="00AC38F1"/>
    <w:pPr>
      <w:pBdr>
        <w:top w:val="single" w:sz="4" w:space="0" w:color="000000"/>
        <w:left w:val="single" w:sz="4" w:space="0" w:color="000000"/>
        <w:bottom w:val="double" w:sz="2" w:space="0" w:color="000000"/>
      </w:pBdr>
      <w:suppressAutoHyphens/>
      <w:spacing w:before="280" w:after="280"/>
      <w:textAlignment w:val="top"/>
    </w:pPr>
    <w:rPr>
      <w:rFonts w:eastAsia="Arial Unicode MS"/>
      <w:sz w:val="22"/>
      <w:szCs w:val="22"/>
      <w:lang w:eastAsia="ar-SA"/>
    </w:rPr>
  </w:style>
  <w:style w:type="paragraph" w:customStyle="1" w:styleId="xl227">
    <w:name w:val="xl227"/>
    <w:basedOn w:val="a2"/>
    <w:rsid w:val="00AC38F1"/>
    <w:pPr>
      <w:pBdr>
        <w:left w:val="single" w:sz="4" w:space="0" w:color="000000"/>
        <w:bottom w:val="single" w:sz="4" w:space="0" w:color="000000"/>
        <w:right w:val="single" w:sz="4" w:space="0" w:color="000000"/>
      </w:pBdr>
      <w:suppressAutoHyphens/>
      <w:spacing w:before="280" w:after="280"/>
      <w:textAlignment w:val="top"/>
    </w:pPr>
    <w:rPr>
      <w:rFonts w:eastAsia="Arial Unicode MS"/>
      <w:b/>
      <w:bCs/>
      <w:sz w:val="22"/>
      <w:szCs w:val="22"/>
      <w:lang w:eastAsia="ar-SA"/>
    </w:rPr>
  </w:style>
  <w:style w:type="paragraph" w:customStyle="1" w:styleId="xl228">
    <w:name w:val="xl228"/>
    <w:basedOn w:val="a2"/>
    <w:rsid w:val="00AC38F1"/>
    <w:pPr>
      <w:pBdr>
        <w:top w:val="single" w:sz="4" w:space="0" w:color="000000"/>
        <w:left w:val="single" w:sz="8" w:space="0" w:color="000000"/>
        <w:bottom w:val="single" w:sz="4" w:space="0" w:color="000000"/>
      </w:pBdr>
      <w:suppressAutoHyphens/>
      <w:spacing w:before="280" w:after="280"/>
    </w:pPr>
    <w:rPr>
      <w:rFonts w:eastAsia="Arial Unicode MS"/>
      <w:b/>
      <w:bCs/>
      <w:lang w:eastAsia="ar-SA"/>
    </w:rPr>
  </w:style>
  <w:style w:type="paragraph" w:customStyle="1" w:styleId="xl229">
    <w:name w:val="xl229"/>
    <w:basedOn w:val="a2"/>
    <w:rsid w:val="00AC38F1"/>
    <w:pPr>
      <w:pBdr>
        <w:top w:val="single" w:sz="4" w:space="0" w:color="000000"/>
        <w:left w:val="single" w:sz="8" w:space="0" w:color="000000"/>
        <w:bottom w:val="single" w:sz="4" w:space="0" w:color="000000"/>
      </w:pBdr>
      <w:suppressAutoHyphens/>
      <w:spacing w:before="280" w:after="280"/>
    </w:pPr>
    <w:rPr>
      <w:rFonts w:eastAsia="Arial Unicode MS"/>
      <w:b/>
      <w:bCs/>
      <w:sz w:val="22"/>
      <w:szCs w:val="22"/>
      <w:lang w:eastAsia="ar-SA"/>
    </w:rPr>
  </w:style>
  <w:style w:type="paragraph" w:customStyle="1" w:styleId="xl230">
    <w:name w:val="xl230"/>
    <w:basedOn w:val="a2"/>
    <w:rsid w:val="00AC38F1"/>
    <w:pPr>
      <w:pBdr>
        <w:top w:val="single" w:sz="4" w:space="0" w:color="000000"/>
        <w:left w:val="single" w:sz="8" w:space="0" w:color="000000"/>
        <w:bottom w:val="single" w:sz="4" w:space="0" w:color="000000"/>
      </w:pBdr>
      <w:suppressAutoHyphens/>
      <w:spacing w:before="280" w:after="280"/>
    </w:pPr>
    <w:rPr>
      <w:rFonts w:eastAsia="Arial Unicode MS"/>
      <w:lang w:eastAsia="ar-SA"/>
    </w:rPr>
  </w:style>
  <w:style w:type="paragraph" w:customStyle="1" w:styleId="xl231">
    <w:name w:val="xl231"/>
    <w:basedOn w:val="a2"/>
    <w:rsid w:val="00AC38F1"/>
    <w:pPr>
      <w:pBdr>
        <w:top w:val="single" w:sz="4" w:space="0" w:color="000000"/>
        <w:left w:val="single" w:sz="8" w:space="0" w:color="000000"/>
        <w:bottom w:val="single" w:sz="4" w:space="0" w:color="000000"/>
      </w:pBdr>
      <w:suppressAutoHyphens/>
      <w:spacing w:before="280" w:after="280"/>
    </w:pPr>
    <w:rPr>
      <w:rFonts w:eastAsia="Arial Unicode MS"/>
      <w:b/>
      <w:bCs/>
      <w:lang w:eastAsia="ar-SA"/>
    </w:rPr>
  </w:style>
  <w:style w:type="paragraph" w:customStyle="1" w:styleId="xl232">
    <w:name w:val="xl232"/>
    <w:basedOn w:val="a2"/>
    <w:rsid w:val="00AC38F1"/>
    <w:pPr>
      <w:pBdr>
        <w:top w:val="single" w:sz="4" w:space="0" w:color="000000"/>
        <w:left w:val="single" w:sz="4" w:space="0" w:color="000000"/>
        <w:bottom w:val="single" w:sz="4" w:space="0" w:color="000000"/>
      </w:pBdr>
      <w:suppressAutoHyphens/>
      <w:spacing w:before="280" w:after="280"/>
    </w:pPr>
    <w:rPr>
      <w:rFonts w:eastAsia="Arial Unicode MS"/>
      <w:b/>
      <w:bCs/>
      <w:lang w:eastAsia="ar-SA"/>
    </w:rPr>
  </w:style>
  <w:style w:type="paragraph" w:customStyle="1" w:styleId="xl233">
    <w:name w:val="xl233"/>
    <w:basedOn w:val="a2"/>
    <w:rsid w:val="00AC38F1"/>
    <w:pPr>
      <w:pBdr>
        <w:top w:val="single" w:sz="4" w:space="0" w:color="000000"/>
        <w:left w:val="single" w:sz="4" w:space="0" w:color="000000"/>
      </w:pBdr>
      <w:suppressAutoHyphens/>
      <w:spacing w:before="280" w:after="280"/>
    </w:pPr>
    <w:rPr>
      <w:rFonts w:eastAsia="Arial Unicode MS"/>
      <w:b/>
      <w:bCs/>
      <w:lang w:eastAsia="ar-SA"/>
    </w:rPr>
  </w:style>
  <w:style w:type="paragraph" w:customStyle="1" w:styleId="xl234">
    <w:name w:val="xl234"/>
    <w:basedOn w:val="a2"/>
    <w:rsid w:val="00AC38F1"/>
    <w:pPr>
      <w:pBdr>
        <w:top w:val="single" w:sz="4" w:space="0" w:color="000000"/>
        <w:left w:val="single" w:sz="4" w:space="0" w:color="000000"/>
      </w:pBdr>
      <w:suppressAutoHyphens/>
      <w:spacing w:before="280" w:after="280"/>
      <w:textAlignment w:val="top"/>
    </w:pPr>
    <w:rPr>
      <w:rFonts w:eastAsia="Arial Unicode MS"/>
      <w:b/>
      <w:bCs/>
      <w:lang w:eastAsia="ar-SA"/>
    </w:rPr>
  </w:style>
  <w:style w:type="paragraph" w:customStyle="1" w:styleId="xl235">
    <w:name w:val="xl235"/>
    <w:basedOn w:val="a2"/>
    <w:rsid w:val="00AC38F1"/>
    <w:pPr>
      <w:pBdr>
        <w:left w:val="single" w:sz="4" w:space="0" w:color="000000"/>
        <w:bottom w:val="single" w:sz="4" w:space="0" w:color="000000"/>
      </w:pBdr>
      <w:suppressAutoHyphens/>
      <w:spacing w:before="280" w:after="280"/>
      <w:jc w:val="center"/>
      <w:textAlignment w:val="center"/>
    </w:pPr>
    <w:rPr>
      <w:rFonts w:eastAsia="Arial Unicode MS"/>
      <w:b/>
      <w:bCs/>
      <w:sz w:val="22"/>
      <w:szCs w:val="22"/>
      <w:lang w:eastAsia="ar-SA"/>
    </w:rPr>
  </w:style>
  <w:style w:type="paragraph" w:customStyle="1" w:styleId="xl236">
    <w:name w:val="xl236"/>
    <w:basedOn w:val="a2"/>
    <w:rsid w:val="00AC38F1"/>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w:lang w:eastAsia="ar-SA"/>
    </w:rPr>
  </w:style>
  <w:style w:type="paragraph" w:customStyle="1" w:styleId="xl237">
    <w:name w:val="xl237"/>
    <w:basedOn w:val="a2"/>
    <w:rsid w:val="00AC38F1"/>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w:color w:val="FF0000"/>
      <w:lang w:eastAsia="ar-SA"/>
    </w:rPr>
  </w:style>
  <w:style w:type="paragraph" w:customStyle="1" w:styleId="xl238">
    <w:name w:val="xl238"/>
    <w:basedOn w:val="a2"/>
    <w:rsid w:val="00AC38F1"/>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w:b/>
      <w:bCs/>
      <w:lang w:eastAsia="ar-SA"/>
    </w:rPr>
  </w:style>
  <w:style w:type="paragraph" w:customStyle="1" w:styleId="xl239">
    <w:name w:val="xl239"/>
    <w:basedOn w:val="a2"/>
    <w:rsid w:val="00AC38F1"/>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b/>
      <w:bCs/>
      <w:sz w:val="22"/>
      <w:szCs w:val="22"/>
      <w:lang w:eastAsia="ar-SA"/>
    </w:rPr>
  </w:style>
  <w:style w:type="paragraph" w:customStyle="1" w:styleId="xl240">
    <w:name w:val="xl240"/>
    <w:basedOn w:val="a2"/>
    <w:rsid w:val="00AC38F1"/>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b/>
      <w:bCs/>
      <w:sz w:val="22"/>
      <w:szCs w:val="22"/>
      <w:lang w:eastAsia="ar-SA"/>
    </w:rPr>
  </w:style>
  <w:style w:type="paragraph" w:customStyle="1" w:styleId="xl241">
    <w:name w:val="xl241"/>
    <w:basedOn w:val="a2"/>
    <w:rsid w:val="00AC38F1"/>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w:lang w:eastAsia="ar-SA"/>
    </w:rPr>
  </w:style>
  <w:style w:type="paragraph" w:customStyle="1" w:styleId="xl242">
    <w:name w:val="xl242"/>
    <w:basedOn w:val="a2"/>
    <w:rsid w:val="00AC38F1"/>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w:lang w:eastAsia="ar-SA"/>
    </w:rPr>
  </w:style>
  <w:style w:type="paragraph" w:customStyle="1" w:styleId="xl243">
    <w:name w:val="xl243"/>
    <w:basedOn w:val="a2"/>
    <w:rsid w:val="00AC38F1"/>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w:lang w:eastAsia="ar-SA"/>
    </w:rPr>
  </w:style>
  <w:style w:type="paragraph" w:customStyle="1" w:styleId="xl244">
    <w:name w:val="xl244"/>
    <w:basedOn w:val="a2"/>
    <w:rsid w:val="00AC38F1"/>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w:b/>
      <w:bCs/>
      <w:lang w:eastAsia="ar-SA"/>
    </w:rPr>
  </w:style>
  <w:style w:type="paragraph" w:customStyle="1" w:styleId="xl245">
    <w:name w:val="xl245"/>
    <w:basedOn w:val="a2"/>
    <w:rsid w:val="00AC38F1"/>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w:lang w:eastAsia="ar-SA"/>
    </w:rPr>
  </w:style>
  <w:style w:type="paragraph" w:customStyle="1" w:styleId="xl246">
    <w:name w:val="xl246"/>
    <w:basedOn w:val="a2"/>
    <w:rsid w:val="00AC38F1"/>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w:b/>
      <w:bCs/>
      <w:lang w:eastAsia="ar-SA"/>
    </w:rPr>
  </w:style>
  <w:style w:type="paragraph" w:customStyle="1" w:styleId="xl247">
    <w:name w:val="xl247"/>
    <w:basedOn w:val="a2"/>
    <w:rsid w:val="00AC38F1"/>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w:lang w:eastAsia="ar-SA"/>
    </w:rPr>
  </w:style>
  <w:style w:type="paragraph" w:customStyle="1" w:styleId="xl248">
    <w:name w:val="xl248"/>
    <w:basedOn w:val="a2"/>
    <w:rsid w:val="00AC38F1"/>
    <w:pPr>
      <w:suppressAutoHyphens/>
      <w:spacing w:before="280" w:after="280"/>
      <w:jc w:val="center"/>
      <w:textAlignment w:val="center"/>
    </w:pPr>
    <w:rPr>
      <w:rFonts w:ascii="Arial" w:eastAsia="Arial Unicode MS" w:hAnsi="Arial" w:cs="Arial"/>
      <w:b/>
      <w:bCs/>
      <w:lang w:eastAsia="ar-SA"/>
    </w:rPr>
  </w:style>
  <w:style w:type="paragraph" w:customStyle="1" w:styleId="xl249">
    <w:name w:val="xl249"/>
    <w:basedOn w:val="a2"/>
    <w:rsid w:val="00AC38F1"/>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i/>
      <w:iCs/>
      <w:color w:val="0000FF"/>
      <w:sz w:val="22"/>
      <w:szCs w:val="22"/>
      <w:lang w:eastAsia="ar-SA"/>
    </w:rPr>
  </w:style>
  <w:style w:type="paragraph" w:customStyle="1" w:styleId="xl250">
    <w:name w:val="xl250"/>
    <w:basedOn w:val="a2"/>
    <w:rsid w:val="00AC38F1"/>
    <w:pPr>
      <w:pBdr>
        <w:left w:val="single" w:sz="4" w:space="0" w:color="000000"/>
        <w:right w:val="single" w:sz="4" w:space="0" w:color="000000"/>
      </w:pBdr>
      <w:suppressAutoHyphens/>
      <w:spacing w:before="280" w:after="280"/>
      <w:jc w:val="center"/>
      <w:textAlignment w:val="center"/>
    </w:pPr>
    <w:rPr>
      <w:rFonts w:ascii="Arial" w:eastAsia="Arial Unicode MS" w:hAnsi="Arial" w:cs="Arial"/>
      <w:lang w:eastAsia="ar-SA"/>
    </w:rPr>
  </w:style>
  <w:style w:type="paragraph" w:customStyle="1" w:styleId="xl251">
    <w:name w:val="xl251"/>
    <w:basedOn w:val="a2"/>
    <w:rsid w:val="00AC38F1"/>
    <w:pPr>
      <w:pBdr>
        <w:left w:val="single" w:sz="4" w:space="0" w:color="000000"/>
        <w:right w:val="single" w:sz="4" w:space="0" w:color="000000"/>
      </w:pBdr>
      <w:suppressAutoHyphens/>
      <w:spacing w:before="280" w:after="280"/>
      <w:jc w:val="center"/>
      <w:textAlignment w:val="center"/>
    </w:pPr>
    <w:rPr>
      <w:rFonts w:ascii="Arial" w:eastAsia="Arial Unicode MS" w:hAnsi="Arial" w:cs="Arial"/>
      <w:lang w:eastAsia="ar-SA"/>
    </w:rPr>
  </w:style>
  <w:style w:type="paragraph" w:customStyle="1" w:styleId="xl252">
    <w:name w:val="xl252"/>
    <w:basedOn w:val="a2"/>
    <w:rsid w:val="00AC38F1"/>
    <w:pPr>
      <w:pBdr>
        <w:left w:val="single" w:sz="4" w:space="0" w:color="000000"/>
        <w:right w:val="single" w:sz="4" w:space="0" w:color="000000"/>
      </w:pBdr>
      <w:suppressAutoHyphens/>
      <w:spacing w:before="280" w:after="280"/>
      <w:jc w:val="center"/>
      <w:textAlignment w:val="center"/>
    </w:pPr>
    <w:rPr>
      <w:rFonts w:ascii="Arial" w:eastAsia="Arial Unicode MS" w:hAnsi="Arial" w:cs="Arial"/>
      <w:lang w:eastAsia="ar-SA"/>
    </w:rPr>
  </w:style>
  <w:style w:type="paragraph" w:customStyle="1" w:styleId="xl253">
    <w:name w:val="xl253"/>
    <w:basedOn w:val="a2"/>
    <w:rsid w:val="00AC38F1"/>
    <w:pPr>
      <w:pBdr>
        <w:top w:val="single" w:sz="4" w:space="0" w:color="000000"/>
        <w:left w:val="single" w:sz="4" w:space="0" w:color="000000"/>
        <w:right w:val="single" w:sz="4" w:space="0" w:color="000000"/>
      </w:pBdr>
      <w:suppressAutoHyphens/>
      <w:spacing w:before="280" w:after="280"/>
      <w:jc w:val="center"/>
      <w:textAlignment w:val="center"/>
    </w:pPr>
    <w:rPr>
      <w:rFonts w:ascii="Arial" w:eastAsia="Arial Unicode MS" w:hAnsi="Arial" w:cs="Arial"/>
      <w:lang w:eastAsia="ar-SA"/>
    </w:rPr>
  </w:style>
  <w:style w:type="paragraph" w:customStyle="1" w:styleId="xl254">
    <w:name w:val="xl254"/>
    <w:basedOn w:val="a2"/>
    <w:rsid w:val="00AC38F1"/>
    <w:pPr>
      <w:pBdr>
        <w:top w:val="single" w:sz="4" w:space="0" w:color="000000"/>
        <w:left w:val="single" w:sz="4" w:space="0" w:color="000000"/>
        <w:right w:val="single" w:sz="4" w:space="0" w:color="000000"/>
      </w:pBdr>
      <w:suppressAutoHyphens/>
      <w:spacing w:before="280" w:after="280"/>
      <w:jc w:val="center"/>
      <w:textAlignment w:val="center"/>
    </w:pPr>
    <w:rPr>
      <w:rFonts w:ascii="Arial" w:eastAsia="Arial Unicode MS" w:hAnsi="Arial" w:cs="Arial"/>
      <w:b/>
      <w:bCs/>
      <w:lang w:eastAsia="ar-SA"/>
    </w:rPr>
  </w:style>
  <w:style w:type="paragraph" w:customStyle="1" w:styleId="xl255">
    <w:name w:val="xl255"/>
    <w:basedOn w:val="a2"/>
    <w:rsid w:val="00AC38F1"/>
    <w:pPr>
      <w:pBdr>
        <w:top w:val="single" w:sz="4" w:space="0" w:color="000000"/>
        <w:left w:val="single" w:sz="4" w:space="0" w:color="000000"/>
        <w:bottom w:val="single" w:sz="8" w:space="0" w:color="000000"/>
        <w:right w:val="single" w:sz="4" w:space="0" w:color="000000"/>
      </w:pBdr>
      <w:suppressAutoHyphens/>
      <w:spacing w:before="280" w:after="280"/>
      <w:jc w:val="center"/>
      <w:textAlignment w:val="center"/>
    </w:pPr>
    <w:rPr>
      <w:rFonts w:ascii="Arial" w:eastAsia="Arial Unicode MS" w:hAnsi="Arial" w:cs="Arial"/>
      <w:lang w:eastAsia="ar-SA"/>
    </w:rPr>
  </w:style>
  <w:style w:type="paragraph" w:customStyle="1" w:styleId="xl256">
    <w:name w:val="xl256"/>
    <w:basedOn w:val="a2"/>
    <w:rsid w:val="00AC38F1"/>
    <w:pPr>
      <w:pBdr>
        <w:top w:val="single" w:sz="4" w:space="0" w:color="000000"/>
        <w:left w:val="single" w:sz="4" w:space="0" w:color="000000"/>
        <w:bottom w:val="single" w:sz="8" w:space="0" w:color="000000"/>
        <w:right w:val="single" w:sz="4" w:space="0" w:color="000000"/>
      </w:pBdr>
      <w:suppressAutoHyphens/>
      <w:spacing w:before="280" w:after="280"/>
      <w:jc w:val="center"/>
      <w:textAlignment w:val="center"/>
    </w:pPr>
    <w:rPr>
      <w:rFonts w:ascii="Times New Roman CYR" w:eastAsia="Arial Unicode MS" w:hAnsi="Times New Roman CYR" w:cs="Times New Roman CYR"/>
      <w:lang w:eastAsia="ar-SA"/>
    </w:rPr>
  </w:style>
  <w:style w:type="paragraph" w:customStyle="1" w:styleId="xl257">
    <w:name w:val="xl257"/>
    <w:basedOn w:val="a2"/>
    <w:rsid w:val="00AC38F1"/>
    <w:pPr>
      <w:pBdr>
        <w:left w:val="single" w:sz="8" w:space="0" w:color="000000"/>
        <w:bottom w:val="single" w:sz="8" w:space="0" w:color="000000"/>
      </w:pBdr>
      <w:suppressAutoHyphens/>
      <w:spacing w:before="280" w:after="280"/>
    </w:pPr>
    <w:rPr>
      <w:rFonts w:ascii="Arial" w:eastAsia="Arial Unicode MS" w:hAnsi="Arial" w:cs="Arial"/>
      <w:b/>
      <w:bCs/>
      <w:sz w:val="22"/>
      <w:szCs w:val="22"/>
      <w:lang w:eastAsia="ar-SA"/>
    </w:rPr>
  </w:style>
  <w:style w:type="paragraph" w:customStyle="1" w:styleId="xl258">
    <w:name w:val="xl258"/>
    <w:basedOn w:val="a2"/>
    <w:rsid w:val="00AC38F1"/>
    <w:pPr>
      <w:pBdr>
        <w:top w:val="single" w:sz="8" w:space="0" w:color="000000"/>
        <w:left w:val="single" w:sz="4" w:space="0" w:color="000000"/>
        <w:bottom w:val="single" w:sz="8" w:space="0" w:color="000000"/>
        <w:right w:val="single" w:sz="4" w:space="0" w:color="000000"/>
      </w:pBdr>
      <w:suppressAutoHyphens/>
      <w:spacing w:before="280" w:after="280"/>
      <w:jc w:val="center"/>
      <w:textAlignment w:val="center"/>
    </w:pPr>
    <w:rPr>
      <w:rFonts w:ascii="Arial" w:eastAsia="Arial Unicode MS" w:hAnsi="Arial" w:cs="Arial"/>
      <w:b/>
      <w:bCs/>
      <w:lang w:eastAsia="ar-SA"/>
    </w:rPr>
  </w:style>
  <w:style w:type="paragraph" w:customStyle="1" w:styleId="xl259">
    <w:name w:val="xl259"/>
    <w:basedOn w:val="a2"/>
    <w:rsid w:val="00AC38F1"/>
    <w:pPr>
      <w:pBdr>
        <w:top w:val="single" w:sz="8" w:space="0" w:color="000000"/>
        <w:left w:val="single" w:sz="4" w:space="0" w:color="000000"/>
        <w:bottom w:val="single" w:sz="8" w:space="0" w:color="000000"/>
        <w:right w:val="single" w:sz="4" w:space="0" w:color="000000"/>
      </w:pBdr>
      <w:suppressAutoHyphens/>
      <w:spacing w:before="280" w:after="280"/>
      <w:jc w:val="center"/>
      <w:textAlignment w:val="center"/>
    </w:pPr>
    <w:rPr>
      <w:rFonts w:ascii="Arial" w:eastAsia="Arial Unicode MS" w:hAnsi="Arial" w:cs="Arial"/>
      <w:b/>
      <w:bCs/>
      <w:lang w:eastAsia="ar-SA"/>
    </w:rPr>
  </w:style>
  <w:style w:type="paragraph" w:customStyle="1" w:styleId="xl260">
    <w:name w:val="xl260"/>
    <w:basedOn w:val="a2"/>
    <w:rsid w:val="00AC38F1"/>
    <w:pPr>
      <w:pBdr>
        <w:top w:val="single" w:sz="8" w:space="0" w:color="000000"/>
        <w:left w:val="single" w:sz="4" w:space="0" w:color="000000"/>
        <w:bottom w:val="single" w:sz="8" w:space="0" w:color="000000"/>
        <w:right w:val="single" w:sz="4" w:space="0" w:color="000000"/>
      </w:pBdr>
      <w:suppressAutoHyphens/>
      <w:spacing w:before="280" w:after="280"/>
      <w:jc w:val="center"/>
      <w:textAlignment w:val="center"/>
    </w:pPr>
    <w:rPr>
      <w:rFonts w:ascii="Arial" w:eastAsia="Arial Unicode MS" w:hAnsi="Arial" w:cs="Arial"/>
      <w:b/>
      <w:bCs/>
      <w:lang w:eastAsia="ar-SA"/>
    </w:rPr>
  </w:style>
  <w:style w:type="paragraph" w:customStyle="1" w:styleId="xl261">
    <w:name w:val="xl261"/>
    <w:basedOn w:val="a2"/>
    <w:rsid w:val="00AC38F1"/>
    <w:pPr>
      <w:pBdr>
        <w:top w:val="single" w:sz="8" w:space="0" w:color="000000"/>
        <w:left w:val="single" w:sz="4" w:space="0" w:color="000000"/>
        <w:bottom w:val="single" w:sz="8" w:space="0" w:color="000000"/>
        <w:right w:val="single" w:sz="4" w:space="0" w:color="000000"/>
      </w:pBdr>
      <w:suppressAutoHyphens/>
      <w:spacing w:before="280" w:after="280"/>
      <w:jc w:val="center"/>
      <w:textAlignment w:val="center"/>
    </w:pPr>
    <w:rPr>
      <w:rFonts w:ascii="Arial" w:eastAsia="Arial Unicode MS" w:hAnsi="Arial" w:cs="Arial"/>
      <w:b/>
      <w:bCs/>
      <w:lang w:eastAsia="ar-SA"/>
    </w:rPr>
  </w:style>
  <w:style w:type="paragraph" w:customStyle="1" w:styleId="xl262">
    <w:name w:val="xl262"/>
    <w:basedOn w:val="a2"/>
    <w:rsid w:val="00AC38F1"/>
    <w:pPr>
      <w:pBdr>
        <w:top w:val="single" w:sz="8" w:space="0" w:color="000000"/>
        <w:left w:val="single" w:sz="4" w:space="0" w:color="000000"/>
        <w:bottom w:val="single" w:sz="8" w:space="0" w:color="000000"/>
        <w:right w:val="single" w:sz="4" w:space="0" w:color="000000"/>
      </w:pBdr>
      <w:suppressAutoHyphens/>
      <w:spacing w:before="280" w:after="280"/>
      <w:jc w:val="center"/>
      <w:textAlignment w:val="center"/>
    </w:pPr>
    <w:rPr>
      <w:rFonts w:ascii="Arial" w:eastAsia="Arial Unicode MS" w:hAnsi="Arial" w:cs="Arial"/>
      <w:b/>
      <w:bCs/>
      <w:lang w:eastAsia="ar-SA"/>
    </w:rPr>
  </w:style>
  <w:style w:type="paragraph" w:customStyle="1" w:styleId="xl263">
    <w:name w:val="xl263"/>
    <w:basedOn w:val="a2"/>
    <w:uiPriority w:val="99"/>
    <w:rsid w:val="00AC38F1"/>
    <w:pPr>
      <w:pBdr>
        <w:left w:val="single" w:sz="4" w:space="0" w:color="000000"/>
        <w:bottom w:val="single" w:sz="8" w:space="0" w:color="000000"/>
        <w:right w:val="single" w:sz="4" w:space="0" w:color="000000"/>
      </w:pBdr>
      <w:suppressAutoHyphens/>
      <w:spacing w:before="280" w:after="280"/>
      <w:jc w:val="center"/>
      <w:textAlignment w:val="center"/>
    </w:pPr>
    <w:rPr>
      <w:rFonts w:ascii="Times New Roman CYR" w:eastAsia="Arial Unicode MS" w:hAnsi="Times New Roman CYR" w:cs="Times New Roman CYR"/>
      <w:lang w:eastAsia="ar-SA"/>
    </w:rPr>
  </w:style>
  <w:style w:type="paragraph" w:customStyle="1" w:styleId="xl264">
    <w:name w:val="xl264"/>
    <w:basedOn w:val="a2"/>
    <w:uiPriority w:val="99"/>
    <w:rsid w:val="00AC38F1"/>
    <w:pPr>
      <w:pBdr>
        <w:left w:val="single" w:sz="8" w:space="0" w:color="000000"/>
        <w:bottom w:val="single" w:sz="4" w:space="0" w:color="000000"/>
      </w:pBdr>
      <w:suppressAutoHyphens/>
      <w:spacing w:before="280" w:after="280"/>
    </w:pPr>
    <w:rPr>
      <w:rFonts w:ascii="Arial" w:eastAsia="Arial Unicode MS" w:hAnsi="Arial" w:cs="Arial"/>
      <w:i/>
      <w:iCs/>
      <w:color w:val="0000FF"/>
      <w:sz w:val="22"/>
      <w:szCs w:val="22"/>
      <w:lang w:eastAsia="ar-SA"/>
    </w:rPr>
  </w:style>
  <w:style w:type="paragraph" w:customStyle="1" w:styleId="xl265">
    <w:name w:val="xl265"/>
    <w:basedOn w:val="a2"/>
    <w:uiPriority w:val="99"/>
    <w:rsid w:val="00AC38F1"/>
    <w:pPr>
      <w:pBdr>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w:lang w:eastAsia="ar-SA"/>
    </w:rPr>
  </w:style>
  <w:style w:type="paragraph" w:customStyle="1" w:styleId="xl266">
    <w:name w:val="xl266"/>
    <w:basedOn w:val="a2"/>
    <w:uiPriority w:val="99"/>
    <w:rsid w:val="00AC38F1"/>
    <w:pPr>
      <w:pBdr>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w:lang w:eastAsia="ar-SA"/>
    </w:rPr>
  </w:style>
  <w:style w:type="paragraph" w:customStyle="1" w:styleId="xl267">
    <w:name w:val="xl267"/>
    <w:basedOn w:val="a2"/>
    <w:uiPriority w:val="99"/>
    <w:rsid w:val="00AC38F1"/>
    <w:pPr>
      <w:pBdr>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w:b/>
      <w:bCs/>
      <w:lang w:eastAsia="ar-SA"/>
    </w:rPr>
  </w:style>
  <w:style w:type="paragraph" w:customStyle="1" w:styleId="xl268">
    <w:name w:val="xl268"/>
    <w:basedOn w:val="a2"/>
    <w:uiPriority w:val="99"/>
    <w:rsid w:val="00AC38F1"/>
    <w:pPr>
      <w:pBdr>
        <w:left w:val="single" w:sz="4" w:space="0" w:color="000000"/>
        <w:bottom w:val="single" w:sz="4" w:space="0" w:color="000000"/>
        <w:right w:val="single" w:sz="4" w:space="0" w:color="000000"/>
      </w:pBdr>
      <w:suppressAutoHyphens/>
      <w:spacing w:before="280" w:after="280"/>
      <w:jc w:val="center"/>
      <w:textAlignment w:val="center"/>
    </w:pPr>
    <w:rPr>
      <w:rFonts w:ascii="Times New Roman CYR" w:eastAsia="Arial Unicode MS" w:hAnsi="Times New Roman CYR" w:cs="Times New Roman CYR"/>
      <w:lang w:eastAsia="ar-SA"/>
    </w:rPr>
  </w:style>
  <w:style w:type="paragraph" w:customStyle="1" w:styleId="xl269">
    <w:name w:val="xl269"/>
    <w:basedOn w:val="a2"/>
    <w:uiPriority w:val="99"/>
    <w:rsid w:val="00AC38F1"/>
    <w:pPr>
      <w:pBdr>
        <w:top w:val="single" w:sz="4" w:space="0" w:color="000000"/>
        <w:left w:val="single" w:sz="8" w:space="0" w:color="000000"/>
        <w:bottom w:val="single" w:sz="4" w:space="0" w:color="000000"/>
      </w:pBdr>
      <w:suppressAutoHyphens/>
      <w:spacing w:before="280" w:after="280"/>
    </w:pPr>
    <w:rPr>
      <w:rFonts w:ascii="Arial" w:eastAsia="Arial Unicode MS" w:hAnsi="Arial" w:cs="Arial"/>
      <w:i/>
      <w:iCs/>
      <w:color w:val="0000FF"/>
      <w:sz w:val="22"/>
      <w:szCs w:val="22"/>
      <w:lang w:eastAsia="ar-SA"/>
    </w:rPr>
  </w:style>
  <w:style w:type="paragraph" w:customStyle="1" w:styleId="xl270">
    <w:name w:val="xl270"/>
    <w:basedOn w:val="a2"/>
    <w:uiPriority w:val="99"/>
    <w:rsid w:val="00AC38F1"/>
    <w:pPr>
      <w:pBdr>
        <w:top w:val="single" w:sz="4" w:space="0" w:color="000000"/>
        <w:left w:val="single" w:sz="8" w:space="0" w:color="000000"/>
        <w:bottom w:val="single" w:sz="4" w:space="0" w:color="000000"/>
      </w:pBdr>
      <w:suppressAutoHyphens/>
      <w:spacing w:before="280" w:after="280"/>
      <w:jc w:val="center"/>
    </w:pPr>
    <w:rPr>
      <w:rFonts w:ascii="Arial" w:eastAsia="Arial Unicode MS" w:hAnsi="Arial" w:cs="Arial"/>
      <w:b/>
      <w:bCs/>
      <w:sz w:val="22"/>
      <w:szCs w:val="22"/>
      <w:lang w:eastAsia="ar-SA"/>
    </w:rPr>
  </w:style>
  <w:style w:type="paragraph" w:customStyle="1" w:styleId="xl271">
    <w:name w:val="xl271"/>
    <w:basedOn w:val="a2"/>
    <w:uiPriority w:val="99"/>
    <w:rsid w:val="00AC38F1"/>
    <w:pPr>
      <w:pBdr>
        <w:top w:val="single" w:sz="4" w:space="0" w:color="000000"/>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w:b/>
      <w:bCs/>
      <w:lang w:eastAsia="ar-SA"/>
    </w:rPr>
  </w:style>
  <w:style w:type="paragraph" w:customStyle="1" w:styleId="xl272">
    <w:name w:val="xl272"/>
    <w:basedOn w:val="a2"/>
    <w:uiPriority w:val="99"/>
    <w:rsid w:val="00AC38F1"/>
    <w:pPr>
      <w:pBdr>
        <w:top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w:b/>
      <w:bCs/>
      <w:lang w:eastAsia="ar-SA"/>
    </w:rPr>
  </w:style>
  <w:style w:type="paragraph" w:customStyle="1" w:styleId="xl273">
    <w:name w:val="xl273"/>
    <w:basedOn w:val="a2"/>
    <w:uiPriority w:val="99"/>
    <w:rsid w:val="00AC38F1"/>
    <w:pPr>
      <w:pBdr>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w:lang w:eastAsia="ar-SA"/>
    </w:rPr>
  </w:style>
  <w:style w:type="paragraph" w:customStyle="1" w:styleId="xl274">
    <w:name w:val="xl274"/>
    <w:basedOn w:val="a2"/>
    <w:uiPriority w:val="99"/>
    <w:rsid w:val="00AC38F1"/>
    <w:pPr>
      <w:pBdr>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w:lang w:eastAsia="ar-SA"/>
    </w:rPr>
  </w:style>
  <w:style w:type="paragraph" w:customStyle="1" w:styleId="xl275">
    <w:name w:val="xl275"/>
    <w:basedOn w:val="a2"/>
    <w:uiPriority w:val="99"/>
    <w:rsid w:val="00AC38F1"/>
    <w:pPr>
      <w:pBdr>
        <w:left w:val="single" w:sz="4" w:space="0" w:color="000000"/>
        <w:bottom w:val="single" w:sz="4" w:space="0" w:color="000000"/>
        <w:right w:val="single" w:sz="4" w:space="0" w:color="000000"/>
      </w:pBdr>
      <w:suppressAutoHyphens/>
      <w:spacing w:before="280" w:after="280"/>
      <w:jc w:val="center"/>
      <w:textAlignment w:val="center"/>
    </w:pPr>
    <w:rPr>
      <w:rFonts w:ascii="Arial" w:eastAsia="Arial Unicode MS" w:hAnsi="Arial" w:cs="Arial"/>
      <w:lang w:eastAsia="ar-SA"/>
    </w:rPr>
  </w:style>
  <w:style w:type="paragraph" w:customStyle="1" w:styleId="xl276">
    <w:name w:val="xl276"/>
    <w:basedOn w:val="a2"/>
    <w:uiPriority w:val="99"/>
    <w:rsid w:val="00AC38F1"/>
    <w:pPr>
      <w:pBdr>
        <w:top w:val="single" w:sz="4" w:space="0" w:color="000000"/>
        <w:left w:val="single" w:sz="8" w:space="0" w:color="000000"/>
      </w:pBdr>
      <w:suppressAutoHyphens/>
      <w:spacing w:before="280" w:after="280"/>
    </w:pPr>
    <w:rPr>
      <w:rFonts w:ascii="Arial" w:eastAsia="Arial Unicode MS" w:hAnsi="Arial" w:cs="Arial"/>
      <w:i/>
      <w:iCs/>
      <w:color w:val="0000FF"/>
      <w:sz w:val="22"/>
      <w:szCs w:val="22"/>
      <w:lang w:eastAsia="ar-SA"/>
    </w:rPr>
  </w:style>
  <w:style w:type="paragraph" w:customStyle="1" w:styleId="xl277">
    <w:name w:val="xl277"/>
    <w:basedOn w:val="a2"/>
    <w:uiPriority w:val="99"/>
    <w:rsid w:val="00AC38F1"/>
    <w:pPr>
      <w:pBdr>
        <w:top w:val="single" w:sz="4" w:space="0" w:color="000000"/>
        <w:left w:val="single" w:sz="8" w:space="0" w:color="000000"/>
        <w:bottom w:val="single" w:sz="8" w:space="0" w:color="000000"/>
      </w:pBdr>
      <w:suppressAutoHyphens/>
      <w:spacing w:before="280" w:after="280"/>
    </w:pPr>
    <w:rPr>
      <w:rFonts w:ascii="Arial" w:eastAsia="Arial Unicode MS" w:hAnsi="Arial" w:cs="Arial"/>
      <w:i/>
      <w:iCs/>
      <w:color w:val="0000FF"/>
      <w:sz w:val="22"/>
      <w:szCs w:val="22"/>
      <w:lang w:eastAsia="ar-SA"/>
    </w:rPr>
  </w:style>
  <w:style w:type="paragraph" w:customStyle="1" w:styleId="xl278">
    <w:name w:val="xl278"/>
    <w:basedOn w:val="a2"/>
    <w:uiPriority w:val="99"/>
    <w:rsid w:val="00AC38F1"/>
    <w:pPr>
      <w:pBdr>
        <w:top w:val="single" w:sz="4" w:space="0" w:color="000000"/>
        <w:left w:val="single" w:sz="4" w:space="0" w:color="000000"/>
        <w:right w:val="single" w:sz="4" w:space="0" w:color="000000"/>
      </w:pBdr>
      <w:suppressAutoHyphens/>
      <w:spacing w:before="280" w:after="280"/>
      <w:jc w:val="center"/>
      <w:textAlignment w:val="center"/>
    </w:pPr>
    <w:rPr>
      <w:rFonts w:ascii="Arial" w:eastAsia="Arial Unicode MS" w:hAnsi="Arial" w:cs="Arial"/>
      <w:lang w:eastAsia="ar-SA"/>
    </w:rPr>
  </w:style>
  <w:style w:type="paragraph" w:customStyle="1" w:styleId="xl279">
    <w:name w:val="xl279"/>
    <w:basedOn w:val="a2"/>
    <w:uiPriority w:val="99"/>
    <w:rsid w:val="00AC38F1"/>
    <w:pPr>
      <w:pBdr>
        <w:top w:val="single" w:sz="4" w:space="0" w:color="000000"/>
        <w:left w:val="single" w:sz="4" w:space="0" w:color="000000"/>
        <w:right w:val="single" w:sz="4" w:space="0" w:color="000000"/>
      </w:pBdr>
      <w:suppressAutoHyphens/>
      <w:spacing w:before="280" w:after="280"/>
      <w:jc w:val="center"/>
      <w:textAlignment w:val="center"/>
    </w:pPr>
    <w:rPr>
      <w:rFonts w:ascii="Arial" w:eastAsia="Arial Unicode MS" w:hAnsi="Arial" w:cs="Arial"/>
      <w:lang w:eastAsia="ar-SA"/>
    </w:rPr>
  </w:style>
  <w:style w:type="paragraph" w:customStyle="1" w:styleId="xl280">
    <w:name w:val="xl280"/>
    <w:basedOn w:val="a2"/>
    <w:uiPriority w:val="99"/>
    <w:rsid w:val="00AC38F1"/>
    <w:pPr>
      <w:pBdr>
        <w:left w:val="single" w:sz="4" w:space="0" w:color="000000"/>
        <w:right w:val="single" w:sz="4" w:space="0" w:color="000000"/>
      </w:pBdr>
      <w:suppressAutoHyphens/>
      <w:spacing w:before="280" w:after="280"/>
      <w:jc w:val="center"/>
      <w:textAlignment w:val="center"/>
    </w:pPr>
    <w:rPr>
      <w:rFonts w:ascii="Arial" w:eastAsia="Arial Unicode MS" w:hAnsi="Arial" w:cs="Arial"/>
      <w:lang w:eastAsia="ar-SA"/>
    </w:rPr>
  </w:style>
  <w:style w:type="paragraph" w:customStyle="1" w:styleId="xl281">
    <w:name w:val="xl281"/>
    <w:basedOn w:val="a2"/>
    <w:uiPriority w:val="99"/>
    <w:rsid w:val="00AC38F1"/>
    <w:pPr>
      <w:pBdr>
        <w:top w:val="single" w:sz="4" w:space="0" w:color="000000"/>
        <w:left w:val="single" w:sz="4" w:space="0" w:color="000000"/>
        <w:right w:val="single" w:sz="4" w:space="0" w:color="000000"/>
      </w:pBdr>
      <w:suppressAutoHyphens/>
      <w:spacing w:before="280" w:after="280"/>
      <w:jc w:val="center"/>
      <w:textAlignment w:val="center"/>
    </w:pPr>
    <w:rPr>
      <w:rFonts w:ascii="Arial" w:eastAsia="Arial Unicode MS" w:hAnsi="Arial" w:cs="Arial"/>
      <w:lang w:eastAsia="ar-SA"/>
    </w:rPr>
  </w:style>
  <w:style w:type="paragraph" w:customStyle="1" w:styleId="xl282">
    <w:name w:val="xl282"/>
    <w:basedOn w:val="a2"/>
    <w:uiPriority w:val="99"/>
    <w:rsid w:val="00AC38F1"/>
    <w:pPr>
      <w:pBdr>
        <w:top w:val="single" w:sz="8" w:space="0" w:color="000000"/>
        <w:left w:val="single" w:sz="8" w:space="0" w:color="000000"/>
        <w:bottom w:val="single" w:sz="8" w:space="0" w:color="000000"/>
      </w:pBdr>
      <w:suppressAutoHyphens/>
      <w:spacing w:before="280" w:after="280"/>
    </w:pPr>
    <w:rPr>
      <w:rFonts w:ascii="Arial" w:eastAsia="Arial Unicode MS" w:hAnsi="Arial" w:cs="Arial"/>
      <w:b/>
      <w:bCs/>
      <w:sz w:val="22"/>
      <w:szCs w:val="22"/>
      <w:lang w:eastAsia="ar-SA"/>
    </w:rPr>
  </w:style>
  <w:style w:type="paragraph" w:customStyle="1" w:styleId="xl283">
    <w:name w:val="xl283"/>
    <w:basedOn w:val="a2"/>
    <w:uiPriority w:val="99"/>
    <w:rsid w:val="00AC38F1"/>
    <w:pPr>
      <w:pBdr>
        <w:top w:val="single" w:sz="8" w:space="0" w:color="000000"/>
        <w:left w:val="single" w:sz="4" w:space="0" w:color="000000"/>
        <w:bottom w:val="single" w:sz="8" w:space="0" w:color="000000"/>
        <w:right w:val="single" w:sz="4" w:space="0" w:color="000000"/>
      </w:pBdr>
      <w:suppressAutoHyphens/>
      <w:spacing w:before="280" w:after="280"/>
      <w:jc w:val="center"/>
      <w:textAlignment w:val="center"/>
    </w:pPr>
    <w:rPr>
      <w:rFonts w:ascii="Arial" w:eastAsia="Arial Unicode MS" w:hAnsi="Arial" w:cs="Arial"/>
      <w:lang w:eastAsia="ar-SA"/>
    </w:rPr>
  </w:style>
  <w:style w:type="paragraph" w:customStyle="1" w:styleId="xl284">
    <w:name w:val="xl284"/>
    <w:basedOn w:val="a2"/>
    <w:uiPriority w:val="99"/>
    <w:rsid w:val="00AC38F1"/>
    <w:pPr>
      <w:pBdr>
        <w:top w:val="single" w:sz="8" w:space="0" w:color="000000"/>
        <w:left w:val="single" w:sz="4" w:space="0" w:color="000000"/>
        <w:bottom w:val="single" w:sz="8" w:space="0" w:color="000000"/>
        <w:right w:val="single" w:sz="4" w:space="0" w:color="000000"/>
      </w:pBdr>
      <w:suppressAutoHyphens/>
      <w:spacing w:before="280" w:after="280"/>
      <w:jc w:val="center"/>
      <w:textAlignment w:val="center"/>
    </w:pPr>
    <w:rPr>
      <w:rFonts w:ascii="Arial" w:eastAsia="Arial Unicode MS" w:hAnsi="Arial" w:cs="Arial"/>
      <w:lang w:eastAsia="ar-SA"/>
    </w:rPr>
  </w:style>
  <w:style w:type="paragraph" w:customStyle="1" w:styleId="xl285">
    <w:name w:val="xl285"/>
    <w:basedOn w:val="a2"/>
    <w:uiPriority w:val="99"/>
    <w:rsid w:val="00AC38F1"/>
    <w:pPr>
      <w:pBdr>
        <w:left w:val="single" w:sz="8" w:space="0" w:color="000000"/>
        <w:right w:val="single" w:sz="8" w:space="0" w:color="000000"/>
      </w:pBdr>
      <w:suppressAutoHyphens/>
      <w:spacing w:before="280" w:after="280"/>
      <w:jc w:val="center"/>
      <w:textAlignment w:val="center"/>
    </w:pPr>
    <w:rPr>
      <w:rFonts w:ascii="Times New Roman CYR" w:eastAsia="Arial Unicode MS" w:hAnsi="Times New Roman CYR" w:cs="Times New Roman CYR"/>
      <w:lang w:eastAsia="ar-SA"/>
    </w:rPr>
  </w:style>
  <w:style w:type="paragraph" w:customStyle="1" w:styleId="xl286">
    <w:name w:val="xl286"/>
    <w:basedOn w:val="a2"/>
    <w:uiPriority w:val="99"/>
    <w:rsid w:val="00AC38F1"/>
    <w:pPr>
      <w:pBdr>
        <w:left w:val="single" w:sz="8" w:space="0" w:color="000000"/>
        <w:right w:val="single" w:sz="8" w:space="0" w:color="000000"/>
      </w:pBdr>
      <w:suppressAutoHyphens/>
      <w:spacing w:before="280" w:after="280"/>
      <w:jc w:val="center"/>
      <w:textAlignment w:val="center"/>
    </w:pPr>
    <w:rPr>
      <w:rFonts w:ascii="Times New Roman CYR" w:eastAsia="Arial Unicode MS" w:hAnsi="Times New Roman CYR" w:cs="Times New Roman CYR"/>
      <w:lang w:eastAsia="ar-SA"/>
    </w:rPr>
  </w:style>
  <w:style w:type="paragraph" w:customStyle="1" w:styleId="xl287">
    <w:name w:val="xl287"/>
    <w:basedOn w:val="a2"/>
    <w:uiPriority w:val="99"/>
    <w:rsid w:val="00AC38F1"/>
    <w:pPr>
      <w:pBdr>
        <w:left w:val="single" w:sz="8" w:space="0" w:color="000000"/>
        <w:right w:val="single" w:sz="8" w:space="0" w:color="000000"/>
      </w:pBdr>
      <w:suppressAutoHyphens/>
      <w:spacing w:before="280" w:after="280"/>
      <w:jc w:val="center"/>
      <w:textAlignment w:val="center"/>
    </w:pPr>
    <w:rPr>
      <w:rFonts w:ascii="Arial Unicode MS" w:eastAsia="Arial Unicode MS" w:hAnsi="Arial Unicode MS" w:cs="Arial Unicode MS"/>
      <w:lang w:eastAsia="ar-SA"/>
    </w:rPr>
  </w:style>
  <w:style w:type="paragraph" w:customStyle="1" w:styleId="xl288">
    <w:name w:val="xl288"/>
    <w:basedOn w:val="a2"/>
    <w:uiPriority w:val="99"/>
    <w:rsid w:val="00AC38F1"/>
    <w:pPr>
      <w:pBdr>
        <w:top w:val="single" w:sz="8" w:space="0" w:color="000000"/>
        <w:left w:val="single" w:sz="8" w:space="0" w:color="000000"/>
        <w:bottom w:val="single" w:sz="4" w:space="0" w:color="000000"/>
        <w:right w:val="single" w:sz="8" w:space="0" w:color="000000"/>
      </w:pBdr>
      <w:suppressAutoHyphens/>
      <w:spacing w:before="280" w:after="280"/>
      <w:jc w:val="center"/>
      <w:textAlignment w:val="center"/>
    </w:pPr>
    <w:rPr>
      <w:rFonts w:ascii="Times New Roman CYR" w:eastAsia="Arial Unicode MS" w:hAnsi="Times New Roman CYR" w:cs="Times New Roman CYR"/>
      <w:lang w:eastAsia="ar-SA"/>
    </w:rPr>
  </w:style>
  <w:style w:type="paragraph" w:customStyle="1" w:styleId="xl289">
    <w:name w:val="xl289"/>
    <w:basedOn w:val="a2"/>
    <w:uiPriority w:val="99"/>
    <w:rsid w:val="00AC38F1"/>
    <w:pPr>
      <w:pBdr>
        <w:top w:val="single" w:sz="8" w:space="0" w:color="000000"/>
        <w:right w:val="single" w:sz="8" w:space="0" w:color="000000"/>
      </w:pBdr>
      <w:suppressAutoHyphens/>
      <w:spacing w:before="280" w:after="280"/>
      <w:jc w:val="center"/>
      <w:textAlignment w:val="center"/>
    </w:pPr>
    <w:rPr>
      <w:rFonts w:ascii="Arial" w:eastAsia="Arial Unicode MS" w:hAnsi="Arial" w:cs="Arial"/>
      <w:sz w:val="22"/>
      <w:szCs w:val="22"/>
      <w:lang w:eastAsia="ar-SA"/>
    </w:rPr>
  </w:style>
  <w:style w:type="paragraph" w:customStyle="1" w:styleId="xl290">
    <w:name w:val="xl290"/>
    <w:basedOn w:val="a2"/>
    <w:uiPriority w:val="99"/>
    <w:rsid w:val="00AC38F1"/>
    <w:pPr>
      <w:pBdr>
        <w:right w:val="single" w:sz="8" w:space="0" w:color="000000"/>
      </w:pBdr>
      <w:suppressAutoHyphens/>
      <w:spacing w:before="280" w:after="280"/>
      <w:jc w:val="center"/>
      <w:textAlignment w:val="center"/>
    </w:pPr>
    <w:rPr>
      <w:rFonts w:ascii="Arial" w:eastAsia="Arial Unicode MS" w:hAnsi="Arial" w:cs="Arial"/>
      <w:sz w:val="22"/>
      <w:szCs w:val="22"/>
      <w:lang w:eastAsia="ar-SA"/>
    </w:rPr>
  </w:style>
  <w:style w:type="paragraph" w:customStyle="1" w:styleId="xl291">
    <w:name w:val="xl291"/>
    <w:basedOn w:val="a2"/>
    <w:uiPriority w:val="99"/>
    <w:rsid w:val="00AC38F1"/>
    <w:pPr>
      <w:pBdr>
        <w:bottom w:val="single" w:sz="8" w:space="0" w:color="000000"/>
        <w:right w:val="single" w:sz="8" w:space="0" w:color="000000"/>
      </w:pBdr>
      <w:suppressAutoHyphens/>
      <w:spacing w:before="280" w:after="280"/>
      <w:jc w:val="center"/>
      <w:textAlignment w:val="center"/>
    </w:pPr>
    <w:rPr>
      <w:rFonts w:ascii="Arial" w:eastAsia="Arial Unicode MS" w:hAnsi="Arial" w:cs="Arial"/>
      <w:sz w:val="22"/>
      <w:szCs w:val="22"/>
      <w:lang w:eastAsia="ar-SA"/>
    </w:rPr>
  </w:style>
  <w:style w:type="paragraph" w:customStyle="1" w:styleId="xl292">
    <w:name w:val="xl292"/>
    <w:basedOn w:val="a2"/>
    <w:uiPriority w:val="99"/>
    <w:rsid w:val="00AC38F1"/>
    <w:pPr>
      <w:pBdr>
        <w:top w:val="single" w:sz="8" w:space="0" w:color="000000"/>
        <w:left w:val="single" w:sz="8" w:space="0" w:color="000000"/>
        <w:right w:val="single" w:sz="8" w:space="0" w:color="000000"/>
      </w:pBdr>
      <w:suppressAutoHyphens/>
      <w:spacing w:before="280" w:after="280"/>
      <w:jc w:val="center"/>
      <w:textAlignment w:val="center"/>
    </w:pPr>
    <w:rPr>
      <w:rFonts w:ascii="Times New Roman CYR" w:eastAsia="Arial Unicode MS" w:hAnsi="Times New Roman CYR" w:cs="Times New Roman CYR"/>
      <w:lang w:eastAsia="ar-SA"/>
    </w:rPr>
  </w:style>
  <w:style w:type="paragraph" w:customStyle="1" w:styleId="affffff">
    <w:name w:val="ОТЧЕТ"/>
    <w:basedOn w:val="1fc"/>
    <w:uiPriority w:val="99"/>
    <w:rsid w:val="00AC38F1"/>
    <w:pPr>
      <w:spacing w:before="0" w:after="0"/>
      <w:jc w:val="center"/>
    </w:pPr>
    <w:rPr>
      <w:b/>
      <w:sz w:val="72"/>
    </w:rPr>
  </w:style>
  <w:style w:type="paragraph" w:customStyle="1" w:styleId="220">
    <w:name w:val="Заголовок 2.2"/>
    <w:basedOn w:val="2"/>
    <w:uiPriority w:val="99"/>
    <w:rsid w:val="00AC38F1"/>
    <w:pPr>
      <w:numPr>
        <w:ilvl w:val="0"/>
        <w:numId w:val="0"/>
      </w:numPr>
      <w:tabs>
        <w:tab w:val="left" w:pos="720"/>
        <w:tab w:val="left" w:pos="1800"/>
      </w:tabs>
      <w:suppressAutoHyphens/>
      <w:spacing w:after="120" w:line="360" w:lineRule="auto"/>
      <w:jc w:val="center"/>
    </w:pPr>
    <w:rPr>
      <w:rFonts w:ascii="Cambria" w:hAnsi="Cambria"/>
      <w:i/>
      <w:iCs/>
      <w:smallCaps/>
      <w:szCs w:val="28"/>
      <w:lang w:eastAsia="ar-SA"/>
    </w:rPr>
  </w:style>
  <w:style w:type="paragraph" w:customStyle="1" w:styleId="1ff1">
    <w:name w:val="Адрес 1"/>
    <w:basedOn w:val="a2"/>
    <w:uiPriority w:val="99"/>
    <w:rsid w:val="00AC38F1"/>
    <w:pPr>
      <w:suppressAutoHyphens/>
      <w:spacing w:line="160" w:lineRule="atLeast"/>
    </w:pPr>
    <w:rPr>
      <w:rFonts w:ascii="Arial" w:eastAsia="Times New Roman" w:hAnsi="Arial"/>
      <w:sz w:val="14"/>
      <w:szCs w:val="20"/>
      <w:lang w:eastAsia="ar-SA"/>
    </w:rPr>
  </w:style>
  <w:style w:type="paragraph" w:customStyle="1" w:styleId="affffff0">
    <w:name w:val="Таблица"/>
    <w:basedOn w:val="a2"/>
    <w:uiPriority w:val="99"/>
    <w:rsid w:val="00AC38F1"/>
    <w:pPr>
      <w:tabs>
        <w:tab w:val="num" w:pos="1800"/>
      </w:tabs>
      <w:suppressAutoHyphens/>
      <w:ind w:right="-119"/>
      <w:jc w:val="right"/>
    </w:pPr>
    <w:rPr>
      <w:rFonts w:eastAsia="Times New Roman"/>
      <w:lang w:eastAsia="ar-SA"/>
    </w:rPr>
  </w:style>
  <w:style w:type="paragraph" w:customStyle="1" w:styleId="h">
    <w:name w:val="h"/>
    <w:basedOn w:val="a2"/>
    <w:uiPriority w:val="99"/>
    <w:rsid w:val="00AC38F1"/>
    <w:pPr>
      <w:suppressAutoHyphens/>
      <w:spacing w:before="280" w:after="280" w:line="336" w:lineRule="auto"/>
      <w:ind w:firstLine="480"/>
      <w:jc w:val="right"/>
    </w:pPr>
    <w:rPr>
      <w:rFonts w:ascii="Arial" w:eastAsia="Arial Unicode MS" w:hAnsi="Arial" w:cs="Arial"/>
      <w:b/>
      <w:bCs/>
      <w:color w:val="000066"/>
      <w:sz w:val="29"/>
      <w:szCs w:val="29"/>
      <w:lang w:eastAsia="ar-SA"/>
    </w:rPr>
  </w:style>
  <w:style w:type="paragraph" w:customStyle="1" w:styleId="1ff2">
    <w:name w:val="Текст выноски1"/>
    <w:basedOn w:val="a2"/>
    <w:uiPriority w:val="99"/>
    <w:rsid w:val="00AC38F1"/>
    <w:pPr>
      <w:suppressAutoHyphens/>
    </w:pPr>
    <w:rPr>
      <w:rFonts w:ascii="Tahoma" w:eastAsia="Times New Roman" w:hAnsi="Tahoma"/>
      <w:sz w:val="16"/>
      <w:szCs w:val="16"/>
      <w:lang w:eastAsia="ar-SA"/>
    </w:rPr>
  </w:style>
  <w:style w:type="paragraph" w:customStyle="1" w:styleId="33040111">
    <w:name w:val="Стиль Заголовок 3 + По центру Слева:  304 см Справа:  011 см П...1"/>
    <w:basedOn w:val="3"/>
    <w:uiPriority w:val="99"/>
    <w:rsid w:val="00AC38F1"/>
    <w:pPr>
      <w:numPr>
        <w:ilvl w:val="0"/>
        <w:numId w:val="0"/>
      </w:numPr>
      <w:suppressAutoHyphens/>
      <w:spacing w:before="240" w:after="120" w:line="380" w:lineRule="exact"/>
      <w:ind w:left="1077" w:right="62"/>
      <w:jc w:val="center"/>
    </w:pPr>
    <w:rPr>
      <w:rFonts w:ascii="Cambria" w:hAnsi="Cambria"/>
      <w:szCs w:val="20"/>
      <w:lang w:eastAsia="ar-SA"/>
    </w:rPr>
  </w:style>
  <w:style w:type="paragraph" w:customStyle="1" w:styleId="5b">
    <w:name w:val="Стиль5"/>
    <w:basedOn w:val="4"/>
    <w:uiPriority w:val="99"/>
    <w:rsid w:val="00AC38F1"/>
    <w:pPr>
      <w:numPr>
        <w:ilvl w:val="0"/>
        <w:numId w:val="0"/>
      </w:numPr>
      <w:suppressAutoHyphens/>
      <w:spacing w:before="240" w:after="120" w:line="360" w:lineRule="auto"/>
      <w:ind w:left="318"/>
      <w:jc w:val="center"/>
    </w:pPr>
    <w:rPr>
      <w:rFonts w:ascii="Calibri" w:hAnsi="Calibri"/>
      <w:iCs w:val="0"/>
      <w:sz w:val="28"/>
      <w:szCs w:val="28"/>
      <w:lang w:val="en-US" w:eastAsia="ar-SA"/>
    </w:rPr>
  </w:style>
  <w:style w:type="paragraph" w:customStyle="1" w:styleId="125">
    <w:name w:val="ОбШКр1.25"/>
    <w:basedOn w:val="a2"/>
    <w:uiPriority w:val="99"/>
    <w:rsid w:val="00AC38F1"/>
    <w:pPr>
      <w:suppressAutoHyphens/>
    </w:pPr>
    <w:rPr>
      <w:rFonts w:eastAsia="Times New Roman"/>
      <w:lang w:eastAsia="ar-SA"/>
    </w:rPr>
  </w:style>
  <w:style w:type="paragraph" w:customStyle="1" w:styleId="112">
    <w:name w:val="Знак11"/>
    <w:basedOn w:val="a2"/>
    <w:uiPriority w:val="99"/>
    <w:rsid w:val="00AC38F1"/>
    <w:pPr>
      <w:tabs>
        <w:tab w:val="left" w:pos="360"/>
      </w:tabs>
      <w:suppressAutoHyphens/>
      <w:spacing w:after="160" w:line="240" w:lineRule="exact"/>
    </w:pPr>
    <w:rPr>
      <w:rFonts w:ascii="Verdana" w:eastAsia="Times New Roman" w:hAnsi="Verdana" w:cs="Arial"/>
      <w:sz w:val="20"/>
      <w:szCs w:val="20"/>
      <w:lang w:val="en-US" w:eastAsia="ar-SA"/>
    </w:rPr>
  </w:style>
  <w:style w:type="character" w:customStyle="1" w:styleId="215">
    <w:name w:val="Основной текст с отступом 2 Знак1"/>
    <w:uiPriority w:val="99"/>
    <w:semiHidden/>
    <w:rsid w:val="00AC38F1"/>
    <w:rPr>
      <w:rFonts w:eastAsia="MS Mincho"/>
      <w:lang w:eastAsia="ar-SA" w:bidi="ar-SA"/>
    </w:rPr>
  </w:style>
  <w:style w:type="character" w:customStyle="1" w:styleId="216">
    <w:name w:val="Основной текст 2 Знак1"/>
    <w:uiPriority w:val="99"/>
    <w:semiHidden/>
    <w:rsid w:val="00AC38F1"/>
    <w:rPr>
      <w:rFonts w:eastAsia="MS Mincho"/>
      <w:lang w:eastAsia="ar-SA" w:bidi="ar-SA"/>
    </w:rPr>
  </w:style>
  <w:style w:type="paragraph" w:customStyle="1" w:styleId="101">
    <w:name w:val="Оглавление 10"/>
    <w:basedOn w:val="1f5"/>
    <w:uiPriority w:val="99"/>
    <w:rsid w:val="00AC38F1"/>
    <w:pPr>
      <w:tabs>
        <w:tab w:val="right" w:leader="dot" w:pos="7091"/>
      </w:tabs>
      <w:ind w:left="2547"/>
    </w:pPr>
  </w:style>
  <w:style w:type="paragraph" w:customStyle="1" w:styleId="affffff1">
    <w:name w:val="Содержимое таблицы"/>
    <w:basedOn w:val="a2"/>
    <w:uiPriority w:val="99"/>
    <w:rsid w:val="00AC38F1"/>
    <w:pPr>
      <w:suppressLineNumbers/>
      <w:suppressAutoHyphens/>
    </w:pPr>
    <w:rPr>
      <w:rFonts w:eastAsia="Times New Roman"/>
      <w:lang w:eastAsia="ar-SA"/>
    </w:rPr>
  </w:style>
  <w:style w:type="paragraph" w:customStyle="1" w:styleId="affffff2">
    <w:name w:val="Содержимое врезки"/>
    <w:basedOn w:val="afe"/>
    <w:uiPriority w:val="99"/>
    <w:rsid w:val="00AC38F1"/>
    <w:pPr>
      <w:suppressAutoHyphens/>
      <w:jc w:val="both"/>
    </w:pPr>
    <w:rPr>
      <w:sz w:val="24"/>
      <w:szCs w:val="24"/>
      <w:lang w:eastAsia="ar-SA"/>
    </w:rPr>
  </w:style>
  <w:style w:type="paragraph" w:customStyle="1" w:styleId="xl22">
    <w:name w:val="xl22"/>
    <w:basedOn w:val="a2"/>
    <w:uiPriority w:val="99"/>
    <w:rsid w:val="00AC38F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23">
    <w:name w:val="xl23"/>
    <w:basedOn w:val="a2"/>
    <w:uiPriority w:val="99"/>
    <w:rsid w:val="00AC38F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lang w:eastAsia="ru-RU"/>
    </w:rPr>
  </w:style>
  <w:style w:type="paragraph" w:customStyle="1" w:styleId="1ff3">
    <w:name w:val="Без интервала1"/>
    <w:uiPriority w:val="99"/>
    <w:rsid w:val="00AC38F1"/>
    <w:rPr>
      <w:rFonts w:ascii="Calibri" w:eastAsia="Times New Roman" w:hAnsi="Calibri"/>
      <w:lang w:eastAsia="en-US"/>
    </w:rPr>
  </w:style>
  <w:style w:type="numbering" w:styleId="111111">
    <w:name w:val="Outline List 2"/>
    <w:aliases w:val="1 / 1.1 / 1.1."/>
    <w:basedOn w:val="a5"/>
    <w:uiPriority w:val="99"/>
    <w:semiHidden/>
    <w:unhideWhenUsed/>
    <w:locked/>
    <w:rsid w:val="0028098E"/>
    <w:pPr>
      <w:numPr>
        <w:numId w:val="6"/>
      </w:numPr>
    </w:pPr>
  </w:style>
  <w:style w:type="numbering" w:customStyle="1" w:styleId="31">
    <w:name w:val="Стиль3"/>
    <w:rsid w:val="0028098E"/>
    <w:pPr>
      <w:numPr>
        <w:numId w:val="3"/>
      </w:numPr>
    </w:pPr>
  </w:style>
  <w:style w:type="paragraph" w:customStyle="1" w:styleId="msonormal0">
    <w:name w:val="msonormal"/>
    <w:basedOn w:val="a2"/>
    <w:rsid w:val="00C253B1"/>
    <w:pPr>
      <w:spacing w:before="100" w:beforeAutospacing="1" w:after="100" w:afterAutospacing="1"/>
    </w:pPr>
    <w:rPr>
      <w:rFonts w:eastAsia="Times New Roman"/>
      <w:lang w:eastAsia="ru-RU"/>
    </w:rPr>
  </w:style>
  <w:style w:type="paragraph" w:styleId="affffff3">
    <w:name w:val="Revision"/>
    <w:hidden/>
    <w:uiPriority w:val="99"/>
    <w:semiHidden/>
    <w:rsid w:val="00C253B1"/>
    <w:rPr>
      <w:sz w:val="24"/>
      <w:szCs w:val="24"/>
      <w:lang w:eastAsia="en-US"/>
    </w:rPr>
  </w:style>
  <w:style w:type="numbering" w:customStyle="1" w:styleId="1ff4">
    <w:name w:val="Нет списка1"/>
    <w:next w:val="a5"/>
    <w:uiPriority w:val="99"/>
    <w:semiHidden/>
    <w:unhideWhenUsed/>
    <w:rsid w:val="0065713A"/>
  </w:style>
  <w:style w:type="paragraph" w:customStyle="1" w:styleId="2f9">
    <w:name w:val="Текст отчета 2"/>
    <w:basedOn w:val="a2"/>
    <w:link w:val="2fa"/>
    <w:qFormat/>
    <w:rsid w:val="001E1F59"/>
    <w:pPr>
      <w:spacing w:line="276" w:lineRule="auto"/>
    </w:pPr>
    <w:rPr>
      <w:rFonts w:eastAsia="Times New Roman"/>
      <w:sz w:val="28"/>
      <w:szCs w:val="20"/>
      <w:lang w:eastAsia="x-none"/>
    </w:rPr>
  </w:style>
  <w:style w:type="character" w:customStyle="1" w:styleId="2fa">
    <w:name w:val="Текст отчета 2 Знак"/>
    <w:link w:val="2f9"/>
    <w:locked/>
    <w:rsid w:val="001E1F59"/>
    <w:rPr>
      <w:rFonts w:eastAsia="Times New Roman"/>
      <w:sz w:val="28"/>
      <w:szCs w:val="20"/>
      <w:lang w:eastAsia="x-none"/>
    </w:rPr>
  </w:style>
  <w:style w:type="paragraph" w:customStyle="1" w:styleId="new">
    <w:name w:val="Список new"/>
    <w:basedOn w:val="aff0"/>
    <w:link w:val="new0"/>
    <w:qFormat/>
    <w:rsid w:val="001E1F59"/>
    <w:pPr>
      <w:numPr>
        <w:numId w:val="12"/>
      </w:numPr>
      <w:spacing w:after="0" w:line="276" w:lineRule="auto"/>
    </w:pPr>
    <w:rPr>
      <w:rFonts w:eastAsia="Times New Roman"/>
      <w:color w:val="000000"/>
      <w:szCs w:val="28"/>
      <w:lang w:val="x-none" w:eastAsia="x-none"/>
    </w:rPr>
  </w:style>
  <w:style w:type="character" w:customStyle="1" w:styleId="new0">
    <w:name w:val="Список new Знак"/>
    <w:link w:val="new"/>
    <w:locked/>
    <w:rsid w:val="001E1F59"/>
    <w:rPr>
      <w:rFonts w:eastAsia="Times New Roman"/>
      <w:color w:val="000000"/>
      <w:sz w:val="24"/>
      <w:szCs w:val="28"/>
      <w:lang w:val="x-none" w:eastAsia="x-none"/>
    </w:rPr>
  </w:style>
  <w:style w:type="character" w:customStyle="1" w:styleId="afffff5">
    <w:name w:val="Формула Знак"/>
    <w:link w:val="afffff4"/>
    <w:locked/>
    <w:rsid w:val="001E1F59"/>
    <w:rPr>
      <w:rFonts w:eastAsia="Times New Roman"/>
      <w:bCs/>
      <w:sz w:val="28"/>
      <w:szCs w:val="24"/>
    </w:rPr>
  </w:style>
  <w:style w:type="character" w:customStyle="1" w:styleId="2fb">
    <w:name w:val="Основной текст (2)_"/>
    <w:basedOn w:val="a3"/>
    <w:link w:val="2fc"/>
    <w:rsid w:val="003A4439"/>
    <w:rPr>
      <w:rFonts w:ascii="Arial" w:eastAsia="Arial" w:hAnsi="Arial" w:cs="Arial"/>
      <w:shd w:val="clear" w:color="auto" w:fill="FFFFFF"/>
    </w:rPr>
  </w:style>
  <w:style w:type="paragraph" w:customStyle="1" w:styleId="2fc">
    <w:name w:val="Основной текст (2)"/>
    <w:basedOn w:val="a2"/>
    <w:link w:val="2fb"/>
    <w:rsid w:val="003A4439"/>
    <w:pPr>
      <w:shd w:val="clear" w:color="auto" w:fill="FFFFFF"/>
      <w:spacing w:after="360" w:line="413" w:lineRule="exact"/>
      <w:ind w:hanging="700"/>
      <w:jc w:val="right"/>
    </w:pPr>
    <w:rPr>
      <w:rFonts w:ascii="Arial" w:eastAsia="Arial" w:hAnsi="Arial" w:cs="Arial"/>
      <w:sz w:val="22"/>
      <w:szCs w:val="22"/>
      <w:lang w:eastAsia="ru-RU"/>
    </w:rPr>
  </w:style>
  <w:style w:type="character" w:customStyle="1" w:styleId="2fd">
    <w:name w:val="Заголовок №2_"/>
    <w:basedOn w:val="a3"/>
    <w:link w:val="2fe"/>
    <w:rsid w:val="003A4439"/>
    <w:rPr>
      <w:rFonts w:ascii="Arial" w:eastAsia="Arial" w:hAnsi="Arial" w:cs="Arial"/>
      <w:b/>
      <w:bCs/>
      <w:sz w:val="28"/>
      <w:szCs w:val="28"/>
      <w:shd w:val="clear" w:color="auto" w:fill="FFFFFF"/>
    </w:rPr>
  </w:style>
  <w:style w:type="paragraph" w:customStyle="1" w:styleId="2fe">
    <w:name w:val="Заголовок №2"/>
    <w:basedOn w:val="a2"/>
    <w:link w:val="2fd"/>
    <w:rsid w:val="003A4439"/>
    <w:pPr>
      <w:shd w:val="clear" w:color="auto" w:fill="FFFFFF"/>
      <w:spacing w:line="379" w:lineRule="exact"/>
      <w:jc w:val="center"/>
      <w:outlineLvl w:val="1"/>
    </w:pPr>
    <w:rPr>
      <w:rFonts w:ascii="Arial" w:eastAsia="Arial" w:hAnsi="Arial" w:cs="Arial"/>
      <w:b/>
      <w:bCs/>
      <w:sz w:val="28"/>
      <w:szCs w:val="28"/>
      <w:lang w:eastAsia="ru-RU"/>
    </w:rPr>
  </w:style>
  <w:style w:type="paragraph" w:customStyle="1" w:styleId="affffff4">
    <w:name w:val="Абзац"/>
    <w:basedOn w:val="a2"/>
    <w:link w:val="affffff5"/>
    <w:qFormat/>
    <w:rsid w:val="00E56019"/>
    <w:pPr>
      <w:spacing w:before="120" w:after="60"/>
      <w:ind w:firstLine="567"/>
    </w:pPr>
    <w:rPr>
      <w:rFonts w:ascii="Calibri" w:eastAsia="Times New Roman" w:hAnsi="Calibri"/>
      <w:lang w:eastAsia="ru-RU"/>
    </w:rPr>
  </w:style>
  <w:style w:type="character" w:customStyle="1" w:styleId="affffff5">
    <w:name w:val="Абзац Знак"/>
    <w:link w:val="affffff4"/>
    <w:rsid w:val="00E56019"/>
    <w:rPr>
      <w:rFonts w:ascii="Calibri" w:eastAsia="Times New Roman" w:hAnsi="Calibri"/>
      <w:sz w:val="24"/>
      <w:szCs w:val="24"/>
    </w:rPr>
  </w:style>
  <w:style w:type="character" w:customStyle="1" w:styleId="210pt">
    <w:name w:val="Основной текст (2) + 10 pt;Полужирный"/>
    <w:basedOn w:val="2fb"/>
    <w:rsid w:val="00E56019"/>
    <w:rPr>
      <w:rFonts w:ascii="Arial" w:eastAsia="Arial" w:hAnsi="Arial" w:cs="Arial"/>
      <w:b/>
      <w:bCs/>
      <w:color w:val="000000"/>
      <w:spacing w:val="0"/>
      <w:w w:val="100"/>
      <w:position w:val="0"/>
      <w:sz w:val="20"/>
      <w:szCs w:val="20"/>
      <w:shd w:val="clear" w:color="auto" w:fill="FFFFFF"/>
      <w:lang w:val="ru-RU" w:eastAsia="ru-RU" w:bidi="ru-RU"/>
    </w:rPr>
  </w:style>
  <w:style w:type="character" w:customStyle="1" w:styleId="29pt">
    <w:name w:val="Основной текст (2) + 9 pt"/>
    <w:basedOn w:val="2fb"/>
    <w:rsid w:val="00E56019"/>
    <w:rPr>
      <w:rFonts w:ascii="Arial" w:eastAsia="Arial" w:hAnsi="Arial" w:cs="Arial"/>
      <w:color w:val="000000"/>
      <w:spacing w:val="0"/>
      <w:w w:val="100"/>
      <w:position w:val="0"/>
      <w:sz w:val="18"/>
      <w:szCs w:val="18"/>
      <w:shd w:val="clear" w:color="auto" w:fill="FFFFFF"/>
      <w:lang w:val="ru-RU" w:eastAsia="ru-RU" w:bidi="ru-RU"/>
    </w:rPr>
  </w:style>
  <w:style w:type="numbering" w:customStyle="1" w:styleId="2ff">
    <w:name w:val="Нет списка2"/>
    <w:next w:val="a5"/>
    <w:uiPriority w:val="99"/>
    <w:semiHidden/>
    <w:unhideWhenUsed/>
    <w:rsid w:val="00E56019"/>
  </w:style>
  <w:style w:type="character" w:customStyle="1" w:styleId="3f2">
    <w:name w:val="Основной текст (3)_"/>
    <w:basedOn w:val="a3"/>
    <w:link w:val="3f3"/>
    <w:rsid w:val="00E56019"/>
    <w:rPr>
      <w:rFonts w:ascii="Arial" w:eastAsia="Arial" w:hAnsi="Arial" w:cs="Arial"/>
      <w:i/>
      <w:iCs/>
      <w:sz w:val="36"/>
      <w:szCs w:val="36"/>
      <w:shd w:val="clear" w:color="auto" w:fill="FFFFFF"/>
    </w:rPr>
  </w:style>
  <w:style w:type="paragraph" w:customStyle="1" w:styleId="3f3">
    <w:name w:val="Основной текст (3)"/>
    <w:basedOn w:val="a2"/>
    <w:link w:val="3f2"/>
    <w:rsid w:val="00E56019"/>
    <w:pPr>
      <w:shd w:val="clear" w:color="auto" w:fill="FFFFFF"/>
      <w:spacing w:after="120" w:line="0" w:lineRule="atLeast"/>
    </w:pPr>
    <w:rPr>
      <w:rFonts w:ascii="Arial" w:eastAsia="Arial" w:hAnsi="Arial" w:cs="Arial"/>
      <w:i/>
      <w:iCs/>
      <w:sz w:val="36"/>
      <w:szCs w:val="36"/>
      <w:lang w:eastAsia="ru-RU"/>
    </w:rPr>
  </w:style>
  <w:style w:type="character" w:customStyle="1" w:styleId="1ff5">
    <w:name w:val="Заголовок №1_"/>
    <w:basedOn w:val="a3"/>
    <w:link w:val="1ff6"/>
    <w:rsid w:val="00E56019"/>
    <w:rPr>
      <w:rFonts w:ascii="Arial" w:eastAsia="Arial" w:hAnsi="Arial" w:cs="Arial"/>
      <w:b/>
      <w:bCs/>
      <w:i/>
      <w:iCs/>
      <w:sz w:val="54"/>
      <w:szCs w:val="54"/>
      <w:shd w:val="clear" w:color="auto" w:fill="FFFFFF"/>
    </w:rPr>
  </w:style>
  <w:style w:type="paragraph" w:customStyle="1" w:styleId="1ff6">
    <w:name w:val="Заголовок №1"/>
    <w:basedOn w:val="a2"/>
    <w:link w:val="1ff5"/>
    <w:rsid w:val="00E56019"/>
    <w:pPr>
      <w:shd w:val="clear" w:color="auto" w:fill="FFFFFF"/>
      <w:spacing w:before="120" w:after="120" w:line="0" w:lineRule="atLeast"/>
      <w:jc w:val="center"/>
      <w:outlineLvl w:val="0"/>
    </w:pPr>
    <w:rPr>
      <w:rFonts w:ascii="Arial" w:eastAsia="Arial" w:hAnsi="Arial" w:cs="Arial"/>
      <w:b/>
      <w:bCs/>
      <w:i/>
      <w:iCs/>
      <w:sz w:val="54"/>
      <w:szCs w:val="54"/>
      <w:lang w:eastAsia="ru-RU"/>
    </w:rPr>
  </w:style>
  <w:style w:type="character" w:customStyle="1" w:styleId="4a">
    <w:name w:val="Основной текст (4)_"/>
    <w:basedOn w:val="a3"/>
    <w:link w:val="4b"/>
    <w:rsid w:val="00E56019"/>
    <w:rPr>
      <w:rFonts w:ascii="Arial" w:eastAsia="Arial" w:hAnsi="Arial" w:cs="Arial"/>
      <w:sz w:val="19"/>
      <w:szCs w:val="19"/>
      <w:shd w:val="clear" w:color="auto" w:fill="FFFFFF"/>
    </w:rPr>
  </w:style>
  <w:style w:type="paragraph" w:customStyle="1" w:styleId="4b">
    <w:name w:val="Основной текст (4)"/>
    <w:basedOn w:val="a2"/>
    <w:link w:val="4a"/>
    <w:rsid w:val="00E56019"/>
    <w:pPr>
      <w:shd w:val="clear" w:color="auto" w:fill="FFFFFF"/>
      <w:spacing w:before="120" w:after="2280" w:line="230" w:lineRule="exact"/>
      <w:jc w:val="center"/>
    </w:pPr>
    <w:rPr>
      <w:rFonts w:ascii="Arial" w:eastAsia="Arial" w:hAnsi="Arial" w:cs="Arial"/>
      <w:sz w:val="19"/>
      <w:szCs w:val="19"/>
      <w:lang w:eastAsia="ru-RU"/>
    </w:rPr>
  </w:style>
  <w:style w:type="character" w:customStyle="1" w:styleId="411">
    <w:name w:val="Основной текст (4)1"/>
    <w:basedOn w:val="4a"/>
    <w:rsid w:val="00E56019"/>
    <w:rPr>
      <w:rFonts w:ascii="Arial" w:eastAsia="Arial" w:hAnsi="Arial" w:cs="Arial"/>
      <w:color w:val="000000"/>
      <w:spacing w:val="0"/>
      <w:w w:val="100"/>
      <w:position w:val="0"/>
      <w:sz w:val="19"/>
      <w:szCs w:val="19"/>
      <w:u w:val="single"/>
      <w:shd w:val="clear" w:color="auto" w:fill="FFFFFF"/>
      <w:lang w:val="en-US" w:eastAsia="en-US" w:bidi="en-US"/>
    </w:rPr>
  </w:style>
  <w:style w:type="character" w:customStyle="1" w:styleId="5c">
    <w:name w:val="Основной текст (5)_"/>
    <w:basedOn w:val="a3"/>
    <w:link w:val="5d"/>
    <w:rsid w:val="00E56019"/>
    <w:rPr>
      <w:rFonts w:ascii="Arial" w:eastAsia="Arial" w:hAnsi="Arial" w:cs="Arial"/>
      <w:b/>
      <w:bCs/>
      <w:sz w:val="60"/>
      <w:szCs w:val="60"/>
      <w:shd w:val="clear" w:color="auto" w:fill="FFFFFF"/>
    </w:rPr>
  </w:style>
  <w:style w:type="paragraph" w:customStyle="1" w:styleId="5d">
    <w:name w:val="Основной текст (5)"/>
    <w:basedOn w:val="a2"/>
    <w:link w:val="5c"/>
    <w:rsid w:val="00E56019"/>
    <w:pPr>
      <w:shd w:val="clear" w:color="auto" w:fill="FFFFFF"/>
      <w:spacing w:before="2280" w:after="120" w:line="797" w:lineRule="exact"/>
      <w:ind w:hanging="760"/>
      <w:jc w:val="center"/>
    </w:pPr>
    <w:rPr>
      <w:rFonts w:ascii="Arial" w:eastAsia="Arial" w:hAnsi="Arial" w:cs="Arial"/>
      <w:b/>
      <w:bCs/>
      <w:sz w:val="60"/>
      <w:szCs w:val="60"/>
      <w:lang w:eastAsia="ru-RU"/>
    </w:rPr>
  </w:style>
  <w:style w:type="character" w:customStyle="1" w:styleId="63">
    <w:name w:val="Основной текст (6)_"/>
    <w:basedOn w:val="a3"/>
    <w:rsid w:val="00E56019"/>
    <w:rPr>
      <w:rFonts w:ascii="Arial" w:eastAsia="Arial" w:hAnsi="Arial" w:cs="Arial"/>
      <w:b/>
      <w:bCs/>
      <w:sz w:val="44"/>
      <w:szCs w:val="44"/>
      <w:shd w:val="clear" w:color="auto" w:fill="FFFFFF"/>
    </w:rPr>
  </w:style>
  <w:style w:type="character" w:customStyle="1" w:styleId="72">
    <w:name w:val="Основной текст (7)_"/>
    <w:basedOn w:val="a3"/>
    <w:link w:val="73"/>
    <w:rsid w:val="00E56019"/>
    <w:rPr>
      <w:rFonts w:ascii="Arial" w:eastAsia="Arial" w:hAnsi="Arial" w:cs="Arial"/>
      <w:b/>
      <w:bCs/>
      <w:sz w:val="40"/>
      <w:szCs w:val="40"/>
      <w:shd w:val="clear" w:color="auto" w:fill="FFFFFF"/>
    </w:rPr>
  </w:style>
  <w:style w:type="paragraph" w:customStyle="1" w:styleId="73">
    <w:name w:val="Основной текст (7)"/>
    <w:basedOn w:val="a2"/>
    <w:link w:val="72"/>
    <w:rsid w:val="00E56019"/>
    <w:pPr>
      <w:shd w:val="clear" w:color="auto" w:fill="FFFFFF"/>
      <w:spacing w:before="780" w:after="120" w:line="461" w:lineRule="exact"/>
      <w:jc w:val="center"/>
    </w:pPr>
    <w:rPr>
      <w:rFonts w:ascii="Arial" w:eastAsia="Arial" w:hAnsi="Arial" w:cs="Arial"/>
      <w:b/>
      <w:bCs/>
      <w:sz w:val="40"/>
      <w:szCs w:val="40"/>
      <w:lang w:eastAsia="ru-RU"/>
    </w:rPr>
  </w:style>
  <w:style w:type="character" w:customStyle="1" w:styleId="83">
    <w:name w:val="Основной текст (8)_"/>
    <w:basedOn w:val="a3"/>
    <w:link w:val="84"/>
    <w:rsid w:val="00E56019"/>
    <w:rPr>
      <w:rFonts w:ascii="Arial" w:eastAsia="Arial" w:hAnsi="Arial" w:cs="Arial"/>
      <w:shd w:val="clear" w:color="auto" w:fill="FFFFFF"/>
    </w:rPr>
  </w:style>
  <w:style w:type="paragraph" w:customStyle="1" w:styleId="84">
    <w:name w:val="Основной текст (8)"/>
    <w:basedOn w:val="a2"/>
    <w:link w:val="83"/>
    <w:rsid w:val="00E56019"/>
    <w:pPr>
      <w:shd w:val="clear" w:color="auto" w:fill="FFFFFF"/>
      <w:spacing w:after="360" w:line="374" w:lineRule="exact"/>
      <w:jc w:val="right"/>
    </w:pPr>
    <w:rPr>
      <w:rFonts w:ascii="Arial" w:eastAsia="Arial" w:hAnsi="Arial" w:cs="Arial"/>
      <w:sz w:val="22"/>
      <w:szCs w:val="22"/>
      <w:lang w:eastAsia="ru-RU"/>
    </w:rPr>
  </w:style>
  <w:style w:type="character" w:customStyle="1" w:styleId="810">
    <w:name w:val="Основной текст (8)1"/>
    <w:basedOn w:val="83"/>
    <w:rsid w:val="00E56019"/>
    <w:rPr>
      <w:rFonts w:ascii="Arial" w:eastAsia="Arial" w:hAnsi="Arial" w:cs="Arial"/>
      <w:color w:val="000000"/>
      <w:spacing w:val="0"/>
      <w:w w:val="100"/>
      <w:position w:val="0"/>
      <w:sz w:val="24"/>
      <w:szCs w:val="24"/>
      <w:shd w:val="clear" w:color="auto" w:fill="FFFFFF"/>
      <w:lang w:val="ru-RU" w:eastAsia="ru-RU" w:bidi="ru-RU"/>
    </w:rPr>
  </w:style>
  <w:style w:type="character" w:customStyle="1" w:styleId="92">
    <w:name w:val="Основной текст (9)_"/>
    <w:basedOn w:val="a3"/>
    <w:link w:val="93"/>
    <w:rsid w:val="00E56019"/>
    <w:rPr>
      <w:rFonts w:ascii="Arial" w:eastAsia="Arial" w:hAnsi="Arial" w:cs="Arial"/>
      <w:b/>
      <w:bCs/>
      <w:sz w:val="36"/>
      <w:szCs w:val="36"/>
      <w:shd w:val="clear" w:color="auto" w:fill="FFFFFF"/>
    </w:rPr>
  </w:style>
  <w:style w:type="paragraph" w:customStyle="1" w:styleId="93">
    <w:name w:val="Основной текст (9)"/>
    <w:basedOn w:val="a2"/>
    <w:link w:val="92"/>
    <w:rsid w:val="00E56019"/>
    <w:pPr>
      <w:shd w:val="clear" w:color="auto" w:fill="FFFFFF"/>
      <w:spacing w:before="180" w:after="180" w:line="0" w:lineRule="atLeast"/>
      <w:jc w:val="center"/>
    </w:pPr>
    <w:rPr>
      <w:rFonts w:ascii="Arial" w:eastAsia="Arial" w:hAnsi="Arial" w:cs="Arial"/>
      <w:b/>
      <w:bCs/>
      <w:sz w:val="36"/>
      <w:szCs w:val="36"/>
      <w:lang w:eastAsia="ru-RU"/>
    </w:rPr>
  </w:style>
  <w:style w:type="character" w:customStyle="1" w:styleId="102">
    <w:name w:val="Основной текст (10)_"/>
    <w:basedOn w:val="a3"/>
    <w:link w:val="103"/>
    <w:rsid w:val="00E56019"/>
    <w:rPr>
      <w:rFonts w:ascii="Arial" w:eastAsia="Arial" w:hAnsi="Arial" w:cs="Arial"/>
      <w:b/>
      <w:bCs/>
      <w:sz w:val="26"/>
      <w:szCs w:val="26"/>
      <w:shd w:val="clear" w:color="auto" w:fill="FFFFFF"/>
    </w:rPr>
  </w:style>
  <w:style w:type="paragraph" w:customStyle="1" w:styleId="103">
    <w:name w:val="Основной текст (10)"/>
    <w:basedOn w:val="a2"/>
    <w:link w:val="102"/>
    <w:rsid w:val="00E56019"/>
    <w:pPr>
      <w:shd w:val="clear" w:color="auto" w:fill="FFFFFF"/>
      <w:spacing w:before="360" w:line="418" w:lineRule="exact"/>
    </w:pPr>
    <w:rPr>
      <w:rFonts w:ascii="Arial" w:eastAsia="Arial" w:hAnsi="Arial" w:cs="Arial"/>
      <w:b/>
      <w:bCs/>
      <w:sz w:val="26"/>
      <w:szCs w:val="26"/>
      <w:lang w:eastAsia="ru-RU"/>
    </w:rPr>
  </w:style>
  <w:style w:type="character" w:customStyle="1" w:styleId="113">
    <w:name w:val="Основной текст (11)_"/>
    <w:basedOn w:val="a3"/>
    <w:link w:val="114"/>
    <w:rsid w:val="00E56019"/>
    <w:rPr>
      <w:rFonts w:ascii="Arial" w:eastAsia="Arial" w:hAnsi="Arial" w:cs="Arial"/>
      <w:b/>
      <w:bCs/>
      <w:shd w:val="clear" w:color="auto" w:fill="FFFFFF"/>
    </w:rPr>
  </w:style>
  <w:style w:type="paragraph" w:customStyle="1" w:styleId="114">
    <w:name w:val="Основной текст (11)"/>
    <w:basedOn w:val="a2"/>
    <w:link w:val="113"/>
    <w:rsid w:val="00E56019"/>
    <w:pPr>
      <w:shd w:val="clear" w:color="auto" w:fill="FFFFFF"/>
      <w:spacing w:after="180" w:line="0" w:lineRule="atLeast"/>
      <w:jc w:val="center"/>
    </w:pPr>
    <w:rPr>
      <w:rFonts w:ascii="Arial" w:eastAsia="Arial" w:hAnsi="Arial" w:cs="Arial"/>
      <w:b/>
      <w:bCs/>
      <w:sz w:val="22"/>
      <w:szCs w:val="22"/>
      <w:lang w:eastAsia="ru-RU"/>
    </w:rPr>
  </w:style>
  <w:style w:type="character" w:customStyle="1" w:styleId="24">
    <w:name w:val="Оглавление 2 Знак"/>
    <w:basedOn w:val="a3"/>
    <w:link w:val="23"/>
    <w:uiPriority w:val="39"/>
    <w:rsid w:val="002E4B11"/>
    <w:rPr>
      <w:sz w:val="24"/>
      <w:szCs w:val="24"/>
      <w:lang w:eastAsia="en-US"/>
    </w:rPr>
  </w:style>
  <w:style w:type="character" w:customStyle="1" w:styleId="affffff6">
    <w:name w:val="Колонтитул_"/>
    <w:basedOn w:val="a3"/>
    <w:link w:val="affffff7"/>
    <w:rsid w:val="00E56019"/>
    <w:rPr>
      <w:rFonts w:ascii="Arial" w:eastAsia="Arial" w:hAnsi="Arial" w:cs="Arial"/>
      <w:b/>
      <w:bCs/>
      <w:sz w:val="19"/>
      <w:szCs w:val="19"/>
      <w:shd w:val="clear" w:color="auto" w:fill="FFFFFF"/>
    </w:rPr>
  </w:style>
  <w:style w:type="paragraph" w:customStyle="1" w:styleId="affffff7">
    <w:name w:val="Колонтитул"/>
    <w:basedOn w:val="a2"/>
    <w:link w:val="affffff6"/>
    <w:rsid w:val="00E56019"/>
    <w:pPr>
      <w:shd w:val="clear" w:color="auto" w:fill="FFFFFF"/>
      <w:spacing w:line="0" w:lineRule="atLeast"/>
    </w:pPr>
    <w:rPr>
      <w:rFonts w:ascii="Arial" w:eastAsia="Arial" w:hAnsi="Arial" w:cs="Arial"/>
      <w:b/>
      <w:bCs/>
      <w:sz w:val="19"/>
      <w:szCs w:val="19"/>
      <w:lang w:eastAsia="ru-RU"/>
    </w:rPr>
  </w:style>
  <w:style w:type="character" w:customStyle="1" w:styleId="1ff7">
    <w:name w:val="Колонтитул1"/>
    <w:basedOn w:val="affffff6"/>
    <w:rsid w:val="00E56019"/>
    <w:rPr>
      <w:rFonts w:ascii="Arial" w:eastAsia="Arial" w:hAnsi="Arial" w:cs="Arial"/>
      <w:b/>
      <w:bCs/>
      <w:color w:val="000000"/>
      <w:spacing w:val="0"/>
      <w:w w:val="100"/>
      <w:position w:val="0"/>
      <w:sz w:val="19"/>
      <w:szCs w:val="19"/>
      <w:shd w:val="clear" w:color="auto" w:fill="FFFFFF"/>
      <w:lang w:val="ru-RU" w:eastAsia="ru-RU" w:bidi="ru-RU"/>
    </w:rPr>
  </w:style>
  <w:style w:type="character" w:customStyle="1" w:styleId="121">
    <w:name w:val="Основной текст (12)_"/>
    <w:basedOn w:val="a3"/>
    <w:link w:val="122"/>
    <w:rsid w:val="00E56019"/>
    <w:rPr>
      <w:rFonts w:ascii="Arial" w:eastAsia="Arial" w:hAnsi="Arial" w:cs="Arial"/>
      <w:b/>
      <w:bCs/>
      <w:shd w:val="clear" w:color="auto" w:fill="FFFFFF"/>
    </w:rPr>
  </w:style>
  <w:style w:type="paragraph" w:customStyle="1" w:styleId="122">
    <w:name w:val="Основной текст (12)"/>
    <w:basedOn w:val="a2"/>
    <w:link w:val="121"/>
    <w:rsid w:val="00E56019"/>
    <w:pPr>
      <w:shd w:val="clear" w:color="auto" w:fill="FFFFFF"/>
      <w:spacing w:line="379" w:lineRule="exact"/>
    </w:pPr>
    <w:rPr>
      <w:rFonts w:ascii="Arial" w:eastAsia="Arial" w:hAnsi="Arial" w:cs="Arial"/>
      <w:b/>
      <w:bCs/>
      <w:sz w:val="22"/>
      <w:szCs w:val="22"/>
      <w:lang w:eastAsia="ru-RU"/>
    </w:rPr>
  </w:style>
  <w:style w:type="character" w:customStyle="1" w:styleId="3f4">
    <w:name w:val="Заголовок №3_"/>
    <w:basedOn w:val="a3"/>
    <w:link w:val="3f5"/>
    <w:rsid w:val="00E56019"/>
    <w:rPr>
      <w:rFonts w:ascii="Arial" w:eastAsia="Arial" w:hAnsi="Arial" w:cs="Arial"/>
      <w:b/>
      <w:bCs/>
      <w:sz w:val="26"/>
      <w:szCs w:val="26"/>
      <w:shd w:val="clear" w:color="auto" w:fill="FFFFFF"/>
    </w:rPr>
  </w:style>
  <w:style w:type="paragraph" w:customStyle="1" w:styleId="3f5">
    <w:name w:val="Заголовок №3"/>
    <w:basedOn w:val="a2"/>
    <w:link w:val="3f4"/>
    <w:rsid w:val="00E56019"/>
    <w:pPr>
      <w:shd w:val="clear" w:color="auto" w:fill="FFFFFF"/>
      <w:spacing w:after="300" w:line="0" w:lineRule="atLeast"/>
      <w:jc w:val="center"/>
      <w:outlineLvl w:val="2"/>
    </w:pPr>
    <w:rPr>
      <w:rFonts w:ascii="Arial" w:eastAsia="Arial" w:hAnsi="Arial" w:cs="Arial"/>
      <w:b/>
      <w:bCs/>
      <w:sz w:val="26"/>
      <w:szCs w:val="26"/>
      <w:lang w:eastAsia="ru-RU"/>
    </w:rPr>
  </w:style>
  <w:style w:type="character" w:customStyle="1" w:styleId="130">
    <w:name w:val="Основной текст (13)_"/>
    <w:basedOn w:val="a3"/>
    <w:link w:val="131"/>
    <w:rsid w:val="00E56019"/>
    <w:rPr>
      <w:rFonts w:ascii="Arial" w:eastAsia="Arial" w:hAnsi="Arial" w:cs="Arial"/>
      <w:b/>
      <w:bCs/>
      <w:sz w:val="20"/>
      <w:szCs w:val="20"/>
      <w:shd w:val="clear" w:color="auto" w:fill="FFFFFF"/>
    </w:rPr>
  </w:style>
  <w:style w:type="paragraph" w:customStyle="1" w:styleId="131">
    <w:name w:val="Основной текст (13)"/>
    <w:basedOn w:val="a2"/>
    <w:link w:val="130"/>
    <w:rsid w:val="00E56019"/>
    <w:pPr>
      <w:shd w:val="clear" w:color="auto" w:fill="FFFFFF"/>
      <w:spacing w:before="480" w:line="374" w:lineRule="exact"/>
      <w:jc w:val="center"/>
    </w:pPr>
    <w:rPr>
      <w:rFonts w:ascii="Arial" w:eastAsia="Arial" w:hAnsi="Arial" w:cs="Arial"/>
      <w:b/>
      <w:bCs/>
      <w:sz w:val="20"/>
      <w:szCs w:val="20"/>
      <w:lang w:eastAsia="ru-RU"/>
    </w:rPr>
  </w:style>
  <w:style w:type="character" w:customStyle="1" w:styleId="affffff8">
    <w:name w:val="Подпись к картинке_"/>
    <w:basedOn w:val="a3"/>
    <w:link w:val="affffff9"/>
    <w:rsid w:val="00E56019"/>
    <w:rPr>
      <w:rFonts w:ascii="Arial" w:eastAsia="Arial" w:hAnsi="Arial" w:cs="Arial"/>
      <w:b/>
      <w:bCs/>
      <w:sz w:val="20"/>
      <w:szCs w:val="20"/>
      <w:shd w:val="clear" w:color="auto" w:fill="FFFFFF"/>
    </w:rPr>
  </w:style>
  <w:style w:type="paragraph" w:customStyle="1" w:styleId="affffff9">
    <w:name w:val="Подпись к картинке"/>
    <w:basedOn w:val="a2"/>
    <w:link w:val="affffff8"/>
    <w:rsid w:val="00E56019"/>
    <w:pPr>
      <w:shd w:val="clear" w:color="auto" w:fill="FFFFFF"/>
      <w:spacing w:line="0" w:lineRule="atLeast"/>
    </w:pPr>
    <w:rPr>
      <w:rFonts w:ascii="Arial" w:eastAsia="Arial" w:hAnsi="Arial" w:cs="Arial"/>
      <w:b/>
      <w:bCs/>
      <w:sz w:val="20"/>
      <w:szCs w:val="20"/>
      <w:lang w:eastAsia="ru-RU"/>
    </w:rPr>
  </w:style>
  <w:style w:type="character" w:customStyle="1" w:styleId="411pt">
    <w:name w:val="Основной текст (4) + 11 pt;Полужирный"/>
    <w:basedOn w:val="4a"/>
    <w:rsid w:val="00E56019"/>
    <w:rPr>
      <w:rFonts w:ascii="Arial" w:eastAsia="Arial" w:hAnsi="Arial" w:cs="Arial"/>
      <w:b/>
      <w:bCs/>
      <w:color w:val="000000"/>
      <w:spacing w:val="0"/>
      <w:w w:val="100"/>
      <w:position w:val="0"/>
      <w:sz w:val="22"/>
      <w:szCs w:val="22"/>
      <w:shd w:val="clear" w:color="auto" w:fill="FFFFFF"/>
      <w:lang w:val="ru-RU" w:eastAsia="ru-RU" w:bidi="ru-RU"/>
    </w:rPr>
  </w:style>
  <w:style w:type="character" w:customStyle="1" w:styleId="2ff0">
    <w:name w:val="Основной текст (2) + Полужирный"/>
    <w:basedOn w:val="2fb"/>
    <w:rsid w:val="00E56019"/>
    <w:rPr>
      <w:rFonts w:ascii="Arial" w:eastAsia="Arial" w:hAnsi="Arial" w:cs="Arial"/>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ff1">
    <w:name w:val="Основной текст (2) + Курсив"/>
    <w:basedOn w:val="2fb"/>
    <w:rsid w:val="00E56019"/>
    <w:rPr>
      <w:rFonts w:ascii="Arial" w:eastAsia="Arial" w:hAnsi="Arial" w:cs="Arial"/>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ff2">
    <w:name w:val="Основной текст (2) + Полужирный;Курсив"/>
    <w:basedOn w:val="2fb"/>
    <w:rsid w:val="00E56019"/>
    <w:rPr>
      <w:rFonts w:ascii="Arial" w:eastAsia="Arial" w:hAnsi="Arial" w:cs="Arial"/>
      <w:b/>
      <w:bCs/>
      <w:i/>
      <w:iCs/>
      <w:smallCaps w:val="0"/>
      <w:strike w:val="0"/>
      <w:color w:val="000000"/>
      <w:spacing w:val="0"/>
      <w:w w:val="100"/>
      <w:position w:val="0"/>
      <w:sz w:val="22"/>
      <w:szCs w:val="22"/>
      <w:u w:val="none"/>
      <w:shd w:val="clear" w:color="auto" w:fill="FFFFFF"/>
      <w:lang w:val="ru-RU" w:eastAsia="ru-RU" w:bidi="ru-RU"/>
    </w:rPr>
  </w:style>
  <w:style w:type="character" w:customStyle="1" w:styleId="221">
    <w:name w:val="Основной текст (2)2"/>
    <w:basedOn w:val="2fb"/>
    <w:rsid w:val="00E56019"/>
    <w:rPr>
      <w:rFonts w:ascii="Arial" w:eastAsia="Arial" w:hAnsi="Arial" w:cs="Arial"/>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
    <w:name w:val="Основной текст (2) + 9;5 pt"/>
    <w:basedOn w:val="2fb"/>
    <w:rsid w:val="00E5601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140">
    <w:name w:val="Основной текст (14)_"/>
    <w:basedOn w:val="a3"/>
    <w:link w:val="141"/>
    <w:rsid w:val="00E56019"/>
    <w:rPr>
      <w:rFonts w:ascii="Arial" w:eastAsia="Arial" w:hAnsi="Arial" w:cs="Arial"/>
      <w:i/>
      <w:iCs/>
      <w:shd w:val="clear" w:color="auto" w:fill="FFFFFF"/>
    </w:rPr>
  </w:style>
  <w:style w:type="paragraph" w:customStyle="1" w:styleId="141">
    <w:name w:val="Основной текст (14)"/>
    <w:basedOn w:val="a2"/>
    <w:link w:val="140"/>
    <w:rsid w:val="00E56019"/>
    <w:pPr>
      <w:shd w:val="clear" w:color="auto" w:fill="FFFFFF"/>
      <w:spacing w:line="379" w:lineRule="exact"/>
      <w:ind w:firstLine="740"/>
    </w:pPr>
    <w:rPr>
      <w:rFonts w:ascii="Arial" w:eastAsia="Arial" w:hAnsi="Arial" w:cs="Arial"/>
      <w:i/>
      <w:iCs/>
      <w:sz w:val="22"/>
      <w:szCs w:val="22"/>
      <w:lang w:eastAsia="ru-RU"/>
    </w:rPr>
  </w:style>
  <w:style w:type="character" w:customStyle="1" w:styleId="1410">
    <w:name w:val="Основной текст (14)1"/>
    <w:basedOn w:val="140"/>
    <w:rsid w:val="00E56019"/>
    <w:rPr>
      <w:rFonts w:ascii="Arial" w:eastAsia="Arial" w:hAnsi="Arial" w:cs="Arial"/>
      <w:i/>
      <w:iCs/>
      <w:color w:val="000000"/>
      <w:spacing w:val="0"/>
      <w:w w:val="100"/>
      <w:position w:val="0"/>
      <w:u w:val="single"/>
      <w:shd w:val="clear" w:color="auto" w:fill="FFFFFF"/>
      <w:lang w:val="en-US" w:eastAsia="en-US" w:bidi="en-US"/>
    </w:rPr>
  </w:style>
  <w:style w:type="character" w:customStyle="1" w:styleId="217">
    <w:name w:val="Основной текст (2)1"/>
    <w:basedOn w:val="2fb"/>
    <w:rsid w:val="00E56019"/>
    <w:rPr>
      <w:rFonts w:ascii="Arial" w:eastAsia="Arial" w:hAnsi="Arial" w:cs="Arial"/>
      <w:b w:val="0"/>
      <w:bCs w:val="0"/>
      <w:i w:val="0"/>
      <w:iCs w:val="0"/>
      <w:smallCaps w:val="0"/>
      <w:strike w:val="0"/>
      <w:color w:val="000000"/>
      <w:spacing w:val="0"/>
      <w:w w:val="100"/>
      <w:position w:val="0"/>
      <w:sz w:val="22"/>
      <w:szCs w:val="22"/>
      <w:u w:val="single"/>
      <w:shd w:val="clear" w:color="auto" w:fill="FFFFFF"/>
      <w:lang w:val="en-US" w:eastAsia="en-US" w:bidi="en-US"/>
    </w:rPr>
  </w:style>
  <w:style w:type="character" w:customStyle="1" w:styleId="150">
    <w:name w:val="Основной текст (15)_"/>
    <w:basedOn w:val="a3"/>
    <w:link w:val="151"/>
    <w:rsid w:val="00E56019"/>
    <w:rPr>
      <w:rFonts w:ascii="Arial" w:eastAsia="Arial" w:hAnsi="Arial" w:cs="Arial"/>
      <w:b/>
      <w:bCs/>
      <w:i/>
      <w:iCs/>
      <w:shd w:val="clear" w:color="auto" w:fill="FFFFFF"/>
    </w:rPr>
  </w:style>
  <w:style w:type="paragraph" w:customStyle="1" w:styleId="151">
    <w:name w:val="Основной текст (15)"/>
    <w:basedOn w:val="a2"/>
    <w:link w:val="150"/>
    <w:rsid w:val="00E56019"/>
    <w:pPr>
      <w:shd w:val="clear" w:color="auto" w:fill="FFFFFF"/>
      <w:spacing w:line="379" w:lineRule="exact"/>
      <w:ind w:firstLine="740"/>
    </w:pPr>
    <w:rPr>
      <w:rFonts w:ascii="Arial" w:eastAsia="Arial" w:hAnsi="Arial" w:cs="Arial"/>
      <w:b/>
      <w:bCs/>
      <w:i/>
      <w:iCs/>
      <w:sz w:val="22"/>
      <w:szCs w:val="22"/>
      <w:lang w:eastAsia="ru-RU"/>
    </w:rPr>
  </w:style>
  <w:style w:type="character" w:customStyle="1" w:styleId="160">
    <w:name w:val="Основной текст (16)_"/>
    <w:basedOn w:val="a3"/>
    <w:link w:val="161"/>
    <w:rsid w:val="00E56019"/>
    <w:rPr>
      <w:rFonts w:ascii="Candara" w:eastAsia="Candara" w:hAnsi="Candara" w:cs="Candara"/>
      <w:sz w:val="18"/>
      <w:szCs w:val="18"/>
      <w:shd w:val="clear" w:color="auto" w:fill="FFFFFF"/>
    </w:rPr>
  </w:style>
  <w:style w:type="paragraph" w:customStyle="1" w:styleId="161">
    <w:name w:val="Основной текст (16)"/>
    <w:basedOn w:val="a2"/>
    <w:link w:val="160"/>
    <w:rsid w:val="00E56019"/>
    <w:pPr>
      <w:shd w:val="clear" w:color="auto" w:fill="FFFFFF"/>
      <w:spacing w:before="1320" w:after="2040" w:line="0" w:lineRule="atLeast"/>
    </w:pPr>
    <w:rPr>
      <w:rFonts w:ascii="Candara" w:eastAsia="Candara" w:hAnsi="Candara" w:cs="Candara"/>
      <w:sz w:val="18"/>
      <w:szCs w:val="18"/>
      <w:lang w:eastAsia="ru-RU"/>
    </w:rPr>
  </w:style>
  <w:style w:type="character" w:customStyle="1" w:styleId="1610">
    <w:name w:val="Основной текст (16)1"/>
    <w:basedOn w:val="160"/>
    <w:rsid w:val="00E56019"/>
    <w:rPr>
      <w:rFonts w:ascii="Candara" w:eastAsia="Candara" w:hAnsi="Candara" w:cs="Candara"/>
      <w:color w:val="000000"/>
      <w:spacing w:val="0"/>
      <w:w w:val="100"/>
      <w:position w:val="0"/>
      <w:sz w:val="18"/>
      <w:szCs w:val="18"/>
      <w:shd w:val="clear" w:color="auto" w:fill="FFFFFF"/>
      <w:lang w:val="ru-RU" w:eastAsia="ru-RU" w:bidi="ru-RU"/>
    </w:rPr>
  </w:style>
  <w:style w:type="character" w:customStyle="1" w:styleId="affffffa">
    <w:name w:val="Подпись к таблице_"/>
    <w:basedOn w:val="a3"/>
    <w:link w:val="affffffb"/>
    <w:rsid w:val="00E56019"/>
    <w:rPr>
      <w:rFonts w:ascii="Arial" w:eastAsia="Arial" w:hAnsi="Arial" w:cs="Arial"/>
      <w:b/>
      <w:bCs/>
      <w:sz w:val="20"/>
      <w:szCs w:val="20"/>
      <w:shd w:val="clear" w:color="auto" w:fill="FFFFFF"/>
    </w:rPr>
  </w:style>
  <w:style w:type="paragraph" w:customStyle="1" w:styleId="affffffb">
    <w:name w:val="Подпись к таблице"/>
    <w:basedOn w:val="a2"/>
    <w:link w:val="affffffa"/>
    <w:rsid w:val="00E56019"/>
    <w:pPr>
      <w:shd w:val="clear" w:color="auto" w:fill="FFFFFF"/>
      <w:spacing w:line="0" w:lineRule="atLeast"/>
    </w:pPr>
    <w:rPr>
      <w:rFonts w:ascii="Arial" w:eastAsia="Arial" w:hAnsi="Arial" w:cs="Arial"/>
      <w:b/>
      <w:bCs/>
      <w:sz w:val="20"/>
      <w:szCs w:val="20"/>
      <w:lang w:eastAsia="ru-RU"/>
    </w:rPr>
  </w:style>
  <w:style w:type="character" w:customStyle="1" w:styleId="2ff3">
    <w:name w:val="Подпись к картинке (2)_"/>
    <w:basedOn w:val="a3"/>
    <w:link w:val="2ff4"/>
    <w:rsid w:val="00E56019"/>
    <w:rPr>
      <w:rFonts w:ascii="Arial" w:eastAsia="Arial" w:hAnsi="Arial" w:cs="Arial"/>
      <w:shd w:val="clear" w:color="auto" w:fill="FFFFFF"/>
    </w:rPr>
  </w:style>
  <w:style w:type="paragraph" w:customStyle="1" w:styleId="2ff4">
    <w:name w:val="Подпись к картинке (2)"/>
    <w:basedOn w:val="a2"/>
    <w:link w:val="2ff3"/>
    <w:rsid w:val="00E56019"/>
    <w:pPr>
      <w:shd w:val="clear" w:color="auto" w:fill="FFFFFF"/>
      <w:spacing w:before="180" w:after="180" w:line="0" w:lineRule="atLeast"/>
      <w:ind w:firstLine="740"/>
    </w:pPr>
    <w:rPr>
      <w:rFonts w:ascii="Arial" w:eastAsia="Arial" w:hAnsi="Arial" w:cs="Arial"/>
      <w:sz w:val="22"/>
      <w:szCs w:val="22"/>
      <w:lang w:eastAsia="ru-RU"/>
    </w:rPr>
  </w:style>
  <w:style w:type="character" w:customStyle="1" w:styleId="Exact">
    <w:name w:val="Подпись к картинке Exact"/>
    <w:basedOn w:val="a3"/>
    <w:rsid w:val="00E56019"/>
    <w:rPr>
      <w:rFonts w:ascii="Arial" w:eastAsia="Arial" w:hAnsi="Arial" w:cs="Arial"/>
      <w:b/>
      <w:bCs/>
      <w:i w:val="0"/>
      <w:iCs w:val="0"/>
      <w:smallCaps w:val="0"/>
      <w:strike w:val="0"/>
      <w:sz w:val="20"/>
      <w:szCs w:val="20"/>
      <w:u w:val="none"/>
    </w:rPr>
  </w:style>
  <w:style w:type="character" w:customStyle="1" w:styleId="3Exact">
    <w:name w:val="Подпись к картинке (3) Exact"/>
    <w:basedOn w:val="a3"/>
    <w:link w:val="3f6"/>
    <w:rsid w:val="00E56019"/>
    <w:rPr>
      <w:rFonts w:ascii="Constantia" w:eastAsia="Constantia" w:hAnsi="Constantia" w:cs="Constantia"/>
      <w:sz w:val="23"/>
      <w:szCs w:val="23"/>
      <w:shd w:val="clear" w:color="auto" w:fill="FFFFFF"/>
      <w:lang w:val="en-US" w:bidi="en-US"/>
    </w:rPr>
  </w:style>
  <w:style w:type="paragraph" w:customStyle="1" w:styleId="3f6">
    <w:name w:val="Подпись к картинке (3)"/>
    <w:basedOn w:val="a2"/>
    <w:link w:val="3Exact"/>
    <w:rsid w:val="00E56019"/>
    <w:pPr>
      <w:shd w:val="clear" w:color="auto" w:fill="FFFFFF"/>
      <w:spacing w:line="0" w:lineRule="atLeast"/>
    </w:pPr>
    <w:rPr>
      <w:rFonts w:ascii="Constantia" w:eastAsia="Constantia" w:hAnsi="Constantia" w:cs="Constantia"/>
      <w:sz w:val="23"/>
      <w:szCs w:val="23"/>
      <w:lang w:val="en-US" w:eastAsia="ru-RU" w:bidi="en-US"/>
    </w:rPr>
  </w:style>
  <w:style w:type="character" w:customStyle="1" w:styleId="3Exact1">
    <w:name w:val="Подпись к картинке (3) Exact1"/>
    <w:basedOn w:val="3Exact"/>
    <w:rsid w:val="00E56019"/>
    <w:rPr>
      <w:rFonts w:ascii="Constantia" w:eastAsia="Constantia" w:hAnsi="Constantia" w:cs="Constantia"/>
      <w:color w:val="000000"/>
      <w:spacing w:val="0"/>
      <w:w w:val="100"/>
      <w:position w:val="0"/>
      <w:sz w:val="23"/>
      <w:szCs w:val="23"/>
      <w:shd w:val="clear" w:color="auto" w:fill="FFFFFF"/>
      <w:lang w:val="en-US" w:bidi="en-US"/>
    </w:rPr>
  </w:style>
  <w:style w:type="character" w:customStyle="1" w:styleId="210pt1">
    <w:name w:val="Основной текст (2) + 10 pt;Полужирный1"/>
    <w:basedOn w:val="2fb"/>
    <w:rsid w:val="00E56019"/>
    <w:rPr>
      <w:rFonts w:ascii="Arial" w:eastAsia="Arial" w:hAnsi="Arial" w:cs="Arial"/>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Candara9pt">
    <w:name w:val="Основной текст (2) + Candara;9 pt"/>
    <w:basedOn w:val="2fb"/>
    <w:rsid w:val="00E56019"/>
    <w:rPr>
      <w:rFonts w:ascii="Candara" w:eastAsia="Candara" w:hAnsi="Candara" w:cs="Candara"/>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5">
    <w:name w:val="Подпись к таблице (2)_"/>
    <w:basedOn w:val="a3"/>
    <w:link w:val="2ff6"/>
    <w:rsid w:val="00E56019"/>
    <w:rPr>
      <w:rFonts w:ascii="Arial" w:eastAsia="Arial" w:hAnsi="Arial" w:cs="Arial"/>
      <w:shd w:val="clear" w:color="auto" w:fill="FFFFFF"/>
    </w:rPr>
  </w:style>
  <w:style w:type="paragraph" w:customStyle="1" w:styleId="2ff6">
    <w:name w:val="Подпись к таблице (2)"/>
    <w:basedOn w:val="a2"/>
    <w:link w:val="2ff5"/>
    <w:rsid w:val="00E56019"/>
    <w:pPr>
      <w:shd w:val="clear" w:color="auto" w:fill="FFFFFF"/>
      <w:spacing w:line="0" w:lineRule="atLeast"/>
    </w:pPr>
    <w:rPr>
      <w:rFonts w:ascii="Arial" w:eastAsia="Arial" w:hAnsi="Arial" w:cs="Arial"/>
      <w:sz w:val="22"/>
      <w:szCs w:val="22"/>
      <w:lang w:eastAsia="ru-RU"/>
    </w:rPr>
  </w:style>
  <w:style w:type="character" w:customStyle="1" w:styleId="295pt1">
    <w:name w:val="Основной текст (2) + 9;5 pt1"/>
    <w:basedOn w:val="2fb"/>
    <w:rsid w:val="00E5601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8pt">
    <w:name w:val="Основной текст (2) + 8 pt;Курсив"/>
    <w:basedOn w:val="2fb"/>
    <w:rsid w:val="00E56019"/>
    <w:rPr>
      <w:rFonts w:ascii="Arial" w:eastAsia="Arial" w:hAnsi="Arial" w:cs="Arial"/>
      <w:b/>
      <w:bCs/>
      <w:i/>
      <w:iCs/>
      <w:smallCaps w:val="0"/>
      <w:strike w:val="0"/>
      <w:color w:val="000000"/>
      <w:spacing w:val="0"/>
      <w:w w:val="100"/>
      <w:position w:val="0"/>
      <w:sz w:val="16"/>
      <w:szCs w:val="16"/>
      <w:u w:val="none"/>
      <w:shd w:val="clear" w:color="auto" w:fill="FFFFFF"/>
      <w:lang w:val="ru-RU" w:eastAsia="ru-RU" w:bidi="ru-RU"/>
    </w:rPr>
  </w:style>
  <w:style w:type="character" w:customStyle="1" w:styleId="9pt">
    <w:name w:val="Колонтитул + 9 pt"/>
    <w:basedOn w:val="affffff6"/>
    <w:rsid w:val="00E56019"/>
    <w:rPr>
      <w:rFonts w:ascii="Arial" w:eastAsia="Arial" w:hAnsi="Arial" w:cs="Arial"/>
      <w:b/>
      <w:bCs/>
      <w:color w:val="000000"/>
      <w:spacing w:val="0"/>
      <w:w w:val="100"/>
      <w:position w:val="0"/>
      <w:sz w:val="18"/>
      <w:szCs w:val="18"/>
      <w:shd w:val="clear" w:color="auto" w:fill="FFFFFF"/>
      <w:lang w:val="ru-RU" w:eastAsia="ru-RU" w:bidi="ru-RU"/>
    </w:rPr>
  </w:style>
  <w:style w:type="character" w:customStyle="1" w:styleId="12pt">
    <w:name w:val="Колонтитул + 12 pt"/>
    <w:basedOn w:val="affffff6"/>
    <w:rsid w:val="00E56019"/>
    <w:rPr>
      <w:rFonts w:ascii="Arial" w:eastAsia="Arial" w:hAnsi="Arial" w:cs="Arial"/>
      <w:b/>
      <w:bCs/>
      <w:color w:val="000000"/>
      <w:spacing w:val="0"/>
      <w:w w:val="100"/>
      <w:position w:val="0"/>
      <w:sz w:val="24"/>
      <w:szCs w:val="24"/>
      <w:shd w:val="clear" w:color="auto" w:fill="FFFFFF"/>
      <w:lang w:val="ru-RU" w:eastAsia="ru-RU" w:bidi="ru-RU"/>
    </w:rPr>
  </w:style>
  <w:style w:type="character" w:customStyle="1" w:styleId="2ff7">
    <w:name w:val="Колонтитул (2)_"/>
    <w:basedOn w:val="a3"/>
    <w:link w:val="2ff8"/>
    <w:rsid w:val="00E56019"/>
    <w:rPr>
      <w:rFonts w:ascii="Arial" w:eastAsia="Arial" w:hAnsi="Arial" w:cs="Arial"/>
      <w:b/>
      <w:bCs/>
      <w:sz w:val="18"/>
      <w:szCs w:val="18"/>
      <w:shd w:val="clear" w:color="auto" w:fill="FFFFFF"/>
    </w:rPr>
  </w:style>
  <w:style w:type="paragraph" w:customStyle="1" w:styleId="2ff8">
    <w:name w:val="Колонтитул (2)"/>
    <w:basedOn w:val="a2"/>
    <w:link w:val="2ff7"/>
    <w:rsid w:val="00E56019"/>
    <w:pPr>
      <w:shd w:val="clear" w:color="auto" w:fill="FFFFFF"/>
      <w:spacing w:line="0" w:lineRule="atLeast"/>
    </w:pPr>
    <w:rPr>
      <w:rFonts w:ascii="Arial" w:eastAsia="Arial" w:hAnsi="Arial" w:cs="Arial"/>
      <w:b/>
      <w:bCs/>
      <w:sz w:val="18"/>
      <w:szCs w:val="18"/>
      <w:lang w:eastAsia="ru-RU"/>
    </w:rPr>
  </w:style>
  <w:style w:type="character" w:customStyle="1" w:styleId="211pt">
    <w:name w:val="Колонтитул (2) + 11 pt"/>
    <w:basedOn w:val="2ff7"/>
    <w:rsid w:val="00E56019"/>
    <w:rPr>
      <w:rFonts w:ascii="Arial" w:eastAsia="Arial" w:hAnsi="Arial" w:cs="Arial"/>
      <w:b/>
      <w:bCs/>
      <w:color w:val="000000"/>
      <w:spacing w:val="0"/>
      <w:w w:val="100"/>
      <w:position w:val="0"/>
      <w:sz w:val="22"/>
      <w:szCs w:val="22"/>
      <w:shd w:val="clear" w:color="auto" w:fill="FFFFFF"/>
      <w:lang w:val="ru-RU" w:eastAsia="ru-RU" w:bidi="ru-RU"/>
    </w:rPr>
  </w:style>
  <w:style w:type="character" w:customStyle="1" w:styleId="13Exact">
    <w:name w:val="Основной текст (13) Exact"/>
    <w:basedOn w:val="a3"/>
    <w:rsid w:val="00E56019"/>
    <w:rPr>
      <w:rFonts w:ascii="Arial" w:eastAsia="Arial" w:hAnsi="Arial" w:cs="Arial"/>
      <w:b/>
      <w:bCs/>
      <w:i w:val="0"/>
      <w:iCs w:val="0"/>
      <w:smallCaps w:val="0"/>
      <w:strike w:val="0"/>
      <w:sz w:val="20"/>
      <w:szCs w:val="20"/>
      <w:u w:val="none"/>
    </w:rPr>
  </w:style>
  <w:style w:type="character" w:customStyle="1" w:styleId="3f7">
    <w:name w:val="Подпись к таблице (3)_"/>
    <w:basedOn w:val="a3"/>
    <w:link w:val="3f8"/>
    <w:rsid w:val="00E56019"/>
    <w:rPr>
      <w:rFonts w:ascii="Arial" w:eastAsia="Arial" w:hAnsi="Arial" w:cs="Arial"/>
      <w:sz w:val="19"/>
      <w:szCs w:val="19"/>
      <w:shd w:val="clear" w:color="auto" w:fill="FFFFFF"/>
    </w:rPr>
  </w:style>
  <w:style w:type="paragraph" w:customStyle="1" w:styleId="3f8">
    <w:name w:val="Подпись к таблице (3)"/>
    <w:basedOn w:val="a2"/>
    <w:link w:val="3f7"/>
    <w:rsid w:val="00E56019"/>
    <w:pPr>
      <w:shd w:val="clear" w:color="auto" w:fill="FFFFFF"/>
      <w:spacing w:line="0" w:lineRule="atLeast"/>
    </w:pPr>
    <w:rPr>
      <w:rFonts w:ascii="Arial" w:eastAsia="Arial" w:hAnsi="Arial" w:cs="Arial"/>
      <w:sz w:val="19"/>
      <w:szCs w:val="19"/>
      <w:lang w:eastAsia="ru-RU"/>
    </w:rPr>
  </w:style>
  <w:style w:type="character" w:customStyle="1" w:styleId="3f9">
    <w:name w:val="Заголовок №3 + Малые прописные"/>
    <w:basedOn w:val="3f4"/>
    <w:rsid w:val="00E56019"/>
    <w:rPr>
      <w:rFonts w:ascii="Arial" w:eastAsia="Arial" w:hAnsi="Arial" w:cs="Arial"/>
      <w:b/>
      <w:bCs/>
      <w:smallCaps/>
      <w:color w:val="000000"/>
      <w:spacing w:val="0"/>
      <w:w w:val="100"/>
      <w:position w:val="0"/>
      <w:sz w:val="26"/>
      <w:szCs w:val="26"/>
      <w:shd w:val="clear" w:color="auto" w:fill="FFFFFF"/>
      <w:lang w:val="ru-RU" w:eastAsia="ru-RU" w:bidi="ru-RU"/>
    </w:rPr>
  </w:style>
  <w:style w:type="character" w:customStyle="1" w:styleId="4Exact">
    <w:name w:val="Подпись к картинке (4) Exact"/>
    <w:basedOn w:val="a3"/>
    <w:link w:val="4c"/>
    <w:rsid w:val="00E56019"/>
    <w:rPr>
      <w:rFonts w:ascii="Candara" w:eastAsia="Candara" w:hAnsi="Candara" w:cs="Candara"/>
      <w:sz w:val="18"/>
      <w:szCs w:val="18"/>
      <w:shd w:val="clear" w:color="auto" w:fill="FFFFFF"/>
    </w:rPr>
  </w:style>
  <w:style w:type="paragraph" w:customStyle="1" w:styleId="4c">
    <w:name w:val="Подпись к картинке (4)"/>
    <w:basedOn w:val="a2"/>
    <w:link w:val="4Exact"/>
    <w:rsid w:val="00E56019"/>
    <w:pPr>
      <w:shd w:val="clear" w:color="auto" w:fill="FFFFFF"/>
      <w:spacing w:line="0" w:lineRule="atLeast"/>
    </w:pPr>
    <w:rPr>
      <w:rFonts w:ascii="Candara" w:eastAsia="Candara" w:hAnsi="Candara" w:cs="Candara"/>
      <w:sz w:val="18"/>
      <w:szCs w:val="18"/>
      <w:lang w:eastAsia="ru-RU"/>
    </w:rPr>
  </w:style>
  <w:style w:type="character" w:customStyle="1" w:styleId="4Exact1">
    <w:name w:val="Подпись к картинке (4) Exact1"/>
    <w:basedOn w:val="4Exact"/>
    <w:rsid w:val="00E56019"/>
    <w:rPr>
      <w:rFonts w:ascii="Candara" w:eastAsia="Candara" w:hAnsi="Candara" w:cs="Candara"/>
      <w:color w:val="000000"/>
      <w:spacing w:val="0"/>
      <w:w w:val="100"/>
      <w:position w:val="0"/>
      <w:sz w:val="18"/>
      <w:szCs w:val="18"/>
      <w:shd w:val="clear" w:color="auto" w:fill="FFFFFF"/>
      <w:lang w:val="ru-RU" w:eastAsia="ru-RU" w:bidi="ru-RU"/>
    </w:rPr>
  </w:style>
  <w:style w:type="character" w:customStyle="1" w:styleId="213pt">
    <w:name w:val="Колонтитул (2) + 13 pt"/>
    <w:basedOn w:val="2ff7"/>
    <w:rsid w:val="00E56019"/>
    <w:rPr>
      <w:rFonts w:ascii="Arial" w:eastAsia="Arial" w:hAnsi="Arial" w:cs="Arial"/>
      <w:b/>
      <w:bCs/>
      <w:color w:val="000000"/>
      <w:spacing w:val="0"/>
      <w:w w:val="100"/>
      <w:position w:val="0"/>
      <w:sz w:val="26"/>
      <w:szCs w:val="26"/>
      <w:shd w:val="clear" w:color="auto" w:fill="FFFFFF"/>
      <w:lang w:val="ru-RU" w:eastAsia="ru-RU" w:bidi="ru-RU"/>
    </w:rPr>
  </w:style>
  <w:style w:type="character" w:customStyle="1" w:styleId="17Exact">
    <w:name w:val="Основной текст (17) Exact"/>
    <w:basedOn w:val="a3"/>
    <w:link w:val="170"/>
    <w:rsid w:val="00E56019"/>
    <w:rPr>
      <w:rFonts w:ascii="Arial" w:eastAsia="Arial" w:hAnsi="Arial" w:cs="Arial"/>
      <w:sz w:val="12"/>
      <w:szCs w:val="12"/>
      <w:shd w:val="clear" w:color="auto" w:fill="FFFFFF"/>
    </w:rPr>
  </w:style>
  <w:style w:type="paragraph" w:customStyle="1" w:styleId="170">
    <w:name w:val="Основной текст (17)"/>
    <w:basedOn w:val="a2"/>
    <w:link w:val="17Exact"/>
    <w:rsid w:val="00E56019"/>
    <w:pPr>
      <w:shd w:val="clear" w:color="auto" w:fill="FFFFFF"/>
      <w:spacing w:line="226" w:lineRule="exact"/>
      <w:jc w:val="right"/>
    </w:pPr>
    <w:rPr>
      <w:rFonts w:ascii="Arial" w:eastAsia="Arial" w:hAnsi="Arial" w:cs="Arial"/>
      <w:sz w:val="12"/>
      <w:szCs w:val="12"/>
      <w:lang w:eastAsia="ru-RU"/>
    </w:rPr>
  </w:style>
  <w:style w:type="character" w:customStyle="1" w:styleId="17Exact3">
    <w:name w:val="Основной текст (17) Exact3"/>
    <w:basedOn w:val="17Exact"/>
    <w:rsid w:val="00E56019"/>
    <w:rPr>
      <w:rFonts w:ascii="Arial" w:eastAsia="Arial" w:hAnsi="Arial" w:cs="Arial"/>
      <w:color w:val="000000"/>
      <w:spacing w:val="0"/>
      <w:w w:val="100"/>
      <w:position w:val="0"/>
      <w:sz w:val="12"/>
      <w:szCs w:val="12"/>
      <w:shd w:val="clear" w:color="auto" w:fill="FFFFFF"/>
      <w:lang w:val="ru-RU" w:eastAsia="ru-RU" w:bidi="ru-RU"/>
    </w:rPr>
  </w:style>
  <w:style w:type="character" w:customStyle="1" w:styleId="17Exact2">
    <w:name w:val="Основной текст (17) Exact2"/>
    <w:basedOn w:val="17Exact"/>
    <w:rsid w:val="00E56019"/>
    <w:rPr>
      <w:rFonts w:ascii="Arial" w:eastAsia="Arial" w:hAnsi="Arial" w:cs="Arial"/>
      <w:color w:val="000000"/>
      <w:spacing w:val="0"/>
      <w:w w:val="100"/>
      <w:position w:val="0"/>
      <w:sz w:val="12"/>
      <w:szCs w:val="12"/>
      <w:shd w:val="clear" w:color="auto" w:fill="FFFFFF"/>
      <w:lang w:val="ru-RU" w:eastAsia="ru-RU" w:bidi="ru-RU"/>
    </w:rPr>
  </w:style>
  <w:style w:type="character" w:customStyle="1" w:styleId="18Exact">
    <w:name w:val="Основной текст (18) Exact"/>
    <w:basedOn w:val="a3"/>
    <w:link w:val="180"/>
    <w:rsid w:val="00E56019"/>
    <w:rPr>
      <w:rFonts w:ascii="Sylfaen" w:eastAsia="Sylfaen" w:hAnsi="Sylfaen" w:cs="Sylfaen"/>
      <w:sz w:val="12"/>
      <w:szCs w:val="12"/>
      <w:shd w:val="clear" w:color="auto" w:fill="FFFFFF"/>
    </w:rPr>
  </w:style>
  <w:style w:type="paragraph" w:customStyle="1" w:styleId="180">
    <w:name w:val="Основной текст (18)"/>
    <w:basedOn w:val="a2"/>
    <w:link w:val="18Exact"/>
    <w:rsid w:val="00E56019"/>
    <w:pPr>
      <w:shd w:val="clear" w:color="auto" w:fill="FFFFFF"/>
      <w:spacing w:line="226" w:lineRule="exact"/>
      <w:jc w:val="right"/>
    </w:pPr>
    <w:rPr>
      <w:rFonts w:ascii="Sylfaen" w:eastAsia="Sylfaen" w:hAnsi="Sylfaen" w:cs="Sylfaen"/>
      <w:sz w:val="12"/>
      <w:szCs w:val="12"/>
      <w:lang w:eastAsia="ru-RU"/>
    </w:rPr>
  </w:style>
  <w:style w:type="character" w:customStyle="1" w:styleId="18Exact1">
    <w:name w:val="Основной текст (18) Exact1"/>
    <w:basedOn w:val="18Exact"/>
    <w:rsid w:val="00E56019"/>
    <w:rPr>
      <w:rFonts w:ascii="Sylfaen" w:eastAsia="Sylfaen" w:hAnsi="Sylfaen" w:cs="Sylfaen"/>
      <w:color w:val="000000"/>
      <w:spacing w:val="0"/>
      <w:w w:val="100"/>
      <w:position w:val="0"/>
      <w:sz w:val="12"/>
      <w:szCs w:val="12"/>
      <w:shd w:val="clear" w:color="auto" w:fill="FFFFFF"/>
      <w:lang w:val="ru-RU" w:eastAsia="ru-RU" w:bidi="ru-RU"/>
    </w:rPr>
  </w:style>
  <w:style w:type="character" w:customStyle="1" w:styleId="19Exact">
    <w:name w:val="Основной текст (19) Exact"/>
    <w:basedOn w:val="a3"/>
    <w:link w:val="190"/>
    <w:rsid w:val="00E56019"/>
    <w:rPr>
      <w:rFonts w:ascii="Arial" w:eastAsia="Arial" w:hAnsi="Arial" w:cs="Arial"/>
      <w:spacing w:val="-10"/>
      <w:sz w:val="12"/>
      <w:szCs w:val="12"/>
      <w:shd w:val="clear" w:color="auto" w:fill="FFFFFF"/>
    </w:rPr>
  </w:style>
  <w:style w:type="paragraph" w:customStyle="1" w:styleId="190">
    <w:name w:val="Основной текст (19)"/>
    <w:basedOn w:val="a2"/>
    <w:link w:val="19Exact"/>
    <w:rsid w:val="00E56019"/>
    <w:pPr>
      <w:shd w:val="clear" w:color="auto" w:fill="FFFFFF"/>
      <w:spacing w:line="226" w:lineRule="exact"/>
      <w:jc w:val="right"/>
    </w:pPr>
    <w:rPr>
      <w:rFonts w:ascii="Arial" w:eastAsia="Arial" w:hAnsi="Arial" w:cs="Arial"/>
      <w:spacing w:val="-10"/>
      <w:sz w:val="12"/>
      <w:szCs w:val="12"/>
      <w:lang w:eastAsia="ru-RU"/>
    </w:rPr>
  </w:style>
  <w:style w:type="character" w:customStyle="1" w:styleId="19Exact1">
    <w:name w:val="Основной текст (19) Exact1"/>
    <w:basedOn w:val="19Exact"/>
    <w:rsid w:val="00E56019"/>
    <w:rPr>
      <w:rFonts w:ascii="Arial" w:eastAsia="Arial" w:hAnsi="Arial" w:cs="Arial"/>
      <w:color w:val="000000"/>
      <w:spacing w:val="-10"/>
      <w:w w:val="100"/>
      <w:position w:val="0"/>
      <w:sz w:val="12"/>
      <w:szCs w:val="12"/>
      <w:shd w:val="clear" w:color="auto" w:fill="FFFFFF"/>
      <w:lang w:val="ru-RU" w:eastAsia="ru-RU" w:bidi="ru-RU"/>
    </w:rPr>
  </w:style>
  <w:style w:type="character" w:customStyle="1" w:styleId="20Exact">
    <w:name w:val="Основной текст (20) Exact"/>
    <w:basedOn w:val="a3"/>
    <w:link w:val="200"/>
    <w:rsid w:val="00E56019"/>
    <w:rPr>
      <w:rFonts w:ascii="Impact" w:eastAsia="Impact" w:hAnsi="Impact" w:cs="Impact"/>
      <w:spacing w:val="10"/>
      <w:sz w:val="11"/>
      <w:szCs w:val="11"/>
      <w:shd w:val="clear" w:color="auto" w:fill="FFFFFF"/>
    </w:rPr>
  </w:style>
  <w:style w:type="paragraph" w:customStyle="1" w:styleId="200">
    <w:name w:val="Основной текст (20)"/>
    <w:basedOn w:val="a2"/>
    <w:link w:val="20Exact"/>
    <w:rsid w:val="00E56019"/>
    <w:pPr>
      <w:shd w:val="clear" w:color="auto" w:fill="FFFFFF"/>
      <w:spacing w:line="226" w:lineRule="exact"/>
      <w:jc w:val="right"/>
    </w:pPr>
    <w:rPr>
      <w:rFonts w:ascii="Impact" w:eastAsia="Impact" w:hAnsi="Impact" w:cs="Impact"/>
      <w:spacing w:val="10"/>
      <w:sz w:val="11"/>
      <w:szCs w:val="11"/>
      <w:lang w:eastAsia="ru-RU"/>
    </w:rPr>
  </w:style>
  <w:style w:type="character" w:customStyle="1" w:styleId="20Exact1">
    <w:name w:val="Основной текст (20) Exact1"/>
    <w:basedOn w:val="20Exact"/>
    <w:rsid w:val="00E56019"/>
    <w:rPr>
      <w:rFonts w:ascii="Impact" w:eastAsia="Impact" w:hAnsi="Impact" w:cs="Impact"/>
      <w:color w:val="000000"/>
      <w:spacing w:val="10"/>
      <w:w w:val="100"/>
      <w:position w:val="0"/>
      <w:sz w:val="11"/>
      <w:szCs w:val="11"/>
      <w:shd w:val="clear" w:color="auto" w:fill="FFFFFF"/>
      <w:lang w:val="ru-RU" w:eastAsia="ru-RU" w:bidi="ru-RU"/>
    </w:rPr>
  </w:style>
  <w:style w:type="character" w:customStyle="1" w:styleId="17Exact1">
    <w:name w:val="Основной текст (17) Exact1"/>
    <w:basedOn w:val="17Exact"/>
    <w:rsid w:val="00E56019"/>
    <w:rPr>
      <w:rFonts w:ascii="Arial" w:eastAsia="Arial" w:hAnsi="Arial" w:cs="Arial"/>
      <w:color w:val="000000"/>
      <w:spacing w:val="0"/>
      <w:w w:val="100"/>
      <w:position w:val="0"/>
      <w:sz w:val="12"/>
      <w:szCs w:val="12"/>
      <w:shd w:val="clear" w:color="auto" w:fill="FFFFFF"/>
      <w:lang w:val="ru-RU" w:eastAsia="ru-RU" w:bidi="ru-RU"/>
    </w:rPr>
  </w:style>
  <w:style w:type="character" w:customStyle="1" w:styleId="21Exact">
    <w:name w:val="Основной текст (21) Exact"/>
    <w:basedOn w:val="a3"/>
    <w:link w:val="218"/>
    <w:rsid w:val="00E56019"/>
    <w:rPr>
      <w:rFonts w:ascii="Impact" w:eastAsia="Impact" w:hAnsi="Impact" w:cs="Impact"/>
      <w:sz w:val="11"/>
      <w:szCs w:val="11"/>
      <w:shd w:val="clear" w:color="auto" w:fill="FFFFFF"/>
      <w:lang w:val="en-US" w:bidi="en-US"/>
    </w:rPr>
  </w:style>
  <w:style w:type="paragraph" w:customStyle="1" w:styleId="218">
    <w:name w:val="Основной текст (21)"/>
    <w:basedOn w:val="a2"/>
    <w:link w:val="21Exact"/>
    <w:rsid w:val="00E56019"/>
    <w:pPr>
      <w:shd w:val="clear" w:color="auto" w:fill="FFFFFF"/>
      <w:spacing w:line="226" w:lineRule="exact"/>
      <w:jc w:val="right"/>
    </w:pPr>
    <w:rPr>
      <w:rFonts w:ascii="Impact" w:eastAsia="Impact" w:hAnsi="Impact" w:cs="Impact"/>
      <w:sz w:val="11"/>
      <w:szCs w:val="11"/>
      <w:lang w:val="en-US" w:eastAsia="ru-RU" w:bidi="en-US"/>
    </w:rPr>
  </w:style>
  <w:style w:type="character" w:customStyle="1" w:styleId="21Exact1">
    <w:name w:val="Основной текст (21) Exact1"/>
    <w:basedOn w:val="21Exact"/>
    <w:rsid w:val="00E56019"/>
    <w:rPr>
      <w:rFonts w:ascii="Impact" w:eastAsia="Impact" w:hAnsi="Impact" w:cs="Impact"/>
      <w:color w:val="000000"/>
      <w:spacing w:val="0"/>
      <w:position w:val="0"/>
      <w:sz w:val="11"/>
      <w:szCs w:val="11"/>
      <w:shd w:val="clear" w:color="auto" w:fill="FFFFFF"/>
      <w:lang w:val="en-US" w:bidi="en-US"/>
    </w:rPr>
  </w:style>
  <w:style w:type="character" w:customStyle="1" w:styleId="17SylfaenExact">
    <w:name w:val="Основной текст (17) + Sylfaen Exact"/>
    <w:basedOn w:val="17Exact"/>
    <w:rsid w:val="00E56019"/>
    <w:rPr>
      <w:rFonts w:ascii="Sylfaen" w:eastAsia="Sylfaen" w:hAnsi="Sylfaen" w:cs="Sylfaen"/>
      <w:color w:val="000000"/>
      <w:spacing w:val="0"/>
      <w:w w:val="100"/>
      <w:position w:val="0"/>
      <w:sz w:val="12"/>
      <w:szCs w:val="12"/>
      <w:shd w:val="clear" w:color="auto" w:fill="FFFFFF"/>
      <w:lang w:val="ru-RU" w:eastAsia="ru-RU" w:bidi="ru-RU"/>
    </w:rPr>
  </w:style>
  <w:style w:type="character" w:customStyle="1" w:styleId="17Exact0">
    <w:name w:val="Основной текст (17) + Полужирный Exact"/>
    <w:basedOn w:val="17Exact"/>
    <w:rsid w:val="00E56019"/>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7Sylfaen65ptExact">
    <w:name w:val="Основной текст (17) + Sylfaen;6;5 pt Exact"/>
    <w:basedOn w:val="17Exact"/>
    <w:rsid w:val="00E56019"/>
    <w:rPr>
      <w:rFonts w:ascii="Sylfaen" w:eastAsia="Sylfaen" w:hAnsi="Sylfaen" w:cs="Sylfaen"/>
      <w:color w:val="000000"/>
      <w:spacing w:val="0"/>
      <w:w w:val="100"/>
      <w:position w:val="0"/>
      <w:sz w:val="13"/>
      <w:szCs w:val="13"/>
      <w:shd w:val="clear" w:color="auto" w:fill="FFFFFF"/>
      <w:lang w:val="ru-RU" w:eastAsia="ru-RU" w:bidi="ru-RU"/>
    </w:rPr>
  </w:style>
  <w:style w:type="character" w:customStyle="1" w:styleId="22Exact">
    <w:name w:val="Основной текст (22) Exact"/>
    <w:basedOn w:val="a3"/>
    <w:link w:val="222"/>
    <w:rsid w:val="00E56019"/>
    <w:rPr>
      <w:rFonts w:ascii="Arial" w:eastAsia="Arial" w:hAnsi="Arial" w:cs="Arial"/>
      <w:sz w:val="14"/>
      <w:szCs w:val="14"/>
      <w:shd w:val="clear" w:color="auto" w:fill="FFFFFF"/>
    </w:rPr>
  </w:style>
  <w:style w:type="paragraph" w:customStyle="1" w:styleId="222">
    <w:name w:val="Основной текст (22)"/>
    <w:basedOn w:val="a2"/>
    <w:link w:val="22Exact"/>
    <w:rsid w:val="00E56019"/>
    <w:pPr>
      <w:shd w:val="clear" w:color="auto" w:fill="FFFFFF"/>
      <w:spacing w:line="0" w:lineRule="atLeast"/>
    </w:pPr>
    <w:rPr>
      <w:rFonts w:ascii="Arial" w:eastAsia="Arial" w:hAnsi="Arial" w:cs="Arial"/>
      <w:sz w:val="14"/>
      <w:szCs w:val="14"/>
      <w:lang w:eastAsia="ru-RU"/>
    </w:rPr>
  </w:style>
  <w:style w:type="character" w:customStyle="1" w:styleId="2Exact">
    <w:name w:val="Основной текст (2) Exact"/>
    <w:basedOn w:val="a3"/>
    <w:rsid w:val="00E56019"/>
    <w:rPr>
      <w:rFonts w:ascii="Arial" w:eastAsia="Arial" w:hAnsi="Arial" w:cs="Arial"/>
      <w:b w:val="0"/>
      <w:bCs w:val="0"/>
      <w:i w:val="0"/>
      <w:iCs w:val="0"/>
      <w:smallCaps w:val="0"/>
      <w:strike w:val="0"/>
      <w:sz w:val="22"/>
      <w:szCs w:val="22"/>
      <w:u w:val="none"/>
    </w:rPr>
  </w:style>
  <w:style w:type="character" w:customStyle="1" w:styleId="2Exact0">
    <w:name w:val="Подпись к картинке (2) Exact"/>
    <w:basedOn w:val="a3"/>
    <w:rsid w:val="00E56019"/>
    <w:rPr>
      <w:rFonts w:ascii="Arial" w:eastAsia="Arial" w:hAnsi="Arial" w:cs="Arial"/>
      <w:b w:val="0"/>
      <w:bCs w:val="0"/>
      <w:i w:val="0"/>
      <w:iCs w:val="0"/>
      <w:smallCaps w:val="0"/>
      <w:strike w:val="0"/>
      <w:sz w:val="22"/>
      <w:szCs w:val="22"/>
      <w:u w:val="none"/>
    </w:rPr>
  </w:style>
  <w:style w:type="character" w:customStyle="1" w:styleId="5e">
    <w:name w:val="Подпись к картинке (5)_"/>
    <w:basedOn w:val="a3"/>
    <w:link w:val="5f"/>
    <w:rsid w:val="00E56019"/>
    <w:rPr>
      <w:rFonts w:ascii="Arial" w:eastAsia="Arial" w:hAnsi="Arial" w:cs="Arial"/>
      <w:b/>
      <w:bCs/>
      <w:w w:val="50"/>
      <w:sz w:val="24"/>
      <w:szCs w:val="24"/>
      <w:shd w:val="clear" w:color="auto" w:fill="FFFFFF"/>
    </w:rPr>
  </w:style>
  <w:style w:type="paragraph" w:customStyle="1" w:styleId="5f">
    <w:name w:val="Подпись к картинке (5)"/>
    <w:basedOn w:val="a2"/>
    <w:link w:val="5e"/>
    <w:rsid w:val="00E56019"/>
    <w:pPr>
      <w:shd w:val="clear" w:color="auto" w:fill="FFFFFF"/>
      <w:spacing w:line="0" w:lineRule="atLeast"/>
    </w:pPr>
    <w:rPr>
      <w:rFonts w:ascii="Arial" w:eastAsia="Arial" w:hAnsi="Arial" w:cs="Arial"/>
      <w:b/>
      <w:bCs/>
      <w:w w:val="50"/>
      <w:lang w:eastAsia="ru-RU"/>
    </w:rPr>
  </w:style>
  <w:style w:type="character" w:customStyle="1" w:styleId="510">
    <w:name w:val="Подпись к картинке (5)1"/>
    <w:basedOn w:val="5e"/>
    <w:rsid w:val="00E56019"/>
    <w:rPr>
      <w:rFonts w:ascii="Arial" w:eastAsia="Arial" w:hAnsi="Arial" w:cs="Arial"/>
      <w:b/>
      <w:bCs/>
      <w:color w:val="000000"/>
      <w:spacing w:val="0"/>
      <w:w w:val="50"/>
      <w:position w:val="0"/>
      <w:sz w:val="24"/>
      <w:szCs w:val="24"/>
      <w:shd w:val="clear" w:color="auto" w:fill="FFFFFF"/>
      <w:lang w:val="ru-RU" w:eastAsia="ru-RU" w:bidi="ru-RU"/>
    </w:rPr>
  </w:style>
  <w:style w:type="paragraph" w:customStyle="1" w:styleId="a0">
    <w:name w:val="Приложение"/>
    <w:basedOn w:val="1"/>
    <w:link w:val="affffffc"/>
    <w:qFormat/>
    <w:rsid w:val="00E56019"/>
    <w:pPr>
      <w:numPr>
        <w:numId w:val="15"/>
      </w:numPr>
      <w:spacing w:before="120" w:after="120"/>
      <w:ind w:left="0" w:firstLine="851"/>
      <w:jc w:val="center"/>
    </w:pPr>
    <w:rPr>
      <w:rFonts w:eastAsia="Times New Roman"/>
      <w:iCs w:val="0"/>
      <w:szCs w:val="28"/>
      <w:lang w:val="x-none" w:eastAsia="x-none"/>
    </w:rPr>
  </w:style>
  <w:style w:type="character" w:customStyle="1" w:styleId="affffffc">
    <w:name w:val="Приложение Знак"/>
    <w:link w:val="a0"/>
    <w:locked/>
    <w:rsid w:val="00E56019"/>
    <w:rPr>
      <w:rFonts w:eastAsia="Times New Roman"/>
      <w:b/>
      <w:sz w:val="28"/>
      <w:szCs w:val="28"/>
      <w:lang w:val="x-none" w:eastAsia="x-none"/>
    </w:rPr>
  </w:style>
  <w:style w:type="paragraph" w:customStyle="1" w:styleId="affffffd">
    <w:name w:val="Текст документа"/>
    <w:basedOn w:val="13"/>
    <w:link w:val="affffffe"/>
    <w:qFormat/>
    <w:rsid w:val="00E56019"/>
    <w:pPr>
      <w:tabs>
        <w:tab w:val="right" w:leader="dot" w:pos="9639"/>
      </w:tabs>
      <w:ind w:right="423" w:firstLine="567"/>
    </w:pPr>
    <w:rPr>
      <w:rFonts w:ascii="Arial" w:eastAsia="Times New Roman" w:hAnsi="Arial" w:cs="Arial"/>
      <w:bCs/>
      <w:iCs/>
      <w:sz w:val="22"/>
      <w:szCs w:val="22"/>
    </w:rPr>
  </w:style>
  <w:style w:type="character" w:customStyle="1" w:styleId="affffffe">
    <w:name w:val="Текст документа Знак"/>
    <w:link w:val="affffffd"/>
    <w:locked/>
    <w:rsid w:val="00E56019"/>
    <w:rPr>
      <w:rFonts w:ascii="Arial" w:eastAsia="Times New Roman" w:hAnsi="Arial" w:cs="Arial"/>
      <w:bCs/>
      <w:iCs/>
      <w:noProof/>
      <w:lang w:eastAsia="en-US"/>
    </w:rPr>
  </w:style>
  <w:style w:type="numbering" w:customStyle="1" w:styleId="3fa">
    <w:name w:val="Нет списка3"/>
    <w:next w:val="a5"/>
    <w:uiPriority w:val="99"/>
    <w:semiHidden/>
    <w:unhideWhenUsed/>
    <w:rsid w:val="00E56019"/>
  </w:style>
  <w:style w:type="numbering" w:customStyle="1" w:styleId="4d">
    <w:name w:val="Нет списка4"/>
    <w:next w:val="a5"/>
    <w:uiPriority w:val="99"/>
    <w:semiHidden/>
    <w:unhideWhenUsed/>
    <w:rsid w:val="00E56019"/>
  </w:style>
  <w:style w:type="table" w:customStyle="1" w:styleId="4e">
    <w:name w:val="Сетка таблицы4"/>
    <w:basedOn w:val="a4"/>
    <w:next w:val="af2"/>
    <w:uiPriority w:val="59"/>
    <w:rsid w:val="00E5601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 51"/>
    <w:basedOn w:val="a4"/>
    <w:next w:val="54"/>
    <w:uiPriority w:val="99"/>
    <w:rsid w:val="00E56019"/>
    <w:pPr>
      <w:ind w:left="1080"/>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1">
    <w:name w:val="Table Grid11"/>
    <w:uiPriority w:val="99"/>
    <w:rsid w:val="00E56019"/>
    <w:rPr>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8">
    <w:name w:val="Папушкин1"/>
    <w:basedOn w:val="af2"/>
    <w:uiPriority w:val="99"/>
    <w:rsid w:val="00E56019"/>
    <w:pPr>
      <w:jc w:val="center"/>
    </w:pPr>
    <w:rPr>
      <w:rFonts w:ascii="Arial" w:hAnsi="Arial"/>
      <w:sz w:val="18"/>
      <w:szCs w:val="18"/>
    </w:rPr>
    <w:tblPr>
      <w:tblStyleRowBandSize w:val="1"/>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1">
    <w:name w:val="Сетка таблицы 521"/>
    <w:uiPriority w:val="99"/>
    <w:rsid w:val="00E56019"/>
    <w:pPr>
      <w:ind w:left="1080"/>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3">
    <w:name w:val="Столбцы таблицы 31"/>
    <w:basedOn w:val="a4"/>
    <w:next w:val="3a"/>
    <w:uiPriority w:val="99"/>
    <w:rsid w:val="00E56019"/>
    <w:pPr>
      <w:widowControl w:val="0"/>
      <w:adjustRightInd w:val="0"/>
      <w:spacing w:line="360" w:lineRule="atLeast"/>
      <w:ind w:firstLine="567"/>
      <w:jc w:val="both"/>
      <w:textAlignment w:val="baseline"/>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
    <w:name w:val="Столбцы таблицы 41"/>
    <w:basedOn w:val="a4"/>
    <w:next w:val="46"/>
    <w:uiPriority w:val="99"/>
    <w:rsid w:val="00E56019"/>
    <w:pPr>
      <w:widowControl w:val="0"/>
      <w:adjustRightInd w:val="0"/>
      <w:spacing w:line="360" w:lineRule="atLeast"/>
      <w:ind w:firstLine="567"/>
      <w:jc w:val="both"/>
      <w:textAlignment w:val="baseline"/>
    </w:pPr>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
    <w:name w:val="Столбцы таблицы 51"/>
    <w:basedOn w:val="a4"/>
    <w:next w:val="58"/>
    <w:uiPriority w:val="99"/>
    <w:rsid w:val="00E56019"/>
    <w:pPr>
      <w:widowControl w:val="0"/>
      <w:adjustRightInd w:val="0"/>
      <w:spacing w:line="360" w:lineRule="atLeast"/>
      <w:ind w:firstLine="567"/>
      <w:jc w:val="both"/>
      <w:textAlignment w:val="baseline"/>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
    <w:name w:val="Таблица-список 11"/>
    <w:basedOn w:val="a4"/>
    <w:next w:val="-1"/>
    <w:uiPriority w:val="99"/>
    <w:rsid w:val="00E56019"/>
    <w:pPr>
      <w:widowControl w:val="0"/>
      <w:adjustRightInd w:val="0"/>
      <w:spacing w:line="360" w:lineRule="atLeast"/>
      <w:ind w:firstLine="567"/>
      <w:jc w:val="both"/>
      <w:textAlignment w:val="baseline"/>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9">
    <w:name w:val="Столбцы таблицы 21"/>
    <w:basedOn w:val="a4"/>
    <w:next w:val="2b"/>
    <w:uiPriority w:val="99"/>
    <w:rsid w:val="00E56019"/>
    <w:pPr>
      <w:widowControl w:val="0"/>
      <w:adjustRightInd w:val="0"/>
      <w:spacing w:line="360" w:lineRule="atLeast"/>
      <w:ind w:firstLine="567"/>
      <w:jc w:val="both"/>
      <w:textAlignment w:val="baseline"/>
    </w:pPr>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
    <w:name w:val="Таблица-список 21"/>
    <w:basedOn w:val="a4"/>
    <w:next w:val="-2"/>
    <w:uiPriority w:val="99"/>
    <w:rsid w:val="00E56019"/>
    <w:pPr>
      <w:widowControl w:val="0"/>
      <w:adjustRightInd w:val="0"/>
      <w:spacing w:line="360" w:lineRule="atLeast"/>
      <w:ind w:firstLine="567"/>
      <w:jc w:val="both"/>
      <w:textAlignment w:val="baseline"/>
    </w:pPr>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ff9">
    <w:name w:val="Современная таблица1"/>
    <w:basedOn w:val="a4"/>
    <w:next w:val="afffe"/>
    <w:uiPriority w:val="99"/>
    <w:rsid w:val="00E56019"/>
    <w:pPr>
      <w:widowControl w:val="0"/>
      <w:adjustRightInd w:val="0"/>
      <w:spacing w:line="360" w:lineRule="atLeast"/>
      <w:ind w:firstLine="567"/>
      <w:jc w:val="both"/>
      <w:textAlignment w:val="baseline"/>
    </w:pPr>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0">
    <w:name w:val="Средний список 111"/>
    <w:uiPriority w:val="99"/>
    <w:rsid w:val="00E56019"/>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
    <w:name w:val="Средний список 1 - Акцент 111"/>
    <w:uiPriority w:val="99"/>
    <w:rsid w:val="00E56019"/>
    <w:rPr>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a">
    <w:name w:val="Простая таблица 21"/>
    <w:basedOn w:val="a4"/>
    <w:next w:val="2c"/>
    <w:uiPriority w:val="99"/>
    <w:rsid w:val="00E56019"/>
    <w:pPr>
      <w:widowControl w:val="0"/>
      <w:adjustRightInd w:val="0"/>
      <w:spacing w:line="360" w:lineRule="atLeast"/>
      <w:ind w:firstLine="567"/>
      <w:jc w:val="both"/>
      <w:textAlignment w:val="baseline"/>
    </w:pPr>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1ffa">
    <w:name w:val="Стандартная таблица1"/>
    <w:basedOn w:val="a4"/>
    <w:next w:val="affff"/>
    <w:uiPriority w:val="99"/>
    <w:rsid w:val="00E56019"/>
    <w:pPr>
      <w:widowControl w:val="0"/>
      <w:adjustRightInd w:val="0"/>
      <w:spacing w:before="120" w:after="120"/>
      <w:ind w:firstLine="567"/>
      <w:jc w:val="both"/>
      <w:textAlignment w:val="baseline"/>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5">
    <w:name w:val="Классическая таблица 11"/>
    <w:basedOn w:val="a4"/>
    <w:next w:val="16"/>
    <w:uiPriority w:val="99"/>
    <w:rsid w:val="00E56019"/>
    <w:pPr>
      <w:widowControl w:val="0"/>
      <w:adjustRightInd w:val="0"/>
      <w:spacing w:before="120" w:after="120"/>
      <w:ind w:firstLine="567"/>
      <w:jc w:val="both"/>
      <w:textAlignment w:val="baseline"/>
    </w:pPr>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6">
    <w:name w:val="Простая таблица 11"/>
    <w:basedOn w:val="a4"/>
    <w:next w:val="17"/>
    <w:uiPriority w:val="99"/>
    <w:rsid w:val="00E56019"/>
    <w:pPr>
      <w:widowControl w:val="0"/>
      <w:adjustRightInd w:val="0"/>
      <w:spacing w:before="120" w:after="120"/>
      <w:ind w:firstLine="567"/>
      <w:jc w:val="both"/>
      <w:textAlignment w:val="baseline"/>
    </w:pPr>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b">
    <w:name w:val="Изящная таблица 21"/>
    <w:basedOn w:val="a4"/>
    <w:next w:val="2d"/>
    <w:uiPriority w:val="99"/>
    <w:rsid w:val="00E56019"/>
    <w:pPr>
      <w:widowControl w:val="0"/>
      <w:adjustRightInd w:val="0"/>
      <w:spacing w:before="120" w:after="120"/>
      <w:ind w:firstLine="567"/>
      <w:jc w:val="both"/>
      <w:textAlignment w:val="baseline"/>
    </w:pPr>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0">
    <w:name w:val="Веб-таблица 11"/>
    <w:basedOn w:val="a4"/>
    <w:next w:val="-10"/>
    <w:uiPriority w:val="99"/>
    <w:rsid w:val="00E56019"/>
    <w:pPr>
      <w:widowControl w:val="0"/>
      <w:adjustRightInd w:val="0"/>
      <w:spacing w:before="120" w:after="120"/>
      <w:ind w:firstLine="567"/>
      <w:jc w:val="both"/>
      <w:textAlignment w:val="baseline"/>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4"/>
    <w:next w:val="-20"/>
    <w:uiPriority w:val="99"/>
    <w:rsid w:val="00E56019"/>
    <w:pPr>
      <w:widowControl w:val="0"/>
      <w:adjustRightInd w:val="0"/>
      <w:spacing w:before="120" w:after="120"/>
      <w:ind w:firstLine="567"/>
      <w:jc w:val="both"/>
      <w:textAlignment w:val="baseline"/>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4"/>
    <w:next w:val="-3"/>
    <w:uiPriority w:val="99"/>
    <w:rsid w:val="00E56019"/>
    <w:pPr>
      <w:widowControl w:val="0"/>
      <w:adjustRightInd w:val="0"/>
      <w:spacing w:before="120" w:after="120"/>
      <w:ind w:firstLine="567"/>
      <w:jc w:val="both"/>
      <w:textAlignment w:val="baseline"/>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b">
    <w:name w:val="Изысканная таблица1"/>
    <w:basedOn w:val="a4"/>
    <w:next w:val="affff2"/>
    <w:uiPriority w:val="99"/>
    <w:rsid w:val="00E56019"/>
    <w:pPr>
      <w:widowControl w:val="0"/>
      <w:adjustRightInd w:val="0"/>
      <w:spacing w:before="120" w:after="120"/>
      <w:ind w:firstLine="567"/>
      <w:jc w:val="both"/>
      <w:textAlignment w:val="baseline"/>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7">
    <w:name w:val="Изящная таблица 11"/>
    <w:basedOn w:val="a4"/>
    <w:next w:val="18"/>
    <w:uiPriority w:val="99"/>
    <w:rsid w:val="00E56019"/>
    <w:pPr>
      <w:widowControl w:val="0"/>
      <w:adjustRightInd w:val="0"/>
      <w:spacing w:before="120" w:after="120"/>
      <w:ind w:firstLine="567"/>
      <w:jc w:val="both"/>
      <w:textAlignment w:val="baseline"/>
    </w:pPr>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c">
    <w:name w:val="Классическая таблица 21"/>
    <w:basedOn w:val="a4"/>
    <w:next w:val="2e"/>
    <w:uiPriority w:val="99"/>
    <w:rsid w:val="00E56019"/>
    <w:pPr>
      <w:widowControl w:val="0"/>
      <w:adjustRightInd w:val="0"/>
      <w:spacing w:before="120" w:after="120"/>
      <w:ind w:firstLine="567"/>
      <w:jc w:val="both"/>
      <w:textAlignment w:val="baseline"/>
    </w:pPr>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8">
    <w:name w:val="Сетка таблицы11"/>
    <w:uiPriority w:val="99"/>
    <w:rsid w:val="00E5601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d">
    <w:name w:val="Сетка таблицы21"/>
    <w:uiPriority w:val="99"/>
    <w:rsid w:val="00E5601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 81"/>
    <w:basedOn w:val="a4"/>
    <w:next w:val="82"/>
    <w:uiPriority w:val="99"/>
    <w:rsid w:val="00E56019"/>
    <w:pPr>
      <w:widowControl w:val="0"/>
      <w:adjustRightInd w:val="0"/>
      <w:spacing w:before="120" w:after="120"/>
      <w:ind w:firstLine="567"/>
      <w:jc w:val="both"/>
      <w:textAlignment w:val="baseline"/>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1e">
    <w:name w:val="Сетка таблицы 21"/>
    <w:basedOn w:val="a4"/>
    <w:next w:val="2f3"/>
    <w:uiPriority w:val="99"/>
    <w:rsid w:val="00E56019"/>
    <w:pPr>
      <w:widowControl w:val="0"/>
      <w:adjustRightInd w:val="0"/>
      <w:spacing w:before="120" w:after="120"/>
      <w:ind w:firstLine="567"/>
      <w:jc w:val="both"/>
      <w:textAlignment w:val="baseline"/>
    </w:pPr>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119">
    <w:name w:val="Сетка таблицы 11"/>
    <w:basedOn w:val="a4"/>
    <w:next w:val="1a"/>
    <w:uiPriority w:val="99"/>
    <w:rsid w:val="00E56019"/>
    <w:pPr>
      <w:widowControl w:val="0"/>
      <w:adjustRightInd w:val="0"/>
      <w:spacing w:before="120" w:after="120"/>
      <w:ind w:firstLine="567"/>
      <w:jc w:val="both"/>
      <w:textAlignment w:val="baseline"/>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1a">
    <w:name w:val="Светлая заливка11"/>
    <w:uiPriority w:val="99"/>
    <w:rsid w:val="00E56019"/>
    <w:rPr>
      <w:rFonts w:ascii="Arial" w:hAnsi="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210">
    <w:name w:val="Средний список 121"/>
    <w:uiPriority w:val="99"/>
    <w:rsid w:val="00E56019"/>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251">
    <w:name w:val="Сетка таблицы251"/>
    <w:uiPriority w:val="99"/>
    <w:rsid w:val="00E5601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
    <w:name w:val="Светлая заливка21"/>
    <w:uiPriority w:val="99"/>
    <w:rsid w:val="00E56019"/>
    <w:rPr>
      <w:rFonts w:ascii="Calibri" w:hAnsi="Calibri"/>
      <w:color w:val="000000"/>
      <w:sz w:val="20"/>
      <w:szCs w:val="2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314">
    <w:name w:val="Сетка таблицы31"/>
    <w:uiPriority w:val="99"/>
    <w:rsid w:val="00E56019"/>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
    <w:name w:val="1 / 1.1 / 1.1.2"/>
    <w:basedOn w:val="a5"/>
    <w:next w:val="111111"/>
    <w:uiPriority w:val="99"/>
    <w:semiHidden/>
    <w:unhideWhenUsed/>
    <w:rsid w:val="00E56019"/>
  </w:style>
  <w:style w:type="numbering" w:customStyle="1" w:styleId="315">
    <w:name w:val="Стиль31"/>
    <w:rsid w:val="00E56019"/>
  </w:style>
  <w:style w:type="numbering" w:customStyle="1" w:styleId="5f0">
    <w:name w:val="Нет списка5"/>
    <w:next w:val="a5"/>
    <w:uiPriority w:val="99"/>
    <w:semiHidden/>
    <w:unhideWhenUsed/>
    <w:rsid w:val="00E56019"/>
  </w:style>
  <w:style w:type="table" w:customStyle="1" w:styleId="5f1">
    <w:name w:val="Сетка таблицы5"/>
    <w:basedOn w:val="a4"/>
    <w:next w:val="af2"/>
    <w:uiPriority w:val="59"/>
    <w:rsid w:val="00E5601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 53"/>
    <w:basedOn w:val="a4"/>
    <w:next w:val="54"/>
    <w:uiPriority w:val="99"/>
    <w:rsid w:val="00E56019"/>
    <w:pPr>
      <w:ind w:left="1080"/>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2">
    <w:name w:val="Table Grid12"/>
    <w:uiPriority w:val="99"/>
    <w:rsid w:val="00E56019"/>
    <w:rPr>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9">
    <w:name w:val="Папушкин2"/>
    <w:basedOn w:val="af2"/>
    <w:uiPriority w:val="99"/>
    <w:rsid w:val="00E56019"/>
    <w:pPr>
      <w:jc w:val="center"/>
    </w:pPr>
    <w:rPr>
      <w:rFonts w:ascii="Arial" w:hAnsi="Arial"/>
      <w:sz w:val="18"/>
      <w:szCs w:val="18"/>
    </w:rPr>
    <w:tblPr>
      <w:tblStyleRowBandSize w:val="1"/>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2">
    <w:name w:val="Сетка таблицы 522"/>
    <w:uiPriority w:val="99"/>
    <w:rsid w:val="00E56019"/>
    <w:pPr>
      <w:ind w:left="1080"/>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20">
    <w:name w:val="Столбцы таблицы 32"/>
    <w:basedOn w:val="a4"/>
    <w:next w:val="3a"/>
    <w:uiPriority w:val="99"/>
    <w:rsid w:val="00E56019"/>
    <w:pPr>
      <w:widowControl w:val="0"/>
      <w:adjustRightInd w:val="0"/>
      <w:spacing w:line="360" w:lineRule="atLeast"/>
      <w:ind w:firstLine="567"/>
      <w:jc w:val="both"/>
      <w:textAlignment w:val="baseline"/>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0">
    <w:name w:val="Столбцы таблицы 42"/>
    <w:basedOn w:val="a4"/>
    <w:next w:val="46"/>
    <w:uiPriority w:val="99"/>
    <w:rsid w:val="00E56019"/>
    <w:pPr>
      <w:widowControl w:val="0"/>
      <w:adjustRightInd w:val="0"/>
      <w:spacing w:line="360" w:lineRule="atLeast"/>
      <w:ind w:firstLine="567"/>
      <w:jc w:val="both"/>
      <w:textAlignment w:val="baseline"/>
    </w:pPr>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3">
    <w:name w:val="Столбцы таблицы 52"/>
    <w:basedOn w:val="a4"/>
    <w:next w:val="58"/>
    <w:uiPriority w:val="99"/>
    <w:rsid w:val="00E56019"/>
    <w:pPr>
      <w:widowControl w:val="0"/>
      <w:adjustRightInd w:val="0"/>
      <w:spacing w:line="360" w:lineRule="atLeast"/>
      <w:ind w:firstLine="567"/>
      <w:jc w:val="both"/>
      <w:textAlignment w:val="baseline"/>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
    <w:name w:val="Таблица-список 12"/>
    <w:basedOn w:val="a4"/>
    <w:next w:val="-1"/>
    <w:uiPriority w:val="99"/>
    <w:rsid w:val="00E56019"/>
    <w:pPr>
      <w:widowControl w:val="0"/>
      <w:adjustRightInd w:val="0"/>
      <w:spacing w:line="360" w:lineRule="atLeast"/>
      <w:ind w:firstLine="567"/>
      <w:jc w:val="both"/>
      <w:textAlignment w:val="baseline"/>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3">
    <w:name w:val="Столбцы таблицы 22"/>
    <w:basedOn w:val="a4"/>
    <w:next w:val="2b"/>
    <w:uiPriority w:val="99"/>
    <w:rsid w:val="00E56019"/>
    <w:pPr>
      <w:widowControl w:val="0"/>
      <w:adjustRightInd w:val="0"/>
      <w:spacing w:line="360" w:lineRule="atLeast"/>
      <w:ind w:firstLine="567"/>
      <w:jc w:val="both"/>
      <w:textAlignment w:val="baseline"/>
    </w:pPr>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
    <w:name w:val="Таблица-список 22"/>
    <w:basedOn w:val="a4"/>
    <w:next w:val="-2"/>
    <w:uiPriority w:val="99"/>
    <w:rsid w:val="00E56019"/>
    <w:pPr>
      <w:widowControl w:val="0"/>
      <w:adjustRightInd w:val="0"/>
      <w:spacing w:line="360" w:lineRule="atLeast"/>
      <w:ind w:firstLine="567"/>
      <w:jc w:val="both"/>
      <w:textAlignment w:val="baseline"/>
    </w:pPr>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ffa">
    <w:name w:val="Современная таблица2"/>
    <w:basedOn w:val="a4"/>
    <w:next w:val="afffe"/>
    <w:uiPriority w:val="99"/>
    <w:rsid w:val="00E56019"/>
    <w:pPr>
      <w:widowControl w:val="0"/>
      <w:adjustRightInd w:val="0"/>
      <w:spacing w:line="360" w:lineRule="atLeast"/>
      <w:ind w:firstLine="567"/>
      <w:jc w:val="both"/>
      <w:textAlignment w:val="baseline"/>
    </w:pPr>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20">
    <w:name w:val="Средний список 112"/>
    <w:uiPriority w:val="99"/>
    <w:rsid w:val="00E56019"/>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2">
    <w:name w:val="Средний список 1 - Акцент 112"/>
    <w:uiPriority w:val="99"/>
    <w:rsid w:val="00E56019"/>
    <w:rPr>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24">
    <w:name w:val="Простая таблица 22"/>
    <w:basedOn w:val="a4"/>
    <w:next w:val="2c"/>
    <w:uiPriority w:val="99"/>
    <w:rsid w:val="00E56019"/>
    <w:pPr>
      <w:widowControl w:val="0"/>
      <w:adjustRightInd w:val="0"/>
      <w:spacing w:line="360" w:lineRule="atLeast"/>
      <w:ind w:firstLine="567"/>
      <w:jc w:val="both"/>
      <w:textAlignment w:val="baseline"/>
    </w:pPr>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2ffb">
    <w:name w:val="Стандартная таблица2"/>
    <w:basedOn w:val="a4"/>
    <w:next w:val="affff"/>
    <w:uiPriority w:val="99"/>
    <w:rsid w:val="00E56019"/>
    <w:pPr>
      <w:widowControl w:val="0"/>
      <w:adjustRightInd w:val="0"/>
      <w:spacing w:before="120" w:after="120"/>
      <w:ind w:firstLine="567"/>
      <w:jc w:val="both"/>
      <w:textAlignment w:val="baseline"/>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3">
    <w:name w:val="Классическая таблица 12"/>
    <w:basedOn w:val="a4"/>
    <w:next w:val="16"/>
    <w:uiPriority w:val="99"/>
    <w:rsid w:val="00E56019"/>
    <w:pPr>
      <w:widowControl w:val="0"/>
      <w:adjustRightInd w:val="0"/>
      <w:spacing w:before="120" w:after="120"/>
      <w:ind w:firstLine="567"/>
      <w:jc w:val="both"/>
      <w:textAlignment w:val="baseline"/>
    </w:pPr>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4">
    <w:name w:val="Простая таблица 12"/>
    <w:basedOn w:val="a4"/>
    <w:next w:val="17"/>
    <w:uiPriority w:val="99"/>
    <w:rsid w:val="00E56019"/>
    <w:pPr>
      <w:widowControl w:val="0"/>
      <w:adjustRightInd w:val="0"/>
      <w:spacing w:before="120" w:after="120"/>
      <w:ind w:firstLine="567"/>
      <w:jc w:val="both"/>
      <w:textAlignment w:val="baseline"/>
    </w:pPr>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5">
    <w:name w:val="Изящная таблица 22"/>
    <w:basedOn w:val="a4"/>
    <w:next w:val="2d"/>
    <w:uiPriority w:val="99"/>
    <w:rsid w:val="00E56019"/>
    <w:pPr>
      <w:widowControl w:val="0"/>
      <w:adjustRightInd w:val="0"/>
      <w:spacing w:before="120" w:after="120"/>
      <w:ind w:firstLine="567"/>
      <w:jc w:val="both"/>
      <w:textAlignment w:val="baseline"/>
    </w:pPr>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0">
    <w:name w:val="Веб-таблица 12"/>
    <w:basedOn w:val="a4"/>
    <w:next w:val="-10"/>
    <w:uiPriority w:val="99"/>
    <w:rsid w:val="00E56019"/>
    <w:pPr>
      <w:widowControl w:val="0"/>
      <w:adjustRightInd w:val="0"/>
      <w:spacing w:before="120" w:after="120"/>
      <w:ind w:firstLine="567"/>
      <w:jc w:val="both"/>
      <w:textAlignment w:val="baseline"/>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0">
    <w:name w:val="Веб-таблица 22"/>
    <w:basedOn w:val="a4"/>
    <w:next w:val="-20"/>
    <w:uiPriority w:val="99"/>
    <w:rsid w:val="00E56019"/>
    <w:pPr>
      <w:widowControl w:val="0"/>
      <w:adjustRightInd w:val="0"/>
      <w:spacing w:before="120" w:after="120"/>
      <w:ind w:firstLine="567"/>
      <w:jc w:val="both"/>
      <w:textAlignment w:val="baseline"/>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
    <w:name w:val="Веб-таблица 32"/>
    <w:basedOn w:val="a4"/>
    <w:next w:val="-3"/>
    <w:uiPriority w:val="99"/>
    <w:rsid w:val="00E56019"/>
    <w:pPr>
      <w:widowControl w:val="0"/>
      <w:adjustRightInd w:val="0"/>
      <w:spacing w:before="120" w:after="120"/>
      <w:ind w:firstLine="567"/>
      <w:jc w:val="both"/>
      <w:textAlignment w:val="baseline"/>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ffc">
    <w:name w:val="Изысканная таблица2"/>
    <w:basedOn w:val="a4"/>
    <w:next w:val="affff2"/>
    <w:uiPriority w:val="99"/>
    <w:rsid w:val="00E56019"/>
    <w:pPr>
      <w:widowControl w:val="0"/>
      <w:adjustRightInd w:val="0"/>
      <w:spacing w:before="120" w:after="120"/>
      <w:ind w:firstLine="567"/>
      <w:jc w:val="both"/>
      <w:textAlignment w:val="baseline"/>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6">
    <w:name w:val="Изящная таблица 12"/>
    <w:basedOn w:val="a4"/>
    <w:next w:val="18"/>
    <w:uiPriority w:val="99"/>
    <w:rsid w:val="00E56019"/>
    <w:pPr>
      <w:widowControl w:val="0"/>
      <w:adjustRightInd w:val="0"/>
      <w:spacing w:before="120" w:after="120"/>
      <w:ind w:firstLine="567"/>
      <w:jc w:val="both"/>
      <w:textAlignment w:val="baseline"/>
    </w:pPr>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6">
    <w:name w:val="Классическая таблица 22"/>
    <w:basedOn w:val="a4"/>
    <w:next w:val="2e"/>
    <w:uiPriority w:val="99"/>
    <w:rsid w:val="00E56019"/>
    <w:pPr>
      <w:widowControl w:val="0"/>
      <w:adjustRightInd w:val="0"/>
      <w:spacing w:before="120" w:after="120"/>
      <w:ind w:firstLine="567"/>
      <w:jc w:val="both"/>
      <w:textAlignment w:val="baseline"/>
    </w:pPr>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7">
    <w:name w:val="Сетка таблицы12"/>
    <w:uiPriority w:val="99"/>
    <w:rsid w:val="00E5601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
    <w:uiPriority w:val="99"/>
    <w:rsid w:val="00E5601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 82"/>
    <w:basedOn w:val="a4"/>
    <w:next w:val="82"/>
    <w:uiPriority w:val="99"/>
    <w:rsid w:val="00E56019"/>
    <w:pPr>
      <w:widowControl w:val="0"/>
      <w:adjustRightInd w:val="0"/>
      <w:spacing w:before="120" w:after="120"/>
      <w:ind w:firstLine="567"/>
      <w:jc w:val="both"/>
      <w:textAlignment w:val="baseline"/>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28">
    <w:name w:val="Сетка таблицы 22"/>
    <w:basedOn w:val="a4"/>
    <w:next w:val="2f3"/>
    <w:uiPriority w:val="99"/>
    <w:rsid w:val="00E56019"/>
    <w:pPr>
      <w:widowControl w:val="0"/>
      <w:adjustRightInd w:val="0"/>
      <w:spacing w:before="120" w:after="120"/>
      <w:ind w:firstLine="567"/>
      <w:jc w:val="both"/>
      <w:textAlignment w:val="baseline"/>
    </w:pPr>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128">
    <w:name w:val="Сетка таблицы 12"/>
    <w:basedOn w:val="a4"/>
    <w:next w:val="1a"/>
    <w:uiPriority w:val="99"/>
    <w:rsid w:val="00E56019"/>
    <w:pPr>
      <w:widowControl w:val="0"/>
      <w:adjustRightInd w:val="0"/>
      <w:spacing w:before="120" w:after="120"/>
      <w:ind w:firstLine="567"/>
      <w:jc w:val="both"/>
      <w:textAlignment w:val="baseline"/>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29">
    <w:name w:val="Светлая заливка12"/>
    <w:uiPriority w:val="99"/>
    <w:rsid w:val="00E56019"/>
    <w:rPr>
      <w:rFonts w:ascii="Arial" w:hAnsi="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220">
    <w:name w:val="Средний список 122"/>
    <w:uiPriority w:val="99"/>
    <w:rsid w:val="00E56019"/>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252">
    <w:name w:val="Сетка таблицы252"/>
    <w:uiPriority w:val="99"/>
    <w:rsid w:val="00E5601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ветлая заливка22"/>
    <w:uiPriority w:val="99"/>
    <w:rsid w:val="00E56019"/>
    <w:rPr>
      <w:rFonts w:ascii="Calibri" w:hAnsi="Calibri"/>
      <w:color w:val="000000"/>
      <w:sz w:val="20"/>
      <w:szCs w:val="2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322">
    <w:name w:val="Сетка таблицы32"/>
    <w:uiPriority w:val="99"/>
    <w:rsid w:val="00E56019"/>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
    <w:name w:val="1 / 1.1 / 1.1.3"/>
    <w:basedOn w:val="a5"/>
    <w:next w:val="111111"/>
    <w:uiPriority w:val="99"/>
    <w:semiHidden/>
    <w:unhideWhenUsed/>
    <w:rsid w:val="00E56019"/>
    <w:pPr>
      <w:numPr>
        <w:numId w:val="14"/>
      </w:numPr>
    </w:pPr>
  </w:style>
  <w:style w:type="numbering" w:customStyle="1" w:styleId="32">
    <w:name w:val="Стиль32"/>
    <w:rsid w:val="00E56019"/>
    <w:pPr>
      <w:numPr>
        <w:numId w:val="13"/>
      </w:numPr>
    </w:pPr>
  </w:style>
  <w:style w:type="numbering" w:customStyle="1" w:styleId="64">
    <w:name w:val="Нет списка6"/>
    <w:next w:val="a5"/>
    <w:uiPriority w:val="99"/>
    <w:semiHidden/>
    <w:unhideWhenUsed/>
    <w:rsid w:val="00E56019"/>
  </w:style>
  <w:style w:type="table" w:customStyle="1" w:styleId="65">
    <w:name w:val="Сетка таблицы6"/>
    <w:basedOn w:val="a4"/>
    <w:next w:val="af2"/>
    <w:uiPriority w:val="99"/>
    <w:rsid w:val="00E56019"/>
    <w:rPr>
      <w:rFonts w:ascii="Calibri" w:eastAsia="Times New Roman"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7">
    <w:name w:val="Style17"/>
    <w:basedOn w:val="a2"/>
    <w:uiPriority w:val="99"/>
    <w:rsid w:val="00E56019"/>
    <w:pPr>
      <w:autoSpaceDE w:val="0"/>
      <w:autoSpaceDN w:val="0"/>
      <w:adjustRightInd w:val="0"/>
      <w:spacing w:line="413" w:lineRule="exact"/>
      <w:ind w:firstLine="571"/>
    </w:pPr>
    <w:rPr>
      <w:rFonts w:ascii="Arial Narrow" w:eastAsia="Times New Roman" w:hAnsi="Arial Narrow"/>
      <w:lang w:eastAsia="ru-RU"/>
    </w:rPr>
  </w:style>
  <w:style w:type="paragraph" w:customStyle="1" w:styleId="Style18">
    <w:name w:val="Style18"/>
    <w:basedOn w:val="a2"/>
    <w:uiPriority w:val="99"/>
    <w:rsid w:val="00E56019"/>
    <w:pPr>
      <w:autoSpaceDE w:val="0"/>
      <w:autoSpaceDN w:val="0"/>
      <w:adjustRightInd w:val="0"/>
      <w:spacing w:line="414" w:lineRule="exact"/>
      <w:ind w:firstLine="586"/>
    </w:pPr>
    <w:rPr>
      <w:rFonts w:ascii="Arial Narrow" w:eastAsia="Times New Roman" w:hAnsi="Arial Narrow"/>
      <w:lang w:eastAsia="ru-RU"/>
    </w:rPr>
  </w:style>
  <w:style w:type="character" w:customStyle="1" w:styleId="FontStyle36">
    <w:name w:val="Font Style36"/>
    <w:uiPriority w:val="99"/>
    <w:rsid w:val="00E56019"/>
    <w:rPr>
      <w:rFonts w:ascii="Arial" w:hAnsi="Arial" w:cs="Arial"/>
      <w:sz w:val="22"/>
      <w:szCs w:val="22"/>
    </w:rPr>
  </w:style>
  <w:style w:type="paragraph" w:customStyle="1" w:styleId="Style4">
    <w:name w:val="Style4"/>
    <w:basedOn w:val="a2"/>
    <w:uiPriority w:val="99"/>
    <w:rsid w:val="00E56019"/>
    <w:pPr>
      <w:autoSpaceDE w:val="0"/>
      <w:autoSpaceDN w:val="0"/>
      <w:adjustRightInd w:val="0"/>
    </w:pPr>
    <w:rPr>
      <w:rFonts w:ascii="Arial Narrow" w:eastAsia="Times New Roman" w:hAnsi="Arial Narrow"/>
      <w:lang w:eastAsia="ru-RU"/>
    </w:rPr>
  </w:style>
  <w:style w:type="paragraph" w:customStyle="1" w:styleId="Style12">
    <w:name w:val="Style12"/>
    <w:basedOn w:val="a2"/>
    <w:uiPriority w:val="99"/>
    <w:rsid w:val="00E56019"/>
    <w:pPr>
      <w:autoSpaceDE w:val="0"/>
      <w:autoSpaceDN w:val="0"/>
      <w:adjustRightInd w:val="0"/>
      <w:spacing w:line="413" w:lineRule="exact"/>
    </w:pPr>
    <w:rPr>
      <w:rFonts w:ascii="Arial Narrow" w:eastAsia="Times New Roman" w:hAnsi="Arial Narrow"/>
      <w:lang w:eastAsia="ru-RU"/>
    </w:rPr>
  </w:style>
  <w:style w:type="character" w:customStyle="1" w:styleId="FontStyle19">
    <w:name w:val="Font Style19"/>
    <w:uiPriority w:val="99"/>
    <w:rsid w:val="00E56019"/>
    <w:rPr>
      <w:rFonts w:ascii="Times New Roman" w:hAnsi="Times New Roman" w:cs="Times New Roman"/>
      <w:sz w:val="26"/>
      <w:szCs w:val="26"/>
    </w:rPr>
  </w:style>
  <w:style w:type="character" w:customStyle="1" w:styleId="afffffff">
    <w:name w:val="Основной текст_"/>
    <w:locked/>
    <w:rsid w:val="00E56019"/>
    <w:rPr>
      <w:rFonts w:ascii="Times New Roman" w:eastAsia="Times New Roman" w:hAnsi="Times New Roman"/>
      <w:sz w:val="18"/>
      <w:szCs w:val="18"/>
      <w:shd w:val="clear" w:color="auto" w:fill="FFFFFF"/>
    </w:rPr>
  </w:style>
  <w:style w:type="table" w:customStyle="1" w:styleId="413">
    <w:name w:val="Сетка таблицы41"/>
    <w:basedOn w:val="a4"/>
    <w:next w:val="af2"/>
    <w:rsid w:val="00E56019"/>
    <w:pPr>
      <w:ind w:firstLine="709"/>
      <w:jc w:val="both"/>
    </w:pPr>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0">
    <w:name w:val="Тело таблицы_Наименование"/>
    <w:basedOn w:val="a2"/>
    <w:qFormat/>
    <w:rsid w:val="00E56019"/>
    <w:pPr>
      <w:spacing w:line="360" w:lineRule="auto"/>
      <w:contextualSpacing/>
    </w:pPr>
    <w:rPr>
      <w:rFonts w:eastAsiaTheme="minorHAnsi" w:cs="Arial"/>
      <w:sz w:val="16"/>
      <w:szCs w:val="16"/>
    </w:rPr>
  </w:style>
  <w:style w:type="paragraph" w:customStyle="1" w:styleId="afffffff1">
    <w:name w:val="Тело таблицы_едины измерения"/>
    <w:basedOn w:val="afffffff0"/>
    <w:qFormat/>
    <w:rsid w:val="00E56019"/>
    <w:pPr>
      <w:jc w:val="center"/>
    </w:pPr>
  </w:style>
  <w:style w:type="table" w:customStyle="1" w:styleId="74">
    <w:name w:val="Сетка таблицы7"/>
    <w:basedOn w:val="a4"/>
    <w:next w:val="af2"/>
    <w:uiPriority w:val="59"/>
    <w:rsid w:val="00E56019"/>
    <w:rPr>
      <w:rFonts w:eastAsia="Times New Roman"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
    <w:name w:val="Нет списка7"/>
    <w:next w:val="a5"/>
    <w:uiPriority w:val="99"/>
    <w:semiHidden/>
    <w:unhideWhenUsed/>
    <w:rsid w:val="00E56019"/>
  </w:style>
  <w:style w:type="table" w:customStyle="1" w:styleId="85">
    <w:name w:val="Сетка таблицы8"/>
    <w:basedOn w:val="a4"/>
    <w:next w:val="af2"/>
    <w:uiPriority w:val="59"/>
    <w:rsid w:val="00E56019"/>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4"/>
    <w:next w:val="af2"/>
    <w:uiPriority w:val="59"/>
    <w:rsid w:val="00E56019"/>
    <w:rPr>
      <w:rFonts w:eastAsia="Times New Roman"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
    <w:name w:val="Нет списка8"/>
    <w:next w:val="a5"/>
    <w:uiPriority w:val="99"/>
    <w:semiHidden/>
    <w:unhideWhenUsed/>
    <w:rsid w:val="00E56019"/>
  </w:style>
  <w:style w:type="table" w:customStyle="1" w:styleId="104">
    <w:name w:val="Сетка таблицы10"/>
    <w:basedOn w:val="a4"/>
    <w:next w:val="af2"/>
    <w:uiPriority w:val="59"/>
    <w:rsid w:val="00E5601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0">
    <w:name w:val="3 ур. Заголовок"/>
    <w:basedOn w:val="3"/>
    <w:next w:val="2f9"/>
    <w:qFormat/>
    <w:rsid w:val="00904A4C"/>
    <w:pPr>
      <w:keepLines/>
      <w:numPr>
        <w:numId w:val="16"/>
      </w:numPr>
      <w:spacing w:before="120" w:after="120"/>
    </w:pPr>
    <w:rPr>
      <w:szCs w:val="20"/>
      <w:lang w:eastAsia="ru-RU"/>
    </w:rPr>
  </w:style>
  <w:style w:type="paragraph" w:customStyle="1" w:styleId="20">
    <w:name w:val="2 ур. Заголовок"/>
    <w:basedOn w:val="1"/>
    <w:next w:val="2f9"/>
    <w:link w:val="2ffd"/>
    <w:qFormat/>
    <w:rsid w:val="00904A4C"/>
    <w:pPr>
      <w:numPr>
        <w:ilvl w:val="1"/>
        <w:numId w:val="16"/>
      </w:numPr>
      <w:spacing w:after="120"/>
      <w:outlineLvl w:val="1"/>
    </w:pPr>
    <w:rPr>
      <w:rFonts w:eastAsia="Times New Roman"/>
      <w:iCs w:val="0"/>
      <w:sz w:val="24"/>
      <w:szCs w:val="20"/>
      <w:lang w:val="x-none" w:eastAsia="x-none"/>
    </w:rPr>
  </w:style>
  <w:style w:type="character" w:customStyle="1" w:styleId="2ffd">
    <w:name w:val="2 ур. Заголовок Знак"/>
    <w:link w:val="20"/>
    <w:locked/>
    <w:rsid w:val="00904A4C"/>
    <w:rPr>
      <w:rFonts w:eastAsia="Times New Roman"/>
      <w:b/>
      <w:sz w:val="24"/>
      <w:szCs w:val="20"/>
      <w:lang w:val="x-none" w:eastAsia="x-none"/>
    </w:rPr>
  </w:style>
  <w:style w:type="paragraph" w:customStyle="1" w:styleId="1new">
    <w:name w:val="1 ур. Заголовок new"/>
    <w:basedOn w:val="1"/>
    <w:next w:val="2f9"/>
    <w:qFormat/>
    <w:rsid w:val="00904A4C"/>
    <w:pPr>
      <w:numPr>
        <w:numId w:val="16"/>
      </w:numPr>
      <w:spacing w:after="120"/>
    </w:pPr>
    <w:rPr>
      <w:rFonts w:eastAsia="Times New Roman"/>
      <w:iCs w:val="0"/>
      <w:sz w:val="24"/>
      <w:szCs w:val="20"/>
      <w:lang w:val="x-none" w:eastAsia="x-none"/>
    </w:rPr>
  </w:style>
  <w:style w:type="paragraph" w:customStyle="1" w:styleId="4new">
    <w:name w:val="4 ур. Заголовок new"/>
    <w:basedOn w:val="2"/>
    <w:next w:val="2f9"/>
    <w:qFormat/>
    <w:rsid w:val="00904A4C"/>
    <w:pPr>
      <w:keepLines/>
      <w:numPr>
        <w:ilvl w:val="3"/>
        <w:numId w:val="16"/>
      </w:numPr>
      <w:spacing w:after="120"/>
      <w:outlineLvl w:val="3"/>
    </w:pPr>
    <w:rPr>
      <w:szCs w:val="28"/>
      <w:lang w:eastAsia="ru-RU"/>
    </w:rPr>
  </w:style>
  <w:style w:type="paragraph" w:customStyle="1" w:styleId="50">
    <w:name w:val="5 ур. Заголовок"/>
    <w:basedOn w:val="4new"/>
    <w:qFormat/>
    <w:rsid w:val="00904A4C"/>
    <w:pPr>
      <w:numPr>
        <w:ilvl w:val="4"/>
      </w:numPr>
      <w:outlineLvl w:val="4"/>
    </w:pPr>
  </w:style>
  <w:style w:type="table" w:customStyle="1" w:styleId="11b">
    <w:name w:val="Таблица ОРГРЭС11"/>
    <w:basedOn w:val="a4"/>
    <w:next w:val="af2"/>
    <w:uiPriority w:val="59"/>
    <w:rsid w:val="0000581A"/>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4"/>
    <w:next w:val="af2"/>
    <w:uiPriority w:val="59"/>
    <w:rsid w:val="00D73AE0"/>
    <w:rPr>
      <w:rFonts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4"/>
    <w:next w:val="af2"/>
    <w:uiPriority w:val="59"/>
    <w:rsid w:val="00D73AE0"/>
    <w:rPr>
      <w:rFonts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c">
    <w:name w:val="Неразрешенное упоминание1"/>
    <w:basedOn w:val="a3"/>
    <w:uiPriority w:val="99"/>
    <w:semiHidden/>
    <w:unhideWhenUsed/>
    <w:rsid w:val="00F36C8C"/>
    <w:rPr>
      <w:color w:val="605E5C"/>
      <w:shd w:val="clear" w:color="auto" w:fill="E1DFDD"/>
    </w:rPr>
  </w:style>
  <w:style w:type="character" w:customStyle="1" w:styleId="2ffe">
    <w:name w:val="Неразрешенное упоминание2"/>
    <w:basedOn w:val="a3"/>
    <w:uiPriority w:val="99"/>
    <w:semiHidden/>
    <w:unhideWhenUsed/>
    <w:rsid w:val="008D04A3"/>
    <w:rPr>
      <w:color w:val="605E5C"/>
      <w:shd w:val="clear" w:color="auto" w:fill="E1DFDD"/>
    </w:rPr>
  </w:style>
  <w:style w:type="paragraph" w:customStyle="1" w:styleId="afffffff2">
    <w:name w:val="Стиль первый"/>
    <w:basedOn w:val="afff8"/>
    <w:qFormat/>
    <w:rsid w:val="00722CD9"/>
    <w:pPr>
      <w:jc w:val="center"/>
    </w:pPr>
    <w:rPr>
      <w:rFonts w:ascii="Times New Roman" w:hAnsi="Times New Roman"/>
      <w:b/>
      <w:sz w:val="28"/>
    </w:rPr>
  </w:style>
  <w:style w:type="paragraph" w:customStyle="1" w:styleId="afffffff3">
    <w:name w:val="Стиль второй"/>
    <w:basedOn w:val="1"/>
    <w:qFormat/>
    <w:rsid w:val="00DC529C"/>
  </w:style>
  <w:style w:type="paragraph" w:customStyle="1" w:styleId="afffffff4">
    <w:name w:val="Стиль третий"/>
    <w:basedOn w:val="afffffff3"/>
    <w:qFormat/>
    <w:rsid w:val="00A22061"/>
    <w:rPr>
      <w:b w:val="0"/>
      <w:sz w:val="24"/>
    </w:rPr>
  </w:style>
  <w:style w:type="character" w:customStyle="1" w:styleId="FontStyle13">
    <w:name w:val="Font Style13"/>
    <w:rsid w:val="00AE09E9"/>
    <w:rPr>
      <w:rFonts w:ascii="Times New Roman" w:hAnsi="Times New Roman" w:cs="Times New Roman"/>
      <w:sz w:val="22"/>
      <w:szCs w:val="22"/>
    </w:rPr>
  </w:style>
  <w:style w:type="paragraph" w:customStyle="1" w:styleId="ConsPlusNonformat">
    <w:name w:val="ConsPlusNonformat"/>
    <w:rsid w:val="00AE09E9"/>
    <w:pPr>
      <w:widowControl w:val="0"/>
      <w:autoSpaceDE w:val="0"/>
      <w:autoSpaceDN w:val="0"/>
      <w:adjustRightInd w:val="0"/>
    </w:pPr>
    <w:rPr>
      <w:rFonts w:ascii="Courier New" w:eastAsia="Times New Roman" w:hAnsi="Courier New" w:cs="Courier New"/>
      <w:sz w:val="20"/>
      <w:szCs w:val="20"/>
    </w:rPr>
  </w:style>
  <w:style w:type="table" w:customStyle="1" w:styleId="132">
    <w:name w:val="Сетка таблицы13"/>
    <w:basedOn w:val="a4"/>
    <w:next w:val="af2"/>
    <w:uiPriority w:val="39"/>
    <w:rsid w:val="006955D1"/>
    <w:pPr>
      <w:widowControl w:val="0"/>
    </w:pPr>
    <w:rPr>
      <w:rFonts w:ascii="Microsoft Sans Serif" w:eastAsia="Microsoft Sans Serif" w:hAnsi="Microsoft Sans Serif" w:cs="Microsoft Sans Serif"/>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basedOn w:val="a4"/>
    <w:next w:val="af2"/>
    <w:uiPriority w:val="39"/>
    <w:rsid w:val="000D5E39"/>
    <w:pPr>
      <w:widowControl w:val="0"/>
    </w:pPr>
    <w:rPr>
      <w:rFonts w:ascii="Microsoft Sans Serif" w:eastAsia="Microsoft Sans Serif" w:hAnsi="Microsoft Sans Serif" w:cs="Microsoft Sans Serif"/>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4"/>
    <w:next w:val="af2"/>
    <w:uiPriority w:val="39"/>
    <w:rsid w:val="005B3301"/>
    <w:pPr>
      <w:widowControl w:val="0"/>
    </w:pPr>
    <w:rPr>
      <w:rFonts w:ascii="Microsoft Sans Serif" w:eastAsia="Microsoft Sans Serif" w:hAnsi="Microsoft Sans Serif" w:cs="Microsoft Sans Serif"/>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
    <w:name w:val="Нет списка9"/>
    <w:next w:val="a5"/>
    <w:uiPriority w:val="99"/>
    <w:semiHidden/>
    <w:unhideWhenUsed/>
    <w:rsid w:val="00F25740"/>
  </w:style>
  <w:style w:type="numbering" w:customStyle="1" w:styleId="11c">
    <w:name w:val="Нет списка11"/>
    <w:next w:val="a5"/>
    <w:uiPriority w:val="99"/>
    <w:semiHidden/>
    <w:unhideWhenUsed/>
    <w:rsid w:val="00F25740"/>
  </w:style>
  <w:style w:type="numbering" w:customStyle="1" w:styleId="21f0">
    <w:name w:val="Нет списка21"/>
    <w:next w:val="a5"/>
    <w:uiPriority w:val="99"/>
    <w:semiHidden/>
    <w:unhideWhenUsed/>
    <w:rsid w:val="00F25740"/>
  </w:style>
  <w:style w:type="table" w:customStyle="1" w:styleId="162">
    <w:name w:val="Сетка таблицы16"/>
    <w:basedOn w:val="a4"/>
    <w:next w:val="af2"/>
    <w:uiPriority w:val="39"/>
    <w:rsid w:val="00F25740"/>
    <w:pPr>
      <w:widowControl w:val="0"/>
    </w:pPr>
    <w:rPr>
      <w:rFonts w:ascii="Microsoft Sans Serif" w:eastAsia="Microsoft Sans Serif" w:hAnsi="Microsoft Sans Serif" w:cs="Microsoft Sans Serif"/>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
    <w:name w:val="Нет списка31"/>
    <w:next w:val="a5"/>
    <w:uiPriority w:val="99"/>
    <w:semiHidden/>
    <w:unhideWhenUsed/>
    <w:rsid w:val="00F25740"/>
  </w:style>
  <w:style w:type="table" w:customStyle="1" w:styleId="171">
    <w:name w:val="Сетка таблицы17"/>
    <w:basedOn w:val="a4"/>
    <w:next w:val="af2"/>
    <w:uiPriority w:val="99"/>
    <w:rsid w:val="00F2574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4"/>
    <w:next w:val="54"/>
    <w:uiPriority w:val="99"/>
    <w:rsid w:val="00F25740"/>
    <w:pPr>
      <w:ind w:left="1080"/>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3">
    <w:name w:val="Table Grid13"/>
    <w:uiPriority w:val="99"/>
    <w:rsid w:val="00F25740"/>
    <w:rPr>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b">
    <w:name w:val="Папушкин3"/>
    <w:basedOn w:val="af2"/>
    <w:uiPriority w:val="99"/>
    <w:rsid w:val="00F25740"/>
    <w:pPr>
      <w:jc w:val="center"/>
    </w:pPr>
    <w:rPr>
      <w:rFonts w:ascii="Arial" w:hAnsi="Arial"/>
      <w:sz w:val="18"/>
      <w:szCs w:val="18"/>
    </w:rPr>
    <w:tblPr>
      <w:tblStyleRowBandSize w:val="1"/>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30">
    <w:name w:val="Сетка таблицы 523"/>
    <w:uiPriority w:val="99"/>
    <w:rsid w:val="00F25740"/>
    <w:pPr>
      <w:ind w:left="1080"/>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30">
    <w:name w:val="Столбцы таблицы 33"/>
    <w:basedOn w:val="a4"/>
    <w:next w:val="3a"/>
    <w:uiPriority w:val="99"/>
    <w:rsid w:val="00F25740"/>
    <w:pPr>
      <w:widowControl w:val="0"/>
      <w:adjustRightInd w:val="0"/>
      <w:spacing w:line="360" w:lineRule="atLeast"/>
      <w:ind w:firstLine="567"/>
      <w:jc w:val="both"/>
      <w:textAlignment w:val="baseline"/>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30">
    <w:name w:val="Столбцы таблицы 43"/>
    <w:basedOn w:val="a4"/>
    <w:next w:val="46"/>
    <w:uiPriority w:val="99"/>
    <w:rsid w:val="00F25740"/>
    <w:pPr>
      <w:widowControl w:val="0"/>
      <w:adjustRightInd w:val="0"/>
      <w:spacing w:line="360" w:lineRule="atLeast"/>
      <w:ind w:firstLine="567"/>
      <w:jc w:val="both"/>
      <w:textAlignment w:val="baseline"/>
    </w:pPr>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31">
    <w:name w:val="Столбцы таблицы 53"/>
    <w:basedOn w:val="a4"/>
    <w:next w:val="58"/>
    <w:uiPriority w:val="99"/>
    <w:rsid w:val="00F25740"/>
    <w:pPr>
      <w:widowControl w:val="0"/>
      <w:adjustRightInd w:val="0"/>
      <w:spacing w:line="360" w:lineRule="atLeast"/>
      <w:ind w:firstLine="567"/>
      <w:jc w:val="both"/>
      <w:textAlignment w:val="baseline"/>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3">
    <w:name w:val="Таблица-список 13"/>
    <w:basedOn w:val="a4"/>
    <w:next w:val="-1"/>
    <w:uiPriority w:val="99"/>
    <w:rsid w:val="00F25740"/>
    <w:pPr>
      <w:widowControl w:val="0"/>
      <w:adjustRightInd w:val="0"/>
      <w:spacing w:line="360" w:lineRule="atLeast"/>
      <w:ind w:firstLine="567"/>
      <w:jc w:val="both"/>
      <w:textAlignment w:val="baseline"/>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0">
    <w:name w:val="Столбцы таблицы 23"/>
    <w:basedOn w:val="a4"/>
    <w:next w:val="2b"/>
    <w:uiPriority w:val="99"/>
    <w:rsid w:val="00F25740"/>
    <w:pPr>
      <w:widowControl w:val="0"/>
      <w:adjustRightInd w:val="0"/>
      <w:spacing w:line="360" w:lineRule="atLeast"/>
      <w:ind w:firstLine="567"/>
      <w:jc w:val="both"/>
      <w:textAlignment w:val="baseline"/>
    </w:pPr>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
    <w:name w:val="Таблица-список 23"/>
    <w:basedOn w:val="a4"/>
    <w:next w:val="-2"/>
    <w:uiPriority w:val="99"/>
    <w:rsid w:val="00F25740"/>
    <w:pPr>
      <w:widowControl w:val="0"/>
      <w:adjustRightInd w:val="0"/>
      <w:spacing w:line="360" w:lineRule="atLeast"/>
      <w:ind w:firstLine="567"/>
      <w:jc w:val="both"/>
      <w:textAlignment w:val="baseline"/>
    </w:pPr>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fc">
    <w:name w:val="Современная таблица3"/>
    <w:basedOn w:val="a4"/>
    <w:next w:val="afffe"/>
    <w:uiPriority w:val="99"/>
    <w:rsid w:val="00F25740"/>
    <w:pPr>
      <w:widowControl w:val="0"/>
      <w:adjustRightInd w:val="0"/>
      <w:spacing w:line="360" w:lineRule="atLeast"/>
      <w:ind w:firstLine="567"/>
      <w:jc w:val="both"/>
      <w:textAlignment w:val="baseline"/>
    </w:pPr>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30">
    <w:name w:val="Средний список 113"/>
    <w:uiPriority w:val="99"/>
    <w:rsid w:val="00F25740"/>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3">
    <w:name w:val="Средний список 1 - Акцент 113"/>
    <w:uiPriority w:val="99"/>
    <w:rsid w:val="00F25740"/>
    <w:rPr>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31">
    <w:name w:val="Простая таблица 23"/>
    <w:basedOn w:val="a4"/>
    <w:next w:val="2c"/>
    <w:uiPriority w:val="99"/>
    <w:rsid w:val="00F25740"/>
    <w:pPr>
      <w:widowControl w:val="0"/>
      <w:adjustRightInd w:val="0"/>
      <w:spacing w:line="360" w:lineRule="atLeast"/>
      <w:ind w:firstLine="567"/>
      <w:jc w:val="both"/>
      <w:textAlignment w:val="baseline"/>
    </w:pPr>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fd">
    <w:name w:val="Стандартная таблица3"/>
    <w:basedOn w:val="a4"/>
    <w:next w:val="affff"/>
    <w:uiPriority w:val="99"/>
    <w:rsid w:val="00F25740"/>
    <w:pPr>
      <w:widowControl w:val="0"/>
      <w:adjustRightInd w:val="0"/>
      <w:spacing w:before="120" w:after="120"/>
      <w:ind w:firstLine="567"/>
      <w:jc w:val="both"/>
      <w:textAlignment w:val="baseline"/>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33">
    <w:name w:val="Классическая таблица 13"/>
    <w:basedOn w:val="a4"/>
    <w:next w:val="16"/>
    <w:uiPriority w:val="99"/>
    <w:rsid w:val="00F25740"/>
    <w:pPr>
      <w:widowControl w:val="0"/>
      <w:adjustRightInd w:val="0"/>
      <w:spacing w:before="120" w:after="120"/>
      <w:ind w:firstLine="567"/>
      <w:jc w:val="both"/>
      <w:textAlignment w:val="baseline"/>
    </w:pPr>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4">
    <w:name w:val="Простая таблица 13"/>
    <w:basedOn w:val="a4"/>
    <w:next w:val="17"/>
    <w:uiPriority w:val="99"/>
    <w:rsid w:val="00F25740"/>
    <w:pPr>
      <w:widowControl w:val="0"/>
      <w:adjustRightInd w:val="0"/>
      <w:spacing w:before="120" w:after="120"/>
      <w:ind w:firstLine="567"/>
      <w:jc w:val="both"/>
      <w:textAlignment w:val="baseline"/>
    </w:pPr>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32">
    <w:name w:val="Изящная таблица 23"/>
    <w:basedOn w:val="a4"/>
    <w:next w:val="2d"/>
    <w:uiPriority w:val="99"/>
    <w:rsid w:val="00F25740"/>
    <w:pPr>
      <w:widowControl w:val="0"/>
      <w:adjustRightInd w:val="0"/>
      <w:spacing w:before="120" w:after="120"/>
      <w:ind w:firstLine="567"/>
      <w:jc w:val="both"/>
      <w:textAlignment w:val="baseline"/>
    </w:pPr>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0">
    <w:name w:val="Веб-таблица 13"/>
    <w:basedOn w:val="a4"/>
    <w:next w:val="-10"/>
    <w:uiPriority w:val="99"/>
    <w:rsid w:val="00F25740"/>
    <w:pPr>
      <w:widowControl w:val="0"/>
      <w:adjustRightInd w:val="0"/>
      <w:spacing w:before="120" w:after="120"/>
      <w:ind w:firstLine="567"/>
      <w:jc w:val="both"/>
      <w:textAlignment w:val="baseline"/>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0">
    <w:name w:val="Веб-таблица 23"/>
    <w:basedOn w:val="a4"/>
    <w:next w:val="-20"/>
    <w:uiPriority w:val="99"/>
    <w:rsid w:val="00F25740"/>
    <w:pPr>
      <w:widowControl w:val="0"/>
      <w:adjustRightInd w:val="0"/>
      <w:spacing w:before="120" w:after="120"/>
      <w:ind w:firstLine="567"/>
      <w:jc w:val="both"/>
      <w:textAlignment w:val="baseline"/>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3">
    <w:name w:val="Веб-таблица 33"/>
    <w:basedOn w:val="a4"/>
    <w:next w:val="-3"/>
    <w:uiPriority w:val="99"/>
    <w:rsid w:val="00F25740"/>
    <w:pPr>
      <w:widowControl w:val="0"/>
      <w:adjustRightInd w:val="0"/>
      <w:spacing w:before="120" w:after="120"/>
      <w:ind w:firstLine="567"/>
      <w:jc w:val="both"/>
      <w:textAlignment w:val="baseline"/>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fe">
    <w:name w:val="Изысканная таблица3"/>
    <w:basedOn w:val="a4"/>
    <w:next w:val="affff2"/>
    <w:uiPriority w:val="99"/>
    <w:rsid w:val="00F25740"/>
    <w:pPr>
      <w:widowControl w:val="0"/>
      <w:adjustRightInd w:val="0"/>
      <w:spacing w:before="120" w:after="120"/>
      <w:ind w:firstLine="567"/>
      <w:jc w:val="both"/>
      <w:textAlignment w:val="baseline"/>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35">
    <w:name w:val="Изящная таблица 13"/>
    <w:basedOn w:val="a4"/>
    <w:next w:val="18"/>
    <w:uiPriority w:val="99"/>
    <w:rsid w:val="00F25740"/>
    <w:pPr>
      <w:widowControl w:val="0"/>
      <w:adjustRightInd w:val="0"/>
      <w:spacing w:before="120" w:after="120"/>
      <w:ind w:firstLine="567"/>
      <w:jc w:val="both"/>
      <w:textAlignment w:val="baseline"/>
    </w:pPr>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3">
    <w:name w:val="Классическая таблица 23"/>
    <w:basedOn w:val="a4"/>
    <w:next w:val="2e"/>
    <w:uiPriority w:val="99"/>
    <w:rsid w:val="00F25740"/>
    <w:pPr>
      <w:widowControl w:val="0"/>
      <w:adjustRightInd w:val="0"/>
      <w:spacing w:before="120" w:after="120"/>
      <w:ind w:firstLine="567"/>
      <w:jc w:val="both"/>
      <w:textAlignment w:val="baseline"/>
    </w:pPr>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234">
    <w:name w:val="Сетка таблицы23"/>
    <w:uiPriority w:val="99"/>
    <w:rsid w:val="00F2574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 83"/>
    <w:basedOn w:val="a4"/>
    <w:next w:val="82"/>
    <w:uiPriority w:val="99"/>
    <w:rsid w:val="00F25740"/>
    <w:pPr>
      <w:widowControl w:val="0"/>
      <w:adjustRightInd w:val="0"/>
      <w:spacing w:before="120" w:after="120"/>
      <w:ind w:firstLine="567"/>
      <w:jc w:val="both"/>
      <w:textAlignment w:val="baseline"/>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35">
    <w:name w:val="Сетка таблицы 23"/>
    <w:basedOn w:val="a4"/>
    <w:next w:val="2f3"/>
    <w:uiPriority w:val="99"/>
    <w:rsid w:val="00F25740"/>
    <w:pPr>
      <w:widowControl w:val="0"/>
      <w:adjustRightInd w:val="0"/>
      <w:spacing w:before="120" w:after="120"/>
      <w:ind w:firstLine="567"/>
      <w:jc w:val="both"/>
      <w:textAlignment w:val="baseline"/>
    </w:pPr>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136">
    <w:name w:val="Сетка таблицы 13"/>
    <w:basedOn w:val="a4"/>
    <w:next w:val="1a"/>
    <w:uiPriority w:val="99"/>
    <w:rsid w:val="00F25740"/>
    <w:pPr>
      <w:widowControl w:val="0"/>
      <w:adjustRightInd w:val="0"/>
      <w:spacing w:before="120" w:after="120"/>
      <w:ind w:firstLine="567"/>
      <w:jc w:val="both"/>
      <w:textAlignment w:val="baseline"/>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37">
    <w:name w:val="Светлая заливка13"/>
    <w:uiPriority w:val="99"/>
    <w:rsid w:val="00F25740"/>
    <w:rPr>
      <w:rFonts w:ascii="Arial" w:hAnsi="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230">
    <w:name w:val="Средний список 123"/>
    <w:uiPriority w:val="99"/>
    <w:rsid w:val="00F25740"/>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253">
    <w:name w:val="Сетка таблицы253"/>
    <w:uiPriority w:val="99"/>
    <w:rsid w:val="00F2574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ветлая заливка23"/>
    <w:uiPriority w:val="99"/>
    <w:rsid w:val="00F25740"/>
    <w:rPr>
      <w:rFonts w:ascii="Calibri" w:hAnsi="Calibri"/>
      <w:color w:val="000000"/>
      <w:sz w:val="20"/>
      <w:szCs w:val="2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331">
    <w:name w:val="Сетка таблицы33"/>
    <w:uiPriority w:val="99"/>
    <w:rsid w:val="00F25740"/>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4">
    <w:name w:val="1 / 1.1 / 1.1.4"/>
    <w:basedOn w:val="a5"/>
    <w:next w:val="111111"/>
    <w:uiPriority w:val="99"/>
    <w:semiHidden/>
    <w:unhideWhenUsed/>
    <w:rsid w:val="00F25740"/>
    <w:pPr>
      <w:numPr>
        <w:numId w:val="10"/>
      </w:numPr>
    </w:pPr>
  </w:style>
  <w:style w:type="numbering" w:customStyle="1" w:styleId="33">
    <w:name w:val="Стиль33"/>
    <w:rsid w:val="00F25740"/>
    <w:pPr>
      <w:numPr>
        <w:numId w:val="8"/>
      </w:numPr>
    </w:pPr>
  </w:style>
  <w:style w:type="numbering" w:customStyle="1" w:styleId="414">
    <w:name w:val="Нет списка41"/>
    <w:next w:val="a5"/>
    <w:uiPriority w:val="99"/>
    <w:semiHidden/>
    <w:unhideWhenUsed/>
    <w:rsid w:val="00F25740"/>
  </w:style>
  <w:style w:type="table" w:customStyle="1" w:styleId="421">
    <w:name w:val="Сетка таблицы42"/>
    <w:basedOn w:val="a4"/>
    <w:next w:val="af2"/>
    <w:uiPriority w:val="59"/>
    <w:rsid w:val="00F2574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 511"/>
    <w:basedOn w:val="a4"/>
    <w:next w:val="54"/>
    <w:uiPriority w:val="99"/>
    <w:rsid w:val="00F25740"/>
    <w:pPr>
      <w:ind w:left="1080"/>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11">
    <w:name w:val="Table Grid111"/>
    <w:uiPriority w:val="99"/>
    <w:rsid w:val="00F25740"/>
    <w:rPr>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d">
    <w:name w:val="Папушкин11"/>
    <w:basedOn w:val="af2"/>
    <w:uiPriority w:val="99"/>
    <w:rsid w:val="00F25740"/>
    <w:pPr>
      <w:jc w:val="center"/>
    </w:pPr>
    <w:rPr>
      <w:rFonts w:ascii="Arial" w:hAnsi="Arial"/>
      <w:sz w:val="18"/>
      <w:szCs w:val="18"/>
    </w:rPr>
    <w:tblPr>
      <w:tblStyleRowBandSize w:val="1"/>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11">
    <w:name w:val="Сетка таблицы 5211"/>
    <w:uiPriority w:val="99"/>
    <w:rsid w:val="00F25740"/>
    <w:pPr>
      <w:ind w:left="1080"/>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10">
    <w:name w:val="Столбцы таблицы 311"/>
    <w:basedOn w:val="a4"/>
    <w:next w:val="3a"/>
    <w:uiPriority w:val="99"/>
    <w:rsid w:val="00F25740"/>
    <w:pPr>
      <w:widowControl w:val="0"/>
      <w:adjustRightInd w:val="0"/>
      <w:spacing w:line="360" w:lineRule="atLeast"/>
      <w:ind w:firstLine="567"/>
      <w:jc w:val="both"/>
      <w:textAlignment w:val="baseline"/>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0">
    <w:name w:val="Столбцы таблицы 411"/>
    <w:basedOn w:val="a4"/>
    <w:next w:val="46"/>
    <w:uiPriority w:val="99"/>
    <w:rsid w:val="00F25740"/>
    <w:pPr>
      <w:widowControl w:val="0"/>
      <w:adjustRightInd w:val="0"/>
      <w:spacing w:line="360" w:lineRule="atLeast"/>
      <w:ind w:firstLine="567"/>
      <w:jc w:val="both"/>
      <w:textAlignment w:val="baseline"/>
    </w:pPr>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1">
    <w:name w:val="Столбцы таблицы 511"/>
    <w:basedOn w:val="a4"/>
    <w:next w:val="58"/>
    <w:uiPriority w:val="99"/>
    <w:rsid w:val="00F25740"/>
    <w:pPr>
      <w:widowControl w:val="0"/>
      <w:adjustRightInd w:val="0"/>
      <w:spacing w:line="360" w:lineRule="atLeast"/>
      <w:ind w:firstLine="567"/>
      <w:jc w:val="both"/>
      <w:textAlignment w:val="baseline"/>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
    <w:name w:val="Таблица-список 111"/>
    <w:basedOn w:val="a4"/>
    <w:next w:val="-1"/>
    <w:uiPriority w:val="99"/>
    <w:rsid w:val="00F25740"/>
    <w:pPr>
      <w:widowControl w:val="0"/>
      <w:adjustRightInd w:val="0"/>
      <w:spacing w:line="360" w:lineRule="atLeast"/>
      <w:ind w:firstLine="567"/>
      <w:jc w:val="both"/>
      <w:textAlignment w:val="baseline"/>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0">
    <w:name w:val="Столбцы таблицы 211"/>
    <w:basedOn w:val="a4"/>
    <w:next w:val="2b"/>
    <w:uiPriority w:val="99"/>
    <w:rsid w:val="00F25740"/>
    <w:pPr>
      <w:widowControl w:val="0"/>
      <w:adjustRightInd w:val="0"/>
      <w:spacing w:line="360" w:lineRule="atLeast"/>
      <w:ind w:firstLine="567"/>
      <w:jc w:val="both"/>
      <w:textAlignment w:val="baseline"/>
    </w:pPr>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1"/>
    <w:basedOn w:val="a4"/>
    <w:next w:val="-2"/>
    <w:uiPriority w:val="99"/>
    <w:rsid w:val="00F25740"/>
    <w:pPr>
      <w:widowControl w:val="0"/>
      <w:adjustRightInd w:val="0"/>
      <w:spacing w:line="360" w:lineRule="atLeast"/>
      <w:ind w:firstLine="567"/>
      <w:jc w:val="both"/>
      <w:textAlignment w:val="baseline"/>
    </w:pPr>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e">
    <w:name w:val="Современная таблица11"/>
    <w:basedOn w:val="a4"/>
    <w:next w:val="afffe"/>
    <w:uiPriority w:val="99"/>
    <w:rsid w:val="00F25740"/>
    <w:pPr>
      <w:widowControl w:val="0"/>
      <w:adjustRightInd w:val="0"/>
      <w:spacing w:line="360" w:lineRule="atLeast"/>
      <w:ind w:firstLine="567"/>
      <w:jc w:val="both"/>
      <w:textAlignment w:val="baseline"/>
    </w:pPr>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11">
    <w:name w:val="Средний список 1111"/>
    <w:uiPriority w:val="99"/>
    <w:rsid w:val="00F25740"/>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11">
    <w:name w:val="Средний список 1 - Акцент 1111"/>
    <w:uiPriority w:val="99"/>
    <w:rsid w:val="00F25740"/>
    <w:rPr>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11">
    <w:name w:val="Простая таблица 211"/>
    <w:basedOn w:val="a4"/>
    <w:next w:val="2c"/>
    <w:uiPriority w:val="99"/>
    <w:rsid w:val="00F25740"/>
    <w:pPr>
      <w:widowControl w:val="0"/>
      <w:adjustRightInd w:val="0"/>
      <w:spacing w:line="360" w:lineRule="atLeast"/>
      <w:ind w:firstLine="567"/>
      <w:jc w:val="both"/>
      <w:textAlignment w:val="baseline"/>
    </w:pPr>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11f">
    <w:name w:val="Стандартная таблица11"/>
    <w:basedOn w:val="a4"/>
    <w:next w:val="affff"/>
    <w:uiPriority w:val="99"/>
    <w:rsid w:val="00F25740"/>
    <w:pPr>
      <w:widowControl w:val="0"/>
      <w:adjustRightInd w:val="0"/>
      <w:spacing w:before="120" w:after="120"/>
      <w:ind w:firstLine="567"/>
      <w:jc w:val="both"/>
      <w:textAlignment w:val="baseline"/>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2">
    <w:name w:val="Классическая таблица 111"/>
    <w:basedOn w:val="a4"/>
    <w:next w:val="16"/>
    <w:uiPriority w:val="99"/>
    <w:rsid w:val="00F25740"/>
    <w:pPr>
      <w:widowControl w:val="0"/>
      <w:adjustRightInd w:val="0"/>
      <w:spacing w:before="120" w:after="120"/>
      <w:ind w:firstLine="567"/>
      <w:jc w:val="both"/>
      <w:textAlignment w:val="baseline"/>
    </w:pPr>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3">
    <w:name w:val="Простая таблица 111"/>
    <w:basedOn w:val="a4"/>
    <w:next w:val="17"/>
    <w:uiPriority w:val="99"/>
    <w:rsid w:val="00F25740"/>
    <w:pPr>
      <w:widowControl w:val="0"/>
      <w:adjustRightInd w:val="0"/>
      <w:spacing w:before="120" w:after="120"/>
      <w:ind w:firstLine="567"/>
      <w:jc w:val="both"/>
      <w:textAlignment w:val="baseline"/>
    </w:pPr>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4"/>
    <w:next w:val="2d"/>
    <w:uiPriority w:val="99"/>
    <w:rsid w:val="00F25740"/>
    <w:pPr>
      <w:widowControl w:val="0"/>
      <w:adjustRightInd w:val="0"/>
      <w:spacing w:before="120" w:after="120"/>
      <w:ind w:firstLine="567"/>
      <w:jc w:val="both"/>
      <w:textAlignment w:val="baseline"/>
    </w:pPr>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0">
    <w:name w:val="Веб-таблица 111"/>
    <w:basedOn w:val="a4"/>
    <w:next w:val="-10"/>
    <w:uiPriority w:val="99"/>
    <w:rsid w:val="00F25740"/>
    <w:pPr>
      <w:widowControl w:val="0"/>
      <w:adjustRightInd w:val="0"/>
      <w:spacing w:before="120" w:after="120"/>
      <w:ind w:firstLine="567"/>
      <w:jc w:val="both"/>
      <w:textAlignment w:val="baseline"/>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0">
    <w:name w:val="Веб-таблица 211"/>
    <w:basedOn w:val="a4"/>
    <w:next w:val="-20"/>
    <w:uiPriority w:val="99"/>
    <w:rsid w:val="00F25740"/>
    <w:pPr>
      <w:widowControl w:val="0"/>
      <w:adjustRightInd w:val="0"/>
      <w:spacing w:before="120" w:after="120"/>
      <w:ind w:firstLine="567"/>
      <w:jc w:val="both"/>
      <w:textAlignment w:val="baseline"/>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
    <w:name w:val="Веб-таблица 311"/>
    <w:basedOn w:val="a4"/>
    <w:next w:val="-3"/>
    <w:uiPriority w:val="99"/>
    <w:rsid w:val="00F25740"/>
    <w:pPr>
      <w:widowControl w:val="0"/>
      <w:adjustRightInd w:val="0"/>
      <w:spacing w:before="120" w:after="120"/>
      <w:ind w:firstLine="567"/>
      <w:jc w:val="both"/>
      <w:textAlignment w:val="baseline"/>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f0">
    <w:name w:val="Изысканная таблица11"/>
    <w:basedOn w:val="a4"/>
    <w:next w:val="affff2"/>
    <w:uiPriority w:val="99"/>
    <w:rsid w:val="00F25740"/>
    <w:pPr>
      <w:widowControl w:val="0"/>
      <w:adjustRightInd w:val="0"/>
      <w:spacing w:before="120" w:after="120"/>
      <w:ind w:firstLine="567"/>
      <w:jc w:val="both"/>
      <w:textAlignment w:val="baseline"/>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4">
    <w:name w:val="Изящная таблица 111"/>
    <w:basedOn w:val="a4"/>
    <w:next w:val="18"/>
    <w:uiPriority w:val="99"/>
    <w:rsid w:val="00F25740"/>
    <w:pPr>
      <w:widowControl w:val="0"/>
      <w:adjustRightInd w:val="0"/>
      <w:spacing w:before="120" w:after="120"/>
      <w:ind w:firstLine="567"/>
      <w:jc w:val="both"/>
      <w:textAlignment w:val="baseline"/>
    </w:pPr>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
    <w:name w:val="Классическая таблица 211"/>
    <w:basedOn w:val="a4"/>
    <w:next w:val="2e"/>
    <w:uiPriority w:val="99"/>
    <w:rsid w:val="00F25740"/>
    <w:pPr>
      <w:widowControl w:val="0"/>
      <w:adjustRightInd w:val="0"/>
      <w:spacing w:before="120" w:after="120"/>
      <w:ind w:firstLine="567"/>
      <w:jc w:val="both"/>
      <w:textAlignment w:val="baseline"/>
    </w:pPr>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5">
    <w:name w:val="Сетка таблицы111"/>
    <w:uiPriority w:val="99"/>
    <w:rsid w:val="00F2574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
    <w:uiPriority w:val="99"/>
    <w:rsid w:val="00F2574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 811"/>
    <w:basedOn w:val="a4"/>
    <w:next w:val="82"/>
    <w:uiPriority w:val="99"/>
    <w:rsid w:val="00F25740"/>
    <w:pPr>
      <w:widowControl w:val="0"/>
      <w:adjustRightInd w:val="0"/>
      <w:spacing w:before="120" w:after="120"/>
      <w:ind w:firstLine="567"/>
      <w:jc w:val="both"/>
      <w:textAlignment w:val="baseline"/>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115">
    <w:name w:val="Сетка таблицы 211"/>
    <w:basedOn w:val="a4"/>
    <w:next w:val="2f3"/>
    <w:uiPriority w:val="99"/>
    <w:rsid w:val="00F25740"/>
    <w:pPr>
      <w:widowControl w:val="0"/>
      <w:adjustRightInd w:val="0"/>
      <w:spacing w:before="120" w:after="120"/>
      <w:ind w:firstLine="567"/>
      <w:jc w:val="both"/>
      <w:textAlignment w:val="baseline"/>
    </w:pPr>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1116">
    <w:name w:val="Сетка таблицы 111"/>
    <w:basedOn w:val="a4"/>
    <w:next w:val="1a"/>
    <w:uiPriority w:val="99"/>
    <w:rsid w:val="00F25740"/>
    <w:pPr>
      <w:widowControl w:val="0"/>
      <w:adjustRightInd w:val="0"/>
      <w:spacing w:before="120" w:after="120"/>
      <w:ind w:firstLine="567"/>
      <w:jc w:val="both"/>
      <w:textAlignment w:val="baseline"/>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117">
    <w:name w:val="Светлая заливка111"/>
    <w:uiPriority w:val="99"/>
    <w:rsid w:val="00F25740"/>
    <w:rPr>
      <w:rFonts w:ascii="Arial" w:hAnsi="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211">
    <w:name w:val="Средний список 1211"/>
    <w:uiPriority w:val="99"/>
    <w:rsid w:val="00F25740"/>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2511">
    <w:name w:val="Сетка таблицы2511"/>
    <w:uiPriority w:val="99"/>
    <w:rsid w:val="00F2574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ветлая заливка211"/>
    <w:uiPriority w:val="99"/>
    <w:rsid w:val="00F25740"/>
    <w:rPr>
      <w:rFonts w:ascii="Calibri" w:hAnsi="Calibri"/>
      <w:color w:val="000000"/>
      <w:sz w:val="20"/>
      <w:szCs w:val="2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3111">
    <w:name w:val="Сетка таблицы311"/>
    <w:uiPriority w:val="99"/>
    <w:rsid w:val="00F25740"/>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21">
    <w:name w:val="1 / 1.1 / 1.1.21"/>
    <w:basedOn w:val="a5"/>
    <w:next w:val="111111"/>
    <w:uiPriority w:val="99"/>
    <w:semiHidden/>
    <w:unhideWhenUsed/>
    <w:rsid w:val="00F25740"/>
  </w:style>
  <w:style w:type="numbering" w:customStyle="1" w:styleId="3112">
    <w:name w:val="Стиль311"/>
    <w:rsid w:val="00F25740"/>
  </w:style>
  <w:style w:type="numbering" w:customStyle="1" w:styleId="513">
    <w:name w:val="Нет списка51"/>
    <w:next w:val="a5"/>
    <w:uiPriority w:val="99"/>
    <w:semiHidden/>
    <w:unhideWhenUsed/>
    <w:rsid w:val="00F25740"/>
  </w:style>
  <w:style w:type="table" w:customStyle="1" w:styleId="514">
    <w:name w:val="Сетка таблицы51"/>
    <w:basedOn w:val="a4"/>
    <w:next w:val="af2"/>
    <w:uiPriority w:val="59"/>
    <w:rsid w:val="00F2574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 531"/>
    <w:basedOn w:val="a4"/>
    <w:next w:val="54"/>
    <w:uiPriority w:val="99"/>
    <w:rsid w:val="00F25740"/>
    <w:pPr>
      <w:ind w:left="1080"/>
    </w:pPr>
    <w:rPr>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21">
    <w:name w:val="Table Grid121"/>
    <w:uiPriority w:val="99"/>
    <w:rsid w:val="00F25740"/>
    <w:rPr>
      <w:sz w:val="20"/>
      <w:szCs w:val="20"/>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1">
    <w:name w:val="Папушкин21"/>
    <w:basedOn w:val="af2"/>
    <w:uiPriority w:val="99"/>
    <w:rsid w:val="00F25740"/>
    <w:pPr>
      <w:jc w:val="center"/>
    </w:pPr>
    <w:rPr>
      <w:rFonts w:ascii="Arial" w:hAnsi="Arial"/>
      <w:sz w:val="18"/>
      <w:szCs w:val="18"/>
    </w:rPr>
    <w:tblPr>
      <w:tblStyleRowBandSize w:val="1"/>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21">
    <w:name w:val="Сетка таблицы 5221"/>
    <w:uiPriority w:val="99"/>
    <w:rsid w:val="00F25740"/>
    <w:pPr>
      <w:ind w:left="1080"/>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210">
    <w:name w:val="Столбцы таблицы 321"/>
    <w:basedOn w:val="a4"/>
    <w:next w:val="3a"/>
    <w:uiPriority w:val="99"/>
    <w:rsid w:val="00F25740"/>
    <w:pPr>
      <w:widowControl w:val="0"/>
      <w:adjustRightInd w:val="0"/>
      <w:spacing w:line="360" w:lineRule="atLeast"/>
      <w:ind w:firstLine="567"/>
      <w:jc w:val="both"/>
      <w:textAlignment w:val="baseline"/>
    </w:pPr>
    <w:rPr>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10">
    <w:name w:val="Столбцы таблицы 421"/>
    <w:basedOn w:val="a4"/>
    <w:next w:val="46"/>
    <w:uiPriority w:val="99"/>
    <w:rsid w:val="00F25740"/>
    <w:pPr>
      <w:widowControl w:val="0"/>
      <w:adjustRightInd w:val="0"/>
      <w:spacing w:line="360" w:lineRule="atLeast"/>
      <w:ind w:firstLine="567"/>
      <w:jc w:val="both"/>
      <w:textAlignment w:val="baseline"/>
    </w:pPr>
    <w:rPr>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10">
    <w:name w:val="Столбцы таблицы 521"/>
    <w:basedOn w:val="a4"/>
    <w:next w:val="58"/>
    <w:uiPriority w:val="99"/>
    <w:rsid w:val="00F25740"/>
    <w:pPr>
      <w:widowControl w:val="0"/>
      <w:adjustRightInd w:val="0"/>
      <w:spacing w:line="360" w:lineRule="atLeast"/>
      <w:ind w:firstLine="567"/>
      <w:jc w:val="both"/>
      <w:textAlignment w:val="baseline"/>
    </w:pPr>
    <w:rPr>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1">
    <w:name w:val="Таблица-список 121"/>
    <w:basedOn w:val="a4"/>
    <w:next w:val="-1"/>
    <w:uiPriority w:val="99"/>
    <w:rsid w:val="00F25740"/>
    <w:pPr>
      <w:widowControl w:val="0"/>
      <w:adjustRightInd w:val="0"/>
      <w:spacing w:line="360" w:lineRule="atLeast"/>
      <w:ind w:firstLine="567"/>
      <w:jc w:val="both"/>
      <w:textAlignment w:val="baseline"/>
    </w:pPr>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10">
    <w:name w:val="Столбцы таблицы 221"/>
    <w:basedOn w:val="a4"/>
    <w:next w:val="2b"/>
    <w:uiPriority w:val="99"/>
    <w:rsid w:val="00F25740"/>
    <w:pPr>
      <w:widowControl w:val="0"/>
      <w:adjustRightInd w:val="0"/>
      <w:spacing w:line="360" w:lineRule="atLeast"/>
      <w:ind w:firstLine="567"/>
      <w:jc w:val="both"/>
      <w:textAlignment w:val="baseline"/>
    </w:pPr>
    <w:rPr>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1">
    <w:name w:val="Таблица-список 221"/>
    <w:basedOn w:val="a4"/>
    <w:next w:val="-2"/>
    <w:uiPriority w:val="99"/>
    <w:rsid w:val="00F25740"/>
    <w:pPr>
      <w:widowControl w:val="0"/>
      <w:adjustRightInd w:val="0"/>
      <w:spacing w:line="360" w:lineRule="atLeast"/>
      <w:ind w:firstLine="567"/>
      <w:jc w:val="both"/>
      <w:textAlignment w:val="baseline"/>
    </w:pPr>
    <w:rPr>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2">
    <w:name w:val="Современная таблица21"/>
    <w:basedOn w:val="a4"/>
    <w:next w:val="afffe"/>
    <w:uiPriority w:val="99"/>
    <w:rsid w:val="00F25740"/>
    <w:pPr>
      <w:widowControl w:val="0"/>
      <w:adjustRightInd w:val="0"/>
      <w:spacing w:line="360" w:lineRule="atLeast"/>
      <w:ind w:firstLine="567"/>
      <w:jc w:val="both"/>
      <w:textAlignment w:val="baseline"/>
    </w:pPr>
    <w:rPr>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21">
    <w:name w:val="Средний список 1121"/>
    <w:uiPriority w:val="99"/>
    <w:rsid w:val="00F25740"/>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21">
    <w:name w:val="Средний список 1 - Акцент 1121"/>
    <w:uiPriority w:val="99"/>
    <w:rsid w:val="00F25740"/>
    <w:rPr>
      <w:color w:val="00000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211">
    <w:name w:val="Простая таблица 221"/>
    <w:basedOn w:val="a4"/>
    <w:next w:val="2c"/>
    <w:uiPriority w:val="99"/>
    <w:rsid w:val="00F25740"/>
    <w:pPr>
      <w:widowControl w:val="0"/>
      <w:adjustRightInd w:val="0"/>
      <w:spacing w:line="360" w:lineRule="atLeast"/>
      <w:ind w:firstLine="567"/>
      <w:jc w:val="both"/>
      <w:textAlignment w:val="baseline"/>
    </w:pPr>
    <w:rPr>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21f3">
    <w:name w:val="Стандартная таблица21"/>
    <w:basedOn w:val="a4"/>
    <w:next w:val="affff"/>
    <w:uiPriority w:val="99"/>
    <w:rsid w:val="00F25740"/>
    <w:pPr>
      <w:widowControl w:val="0"/>
      <w:adjustRightInd w:val="0"/>
      <w:spacing w:before="120" w:after="120"/>
      <w:ind w:firstLine="567"/>
      <w:jc w:val="both"/>
      <w:textAlignment w:val="baseline"/>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12">
    <w:name w:val="Классическая таблица 121"/>
    <w:basedOn w:val="a4"/>
    <w:next w:val="16"/>
    <w:uiPriority w:val="99"/>
    <w:rsid w:val="00F25740"/>
    <w:pPr>
      <w:widowControl w:val="0"/>
      <w:adjustRightInd w:val="0"/>
      <w:spacing w:before="120" w:after="120"/>
      <w:ind w:firstLine="567"/>
      <w:jc w:val="both"/>
      <w:textAlignment w:val="baseline"/>
    </w:pPr>
    <w:rPr>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13">
    <w:name w:val="Простая таблица 121"/>
    <w:basedOn w:val="a4"/>
    <w:next w:val="17"/>
    <w:uiPriority w:val="99"/>
    <w:rsid w:val="00F25740"/>
    <w:pPr>
      <w:widowControl w:val="0"/>
      <w:adjustRightInd w:val="0"/>
      <w:spacing w:before="120" w:after="120"/>
      <w:ind w:firstLine="567"/>
      <w:jc w:val="both"/>
      <w:textAlignment w:val="baseline"/>
    </w:pPr>
    <w:rPr>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12">
    <w:name w:val="Изящная таблица 221"/>
    <w:basedOn w:val="a4"/>
    <w:next w:val="2d"/>
    <w:uiPriority w:val="99"/>
    <w:rsid w:val="00F25740"/>
    <w:pPr>
      <w:widowControl w:val="0"/>
      <w:adjustRightInd w:val="0"/>
      <w:spacing w:before="120" w:after="120"/>
      <w:ind w:firstLine="567"/>
      <w:jc w:val="both"/>
      <w:textAlignment w:val="baseline"/>
    </w:pPr>
    <w:rPr>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10">
    <w:name w:val="Веб-таблица 121"/>
    <w:basedOn w:val="a4"/>
    <w:next w:val="-10"/>
    <w:uiPriority w:val="99"/>
    <w:rsid w:val="00F25740"/>
    <w:pPr>
      <w:widowControl w:val="0"/>
      <w:adjustRightInd w:val="0"/>
      <w:spacing w:before="120" w:after="120"/>
      <w:ind w:firstLine="567"/>
      <w:jc w:val="both"/>
      <w:textAlignment w:val="baseline"/>
    </w:pPr>
    <w:rPr>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10">
    <w:name w:val="Веб-таблица 221"/>
    <w:basedOn w:val="a4"/>
    <w:next w:val="-20"/>
    <w:uiPriority w:val="99"/>
    <w:rsid w:val="00F25740"/>
    <w:pPr>
      <w:widowControl w:val="0"/>
      <w:adjustRightInd w:val="0"/>
      <w:spacing w:before="120" w:after="120"/>
      <w:ind w:firstLine="567"/>
      <w:jc w:val="both"/>
      <w:textAlignment w:val="baseline"/>
    </w:pPr>
    <w:rPr>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1">
    <w:name w:val="Веб-таблица 321"/>
    <w:basedOn w:val="a4"/>
    <w:next w:val="-3"/>
    <w:uiPriority w:val="99"/>
    <w:rsid w:val="00F25740"/>
    <w:pPr>
      <w:widowControl w:val="0"/>
      <w:adjustRightInd w:val="0"/>
      <w:spacing w:before="120" w:after="120"/>
      <w:ind w:firstLine="567"/>
      <w:jc w:val="both"/>
      <w:textAlignment w:val="baseline"/>
    </w:pPr>
    <w:rPr>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f4">
    <w:name w:val="Изысканная таблица21"/>
    <w:basedOn w:val="a4"/>
    <w:next w:val="affff2"/>
    <w:uiPriority w:val="99"/>
    <w:rsid w:val="00F25740"/>
    <w:pPr>
      <w:widowControl w:val="0"/>
      <w:adjustRightInd w:val="0"/>
      <w:spacing w:before="120" w:after="120"/>
      <w:ind w:firstLine="567"/>
      <w:jc w:val="both"/>
      <w:textAlignment w:val="baseline"/>
    </w:pPr>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14">
    <w:name w:val="Изящная таблица 121"/>
    <w:basedOn w:val="a4"/>
    <w:next w:val="18"/>
    <w:uiPriority w:val="99"/>
    <w:rsid w:val="00F25740"/>
    <w:pPr>
      <w:widowControl w:val="0"/>
      <w:adjustRightInd w:val="0"/>
      <w:spacing w:before="120" w:after="120"/>
      <w:ind w:firstLine="567"/>
      <w:jc w:val="both"/>
      <w:textAlignment w:val="baseline"/>
    </w:pPr>
    <w:rPr>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13">
    <w:name w:val="Классическая таблица 221"/>
    <w:basedOn w:val="a4"/>
    <w:next w:val="2e"/>
    <w:uiPriority w:val="99"/>
    <w:rsid w:val="00F25740"/>
    <w:pPr>
      <w:widowControl w:val="0"/>
      <w:adjustRightInd w:val="0"/>
      <w:spacing w:before="120" w:after="120"/>
      <w:ind w:firstLine="567"/>
      <w:jc w:val="both"/>
      <w:textAlignment w:val="baseline"/>
    </w:pPr>
    <w:rPr>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15">
    <w:name w:val="Сетка таблицы121"/>
    <w:uiPriority w:val="99"/>
    <w:rsid w:val="00F2574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
    <w:name w:val="Сетка таблицы221"/>
    <w:uiPriority w:val="99"/>
    <w:rsid w:val="00F2574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 821"/>
    <w:basedOn w:val="a4"/>
    <w:next w:val="82"/>
    <w:uiPriority w:val="99"/>
    <w:rsid w:val="00F25740"/>
    <w:pPr>
      <w:widowControl w:val="0"/>
      <w:adjustRightInd w:val="0"/>
      <w:spacing w:before="120" w:after="120"/>
      <w:ind w:firstLine="567"/>
      <w:jc w:val="both"/>
      <w:textAlignment w:val="baseline"/>
    </w:pPr>
    <w:rPr>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215">
    <w:name w:val="Сетка таблицы 221"/>
    <w:basedOn w:val="a4"/>
    <w:next w:val="2f3"/>
    <w:uiPriority w:val="99"/>
    <w:rsid w:val="00F25740"/>
    <w:pPr>
      <w:widowControl w:val="0"/>
      <w:adjustRightInd w:val="0"/>
      <w:spacing w:before="120" w:after="120"/>
      <w:ind w:firstLine="567"/>
      <w:jc w:val="both"/>
      <w:textAlignment w:val="baseline"/>
    </w:pPr>
    <w:rPr>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1216">
    <w:name w:val="Сетка таблицы 121"/>
    <w:basedOn w:val="a4"/>
    <w:next w:val="1a"/>
    <w:uiPriority w:val="99"/>
    <w:rsid w:val="00F25740"/>
    <w:pPr>
      <w:widowControl w:val="0"/>
      <w:adjustRightInd w:val="0"/>
      <w:spacing w:before="120" w:after="120"/>
      <w:ind w:firstLine="567"/>
      <w:jc w:val="both"/>
      <w:textAlignment w:val="baseline"/>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217">
    <w:name w:val="Светлая заливка121"/>
    <w:uiPriority w:val="99"/>
    <w:rsid w:val="00F25740"/>
    <w:rPr>
      <w:rFonts w:ascii="Arial" w:hAnsi="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221">
    <w:name w:val="Средний список 1221"/>
    <w:uiPriority w:val="99"/>
    <w:rsid w:val="00F25740"/>
    <w:rPr>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2521">
    <w:name w:val="Сетка таблицы2521"/>
    <w:uiPriority w:val="99"/>
    <w:rsid w:val="00F2574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6">
    <w:name w:val="Светлая заливка221"/>
    <w:uiPriority w:val="99"/>
    <w:rsid w:val="00F25740"/>
    <w:rPr>
      <w:rFonts w:ascii="Calibri" w:hAnsi="Calibri"/>
      <w:color w:val="000000"/>
      <w:sz w:val="20"/>
      <w:szCs w:val="2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3211">
    <w:name w:val="Сетка таблицы321"/>
    <w:uiPriority w:val="99"/>
    <w:rsid w:val="00F25740"/>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31">
    <w:name w:val="1 / 1.1 / 1.1.31"/>
    <w:basedOn w:val="a5"/>
    <w:next w:val="111111"/>
    <w:uiPriority w:val="99"/>
    <w:semiHidden/>
    <w:unhideWhenUsed/>
    <w:rsid w:val="00F25740"/>
    <w:pPr>
      <w:numPr>
        <w:numId w:val="4"/>
      </w:numPr>
    </w:pPr>
  </w:style>
  <w:style w:type="numbering" w:customStyle="1" w:styleId="321">
    <w:name w:val="Стиль321"/>
    <w:rsid w:val="00F25740"/>
    <w:pPr>
      <w:numPr>
        <w:numId w:val="2"/>
      </w:numPr>
    </w:pPr>
  </w:style>
  <w:style w:type="numbering" w:customStyle="1" w:styleId="611">
    <w:name w:val="Нет списка61"/>
    <w:next w:val="a5"/>
    <w:uiPriority w:val="99"/>
    <w:semiHidden/>
    <w:unhideWhenUsed/>
    <w:rsid w:val="00F25740"/>
  </w:style>
  <w:style w:type="table" w:customStyle="1" w:styleId="612">
    <w:name w:val="Сетка таблицы61"/>
    <w:basedOn w:val="a4"/>
    <w:next w:val="af2"/>
    <w:uiPriority w:val="99"/>
    <w:rsid w:val="00F25740"/>
    <w:rPr>
      <w:rFonts w:ascii="Calibri" w:eastAsia="Times New Roman"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4"/>
    <w:next w:val="af2"/>
    <w:rsid w:val="00F25740"/>
    <w:pPr>
      <w:ind w:firstLine="709"/>
      <w:jc w:val="both"/>
    </w:pPr>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4"/>
    <w:next w:val="af2"/>
    <w:uiPriority w:val="59"/>
    <w:rsid w:val="00F25740"/>
    <w:rPr>
      <w:rFonts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
    <w:name w:val="Нет списка71"/>
    <w:next w:val="a5"/>
    <w:uiPriority w:val="99"/>
    <w:semiHidden/>
    <w:unhideWhenUsed/>
    <w:rsid w:val="00F25740"/>
  </w:style>
  <w:style w:type="table" w:customStyle="1" w:styleId="812">
    <w:name w:val="Сетка таблицы81"/>
    <w:basedOn w:val="a4"/>
    <w:next w:val="af2"/>
    <w:uiPriority w:val="59"/>
    <w:rsid w:val="00F25740"/>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4"/>
    <w:next w:val="af2"/>
    <w:uiPriority w:val="59"/>
    <w:rsid w:val="00F25740"/>
    <w:rPr>
      <w:rFonts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3">
    <w:name w:val="Нет списка81"/>
    <w:next w:val="a5"/>
    <w:uiPriority w:val="99"/>
    <w:semiHidden/>
    <w:unhideWhenUsed/>
    <w:rsid w:val="00F25740"/>
  </w:style>
  <w:style w:type="table" w:customStyle="1" w:styleId="1010">
    <w:name w:val="Сетка таблицы101"/>
    <w:basedOn w:val="a4"/>
    <w:next w:val="af2"/>
    <w:uiPriority w:val="59"/>
    <w:rsid w:val="00F25740"/>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4"/>
    <w:next w:val="af2"/>
    <w:uiPriority w:val="59"/>
    <w:rsid w:val="00F25740"/>
    <w:rPr>
      <w:rFonts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5">
    <w:name w:val="Текст таблицы"/>
    <w:basedOn w:val="a2"/>
    <w:link w:val="afffffff6"/>
    <w:qFormat/>
    <w:rsid w:val="00F25740"/>
    <w:pPr>
      <w:jc w:val="center"/>
    </w:pPr>
    <w:rPr>
      <w:rFonts w:ascii="Arial" w:eastAsia="Times New Roman" w:hAnsi="Arial" w:cs="Arial"/>
      <w:sz w:val="20"/>
      <w:szCs w:val="20"/>
    </w:rPr>
  </w:style>
  <w:style w:type="character" w:customStyle="1" w:styleId="afffffff6">
    <w:name w:val="Текст таблицы Знак"/>
    <w:link w:val="afffffff5"/>
    <w:rsid w:val="00F25740"/>
    <w:rPr>
      <w:rFonts w:ascii="Arial" w:eastAsia="Times New Roman" w:hAnsi="Arial" w:cs="Arial"/>
      <w:sz w:val="20"/>
      <w:szCs w:val="20"/>
      <w:lang w:eastAsia="en-US"/>
    </w:rPr>
  </w:style>
  <w:style w:type="paragraph" w:customStyle="1" w:styleId="afffffff7">
    <w:name w:val="Подрисуночная надпись"/>
    <w:basedOn w:val="a2"/>
    <w:link w:val="afffffff8"/>
    <w:qFormat/>
    <w:rsid w:val="00F25740"/>
    <w:pPr>
      <w:spacing w:before="120" w:after="120"/>
      <w:jc w:val="center"/>
    </w:pPr>
    <w:rPr>
      <w:rFonts w:ascii="Arial" w:eastAsia="Times New Roman" w:hAnsi="Arial" w:cs="Arial"/>
      <w:sz w:val="20"/>
      <w:szCs w:val="20"/>
    </w:rPr>
  </w:style>
  <w:style w:type="character" w:customStyle="1" w:styleId="afffffff8">
    <w:name w:val="Подрисуночная надпись Знак"/>
    <w:link w:val="afffffff7"/>
    <w:rsid w:val="00F25740"/>
    <w:rPr>
      <w:rFonts w:ascii="Arial" w:eastAsia="Times New Roman" w:hAnsi="Arial" w:cs="Arial"/>
      <w:sz w:val="20"/>
      <w:szCs w:val="20"/>
      <w:lang w:eastAsia="en-US"/>
    </w:rPr>
  </w:style>
  <w:style w:type="paragraph" w:customStyle="1" w:styleId="afffffff9">
    <w:name w:val="Название таблицы"/>
    <w:basedOn w:val="a2"/>
    <w:link w:val="afffffffa"/>
    <w:uiPriority w:val="99"/>
    <w:qFormat/>
    <w:rsid w:val="00F25740"/>
    <w:pPr>
      <w:keepNext/>
      <w:spacing w:before="120" w:after="120"/>
    </w:pPr>
    <w:rPr>
      <w:rFonts w:ascii="Arial" w:eastAsia="Times New Roman" w:hAnsi="Arial" w:cs="Arial"/>
      <w:sz w:val="20"/>
      <w:szCs w:val="20"/>
    </w:rPr>
  </w:style>
  <w:style w:type="character" w:customStyle="1" w:styleId="afffffffa">
    <w:name w:val="Название таблицы Знак"/>
    <w:link w:val="afffffff9"/>
    <w:uiPriority w:val="99"/>
    <w:rsid w:val="00F25740"/>
    <w:rPr>
      <w:rFonts w:ascii="Arial" w:eastAsia="Times New Roman" w:hAnsi="Arial" w:cs="Arial"/>
      <w:sz w:val="20"/>
      <w:szCs w:val="20"/>
      <w:lang w:eastAsia="en-US"/>
    </w:rPr>
  </w:style>
  <w:style w:type="character" w:customStyle="1" w:styleId="3ff">
    <w:name w:val="Неразрешенное упоминание3"/>
    <w:basedOn w:val="a3"/>
    <w:uiPriority w:val="99"/>
    <w:semiHidden/>
    <w:unhideWhenUsed/>
    <w:rsid w:val="00F25740"/>
    <w:rPr>
      <w:color w:val="605E5C"/>
      <w:shd w:val="clear" w:color="auto" w:fill="E1DFDD"/>
    </w:rPr>
  </w:style>
  <w:style w:type="table" w:customStyle="1" w:styleId="1310">
    <w:name w:val="Сетка таблицы131"/>
    <w:basedOn w:val="a4"/>
    <w:next w:val="af2"/>
    <w:uiPriority w:val="59"/>
    <w:rsid w:val="00F25740"/>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8"/>
    <w:basedOn w:val="a2"/>
    <w:rsid w:val="00F25740"/>
    <w:pPr>
      <w:spacing w:before="100" w:beforeAutospacing="1" w:after="100" w:afterAutospacing="1"/>
    </w:pPr>
    <w:rPr>
      <w:rFonts w:eastAsia="Times New Roman"/>
      <w:sz w:val="20"/>
      <w:szCs w:val="20"/>
      <w:lang w:eastAsia="ru-RU"/>
    </w:rPr>
  </w:style>
  <w:style w:type="paragraph" w:customStyle="1" w:styleId="font9">
    <w:name w:val="font9"/>
    <w:basedOn w:val="a2"/>
    <w:rsid w:val="00F25740"/>
    <w:pPr>
      <w:spacing w:before="100" w:beforeAutospacing="1" w:after="100" w:afterAutospacing="1"/>
    </w:pPr>
    <w:rPr>
      <w:rFonts w:eastAsia="Times New Roman"/>
      <w:sz w:val="20"/>
      <w:szCs w:val="20"/>
      <w:lang w:eastAsia="ru-RU"/>
    </w:rPr>
  </w:style>
  <w:style w:type="paragraph" w:customStyle="1" w:styleId="font10">
    <w:name w:val="font10"/>
    <w:basedOn w:val="a2"/>
    <w:rsid w:val="00F25740"/>
    <w:pPr>
      <w:spacing w:before="100" w:beforeAutospacing="1" w:after="100" w:afterAutospacing="1"/>
    </w:pPr>
    <w:rPr>
      <w:rFonts w:eastAsia="Times New Roman"/>
      <w:sz w:val="20"/>
      <w:szCs w:val="20"/>
      <w:lang w:eastAsia="ru-RU"/>
    </w:rPr>
  </w:style>
  <w:style w:type="character" w:customStyle="1" w:styleId="4f">
    <w:name w:val="Неразрешенное упоминание4"/>
    <w:basedOn w:val="a3"/>
    <w:uiPriority w:val="99"/>
    <w:semiHidden/>
    <w:unhideWhenUsed/>
    <w:rsid w:val="003544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5877">
      <w:bodyDiv w:val="1"/>
      <w:marLeft w:val="0"/>
      <w:marRight w:val="0"/>
      <w:marTop w:val="0"/>
      <w:marBottom w:val="0"/>
      <w:divBdr>
        <w:top w:val="none" w:sz="0" w:space="0" w:color="auto"/>
        <w:left w:val="none" w:sz="0" w:space="0" w:color="auto"/>
        <w:bottom w:val="none" w:sz="0" w:space="0" w:color="auto"/>
        <w:right w:val="none" w:sz="0" w:space="0" w:color="auto"/>
      </w:divBdr>
    </w:div>
    <w:div w:id="24454623">
      <w:bodyDiv w:val="1"/>
      <w:marLeft w:val="0"/>
      <w:marRight w:val="0"/>
      <w:marTop w:val="0"/>
      <w:marBottom w:val="0"/>
      <w:divBdr>
        <w:top w:val="none" w:sz="0" w:space="0" w:color="auto"/>
        <w:left w:val="none" w:sz="0" w:space="0" w:color="auto"/>
        <w:bottom w:val="none" w:sz="0" w:space="0" w:color="auto"/>
        <w:right w:val="none" w:sz="0" w:space="0" w:color="auto"/>
      </w:divBdr>
    </w:div>
    <w:div w:id="68619567">
      <w:bodyDiv w:val="1"/>
      <w:marLeft w:val="0"/>
      <w:marRight w:val="0"/>
      <w:marTop w:val="0"/>
      <w:marBottom w:val="0"/>
      <w:divBdr>
        <w:top w:val="none" w:sz="0" w:space="0" w:color="auto"/>
        <w:left w:val="none" w:sz="0" w:space="0" w:color="auto"/>
        <w:bottom w:val="none" w:sz="0" w:space="0" w:color="auto"/>
        <w:right w:val="none" w:sz="0" w:space="0" w:color="auto"/>
      </w:divBdr>
    </w:div>
    <w:div w:id="109713345">
      <w:bodyDiv w:val="1"/>
      <w:marLeft w:val="0"/>
      <w:marRight w:val="0"/>
      <w:marTop w:val="0"/>
      <w:marBottom w:val="0"/>
      <w:divBdr>
        <w:top w:val="none" w:sz="0" w:space="0" w:color="auto"/>
        <w:left w:val="none" w:sz="0" w:space="0" w:color="auto"/>
        <w:bottom w:val="none" w:sz="0" w:space="0" w:color="auto"/>
        <w:right w:val="none" w:sz="0" w:space="0" w:color="auto"/>
      </w:divBdr>
    </w:div>
    <w:div w:id="137653054">
      <w:bodyDiv w:val="1"/>
      <w:marLeft w:val="0"/>
      <w:marRight w:val="0"/>
      <w:marTop w:val="0"/>
      <w:marBottom w:val="0"/>
      <w:divBdr>
        <w:top w:val="none" w:sz="0" w:space="0" w:color="auto"/>
        <w:left w:val="none" w:sz="0" w:space="0" w:color="auto"/>
        <w:bottom w:val="none" w:sz="0" w:space="0" w:color="auto"/>
        <w:right w:val="none" w:sz="0" w:space="0" w:color="auto"/>
      </w:divBdr>
    </w:div>
    <w:div w:id="201405662">
      <w:bodyDiv w:val="1"/>
      <w:marLeft w:val="0"/>
      <w:marRight w:val="0"/>
      <w:marTop w:val="0"/>
      <w:marBottom w:val="0"/>
      <w:divBdr>
        <w:top w:val="none" w:sz="0" w:space="0" w:color="auto"/>
        <w:left w:val="none" w:sz="0" w:space="0" w:color="auto"/>
        <w:bottom w:val="none" w:sz="0" w:space="0" w:color="auto"/>
        <w:right w:val="none" w:sz="0" w:space="0" w:color="auto"/>
      </w:divBdr>
    </w:div>
    <w:div w:id="221643585">
      <w:bodyDiv w:val="1"/>
      <w:marLeft w:val="0"/>
      <w:marRight w:val="0"/>
      <w:marTop w:val="0"/>
      <w:marBottom w:val="0"/>
      <w:divBdr>
        <w:top w:val="none" w:sz="0" w:space="0" w:color="auto"/>
        <w:left w:val="none" w:sz="0" w:space="0" w:color="auto"/>
        <w:bottom w:val="none" w:sz="0" w:space="0" w:color="auto"/>
        <w:right w:val="none" w:sz="0" w:space="0" w:color="auto"/>
      </w:divBdr>
    </w:div>
    <w:div w:id="235627139">
      <w:bodyDiv w:val="1"/>
      <w:marLeft w:val="0"/>
      <w:marRight w:val="0"/>
      <w:marTop w:val="0"/>
      <w:marBottom w:val="0"/>
      <w:divBdr>
        <w:top w:val="none" w:sz="0" w:space="0" w:color="auto"/>
        <w:left w:val="none" w:sz="0" w:space="0" w:color="auto"/>
        <w:bottom w:val="none" w:sz="0" w:space="0" w:color="auto"/>
        <w:right w:val="none" w:sz="0" w:space="0" w:color="auto"/>
      </w:divBdr>
    </w:div>
    <w:div w:id="244846108">
      <w:bodyDiv w:val="1"/>
      <w:marLeft w:val="0"/>
      <w:marRight w:val="0"/>
      <w:marTop w:val="0"/>
      <w:marBottom w:val="0"/>
      <w:divBdr>
        <w:top w:val="none" w:sz="0" w:space="0" w:color="auto"/>
        <w:left w:val="none" w:sz="0" w:space="0" w:color="auto"/>
        <w:bottom w:val="none" w:sz="0" w:space="0" w:color="auto"/>
        <w:right w:val="none" w:sz="0" w:space="0" w:color="auto"/>
      </w:divBdr>
    </w:div>
    <w:div w:id="251814058">
      <w:bodyDiv w:val="1"/>
      <w:marLeft w:val="0"/>
      <w:marRight w:val="0"/>
      <w:marTop w:val="0"/>
      <w:marBottom w:val="0"/>
      <w:divBdr>
        <w:top w:val="none" w:sz="0" w:space="0" w:color="auto"/>
        <w:left w:val="none" w:sz="0" w:space="0" w:color="auto"/>
        <w:bottom w:val="none" w:sz="0" w:space="0" w:color="auto"/>
        <w:right w:val="none" w:sz="0" w:space="0" w:color="auto"/>
      </w:divBdr>
    </w:div>
    <w:div w:id="260653183">
      <w:bodyDiv w:val="1"/>
      <w:marLeft w:val="0"/>
      <w:marRight w:val="0"/>
      <w:marTop w:val="0"/>
      <w:marBottom w:val="0"/>
      <w:divBdr>
        <w:top w:val="none" w:sz="0" w:space="0" w:color="auto"/>
        <w:left w:val="none" w:sz="0" w:space="0" w:color="auto"/>
        <w:bottom w:val="none" w:sz="0" w:space="0" w:color="auto"/>
        <w:right w:val="none" w:sz="0" w:space="0" w:color="auto"/>
      </w:divBdr>
    </w:div>
    <w:div w:id="275674151">
      <w:bodyDiv w:val="1"/>
      <w:marLeft w:val="0"/>
      <w:marRight w:val="0"/>
      <w:marTop w:val="0"/>
      <w:marBottom w:val="0"/>
      <w:divBdr>
        <w:top w:val="none" w:sz="0" w:space="0" w:color="auto"/>
        <w:left w:val="none" w:sz="0" w:space="0" w:color="auto"/>
        <w:bottom w:val="none" w:sz="0" w:space="0" w:color="auto"/>
        <w:right w:val="none" w:sz="0" w:space="0" w:color="auto"/>
      </w:divBdr>
    </w:div>
    <w:div w:id="394595615">
      <w:bodyDiv w:val="1"/>
      <w:marLeft w:val="0"/>
      <w:marRight w:val="0"/>
      <w:marTop w:val="0"/>
      <w:marBottom w:val="0"/>
      <w:divBdr>
        <w:top w:val="none" w:sz="0" w:space="0" w:color="auto"/>
        <w:left w:val="none" w:sz="0" w:space="0" w:color="auto"/>
        <w:bottom w:val="none" w:sz="0" w:space="0" w:color="auto"/>
        <w:right w:val="none" w:sz="0" w:space="0" w:color="auto"/>
      </w:divBdr>
    </w:div>
    <w:div w:id="399668992">
      <w:bodyDiv w:val="1"/>
      <w:marLeft w:val="0"/>
      <w:marRight w:val="0"/>
      <w:marTop w:val="0"/>
      <w:marBottom w:val="0"/>
      <w:divBdr>
        <w:top w:val="none" w:sz="0" w:space="0" w:color="auto"/>
        <w:left w:val="none" w:sz="0" w:space="0" w:color="auto"/>
        <w:bottom w:val="none" w:sz="0" w:space="0" w:color="auto"/>
        <w:right w:val="none" w:sz="0" w:space="0" w:color="auto"/>
      </w:divBdr>
    </w:div>
    <w:div w:id="536159704">
      <w:bodyDiv w:val="1"/>
      <w:marLeft w:val="0"/>
      <w:marRight w:val="0"/>
      <w:marTop w:val="0"/>
      <w:marBottom w:val="0"/>
      <w:divBdr>
        <w:top w:val="none" w:sz="0" w:space="0" w:color="auto"/>
        <w:left w:val="none" w:sz="0" w:space="0" w:color="auto"/>
        <w:bottom w:val="none" w:sz="0" w:space="0" w:color="auto"/>
        <w:right w:val="none" w:sz="0" w:space="0" w:color="auto"/>
      </w:divBdr>
    </w:div>
    <w:div w:id="541404843">
      <w:bodyDiv w:val="1"/>
      <w:marLeft w:val="0"/>
      <w:marRight w:val="0"/>
      <w:marTop w:val="0"/>
      <w:marBottom w:val="0"/>
      <w:divBdr>
        <w:top w:val="none" w:sz="0" w:space="0" w:color="auto"/>
        <w:left w:val="none" w:sz="0" w:space="0" w:color="auto"/>
        <w:bottom w:val="none" w:sz="0" w:space="0" w:color="auto"/>
        <w:right w:val="none" w:sz="0" w:space="0" w:color="auto"/>
      </w:divBdr>
    </w:div>
    <w:div w:id="546794474">
      <w:bodyDiv w:val="1"/>
      <w:marLeft w:val="0"/>
      <w:marRight w:val="0"/>
      <w:marTop w:val="0"/>
      <w:marBottom w:val="0"/>
      <w:divBdr>
        <w:top w:val="none" w:sz="0" w:space="0" w:color="auto"/>
        <w:left w:val="none" w:sz="0" w:space="0" w:color="auto"/>
        <w:bottom w:val="none" w:sz="0" w:space="0" w:color="auto"/>
        <w:right w:val="none" w:sz="0" w:space="0" w:color="auto"/>
      </w:divBdr>
    </w:div>
    <w:div w:id="622461067">
      <w:bodyDiv w:val="1"/>
      <w:marLeft w:val="0"/>
      <w:marRight w:val="0"/>
      <w:marTop w:val="0"/>
      <w:marBottom w:val="0"/>
      <w:divBdr>
        <w:top w:val="none" w:sz="0" w:space="0" w:color="auto"/>
        <w:left w:val="none" w:sz="0" w:space="0" w:color="auto"/>
        <w:bottom w:val="none" w:sz="0" w:space="0" w:color="auto"/>
        <w:right w:val="none" w:sz="0" w:space="0" w:color="auto"/>
      </w:divBdr>
    </w:div>
    <w:div w:id="660936787">
      <w:bodyDiv w:val="1"/>
      <w:marLeft w:val="0"/>
      <w:marRight w:val="0"/>
      <w:marTop w:val="0"/>
      <w:marBottom w:val="0"/>
      <w:divBdr>
        <w:top w:val="none" w:sz="0" w:space="0" w:color="auto"/>
        <w:left w:val="none" w:sz="0" w:space="0" w:color="auto"/>
        <w:bottom w:val="none" w:sz="0" w:space="0" w:color="auto"/>
        <w:right w:val="none" w:sz="0" w:space="0" w:color="auto"/>
      </w:divBdr>
    </w:div>
    <w:div w:id="702218480">
      <w:bodyDiv w:val="1"/>
      <w:marLeft w:val="0"/>
      <w:marRight w:val="0"/>
      <w:marTop w:val="0"/>
      <w:marBottom w:val="0"/>
      <w:divBdr>
        <w:top w:val="none" w:sz="0" w:space="0" w:color="auto"/>
        <w:left w:val="none" w:sz="0" w:space="0" w:color="auto"/>
        <w:bottom w:val="none" w:sz="0" w:space="0" w:color="auto"/>
        <w:right w:val="none" w:sz="0" w:space="0" w:color="auto"/>
      </w:divBdr>
    </w:div>
    <w:div w:id="759982154">
      <w:bodyDiv w:val="1"/>
      <w:marLeft w:val="0"/>
      <w:marRight w:val="0"/>
      <w:marTop w:val="0"/>
      <w:marBottom w:val="0"/>
      <w:divBdr>
        <w:top w:val="none" w:sz="0" w:space="0" w:color="auto"/>
        <w:left w:val="none" w:sz="0" w:space="0" w:color="auto"/>
        <w:bottom w:val="none" w:sz="0" w:space="0" w:color="auto"/>
        <w:right w:val="none" w:sz="0" w:space="0" w:color="auto"/>
      </w:divBdr>
    </w:div>
    <w:div w:id="771899987">
      <w:bodyDiv w:val="1"/>
      <w:marLeft w:val="0"/>
      <w:marRight w:val="0"/>
      <w:marTop w:val="0"/>
      <w:marBottom w:val="0"/>
      <w:divBdr>
        <w:top w:val="none" w:sz="0" w:space="0" w:color="auto"/>
        <w:left w:val="none" w:sz="0" w:space="0" w:color="auto"/>
        <w:bottom w:val="none" w:sz="0" w:space="0" w:color="auto"/>
        <w:right w:val="none" w:sz="0" w:space="0" w:color="auto"/>
      </w:divBdr>
    </w:div>
    <w:div w:id="776488334">
      <w:bodyDiv w:val="1"/>
      <w:marLeft w:val="0"/>
      <w:marRight w:val="0"/>
      <w:marTop w:val="0"/>
      <w:marBottom w:val="0"/>
      <w:divBdr>
        <w:top w:val="none" w:sz="0" w:space="0" w:color="auto"/>
        <w:left w:val="none" w:sz="0" w:space="0" w:color="auto"/>
        <w:bottom w:val="none" w:sz="0" w:space="0" w:color="auto"/>
        <w:right w:val="none" w:sz="0" w:space="0" w:color="auto"/>
      </w:divBdr>
    </w:div>
    <w:div w:id="853960684">
      <w:bodyDiv w:val="1"/>
      <w:marLeft w:val="0"/>
      <w:marRight w:val="0"/>
      <w:marTop w:val="0"/>
      <w:marBottom w:val="0"/>
      <w:divBdr>
        <w:top w:val="none" w:sz="0" w:space="0" w:color="auto"/>
        <w:left w:val="none" w:sz="0" w:space="0" w:color="auto"/>
        <w:bottom w:val="none" w:sz="0" w:space="0" w:color="auto"/>
        <w:right w:val="none" w:sz="0" w:space="0" w:color="auto"/>
      </w:divBdr>
    </w:div>
    <w:div w:id="902056959">
      <w:bodyDiv w:val="1"/>
      <w:marLeft w:val="0"/>
      <w:marRight w:val="0"/>
      <w:marTop w:val="0"/>
      <w:marBottom w:val="0"/>
      <w:divBdr>
        <w:top w:val="none" w:sz="0" w:space="0" w:color="auto"/>
        <w:left w:val="none" w:sz="0" w:space="0" w:color="auto"/>
        <w:bottom w:val="none" w:sz="0" w:space="0" w:color="auto"/>
        <w:right w:val="none" w:sz="0" w:space="0" w:color="auto"/>
      </w:divBdr>
    </w:div>
    <w:div w:id="1121150584">
      <w:bodyDiv w:val="1"/>
      <w:marLeft w:val="0"/>
      <w:marRight w:val="0"/>
      <w:marTop w:val="0"/>
      <w:marBottom w:val="0"/>
      <w:divBdr>
        <w:top w:val="none" w:sz="0" w:space="0" w:color="auto"/>
        <w:left w:val="none" w:sz="0" w:space="0" w:color="auto"/>
        <w:bottom w:val="none" w:sz="0" w:space="0" w:color="auto"/>
        <w:right w:val="none" w:sz="0" w:space="0" w:color="auto"/>
      </w:divBdr>
    </w:div>
    <w:div w:id="1194921191">
      <w:bodyDiv w:val="1"/>
      <w:marLeft w:val="0"/>
      <w:marRight w:val="0"/>
      <w:marTop w:val="0"/>
      <w:marBottom w:val="0"/>
      <w:divBdr>
        <w:top w:val="none" w:sz="0" w:space="0" w:color="auto"/>
        <w:left w:val="none" w:sz="0" w:space="0" w:color="auto"/>
        <w:bottom w:val="none" w:sz="0" w:space="0" w:color="auto"/>
        <w:right w:val="none" w:sz="0" w:space="0" w:color="auto"/>
      </w:divBdr>
    </w:div>
    <w:div w:id="1250042200">
      <w:bodyDiv w:val="1"/>
      <w:marLeft w:val="0"/>
      <w:marRight w:val="0"/>
      <w:marTop w:val="0"/>
      <w:marBottom w:val="0"/>
      <w:divBdr>
        <w:top w:val="none" w:sz="0" w:space="0" w:color="auto"/>
        <w:left w:val="none" w:sz="0" w:space="0" w:color="auto"/>
        <w:bottom w:val="none" w:sz="0" w:space="0" w:color="auto"/>
        <w:right w:val="none" w:sz="0" w:space="0" w:color="auto"/>
      </w:divBdr>
    </w:div>
    <w:div w:id="1269509970">
      <w:bodyDiv w:val="1"/>
      <w:marLeft w:val="0"/>
      <w:marRight w:val="0"/>
      <w:marTop w:val="0"/>
      <w:marBottom w:val="0"/>
      <w:divBdr>
        <w:top w:val="none" w:sz="0" w:space="0" w:color="auto"/>
        <w:left w:val="none" w:sz="0" w:space="0" w:color="auto"/>
        <w:bottom w:val="none" w:sz="0" w:space="0" w:color="auto"/>
        <w:right w:val="none" w:sz="0" w:space="0" w:color="auto"/>
      </w:divBdr>
    </w:div>
    <w:div w:id="1300651636">
      <w:marLeft w:val="0"/>
      <w:marRight w:val="0"/>
      <w:marTop w:val="0"/>
      <w:marBottom w:val="0"/>
      <w:divBdr>
        <w:top w:val="none" w:sz="0" w:space="0" w:color="auto"/>
        <w:left w:val="none" w:sz="0" w:space="0" w:color="auto"/>
        <w:bottom w:val="none" w:sz="0" w:space="0" w:color="auto"/>
        <w:right w:val="none" w:sz="0" w:space="0" w:color="auto"/>
      </w:divBdr>
    </w:div>
    <w:div w:id="1300651637">
      <w:marLeft w:val="0"/>
      <w:marRight w:val="0"/>
      <w:marTop w:val="0"/>
      <w:marBottom w:val="0"/>
      <w:divBdr>
        <w:top w:val="none" w:sz="0" w:space="0" w:color="auto"/>
        <w:left w:val="none" w:sz="0" w:space="0" w:color="auto"/>
        <w:bottom w:val="none" w:sz="0" w:space="0" w:color="auto"/>
        <w:right w:val="none" w:sz="0" w:space="0" w:color="auto"/>
      </w:divBdr>
    </w:div>
    <w:div w:id="1328052968">
      <w:bodyDiv w:val="1"/>
      <w:marLeft w:val="0"/>
      <w:marRight w:val="0"/>
      <w:marTop w:val="0"/>
      <w:marBottom w:val="0"/>
      <w:divBdr>
        <w:top w:val="none" w:sz="0" w:space="0" w:color="auto"/>
        <w:left w:val="none" w:sz="0" w:space="0" w:color="auto"/>
        <w:bottom w:val="none" w:sz="0" w:space="0" w:color="auto"/>
        <w:right w:val="none" w:sz="0" w:space="0" w:color="auto"/>
      </w:divBdr>
    </w:div>
    <w:div w:id="1386217589">
      <w:bodyDiv w:val="1"/>
      <w:marLeft w:val="0"/>
      <w:marRight w:val="0"/>
      <w:marTop w:val="0"/>
      <w:marBottom w:val="0"/>
      <w:divBdr>
        <w:top w:val="none" w:sz="0" w:space="0" w:color="auto"/>
        <w:left w:val="none" w:sz="0" w:space="0" w:color="auto"/>
        <w:bottom w:val="none" w:sz="0" w:space="0" w:color="auto"/>
        <w:right w:val="none" w:sz="0" w:space="0" w:color="auto"/>
      </w:divBdr>
    </w:div>
    <w:div w:id="1408266770">
      <w:bodyDiv w:val="1"/>
      <w:marLeft w:val="0"/>
      <w:marRight w:val="0"/>
      <w:marTop w:val="0"/>
      <w:marBottom w:val="0"/>
      <w:divBdr>
        <w:top w:val="none" w:sz="0" w:space="0" w:color="auto"/>
        <w:left w:val="none" w:sz="0" w:space="0" w:color="auto"/>
        <w:bottom w:val="none" w:sz="0" w:space="0" w:color="auto"/>
        <w:right w:val="none" w:sz="0" w:space="0" w:color="auto"/>
      </w:divBdr>
    </w:div>
    <w:div w:id="1481726232">
      <w:bodyDiv w:val="1"/>
      <w:marLeft w:val="0"/>
      <w:marRight w:val="0"/>
      <w:marTop w:val="0"/>
      <w:marBottom w:val="0"/>
      <w:divBdr>
        <w:top w:val="none" w:sz="0" w:space="0" w:color="auto"/>
        <w:left w:val="none" w:sz="0" w:space="0" w:color="auto"/>
        <w:bottom w:val="none" w:sz="0" w:space="0" w:color="auto"/>
        <w:right w:val="none" w:sz="0" w:space="0" w:color="auto"/>
      </w:divBdr>
    </w:div>
    <w:div w:id="1564486760">
      <w:bodyDiv w:val="1"/>
      <w:marLeft w:val="0"/>
      <w:marRight w:val="0"/>
      <w:marTop w:val="0"/>
      <w:marBottom w:val="0"/>
      <w:divBdr>
        <w:top w:val="none" w:sz="0" w:space="0" w:color="auto"/>
        <w:left w:val="none" w:sz="0" w:space="0" w:color="auto"/>
        <w:bottom w:val="none" w:sz="0" w:space="0" w:color="auto"/>
        <w:right w:val="none" w:sz="0" w:space="0" w:color="auto"/>
      </w:divBdr>
    </w:div>
    <w:div w:id="1566918798">
      <w:bodyDiv w:val="1"/>
      <w:marLeft w:val="0"/>
      <w:marRight w:val="0"/>
      <w:marTop w:val="0"/>
      <w:marBottom w:val="0"/>
      <w:divBdr>
        <w:top w:val="none" w:sz="0" w:space="0" w:color="auto"/>
        <w:left w:val="none" w:sz="0" w:space="0" w:color="auto"/>
        <w:bottom w:val="none" w:sz="0" w:space="0" w:color="auto"/>
        <w:right w:val="none" w:sz="0" w:space="0" w:color="auto"/>
      </w:divBdr>
    </w:div>
    <w:div w:id="1795324681">
      <w:bodyDiv w:val="1"/>
      <w:marLeft w:val="0"/>
      <w:marRight w:val="0"/>
      <w:marTop w:val="0"/>
      <w:marBottom w:val="0"/>
      <w:divBdr>
        <w:top w:val="none" w:sz="0" w:space="0" w:color="auto"/>
        <w:left w:val="none" w:sz="0" w:space="0" w:color="auto"/>
        <w:bottom w:val="none" w:sz="0" w:space="0" w:color="auto"/>
        <w:right w:val="none" w:sz="0" w:space="0" w:color="auto"/>
      </w:divBdr>
    </w:div>
    <w:div w:id="1879970779">
      <w:bodyDiv w:val="1"/>
      <w:marLeft w:val="0"/>
      <w:marRight w:val="0"/>
      <w:marTop w:val="0"/>
      <w:marBottom w:val="0"/>
      <w:divBdr>
        <w:top w:val="none" w:sz="0" w:space="0" w:color="auto"/>
        <w:left w:val="none" w:sz="0" w:space="0" w:color="auto"/>
        <w:bottom w:val="none" w:sz="0" w:space="0" w:color="auto"/>
        <w:right w:val="none" w:sz="0" w:space="0" w:color="auto"/>
      </w:divBdr>
    </w:div>
    <w:div w:id="1988973999">
      <w:bodyDiv w:val="1"/>
      <w:marLeft w:val="0"/>
      <w:marRight w:val="0"/>
      <w:marTop w:val="0"/>
      <w:marBottom w:val="0"/>
      <w:divBdr>
        <w:top w:val="none" w:sz="0" w:space="0" w:color="auto"/>
        <w:left w:val="none" w:sz="0" w:space="0" w:color="auto"/>
        <w:bottom w:val="none" w:sz="0" w:space="0" w:color="auto"/>
        <w:right w:val="none" w:sz="0" w:space="0" w:color="auto"/>
      </w:divBdr>
    </w:div>
    <w:div w:id="1996257044">
      <w:bodyDiv w:val="1"/>
      <w:marLeft w:val="0"/>
      <w:marRight w:val="0"/>
      <w:marTop w:val="0"/>
      <w:marBottom w:val="0"/>
      <w:divBdr>
        <w:top w:val="none" w:sz="0" w:space="0" w:color="auto"/>
        <w:left w:val="none" w:sz="0" w:space="0" w:color="auto"/>
        <w:bottom w:val="none" w:sz="0" w:space="0" w:color="auto"/>
        <w:right w:val="none" w:sz="0" w:space="0" w:color="auto"/>
      </w:divBdr>
    </w:div>
    <w:div w:id="2101752917">
      <w:bodyDiv w:val="1"/>
      <w:marLeft w:val="0"/>
      <w:marRight w:val="0"/>
      <w:marTop w:val="0"/>
      <w:marBottom w:val="0"/>
      <w:divBdr>
        <w:top w:val="none" w:sz="0" w:space="0" w:color="auto"/>
        <w:left w:val="none" w:sz="0" w:space="0" w:color="auto"/>
        <w:bottom w:val="none" w:sz="0" w:space="0" w:color="auto"/>
        <w:right w:val="none" w:sz="0" w:space="0" w:color="auto"/>
      </w:divBdr>
    </w:div>
    <w:div w:id="2116250567">
      <w:bodyDiv w:val="1"/>
      <w:marLeft w:val="0"/>
      <w:marRight w:val="0"/>
      <w:marTop w:val="0"/>
      <w:marBottom w:val="0"/>
      <w:divBdr>
        <w:top w:val="none" w:sz="0" w:space="0" w:color="auto"/>
        <w:left w:val="none" w:sz="0" w:space="0" w:color="auto"/>
        <w:bottom w:val="none" w:sz="0" w:space="0" w:color="auto"/>
        <w:right w:val="none" w:sz="0" w:space="0" w:color="auto"/>
      </w:divBdr>
    </w:div>
    <w:div w:id="2140880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E7467-4CCE-4F7E-95C5-DD1291B8C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60</Pages>
  <Words>18206</Words>
  <Characters>103776</Characters>
  <Application>Microsoft Office Word</Application>
  <DocSecurity>0</DocSecurity>
  <Lines>864</Lines>
  <Paragraphs>243</Paragraphs>
  <ScaleCrop>false</ScaleCrop>
  <HeadingPairs>
    <vt:vector size="2" baseType="variant">
      <vt:variant>
        <vt:lpstr>Название</vt:lpstr>
      </vt:variant>
      <vt:variant>
        <vt:i4>1</vt:i4>
      </vt:variant>
    </vt:vector>
  </HeadingPairs>
  <TitlesOfParts>
    <vt:vector size="1" baseType="lpstr">
      <vt:lpstr>Схема теплоснабжения городского округа «Воркута»</vt:lpstr>
    </vt:vector>
  </TitlesOfParts>
  <Company>SPecialiST RePack</Company>
  <LinksUpToDate>false</LinksUpToDate>
  <CharactersWithSpaces>121739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 городского округа «Воркута»</dc:title>
  <dc:creator>Карцев Алексей</dc:creator>
  <cp:lastModifiedBy>Балберов Антон Сергеевич</cp:lastModifiedBy>
  <cp:revision>12</cp:revision>
  <cp:lastPrinted>2024-05-15T10:58:00Z</cp:lastPrinted>
  <dcterms:created xsi:type="dcterms:W3CDTF">2024-09-25T10:13:00Z</dcterms:created>
  <dcterms:modified xsi:type="dcterms:W3CDTF">2024-09-30T11:15:00Z</dcterms:modified>
</cp:coreProperties>
</file>