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FF" w:rsidRDefault="004427FF" w:rsidP="00442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FF">
        <w:rPr>
          <w:rFonts w:ascii="Times New Roman" w:hAnsi="Times New Roman" w:cs="Times New Roman"/>
          <w:b/>
          <w:sz w:val="28"/>
          <w:szCs w:val="28"/>
        </w:rPr>
        <w:t>Перечень инвестиционных проектов на 01.01.2025</w:t>
      </w:r>
    </w:p>
    <w:p w:rsidR="004427FF" w:rsidRPr="004427FF" w:rsidRDefault="004427FF" w:rsidP="004427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946" w:type="dxa"/>
        <w:tblLayout w:type="fixed"/>
        <w:tblLook w:val="04A0" w:firstRow="1" w:lastRow="0" w:firstColumn="1" w:lastColumn="0" w:noHBand="0" w:noVBand="1"/>
      </w:tblPr>
      <w:tblGrid>
        <w:gridCol w:w="608"/>
        <w:gridCol w:w="3239"/>
        <w:gridCol w:w="1079"/>
        <w:gridCol w:w="1388"/>
        <w:gridCol w:w="1079"/>
        <w:gridCol w:w="924"/>
        <w:gridCol w:w="1542"/>
        <w:gridCol w:w="3083"/>
        <w:gridCol w:w="2004"/>
      </w:tblGrid>
      <w:tr w:rsidR="007F2F8B" w:rsidRPr="007805B0" w:rsidTr="007F2F8B">
        <w:trPr>
          <w:trHeight w:val="115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инвестиций, план/факт, млн руб.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рабочих мест, план/факт, чел.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Плановый срок запуска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Стадия реализации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реализации</w:t>
            </w:r>
          </w:p>
        </w:tc>
      </w:tr>
      <w:tr w:rsidR="007F2F8B" w:rsidRPr="007805B0" w:rsidTr="004427FF">
        <w:trPr>
          <w:trHeight w:val="72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Кафе Кондитерская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Фрай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Симирняк</w:t>
            </w:r>
            <w:proofErr w:type="spell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Андреевна)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30.09.2021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реализуется</w:t>
            </w: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декабре 2021</w:t>
            </w:r>
          </w:p>
        </w:tc>
      </w:tr>
      <w:tr w:rsidR="007F2F8B" w:rsidRPr="007805B0" w:rsidTr="004427FF">
        <w:trPr>
          <w:trHeight w:val="75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Семейный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ресторан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Новиков Сергей Николаевич)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реализуется.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Объект введен в эксплуатацию. Ведется набор персонала согласно штатному расписанию.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сентябре 2023</w:t>
            </w:r>
          </w:p>
        </w:tc>
      </w:tr>
      <w:tr w:rsidR="007F2F8B" w:rsidRPr="007805B0" w:rsidTr="004427FF">
        <w:trPr>
          <w:trHeight w:val="126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кафе </w:t>
            </w:r>
            <w:proofErr w:type="spellStart"/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хинкальная</w:t>
            </w:r>
            <w:proofErr w:type="spell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"ЛАЙМ")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реализуется.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Объект введен в эксплуатацию. В январе 2025 года будет заключено дополнительное соглашение на уменьшение штатной численности.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апреле 2022</w:t>
            </w:r>
          </w:p>
        </w:tc>
      </w:tr>
      <w:tr w:rsidR="007F2F8B" w:rsidRPr="007805B0" w:rsidTr="004427FF">
        <w:trPr>
          <w:trHeight w:val="126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Модернизация помещения под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"Сервис")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реализуется.</w:t>
            </w: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введен в эксплуатацию. Ведется набор персонала согласно штатному расписанию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сентябре 2024</w:t>
            </w:r>
          </w:p>
        </w:tc>
      </w:tr>
      <w:tr w:rsidR="007F2F8B" w:rsidRPr="007805B0" w:rsidTr="004427FF">
        <w:trPr>
          <w:trHeight w:val="50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доставки.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Открытие розничных магазинов направленных на реализацию изделий из натурального дерева и кальянной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продукции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Герб Андрей Фёдорович)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реализуется.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 введен в эксплуатацию, ведется набор персонала согласно штатному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расписанию.   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сентябре 2023</w:t>
            </w:r>
          </w:p>
        </w:tc>
      </w:tr>
      <w:tr w:rsidR="007F2F8B" w:rsidRPr="007805B0" w:rsidTr="004427FF">
        <w:trPr>
          <w:trHeight w:val="101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Сбор, транспортировка, обезвреживание, утилизация отходов 1-5 </w:t>
            </w:r>
            <w:proofErr w:type="spellStart"/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"Унивекс-Экология")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Проект реализуется. </w:t>
            </w: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введен в эксплуатацию                                 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феврале 2023</w:t>
            </w:r>
          </w:p>
        </w:tc>
      </w:tr>
      <w:tr w:rsidR="007F2F8B" w:rsidRPr="007805B0" w:rsidTr="004427FF">
        <w:trPr>
          <w:trHeight w:val="75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 с организацией интеллектуальных игр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(ООО "Факториал")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Проект реализуется.  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 введен в эксплуатацию, ведется набор персонала согласно штатному расписанию. 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сентябре 2023</w:t>
            </w:r>
          </w:p>
        </w:tc>
      </w:tr>
      <w:tr w:rsidR="007F2F8B" w:rsidRPr="007805B0" w:rsidTr="004427FF">
        <w:trPr>
          <w:trHeight w:val="112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 (ООО "Ролл")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Проект реализуется. </w:t>
            </w: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введен в эксплуатацию, ведется набор персонала согласно штатному расписанию.  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 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декабре 2024</w:t>
            </w:r>
          </w:p>
        </w:tc>
      </w:tr>
      <w:tr w:rsidR="007F2F8B" w:rsidRPr="007805B0" w:rsidTr="004427FF">
        <w:trPr>
          <w:trHeight w:val="872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капитальных объектов и изготовление металлоконструкций (ООО "Бизнес Групп")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Проект реализуется. 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 введен в эксплуатацию.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марте 2024</w:t>
            </w:r>
          </w:p>
        </w:tc>
      </w:tr>
      <w:tr w:rsidR="007F2F8B" w:rsidRPr="007805B0" w:rsidTr="004427FF">
        <w:trPr>
          <w:trHeight w:val="174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оборудования для организации спортивно-туристических маршрутов в условиях крайнего севера на территории МО ГО Воркута и Полярного Урала </w:t>
            </w: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br/>
              <w:t>(ИП Третьякова Вероника Павловна)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1,62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10.12.2023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реализуется.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Готовится справка на начало оказания услуг. Предварительный срок запуска проекта январь 2025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январь 2025</w:t>
            </w:r>
          </w:p>
        </w:tc>
      </w:tr>
      <w:tr w:rsidR="007F2F8B" w:rsidRPr="007805B0" w:rsidTr="004427FF">
        <w:trPr>
          <w:trHeight w:val="131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 кафе быстрого питания/ кулинария                                             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ИП Татаринов Сергей Анатольевич)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1,86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0,777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25.02.2024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реализуется                                   </w:t>
            </w: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Проводится закупка оборудования.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январь 2025</w:t>
            </w:r>
          </w:p>
        </w:tc>
      </w:tr>
      <w:tr w:rsidR="007F2F8B" w:rsidRPr="007805B0" w:rsidTr="004427FF">
        <w:trPr>
          <w:trHeight w:val="100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Организация кондитерского производства с последующей реализацией (ИП Ревякина Ирина Владимировна)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1,30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10.12.2024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реализуется                                           </w:t>
            </w: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 xml:space="preserve">Объект введен в эксплуатацию, ведется набор персонала согласно штатному расписанию.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 в декабре 2024</w:t>
            </w:r>
          </w:p>
        </w:tc>
      </w:tr>
      <w:tr w:rsidR="007F2F8B" w:rsidRPr="007805B0" w:rsidTr="004427FF">
        <w:trPr>
          <w:trHeight w:val="17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Оказание услуг в сфере текущего, аварийного ремонта, содержания и обслуживания жилых и нежилых зданий, сооружений, в том числе многоквартирных домов (ООО "</w:t>
            </w:r>
            <w:proofErr w:type="spellStart"/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Северстрой</w:t>
            </w:r>
            <w:proofErr w:type="spellEnd"/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10.10.2025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Проект реализуется                                   </w:t>
            </w: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Проводится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>закупка  оборудования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t xml:space="preserve"> (инвентаря).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октябрь 2025</w:t>
            </w:r>
          </w:p>
        </w:tc>
      </w:tr>
      <w:tr w:rsidR="007F2F8B" w:rsidRPr="007805B0" w:rsidTr="004427FF">
        <w:trPr>
          <w:trHeight w:val="179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спецтехники для содержания автомобильных дорог и создание площадки для ее </w:t>
            </w:r>
            <w:proofErr w:type="gramStart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</w:t>
            </w: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End"/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"Межмуниципальная дорожная служба")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F8B" w:rsidRPr="007805B0" w:rsidRDefault="007F2F8B" w:rsidP="007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 не реализуется.</w:t>
            </w:r>
            <w:r w:rsidRPr="007805B0">
              <w:rPr>
                <w:rFonts w:ascii="Times New Roman" w:eastAsia="Times New Roman" w:hAnsi="Times New Roman" w:cs="Times New Roman"/>
                <w:lang w:eastAsia="ru-RU"/>
              </w:rPr>
              <w:br/>
              <w:t>Отсутствуют источники финансирования.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F8B" w:rsidRPr="007805B0" w:rsidRDefault="007F2F8B" w:rsidP="00780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7805B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510D23" w:rsidRDefault="00510D23"/>
    <w:sectPr w:rsidR="00510D23" w:rsidSect="00780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74"/>
    <w:rsid w:val="004427FF"/>
    <w:rsid w:val="00510D23"/>
    <w:rsid w:val="007805B0"/>
    <w:rsid w:val="007F2F8B"/>
    <w:rsid w:val="00A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86C3-082C-47A1-9734-1A427B44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Татьяна Юрьевна</dc:creator>
  <cp:keywords/>
  <dc:description/>
  <cp:lastModifiedBy>Петухова Татьяна Юрьевна</cp:lastModifiedBy>
  <cp:revision>4</cp:revision>
  <dcterms:created xsi:type="dcterms:W3CDTF">2025-02-21T07:28:00Z</dcterms:created>
  <dcterms:modified xsi:type="dcterms:W3CDTF">2025-02-21T07:36:00Z</dcterms:modified>
</cp:coreProperties>
</file>