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672"/>
        <w:gridCol w:w="3686"/>
      </w:tblGrid>
      <w:tr w:rsidR="00A00306" w:rsidRPr="00A00306" w14:paraId="59440A1D" w14:textId="77777777" w:rsidTr="007232A3">
        <w:trPr>
          <w:trHeight w:val="1081"/>
        </w:trPr>
        <w:tc>
          <w:tcPr>
            <w:tcW w:w="4140" w:type="dxa"/>
            <w:vAlign w:val="bottom"/>
          </w:tcPr>
          <w:p w14:paraId="639726DB" w14:textId="5D99977E" w:rsidR="00A00306" w:rsidRPr="00A00306" w:rsidRDefault="00A00306" w:rsidP="0021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Администрация муниципального округа</w:t>
            </w:r>
            <w:r w:rsidR="00214A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00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«Воркута» Республики Коми</w:t>
            </w:r>
          </w:p>
        </w:tc>
        <w:tc>
          <w:tcPr>
            <w:tcW w:w="1672" w:type="dxa"/>
          </w:tcPr>
          <w:p w14:paraId="38BA9772" w14:textId="77777777" w:rsidR="00A00306" w:rsidRPr="00A00306" w:rsidRDefault="00A00306" w:rsidP="00A003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679" w:dyaOrig="1679" w14:anchorId="4CE440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85pt;height:52.6pt" o:ole="" fillcolor="window">
                  <v:imagedata r:id="rId8" o:title=""/>
                </v:shape>
                <o:OLEObject Type="Embed" ProgID="Word.Picture.8" ShapeID="_x0000_i1025" DrawAspect="Content" ObjectID="_1808725000" r:id="rId9"/>
              </w:object>
            </w:r>
          </w:p>
        </w:tc>
        <w:tc>
          <w:tcPr>
            <w:tcW w:w="3686" w:type="dxa"/>
            <w:vAlign w:val="bottom"/>
          </w:tcPr>
          <w:p w14:paraId="6950BBDD" w14:textId="77777777" w:rsidR="00A00306" w:rsidRPr="00A00306" w:rsidRDefault="00A00306" w:rsidP="00A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 Республикаса «Воркута» муниципальнöй кытшлöн администрация</w:t>
            </w:r>
          </w:p>
        </w:tc>
      </w:tr>
      <w:tr w:rsidR="00A00306" w:rsidRPr="00A00306" w14:paraId="24A80DEB" w14:textId="77777777" w:rsidTr="00002E79">
        <w:trPr>
          <w:cantSplit/>
          <w:trHeight w:val="1023"/>
        </w:trPr>
        <w:tc>
          <w:tcPr>
            <w:tcW w:w="9498" w:type="dxa"/>
            <w:gridSpan w:val="3"/>
            <w:vAlign w:val="bottom"/>
          </w:tcPr>
          <w:p w14:paraId="2244EBE7" w14:textId="77777777" w:rsidR="00A00306" w:rsidRPr="00A00306" w:rsidRDefault="00A00306" w:rsidP="00A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0"/>
                <w:sz w:val="36"/>
                <w:szCs w:val="36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b/>
                <w:bCs/>
                <w:spacing w:val="100"/>
                <w:sz w:val="36"/>
                <w:szCs w:val="36"/>
                <w:lang w:eastAsia="ru-RU"/>
              </w:rPr>
              <w:t>ШУÖМ</w:t>
            </w:r>
          </w:p>
          <w:p w14:paraId="491ACFF0" w14:textId="77777777" w:rsidR="00A00306" w:rsidRPr="00A00306" w:rsidRDefault="00A00306" w:rsidP="00A0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b/>
                <w:bCs/>
                <w:spacing w:val="100"/>
                <w:sz w:val="36"/>
                <w:szCs w:val="36"/>
                <w:lang w:eastAsia="ru-RU"/>
              </w:rPr>
              <w:t>ПОСТАНОВЛЕНИЕ</w:t>
            </w:r>
          </w:p>
        </w:tc>
      </w:tr>
    </w:tbl>
    <w:p w14:paraId="5E2AC124" w14:textId="77777777" w:rsidR="00A00306" w:rsidRPr="00A00306" w:rsidRDefault="00A00306" w:rsidP="00A0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417"/>
        <w:gridCol w:w="360"/>
        <w:gridCol w:w="1672"/>
        <w:gridCol w:w="3686"/>
      </w:tblGrid>
      <w:tr w:rsidR="00A00306" w:rsidRPr="00A00306" w14:paraId="08595324" w14:textId="77777777" w:rsidTr="007232A3">
        <w:trPr>
          <w:cantSplit/>
        </w:trPr>
        <w:tc>
          <w:tcPr>
            <w:tcW w:w="4140" w:type="dxa"/>
            <w:gridSpan w:val="3"/>
          </w:tcPr>
          <w:p w14:paraId="29407AF0" w14:textId="000CDB4F" w:rsidR="00A00306" w:rsidRPr="00A00306" w:rsidRDefault="00A00306" w:rsidP="003025CC">
            <w:pPr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…………………….……</w:t>
            </w: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.........</w:t>
            </w: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....</w:t>
            </w: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</w:t>
            </w: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..</w:t>
            </w: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30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00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672" w:type="dxa"/>
          </w:tcPr>
          <w:p w14:paraId="29B92281" w14:textId="77777777"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E6D761F" w14:textId="77777777" w:rsidR="00A00306" w:rsidRPr="00A00306" w:rsidRDefault="00A00306" w:rsidP="00A003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……………                                     </w:t>
            </w:r>
          </w:p>
        </w:tc>
      </w:tr>
      <w:tr w:rsidR="00A00306" w:rsidRPr="00A00306" w14:paraId="146EE2DA" w14:textId="77777777" w:rsidTr="007232A3">
        <w:trPr>
          <w:cantSplit/>
        </w:trPr>
        <w:tc>
          <w:tcPr>
            <w:tcW w:w="4140" w:type="dxa"/>
            <w:gridSpan w:val="3"/>
          </w:tcPr>
          <w:p w14:paraId="65D73151" w14:textId="77777777" w:rsidR="00A00306" w:rsidRPr="00A00306" w:rsidRDefault="00A00306" w:rsidP="00A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72" w:type="dxa"/>
          </w:tcPr>
          <w:p w14:paraId="0B8BD4D5" w14:textId="77777777"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E70B225" w14:textId="77777777"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306" w:rsidRPr="00A00306" w14:paraId="7092DEA9" w14:textId="77777777" w:rsidTr="007232A3">
        <w:tc>
          <w:tcPr>
            <w:tcW w:w="4140" w:type="dxa"/>
            <w:gridSpan w:val="3"/>
          </w:tcPr>
          <w:p w14:paraId="7D017B84" w14:textId="77777777" w:rsidR="00A00306" w:rsidRPr="00A00306" w:rsidRDefault="00A00306" w:rsidP="00A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Воркута, Республика Коми</w:t>
            </w:r>
          </w:p>
        </w:tc>
        <w:tc>
          <w:tcPr>
            <w:tcW w:w="1672" w:type="dxa"/>
          </w:tcPr>
          <w:p w14:paraId="3CEC6B3E" w14:textId="77777777"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4DAFFC4" w14:textId="77777777" w:rsidR="00A00306" w:rsidRPr="00A00306" w:rsidRDefault="00A00306" w:rsidP="00A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306" w:rsidRPr="00A00306" w14:paraId="03E63C7D" w14:textId="77777777" w:rsidTr="007232A3">
        <w:tc>
          <w:tcPr>
            <w:tcW w:w="4140" w:type="dxa"/>
            <w:gridSpan w:val="3"/>
          </w:tcPr>
          <w:p w14:paraId="4D74FF24" w14:textId="77777777" w:rsidR="00A00306" w:rsidRPr="00A00306" w:rsidRDefault="0096180F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E14C5" wp14:editId="5EEFCC64">
                      <wp:simplePos x="0" y="0"/>
                      <wp:positionH relativeFrom="column">
                        <wp:posOffset>2338641</wp:posOffset>
                      </wp:positionH>
                      <wp:positionV relativeFrom="paragraph">
                        <wp:posOffset>176530</wp:posOffset>
                      </wp:positionV>
                      <wp:extent cx="245110" cy="0"/>
                      <wp:effectExtent l="0" t="0" r="2159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51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7CA4AC9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15pt,13.9pt" to="203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" strokecolor="black [3213]" strokeweight="1pt"/>
                  </w:pict>
                </mc:Fallback>
              </mc:AlternateContent>
            </w:r>
          </w:p>
        </w:tc>
        <w:tc>
          <w:tcPr>
            <w:tcW w:w="1672" w:type="dxa"/>
          </w:tcPr>
          <w:p w14:paraId="1C6CEAC3" w14:textId="77777777" w:rsidR="00A00306" w:rsidRPr="00F44DA0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</w:tcPr>
          <w:p w14:paraId="1976F6C9" w14:textId="77777777" w:rsidR="00A00306" w:rsidRPr="00A00306" w:rsidRDefault="00A00306" w:rsidP="00A0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306" w:rsidRPr="00A00306" w14:paraId="67A80D5C" w14:textId="77777777" w:rsidTr="007232A3">
        <w:trPr>
          <w:cantSplit/>
          <w:trHeight w:val="342"/>
        </w:trPr>
        <w:tc>
          <w:tcPr>
            <w:tcW w:w="363" w:type="dxa"/>
          </w:tcPr>
          <w:p w14:paraId="32AB351E" w14:textId="77777777" w:rsidR="00A00306" w:rsidRPr="00A00306" w:rsidRDefault="0096180F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80F7DD" wp14:editId="5EB1A376">
                      <wp:simplePos x="0" y="0"/>
                      <wp:positionH relativeFrom="column">
                        <wp:posOffset>-31115</wp:posOffset>
                      </wp:positionH>
                      <wp:positionV relativeFrom="page">
                        <wp:posOffset>11366</wp:posOffset>
                      </wp:positionV>
                      <wp:extent cx="22860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4141564" id="Прямая соединительная линия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45pt,.9pt" to="15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" strokeweight="1pt">
                      <w10:wrap anchory="page"/>
                    </v:line>
                  </w:pict>
                </mc:Fallback>
              </mc:AlternateContent>
            </w:r>
            <w:r w:rsidR="00A003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D8DF53" wp14:editId="1DFC5DDA">
                      <wp:simplePos x="0" y="0"/>
                      <wp:positionH relativeFrom="column">
                        <wp:posOffset>-45085</wp:posOffset>
                      </wp:positionH>
                      <wp:positionV relativeFrom="page">
                        <wp:posOffset>2540</wp:posOffset>
                      </wp:positionV>
                      <wp:extent cx="0" cy="228600"/>
                      <wp:effectExtent l="12700" t="12700" r="6350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783201A" id="Прямая соединительная линия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55pt,.2pt" to="-3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" strokeweight="1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3417" w:type="dxa"/>
          </w:tcPr>
          <w:p w14:paraId="6D219218" w14:textId="65EB1A27" w:rsidR="00A00306" w:rsidRPr="003D6302" w:rsidRDefault="00627E47" w:rsidP="00961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237C33" w:rsidRPr="001703DA">
              <w:rPr>
                <w:rFonts w:ascii="Times New Roman" w:hAnsi="Times New Roman" w:cs="Times New Roman"/>
                <w:sz w:val="24"/>
              </w:rPr>
              <w:t>«</w:t>
            </w:r>
            <w:r w:rsidR="001703DA" w:rsidRPr="001703DA">
              <w:rPr>
                <w:rFonts w:ascii="Times New Roman" w:hAnsi="Times New Roman" w:cs="Times New Roman"/>
                <w:noProof/>
                <w:sz w:val="24"/>
              </w:rPr>
              <w:t>Оформление документов по обмену жилыми помещениями муниципального жилищного фонда</w:t>
            </w:r>
            <w:r w:rsidR="00237C33" w:rsidRPr="001703D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0" w:type="dxa"/>
            <w:tcBorders>
              <w:left w:val="nil"/>
            </w:tcBorders>
          </w:tcPr>
          <w:p w14:paraId="3BEE8686" w14:textId="77777777"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A940D8" wp14:editId="792997B3">
                      <wp:simplePos x="0" y="0"/>
                      <wp:positionH relativeFrom="column">
                        <wp:posOffset>179070</wp:posOffset>
                      </wp:positionH>
                      <wp:positionV relativeFrom="page">
                        <wp:posOffset>6985</wp:posOffset>
                      </wp:positionV>
                      <wp:extent cx="0" cy="228600"/>
                      <wp:effectExtent l="8255" t="7620" r="10795" b="1143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AD054BF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.1pt,.55pt" to="14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" strokeweight="1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672" w:type="dxa"/>
            <w:tcBorders>
              <w:left w:val="nil"/>
              <w:bottom w:val="nil"/>
            </w:tcBorders>
          </w:tcPr>
          <w:p w14:paraId="48AB9A6C" w14:textId="77777777"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A4FEF9B" w14:textId="77777777" w:rsidR="00A00306" w:rsidRPr="00A00306" w:rsidRDefault="00A00306" w:rsidP="00A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156C99" w14:textId="77777777" w:rsidR="00A00306" w:rsidRPr="00A00306" w:rsidRDefault="00A00306" w:rsidP="00A003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3EBD2" w14:textId="77777777" w:rsidR="00A00306" w:rsidRPr="00A00306" w:rsidRDefault="00A00306" w:rsidP="00A003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AA0A5" w14:textId="77777777" w:rsidR="00A00306" w:rsidRPr="00A00306" w:rsidRDefault="00A00306" w:rsidP="00A003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1AD1D" w14:textId="054305C1" w:rsidR="00A00306" w:rsidRDefault="00627E47" w:rsidP="00627E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1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 72, 73, 74 </w:t>
      </w:r>
      <w:r w:rsidR="00EF29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</w:t>
      </w:r>
      <w:r w:rsidR="001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F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237C33" w:rsidRPr="00237C33">
        <w:rPr>
          <w:rFonts w:ascii="Times New Roman" w:hAnsi="Times New Roman" w:cs="Times New Roman"/>
          <w:sz w:val="24"/>
          <w:szCs w:val="24"/>
        </w:rPr>
        <w:t xml:space="preserve">, </w:t>
      </w:r>
      <w:r w:rsidR="008E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округа «Воркута» от 01.10.2024 № 1228 «Об утверждении порядка </w:t>
      </w:r>
      <w:r w:rsidR="008E5CFC" w:rsidRPr="00F42F45">
        <w:rPr>
          <w:rFonts w:ascii="Times New Roman" w:hAnsi="Times New Roman" w:cs="Times New Roman"/>
          <w:sz w:val="24"/>
          <w:szCs w:val="24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="008E5CFC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администрацией муниципального округа «Воркута», проведения экспертизы проектов административных регламентов предоставления муниципальных услуг»,</w:t>
      </w:r>
      <w:r w:rsidR="008E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округа «Воркута» </w:t>
      </w:r>
    </w:p>
    <w:p w14:paraId="25BAFCD7" w14:textId="77777777" w:rsidR="00627E47" w:rsidRPr="00A00306" w:rsidRDefault="00627E47" w:rsidP="00A003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28CA4" w14:textId="77777777" w:rsidR="00A00306" w:rsidRPr="00A00306" w:rsidRDefault="00A00306" w:rsidP="00A003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06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Т:</w:t>
      </w:r>
    </w:p>
    <w:p w14:paraId="585A1C76" w14:textId="125B7344" w:rsidR="00A00306" w:rsidRPr="00A00306" w:rsidRDefault="00A00306" w:rsidP="00A003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2AD24" w14:textId="5EFC48FA" w:rsidR="00627E47" w:rsidRPr="00990097" w:rsidRDefault="00627E47" w:rsidP="00627E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D6302" w:rsidRPr="00990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="000F02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49DD" w:rsidRPr="00CB49DD">
        <w:rPr>
          <w:rFonts w:ascii="Times New Roman" w:hAnsi="Times New Roman" w:cs="Times New Roman"/>
          <w:noProof/>
          <w:sz w:val="24"/>
          <w:szCs w:val="24"/>
        </w:rPr>
        <w:t>Оформление документов по обмену жилыми помещениями муниципального жилищного фонда</w:t>
      </w:r>
      <w:r w:rsidR="00237C33" w:rsidRPr="00990097">
        <w:rPr>
          <w:rFonts w:ascii="Times New Roman" w:hAnsi="Times New Roman" w:cs="Times New Roman"/>
          <w:sz w:val="24"/>
          <w:szCs w:val="24"/>
        </w:rPr>
        <w:t>»</w:t>
      </w:r>
      <w:r w:rsidRPr="00990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45B9027D" w14:textId="3C6FBF5C" w:rsidR="00627E47" w:rsidRPr="00990097" w:rsidRDefault="003D6302" w:rsidP="00627E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27E47" w:rsidRPr="009900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Уполномочить комитет по управлению муниципальным имуществом администрации муниципального округа «Воркута» Республики Коми на предоставление муниципальной услуги в соответствии с утвержденным административным регламентом.</w:t>
      </w:r>
    </w:p>
    <w:p w14:paraId="7554AA51" w14:textId="77777777" w:rsidR="00780240" w:rsidRPr="00990097" w:rsidRDefault="003D6302" w:rsidP="007802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27E47" w:rsidRPr="00990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муниципального</w:t>
      </w:r>
      <w:r w:rsidRPr="00990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городского округа «Воркута»</w:t>
      </w:r>
      <w:r w:rsidR="00627E47" w:rsidRPr="009900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041442" w14:textId="41013A72" w:rsidR="00237C33" w:rsidRPr="00990097" w:rsidRDefault="000F0258" w:rsidP="00237C3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58">
        <w:rPr>
          <w:rFonts w:ascii="Times New Roman" w:hAnsi="Times New Roman" w:cs="Times New Roman"/>
          <w:sz w:val="24"/>
          <w:szCs w:val="24"/>
        </w:rPr>
        <w:t xml:space="preserve">от </w:t>
      </w:r>
      <w:r w:rsidR="00CB49DD">
        <w:rPr>
          <w:rFonts w:ascii="Times New Roman" w:hAnsi="Times New Roman" w:cs="Times New Roman"/>
          <w:sz w:val="24"/>
          <w:szCs w:val="24"/>
        </w:rPr>
        <w:t>31</w:t>
      </w:r>
      <w:r w:rsidRPr="000F0258">
        <w:rPr>
          <w:rFonts w:ascii="Times New Roman" w:hAnsi="Times New Roman" w:cs="Times New Roman"/>
          <w:sz w:val="24"/>
          <w:szCs w:val="24"/>
        </w:rPr>
        <w:t>.1</w:t>
      </w:r>
      <w:r w:rsidR="00CB49DD">
        <w:rPr>
          <w:rFonts w:ascii="Times New Roman" w:hAnsi="Times New Roman" w:cs="Times New Roman"/>
          <w:sz w:val="24"/>
          <w:szCs w:val="24"/>
        </w:rPr>
        <w:t>0</w:t>
      </w:r>
      <w:r w:rsidRPr="000F0258">
        <w:rPr>
          <w:rFonts w:ascii="Times New Roman" w:hAnsi="Times New Roman" w:cs="Times New Roman"/>
          <w:sz w:val="24"/>
          <w:szCs w:val="24"/>
        </w:rPr>
        <w:t xml:space="preserve">.2019 № </w:t>
      </w:r>
      <w:r w:rsidR="00CB49DD">
        <w:rPr>
          <w:rFonts w:ascii="Times New Roman" w:hAnsi="Times New Roman" w:cs="Times New Roman"/>
          <w:sz w:val="24"/>
          <w:szCs w:val="24"/>
        </w:rPr>
        <w:t>1563</w:t>
      </w:r>
      <w:r w:rsidRPr="000F0258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B49DD" w:rsidRPr="00CB49DD">
        <w:rPr>
          <w:rFonts w:ascii="Times New Roman" w:hAnsi="Times New Roman" w:cs="Times New Roman"/>
          <w:noProof/>
          <w:sz w:val="24"/>
          <w:szCs w:val="24"/>
        </w:rPr>
        <w:t>Оформление документов по обмену жилыми помещениями муниципального жилищного фонда</w:t>
      </w:r>
      <w:r w:rsidRPr="000F0258">
        <w:rPr>
          <w:rFonts w:ascii="Times New Roman" w:hAnsi="Times New Roman" w:cs="Times New Roman"/>
          <w:sz w:val="24"/>
          <w:szCs w:val="24"/>
        </w:rPr>
        <w:t>»</w:t>
      </w:r>
      <w:r w:rsidR="004065B3">
        <w:rPr>
          <w:rFonts w:ascii="Times New Roman" w:hAnsi="Times New Roman" w:cs="Times New Roman"/>
          <w:sz w:val="24"/>
          <w:szCs w:val="24"/>
        </w:rPr>
        <w:t>;</w:t>
      </w:r>
    </w:p>
    <w:p w14:paraId="43F814F0" w14:textId="793B67AA" w:rsidR="00CB49DD" w:rsidRDefault="00CB49DD" w:rsidP="00893D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от 16.12.2021 № 1320</w:t>
      </w:r>
      <w:r w:rsidR="000F0258" w:rsidRPr="00990097">
        <w:rPr>
          <w:rFonts w:ascii="Times New Roman" w:hAnsi="Times New Roman" w:cs="Times New Roman"/>
          <w:sz w:val="24"/>
          <w:szCs w:val="24"/>
        </w:rPr>
        <w:t xml:space="preserve"> </w:t>
      </w:r>
      <w:r w:rsidR="00237C33" w:rsidRPr="00990097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муниципального образования городского округа «Воркута» </w:t>
      </w:r>
      <w:r w:rsidR="00044170" w:rsidRPr="000F0258">
        <w:rPr>
          <w:rFonts w:ascii="Times New Roman" w:hAnsi="Times New Roman" w:cs="Times New Roman"/>
          <w:sz w:val="24"/>
          <w:szCs w:val="24"/>
        </w:rPr>
        <w:t xml:space="preserve">от </w:t>
      </w:r>
      <w:r w:rsidR="00044170">
        <w:rPr>
          <w:rFonts w:ascii="Times New Roman" w:hAnsi="Times New Roman" w:cs="Times New Roman"/>
          <w:sz w:val="24"/>
          <w:szCs w:val="24"/>
        </w:rPr>
        <w:t>31</w:t>
      </w:r>
      <w:r w:rsidR="00044170" w:rsidRPr="000F0258">
        <w:rPr>
          <w:rFonts w:ascii="Times New Roman" w:hAnsi="Times New Roman" w:cs="Times New Roman"/>
          <w:sz w:val="24"/>
          <w:szCs w:val="24"/>
        </w:rPr>
        <w:t>.1</w:t>
      </w:r>
      <w:r w:rsidR="00044170">
        <w:rPr>
          <w:rFonts w:ascii="Times New Roman" w:hAnsi="Times New Roman" w:cs="Times New Roman"/>
          <w:sz w:val="24"/>
          <w:szCs w:val="24"/>
        </w:rPr>
        <w:t>0</w:t>
      </w:r>
      <w:r w:rsidR="00044170" w:rsidRPr="000F0258">
        <w:rPr>
          <w:rFonts w:ascii="Times New Roman" w:hAnsi="Times New Roman" w:cs="Times New Roman"/>
          <w:sz w:val="24"/>
          <w:szCs w:val="24"/>
        </w:rPr>
        <w:t xml:space="preserve">.2019 № </w:t>
      </w:r>
      <w:r w:rsidR="00044170">
        <w:rPr>
          <w:rFonts w:ascii="Times New Roman" w:hAnsi="Times New Roman" w:cs="Times New Roman"/>
          <w:sz w:val="24"/>
          <w:szCs w:val="24"/>
        </w:rPr>
        <w:t>1563</w:t>
      </w:r>
      <w:r w:rsidR="00044170" w:rsidRPr="000F0258">
        <w:rPr>
          <w:rFonts w:ascii="Times New Roman" w:hAnsi="Times New Roman" w:cs="Times New Roman"/>
          <w:sz w:val="24"/>
          <w:szCs w:val="24"/>
        </w:rPr>
        <w:t xml:space="preserve"> </w:t>
      </w:r>
      <w:r w:rsidR="000F0258" w:rsidRPr="000F0258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Pr="00CB49DD">
        <w:rPr>
          <w:rFonts w:ascii="Times New Roman" w:hAnsi="Times New Roman" w:cs="Times New Roman"/>
          <w:noProof/>
          <w:sz w:val="24"/>
          <w:szCs w:val="24"/>
        </w:rPr>
        <w:t>Оформление документов по обмену жилыми помещениями муниципального жилищного фонда</w:t>
      </w:r>
      <w:r w:rsidR="00044170">
        <w:rPr>
          <w:rFonts w:ascii="Times New Roman" w:hAnsi="Times New Roman" w:cs="Times New Roman"/>
          <w:noProof/>
          <w:sz w:val="24"/>
          <w:szCs w:val="24"/>
        </w:rPr>
        <w:t>»;</w:t>
      </w:r>
      <w:r w:rsidR="003072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0C112" w14:textId="777CD19F" w:rsidR="00893DBE" w:rsidRPr="00990097" w:rsidRDefault="00044170" w:rsidP="00893D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от 07.06.2024 № 713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5B3"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0F0258" w:rsidRPr="00990097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городского округа «Воркута» </w:t>
      </w:r>
      <w:r w:rsidRPr="000F02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F025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0258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>1563</w:t>
      </w:r>
      <w:r w:rsidRPr="000F0258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CB49DD">
        <w:rPr>
          <w:rFonts w:ascii="Times New Roman" w:hAnsi="Times New Roman" w:cs="Times New Roman"/>
          <w:noProof/>
          <w:sz w:val="24"/>
          <w:szCs w:val="24"/>
        </w:rPr>
        <w:t>Оформление документов по обмену жилыми помещениями муниципального жилищного фонда</w:t>
      </w:r>
      <w:r>
        <w:rPr>
          <w:rFonts w:ascii="Times New Roman" w:hAnsi="Times New Roman" w:cs="Times New Roman"/>
          <w:noProof/>
          <w:sz w:val="24"/>
          <w:szCs w:val="24"/>
        </w:rPr>
        <w:t>»</w:t>
      </w:r>
      <w:r w:rsidR="000F0258">
        <w:rPr>
          <w:rFonts w:ascii="Times New Roman" w:hAnsi="Times New Roman" w:cs="Times New Roman"/>
          <w:sz w:val="24"/>
          <w:szCs w:val="24"/>
        </w:rPr>
        <w:t>.</w:t>
      </w:r>
    </w:p>
    <w:p w14:paraId="5FDF85E0" w14:textId="77777777" w:rsidR="00307285" w:rsidRDefault="00307285" w:rsidP="00893D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7285" w:rsidSect="00307285">
          <w:pgSz w:w="11906" w:h="16838"/>
          <w:pgMar w:top="567" w:right="709" w:bottom="567" w:left="1701" w:header="1134" w:footer="567" w:gutter="0"/>
          <w:cols w:space="708"/>
          <w:docGrid w:linePitch="360"/>
        </w:sectPr>
      </w:pPr>
    </w:p>
    <w:p w14:paraId="61C8AE10" w14:textId="066EB341" w:rsidR="00627E47" w:rsidRPr="00990097" w:rsidRDefault="003D6302" w:rsidP="00893D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627E47" w:rsidRPr="00990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официального опубликования, подлежит размещению на официальном сайте администрации муниципального округа «Воркута» Республики Коми в информационно-телекоммуникационной сети «Интернет» (http://vorkuta.gosuslugi.ru).</w:t>
      </w:r>
    </w:p>
    <w:p w14:paraId="6ACA75CD" w14:textId="62A70456" w:rsidR="00A00306" w:rsidRPr="00990097" w:rsidRDefault="003D6302" w:rsidP="00627E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27E47" w:rsidRPr="001165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начальник</w:t>
      </w:r>
      <w:r w:rsidR="00F43E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7E47" w:rsidRPr="0011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управлению муниципальным имуществом администрации муниципального округа «Воркута» Республики Коми </w:t>
      </w:r>
      <w:r w:rsidR="0011654D" w:rsidRPr="0011654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Н. Филиппов</w:t>
      </w:r>
      <w:r w:rsidR="00F43E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7E47" w:rsidRPr="00116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161914" w14:textId="77777777" w:rsidR="00A00306" w:rsidRPr="00A00306" w:rsidRDefault="00A00306" w:rsidP="00A003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D0BC8" w14:textId="77777777" w:rsidR="00A00306" w:rsidRPr="00A00306" w:rsidRDefault="00A00306" w:rsidP="00A003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9A057" w14:textId="77777777" w:rsidR="00A00306" w:rsidRPr="00A00306" w:rsidRDefault="00A00306" w:rsidP="00A003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91BA7" w14:textId="77777777" w:rsidR="00A00306" w:rsidRPr="00A00306" w:rsidRDefault="00A00306" w:rsidP="00A003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FB84F" w14:textId="77777777" w:rsidR="000E11DB" w:rsidRPr="00A00306" w:rsidRDefault="000E11DB" w:rsidP="000E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Врио г</w:t>
      </w:r>
      <w:r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ы</w:t>
      </w:r>
      <w:r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</w:t>
      </w:r>
    </w:p>
    <w:p w14:paraId="6DAE77E7" w14:textId="4CC4AA17" w:rsidR="000E11DB" w:rsidRPr="00AC1E33" w:rsidRDefault="000E11DB" w:rsidP="000E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ru-RU"/>
        </w:rPr>
      </w:pPr>
      <w:r w:rsidRPr="00A003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руга «Воркута»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               </w:t>
      </w:r>
      <w:r w:rsidR="00AC1E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И.В. Гурьев    </w:t>
      </w:r>
    </w:p>
    <w:p w14:paraId="08C0BE0A" w14:textId="4A0FCE53" w:rsidR="00462583" w:rsidRDefault="00462583">
      <w:p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 w:type="page"/>
      </w:r>
    </w:p>
    <w:p w14:paraId="25969B4A" w14:textId="53F7DEFF" w:rsidR="00AC1E33" w:rsidRPr="00627E47" w:rsidRDefault="006432BF" w:rsidP="00AC1E33">
      <w:pPr>
        <w:widowControl w:val="0"/>
        <w:suppressAutoHyphens/>
        <w:autoSpaceDE w:val="0"/>
        <w:autoSpaceDN w:val="0"/>
        <w:spacing w:after="0" w:line="240" w:lineRule="auto"/>
        <w:ind w:left="5670" w:hanging="141"/>
        <w:textAlignment w:val="baseline"/>
        <w:rPr>
          <w:rFonts w:ascii="Times New Roman" w:eastAsia="Times New Roman" w:hAnsi="Times New Roman" w:cs="Tahoma"/>
          <w:bCs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bCs/>
          <w:kern w:val="3"/>
          <w:sz w:val="24"/>
          <w:szCs w:val="24"/>
          <w:lang w:eastAsia="ar-SA"/>
        </w:rPr>
        <w:lastRenderedPageBreak/>
        <w:t xml:space="preserve">                                                                                  </w:t>
      </w:r>
      <w:r w:rsidR="00AC1E33">
        <w:rPr>
          <w:rFonts w:ascii="Times New Roman" w:eastAsia="Times New Roman" w:hAnsi="Times New Roman" w:cs="Tahoma"/>
          <w:bCs/>
          <w:kern w:val="3"/>
          <w:sz w:val="24"/>
          <w:szCs w:val="24"/>
          <w:lang w:eastAsia="ar-SA"/>
        </w:rPr>
        <w:t xml:space="preserve">        </w:t>
      </w:r>
      <w:r w:rsidR="00AC1E33" w:rsidRPr="00627E47">
        <w:rPr>
          <w:rFonts w:ascii="Times New Roman" w:eastAsia="Times New Roman" w:hAnsi="Times New Roman" w:cs="Tahoma"/>
          <w:bCs/>
          <w:kern w:val="3"/>
          <w:sz w:val="24"/>
          <w:szCs w:val="24"/>
          <w:lang w:eastAsia="ar-SA"/>
        </w:rPr>
        <w:t xml:space="preserve">Приложение </w:t>
      </w:r>
    </w:p>
    <w:p w14:paraId="1DD03A7B" w14:textId="77777777" w:rsidR="00AC1E33" w:rsidRDefault="00AC1E33" w:rsidP="00AC1E33">
      <w:pPr>
        <w:widowControl w:val="0"/>
        <w:suppressAutoHyphens/>
        <w:autoSpaceDE w:val="0"/>
        <w:autoSpaceDN w:val="0"/>
        <w:spacing w:after="0" w:line="240" w:lineRule="auto"/>
        <w:ind w:left="4962"/>
        <w:textAlignment w:val="baseline"/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</w:pPr>
    </w:p>
    <w:p w14:paraId="586036EE" w14:textId="77777777" w:rsidR="00AC1E33" w:rsidRPr="00627E47" w:rsidRDefault="00AC1E33" w:rsidP="00AC1E33">
      <w:pPr>
        <w:widowControl w:val="0"/>
        <w:suppressAutoHyphens/>
        <w:autoSpaceDE w:val="0"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</w:pPr>
      <w:r w:rsidRPr="00627E47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  <w:t>УТВЕРЖДЕН</w:t>
      </w:r>
    </w:p>
    <w:p w14:paraId="7E2835C7" w14:textId="77777777" w:rsidR="00AC1E33" w:rsidRPr="00627E47" w:rsidRDefault="00AC1E33" w:rsidP="00AC1E33">
      <w:pPr>
        <w:widowControl w:val="0"/>
        <w:suppressAutoHyphens/>
        <w:autoSpaceDE w:val="0"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  <w:t xml:space="preserve">постановлением </w:t>
      </w:r>
      <w:r w:rsidRPr="00627E47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  <w:t>администрации</w:t>
      </w:r>
    </w:p>
    <w:p w14:paraId="67A41405" w14:textId="77777777" w:rsidR="00AC1E33" w:rsidRPr="00627E47" w:rsidRDefault="00AC1E33" w:rsidP="00AC1E33">
      <w:pPr>
        <w:widowControl w:val="0"/>
        <w:suppressAutoHyphens/>
        <w:autoSpaceDE w:val="0"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  <w:t xml:space="preserve">муниципального округа </w:t>
      </w:r>
      <w:r w:rsidRPr="00627E47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  <w:t>«Воркута»</w:t>
      </w:r>
      <w:r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  <w:t xml:space="preserve"> </w:t>
      </w:r>
    </w:p>
    <w:p w14:paraId="1CA0E00E" w14:textId="77777777" w:rsidR="00AC1E33" w:rsidRPr="00627E47" w:rsidRDefault="00AC1E33" w:rsidP="00AC1E33">
      <w:pPr>
        <w:widowControl w:val="0"/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  <w:t>от «___»</w:t>
      </w:r>
      <w:r w:rsidRPr="00627E47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  <w:t>_____</w:t>
      </w:r>
      <w:r w:rsidRPr="00627E47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  <w:t>_</w:t>
      </w:r>
      <w:r w:rsidRPr="00627E47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ar-SA"/>
        </w:rPr>
        <w:t>5 г. № ____</w:t>
      </w:r>
    </w:p>
    <w:p w14:paraId="25C9A2AB" w14:textId="2C4D1E78" w:rsidR="00627E47" w:rsidRDefault="00627E47" w:rsidP="00AC1E3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E91CF80" w14:textId="77777777" w:rsidR="000E11DB" w:rsidRPr="007A5B8E" w:rsidRDefault="000E11DB" w:rsidP="00627E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372413A" w14:textId="77777777" w:rsidR="00627E47" w:rsidRPr="00627E47" w:rsidRDefault="00627E47" w:rsidP="00627E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3D3660" w14:textId="38D29F74" w:rsidR="00627E47" w:rsidRDefault="00627E47" w:rsidP="00627E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45BAE5B" w14:textId="77777777" w:rsidR="00627E47" w:rsidRPr="00627E47" w:rsidRDefault="00627E47" w:rsidP="00F021A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27E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АДМИНИСТРАТИВНЫЙ РЕГЛАМЕНТ</w:t>
      </w:r>
    </w:p>
    <w:p w14:paraId="7C3CBCB6" w14:textId="77777777" w:rsidR="00627E47" w:rsidRPr="00627E47" w:rsidRDefault="00627E47" w:rsidP="00F021A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27E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предоставления муниципальной услуги </w:t>
      </w:r>
    </w:p>
    <w:p w14:paraId="4120826F" w14:textId="1592859E" w:rsidR="00627E47" w:rsidRPr="00044170" w:rsidRDefault="00627E47" w:rsidP="00F021A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44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044170" w:rsidRPr="00044170">
        <w:rPr>
          <w:rFonts w:ascii="Times New Roman" w:hAnsi="Times New Roman" w:cs="Times New Roman"/>
          <w:b/>
          <w:noProof/>
          <w:sz w:val="24"/>
          <w:szCs w:val="24"/>
        </w:rPr>
        <w:t>Оформление документов по обмену жилыми помещениями муниципального жилищного фонда</w:t>
      </w:r>
      <w:r w:rsidRPr="00044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1738C0F5" w14:textId="77777777" w:rsidR="00627E47" w:rsidRPr="00627E47" w:rsidRDefault="00627E47" w:rsidP="00F02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4F284E" w14:textId="77777777" w:rsidR="00627E47" w:rsidRPr="00627E47" w:rsidRDefault="00627E47" w:rsidP="00F02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27E47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14:paraId="32CA261B" w14:textId="77777777" w:rsidR="00627E47" w:rsidRPr="00627E47" w:rsidRDefault="00627E47" w:rsidP="00F02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24B7B2" w14:textId="77777777" w:rsidR="00627E47" w:rsidRPr="00627E47" w:rsidRDefault="00627E47" w:rsidP="00F02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55"/>
      <w:bookmarkEnd w:id="0"/>
      <w:r w:rsidRPr="00627E47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6BA7F1FE" w14:textId="77777777" w:rsidR="00627E47" w:rsidRPr="00627E47" w:rsidRDefault="00627E47" w:rsidP="00F02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C56575" w14:textId="203ACA07" w:rsidR="00C25660" w:rsidRPr="00C25660" w:rsidRDefault="00C25660" w:rsidP="00F021A6">
      <w:pPr>
        <w:widowControl w:val="0"/>
        <w:tabs>
          <w:tab w:val="left" w:pos="115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регламент предоставления муниципальной услуги «</w:t>
      </w:r>
      <w:r w:rsidR="00044170" w:rsidRPr="00CB49DD">
        <w:rPr>
          <w:rFonts w:ascii="Times New Roman" w:hAnsi="Times New Roman" w:cs="Times New Roman"/>
          <w:noProof/>
          <w:sz w:val="24"/>
          <w:szCs w:val="24"/>
        </w:rPr>
        <w:t>Оформление документов по обмену жилыми помещениями муниципального жилищного фонда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- административный регламент) определяет порядок, сроки и последовательность действий (административных процедур)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C776E9">
        <w:rPr>
          <w:rFonts w:ascii="Times New Roman" w:eastAsia="Calibri" w:hAnsi="Times New Roman" w:cs="Times New Roman"/>
          <w:sz w:val="24"/>
          <w:szCs w:val="24"/>
          <w:lang w:eastAsia="ar-SA"/>
        </w:rPr>
        <w:t>комитета по управлению муниципальным имуществом администрации муниципального округа «Воркута» Республики Коми (далее – Комитет)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формы контроля за исполнением настоящего административного регламента, ответственность должностных лиц, Комитета, предоставляющих муниципальную услугу, за несоблюдение ими требований регламента при выполнении административных процедур (действий), порядок обжалования действий (бездействия) должностного лица, 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принимаемого им решения при предоставлении муниципальной услуги.</w:t>
      </w:r>
    </w:p>
    <w:p w14:paraId="3ED20E19" w14:textId="77777777" w:rsidR="00C25660" w:rsidRPr="00C776E9" w:rsidRDefault="00C25660" w:rsidP="00F021A6">
      <w:pPr>
        <w:widowControl w:val="0"/>
        <w:tabs>
          <w:tab w:val="left" w:pos="115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</w:t>
      </w:r>
      <w:r w:rsidRPr="00C776E9">
        <w:rPr>
          <w:rFonts w:ascii="Times New Roman" w:eastAsia="Times New Roman" w:hAnsi="Times New Roman" w:cs="Tahoma"/>
          <w:kern w:val="3"/>
          <w:sz w:val="24"/>
          <w:szCs w:val="24"/>
        </w:rPr>
        <w:t>нормативным правовым актам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«Воркута» Республики Коми </w:t>
      </w:r>
      <w:r w:rsidRPr="00C776E9">
        <w:rPr>
          <w:rFonts w:ascii="Times New Roman" w:eastAsia="Times New Roman" w:hAnsi="Times New Roman" w:cs="Tahoma"/>
          <w:kern w:val="3"/>
          <w:sz w:val="24"/>
          <w:szCs w:val="24"/>
        </w:rPr>
        <w:t>(далее – муниципальные правовые акты)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A16571" w14:textId="611ACA07" w:rsidR="00C25660" w:rsidRDefault="00C25660" w:rsidP="00F021A6">
      <w:pPr>
        <w:widowControl w:val="0"/>
        <w:tabs>
          <w:tab w:val="left" w:pos="115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14:paraId="50431104" w14:textId="77777777" w:rsidR="00627E47" w:rsidRPr="00627E47" w:rsidRDefault="00627E47" w:rsidP="00F021A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B486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9"/>
      <w:bookmarkEnd w:id="1"/>
      <w:r w:rsidRPr="00627E47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14:paraId="284A4C00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6B1961" w14:textId="71A6DCEF" w:rsidR="00044170" w:rsidRDefault="0025076C" w:rsidP="000441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bookmarkStart w:id="2" w:name="Par61"/>
      <w:bookmarkEnd w:id="2"/>
      <w:r w:rsidRPr="00D320B7">
        <w:t xml:space="preserve">1.2. </w:t>
      </w:r>
      <w:r w:rsidR="00044170" w:rsidRPr="00837E96">
        <w:t>Заявителями на предоставление муниципальной услуги являются</w:t>
      </w:r>
      <w:r w:rsidR="00044170" w:rsidRPr="00837E96">
        <w:rPr>
          <w:rFonts w:ascii="Calibri" w:hAnsi="Calibri"/>
          <w:sz w:val="22"/>
          <w:szCs w:val="22"/>
        </w:rPr>
        <w:t xml:space="preserve"> </w:t>
      </w:r>
      <w:r w:rsidR="00044170" w:rsidRPr="002C0467">
        <w:t>граждане Российской Федерации (наниматели), которые проживают в жилом помещении на основании договора социального найма</w:t>
      </w:r>
      <w:r w:rsidR="00044170" w:rsidRPr="00C776E9">
        <w:t xml:space="preserve"> </w:t>
      </w:r>
      <w:r w:rsidR="00044170">
        <w:t>(далее – Заявитель).</w:t>
      </w:r>
    </w:p>
    <w:p w14:paraId="48047A4F" w14:textId="0F010D62" w:rsidR="006B7122" w:rsidRPr="00C776E9" w:rsidRDefault="006B7122" w:rsidP="000441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C776E9">
        <w:t>От имени Заявителя в целях получения муниципальной услуги может выступать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 (далее - представитель заявителя).</w:t>
      </w:r>
    </w:p>
    <w:p w14:paraId="1626A6B4" w14:textId="77777777" w:rsidR="0041290A" w:rsidRDefault="0041290A" w:rsidP="00F021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694945" w14:textId="17439137" w:rsidR="00627E47" w:rsidRPr="00893DBE" w:rsidRDefault="00893DBE" w:rsidP="00F021A6">
      <w:pPr>
        <w:autoSpaceDE w:val="0"/>
        <w:autoSpaceDN w:val="0"/>
        <w:adjustRightInd w:val="0"/>
        <w:spacing w:after="0"/>
        <w:ind w:firstLine="709"/>
        <w:jc w:val="center"/>
        <w:rPr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</w:t>
      </w:r>
      <w:r w:rsidR="00627E47" w:rsidRPr="00627E47">
        <w:rPr>
          <w:rFonts w:ascii="Times New Roman" w:eastAsia="Calibri" w:hAnsi="Times New Roman" w:cs="Times New Roman"/>
          <w:b/>
          <w:sz w:val="24"/>
          <w:szCs w:val="24"/>
        </w:rPr>
        <w:t xml:space="preserve">ребования </w:t>
      </w:r>
      <w:r w:rsidR="00895204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предоставления заявителю </w:t>
      </w:r>
      <w:r w:rsidR="00627E47" w:rsidRPr="0062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627E47" w:rsidRPr="00627E47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  <w:r w:rsidR="00895204">
        <w:rPr>
          <w:rFonts w:ascii="Times New Roman" w:eastAsia="Calibri" w:hAnsi="Times New Roman" w:cs="Times New Roman"/>
          <w:b/>
          <w:sz w:val="24"/>
          <w:szCs w:val="24"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</w:t>
      </w:r>
      <w:r w:rsidR="00E400D8">
        <w:rPr>
          <w:rFonts w:ascii="Times New Roman" w:eastAsia="Calibri" w:hAnsi="Times New Roman" w:cs="Times New Roman"/>
          <w:b/>
          <w:sz w:val="24"/>
          <w:szCs w:val="24"/>
        </w:rPr>
        <w:t xml:space="preserve"> (далее – профилирование)</w:t>
      </w:r>
      <w:r w:rsidR="00895204">
        <w:rPr>
          <w:rFonts w:ascii="Times New Roman" w:eastAsia="Calibri" w:hAnsi="Times New Roman" w:cs="Times New Roman"/>
          <w:b/>
          <w:sz w:val="24"/>
          <w:szCs w:val="24"/>
        </w:rPr>
        <w:t>, а также результат</w:t>
      </w:r>
      <w:r w:rsidR="00E400D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895204">
        <w:rPr>
          <w:rFonts w:ascii="Times New Roman" w:eastAsia="Calibri" w:hAnsi="Times New Roman" w:cs="Times New Roman"/>
          <w:b/>
          <w:sz w:val="24"/>
          <w:szCs w:val="24"/>
        </w:rPr>
        <w:t>, за предоставлением которого обратился заявитель</w:t>
      </w:r>
    </w:p>
    <w:p w14:paraId="052CD9CD" w14:textId="77777777" w:rsidR="00627E47" w:rsidRPr="00627E47" w:rsidRDefault="00627E47" w:rsidP="00F021A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FD1914" w14:textId="77777777" w:rsidR="006B7122" w:rsidRPr="00C776E9" w:rsidRDefault="006B7122" w:rsidP="00F021A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C776E9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C776E9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 вариантом предоставления муниципальной услуги, соответствующим признакам Заявителя</w:t>
      </w:r>
      <w:r>
        <w:rPr>
          <w:rFonts w:ascii="Times New Roman" w:hAnsi="Times New Roman" w:cs="Times New Roman"/>
          <w:sz w:val="24"/>
          <w:szCs w:val="24"/>
        </w:rPr>
        <w:t>, определенным</w:t>
      </w:r>
      <w:r w:rsidRPr="00C776E9">
        <w:rPr>
          <w:rFonts w:ascii="Times New Roman" w:hAnsi="Times New Roman" w:cs="Times New Roman"/>
          <w:sz w:val="24"/>
          <w:szCs w:val="24"/>
        </w:rPr>
        <w:t xml:space="preserve"> в результате анкетирования.</w:t>
      </w:r>
    </w:p>
    <w:p w14:paraId="2AB7DD53" w14:textId="77777777" w:rsidR="006B7122" w:rsidRPr="00C776E9" w:rsidRDefault="006B7122" w:rsidP="00F021A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776E9">
        <w:rPr>
          <w:rFonts w:ascii="Times New Roman" w:hAnsi="Times New Roman"/>
          <w:sz w:val="24"/>
          <w:szCs w:val="24"/>
        </w:rPr>
        <w:t xml:space="preserve">1.4. Признаки Заявителя (представителя заявителя) определяются путем профилирования, осуществляемого в соответствии с </w:t>
      </w:r>
      <w:hyperlink w:anchor="Par591" w:history="1">
        <w:r w:rsidRPr="00C776E9">
          <w:rPr>
            <w:rFonts w:ascii="Times New Roman" w:hAnsi="Times New Roman"/>
            <w:sz w:val="24"/>
            <w:szCs w:val="24"/>
          </w:rPr>
          <w:t>таблицей № 1</w:t>
        </w:r>
      </w:hyperlink>
      <w:r>
        <w:rPr>
          <w:rFonts w:ascii="Times New Roman" w:hAnsi="Times New Roman"/>
          <w:sz w:val="24"/>
          <w:szCs w:val="24"/>
        </w:rPr>
        <w:t xml:space="preserve"> «Перечень общих признаков Заявителей»</w:t>
      </w:r>
      <w:r w:rsidRPr="00C776E9">
        <w:rPr>
          <w:rFonts w:ascii="Times New Roman" w:hAnsi="Times New Roman"/>
          <w:sz w:val="24"/>
          <w:szCs w:val="24"/>
        </w:rPr>
        <w:t xml:space="preserve"> согласно приложению № 1 к настоящему административному регламенту.</w:t>
      </w:r>
    </w:p>
    <w:p w14:paraId="6AB27072" w14:textId="77777777" w:rsidR="006B7122" w:rsidRPr="00C776E9" w:rsidRDefault="006B7122" w:rsidP="00F021A6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1.5. Вариант предоставления муниципальной услуги определяется исходя из </w:t>
      </w:r>
      <w:r>
        <w:rPr>
          <w:rFonts w:ascii="Times New Roman" w:hAnsi="Times New Roman" w:cs="Times New Roman"/>
          <w:sz w:val="24"/>
          <w:szCs w:val="24"/>
        </w:rPr>
        <w:t>признаков З</w:t>
      </w:r>
      <w:r w:rsidRPr="00C776E9">
        <w:rPr>
          <w:rFonts w:ascii="Times New Roman" w:hAnsi="Times New Roman" w:cs="Times New Roman"/>
          <w:sz w:val="24"/>
          <w:szCs w:val="24"/>
        </w:rPr>
        <w:t xml:space="preserve">аявителя, установленных в соответствии с </w:t>
      </w:r>
      <w:hyperlink w:anchor="Par607" w:history="1">
        <w:r w:rsidRPr="00C776E9">
          <w:rPr>
            <w:rFonts w:ascii="Times New Roman" w:hAnsi="Times New Roman" w:cs="Times New Roman"/>
            <w:sz w:val="24"/>
            <w:szCs w:val="24"/>
          </w:rPr>
          <w:t>таблицей №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«Комбинации признаков З</w:t>
      </w:r>
      <w:r w:rsidRPr="00C776E9">
        <w:rPr>
          <w:rFonts w:ascii="Times New Roman" w:hAnsi="Times New Roman" w:cs="Times New Roman"/>
          <w:sz w:val="24"/>
          <w:szCs w:val="24"/>
        </w:rPr>
        <w:t xml:space="preserve">аявителей, каждая из которых соответствует одному варианту предоставления муниципальной услуги», согласно приложению № 1 к настоящему административному регламенту. </w:t>
      </w:r>
    </w:p>
    <w:p w14:paraId="5A90C790" w14:textId="77777777" w:rsidR="006B7122" w:rsidRPr="00C776E9" w:rsidRDefault="006B7122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1.6. Информация о порядке предоставления муниципальной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</w:t>
      </w:r>
      <w:r w:rsidRPr="00C776E9">
        <w:rPr>
          <w:rFonts w:ascii="Times New Roman" w:eastAsia="Times New Roman" w:hAnsi="Times New Roman" w:cs="Times New Roman"/>
          <w:kern w:val="3"/>
          <w:sz w:val="24"/>
          <w:szCs w:val="24"/>
        </w:rPr>
        <w:t>(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http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</w:rPr>
        <w:t>://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www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gosuslugi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  <w:lang w:val="en-US"/>
        </w:rPr>
        <w:t>ru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</w:rPr>
        <w:t>)</w:t>
      </w:r>
      <w:r w:rsidRPr="00C776E9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администрации </w:t>
      </w:r>
      <w:r w:rsidRPr="00C776E9">
        <w:rPr>
          <w:rFonts w:ascii="Times New Roman" w:eastAsia="Times New Roman" w:hAnsi="Times New Roman" w:cs="Times New Roman"/>
          <w:kern w:val="3"/>
          <w:sz w:val="24"/>
          <w:szCs w:val="24"/>
        </w:rPr>
        <w:t>муниципального округа «Воркута» Республики Коми (далее – Администрация) (</w:t>
      </w:r>
      <w:hyperlink r:id="rId10" w:history="1">
        <w:r w:rsidRPr="00C776E9">
          <w:rPr>
            <w:rStyle w:val="af0"/>
            <w:rFonts w:ascii="Times New Roman" w:eastAsia="Times New Roman" w:hAnsi="Times New Roman"/>
            <w:kern w:val="3"/>
            <w:sz w:val="24"/>
            <w:szCs w:val="24"/>
            <w:lang w:val="en-US"/>
          </w:rPr>
          <w:t>http</w:t>
        </w:r>
        <w:r w:rsidRPr="00C776E9">
          <w:rPr>
            <w:rStyle w:val="af0"/>
            <w:rFonts w:ascii="Times New Roman" w:eastAsia="Times New Roman" w:hAnsi="Times New Roman"/>
            <w:kern w:val="3"/>
            <w:sz w:val="24"/>
            <w:szCs w:val="24"/>
          </w:rPr>
          <w:t>://</w:t>
        </w:r>
        <w:r w:rsidRPr="00C776E9">
          <w:rPr>
            <w:rStyle w:val="af0"/>
            <w:rFonts w:ascii="Times New Roman" w:eastAsia="Times New Roman" w:hAnsi="Times New Roman"/>
            <w:kern w:val="3"/>
            <w:sz w:val="24"/>
            <w:szCs w:val="24"/>
            <w:lang w:val="en-US"/>
          </w:rPr>
          <w:t>vorkuta</w:t>
        </w:r>
        <w:r w:rsidRPr="00C776E9">
          <w:rPr>
            <w:rStyle w:val="af0"/>
            <w:rFonts w:ascii="Times New Roman" w:eastAsia="Times New Roman" w:hAnsi="Times New Roman"/>
            <w:kern w:val="3"/>
            <w:sz w:val="24"/>
            <w:szCs w:val="24"/>
          </w:rPr>
          <w:t>.</w:t>
        </w:r>
        <w:r w:rsidRPr="00C776E9">
          <w:rPr>
            <w:rStyle w:val="af0"/>
            <w:rFonts w:ascii="Times New Roman" w:eastAsia="Times New Roman" w:hAnsi="Times New Roman"/>
            <w:kern w:val="3"/>
            <w:sz w:val="24"/>
            <w:szCs w:val="24"/>
            <w:lang w:val="en-US"/>
          </w:rPr>
          <w:t>gosuslugi</w:t>
        </w:r>
        <w:r w:rsidRPr="00C776E9">
          <w:rPr>
            <w:rStyle w:val="af0"/>
            <w:rFonts w:ascii="Times New Roman" w:eastAsia="Times New Roman" w:hAnsi="Times New Roman"/>
            <w:kern w:val="3"/>
            <w:sz w:val="24"/>
            <w:szCs w:val="24"/>
          </w:rPr>
          <w:t>.</w:t>
        </w:r>
        <w:r w:rsidRPr="00C776E9">
          <w:rPr>
            <w:rStyle w:val="af0"/>
            <w:rFonts w:ascii="Times New Roman" w:eastAsia="Times New Roman" w:hAnsi="Times New Roman"/>
            <w:kern w:val="3"/>
            <w:sz w:val="24"/>
            <w:szCs w:val="24"/>
            <w:lang w:val="en-US"/>
          </w:rPr>
          <w:t>ru</w:t>
        </w:r>
      </w:hyperlink>
      <w:r w:rsidRPr="00C776E9">
        <w:rPr>
          <w:rFonts w:ascii="Times New Roman" w:eastAsia="Times New Roman" w:hAnsi="Times New Roman" w:cs="Times New Roman"/>
          <w:kern w:val="3"/>
          <w:sz w:val="24"/>
          <w:szCs w:val="24"/>
        </w:rPr>
        <w:t>)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</w:p>
    <w:p w14:paraId="536CC564" w14:textId="59B09F02" w:rsidR="00627E47" w:rsidRPr="00627E47" w:rsidRDefault="00627E47" w:rsidP="00F021A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DD7748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27E47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62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627E47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6135BDF3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Par98"/>
      <w:bookmarkEnd w:id="4"/>
    </w:p>
    <w:p w14:paraId="65C50757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27E47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62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627E47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52B77C4E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28A529" w14:textId="21BF9F39" w:rsidR="00627E47" w:rsidRPr="00627E47" w:rsidRDefault="00627E47" w:rsidP="00F021A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ar100"/>
      <w:bookmarkEnd w:id="5"/>
      <w:r w:rsidRPr="00627E47">
        <w:rPr>
          <w:rFonts w:ascii="Times New Roman" w:eastAsia="Calibri" w:hAnsi="Times New Roman" w:cs="Times New Roman"/>
          <w:sz w:val="24"/>
          <w:szCs w:val="24"/>
        </w:rPr>
        <w:t>2.1.</w:t>
      </w:r>
      <w:r w:rsidRPr="00627E47">
        <w:rPr>
          <w:rFonts w:ascii="Times New Roman" w:eastAsia="Calibri" w:hAnsi="Times New Roman" w:cs="Times New Roman"/>
          <w:sz w:val="24"/>
          <w:szCs w:val="24"/>
        </w:rPr>
        <w:tab/>
        <w:t xml:space="preserve">Наименование </w:t>
      </w:r>
      <w:r w:rsidRPr="00627E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27E47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627E4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26C66" w:rsidRPr="00D26C66">
        <w:rPr>
          <w:rFonts w:ascii="Times New Roman" w:hAnsi="Times New Roman" w:cs="Times New Roman"/>
          <w:noProof/>
          <w:sz w:val="24"/>
          <w:szCs w:val="24"/>
        </w:rPr>
        <w:t>Оформление документов по обмену жилыми помещениями муниципального жилищного фонда</w:t>
      </w:r>
      <w:r w:rsidRPr="00627E47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0654F428" w14:textId="77777777" w:rsidR="00627E47" w:rsidRPr="00627E47" w:rsidRDefault="00627E47" w:rsidP="00F021A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276958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62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7700FB07" w14:textId="77777777" w:rsidR="00627E47" w:rsidRPr="00627E47" w:rsidRDefault="00627E47" w:rsidP="00F021A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5C6AD03" w14:textId="77777777" w:rsidR="00D26C66" w:rsidRPr="00627E47" w:rsidRDefault="00580949" w:rsidP="00D26C66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6C66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Предоставление муниципальной услуги осуществляется администрацией муниципального округа «Воркута» Республики Коми. Ответственным структурным подразделением за предоставление муниципальной услуги является комитет по управлению муниципальным имуществом администрации муниципального округа «Воркута» Республики Коми.</w:t>
      </w:r>
    </w:p>
    <w:p w14:paraId="51E80B41" w14:textId="16B913D6" w:rsidR="00D26C66" w:rsidRPr="00D26C66" w:rsidRDefault="00D26C66" w:rsidP="00D26C66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627E47">
        <w:rPr>
          <w:rFonts w:cs="Tahoma"/>
          <w:color w:val="000000"/>
          <w:kern w:val="3"/>
        </w:rPr>
        <w:t xml:space="preserve">Для </w:t>
      </w:r>
      <w:r>
        <w:rPr>
          <w:rFonts w:cs="Tahoma"/>
          <w:color w:val="000000"/>
          <w:kern w:val="3"/>
        </w:rPr>
        <w:t>получения муниципальной услуги З</w:t>
      </w:r>
      <w:r w:rsidRPr="00627E47">
        <w:rPr>
          <w:rFonts w:cs="Tahoma"/>
          <w:color w:val="000000"/>
          <w:kern w:val="3"/>
        </w:rPr>
        <w:t>аявитель должен обратиться</w:t>
      </w:r>
      <w:r>
        <w:rPr>
          <w:rFonts w:cs="Tahoma"/>
          <w:color w:val="000000"/>
          <w:kern w:val="3"/>
        </w:rPr>
        <w:t>:</w:t>
      </w:r>
      <w:r w:rsidRPr="00627E47">
        <w:rPr>
          <w:rFonts w:cs="Tahoma"/>
          <w:color w:val="000000"/>
          <w:kern w:val="3"/>
        </w:rPr>
        <w:t xml:space="preserve"> в Комитет</w:t>
      </w:r>
      <w:r>
        <w:rPr>
          <w:rFonts w:cs="Tahoma"/>
          <w:color w:val="000000"/>
          <w:kern w:val="3"/>
        </w:rPr>
        <w:t xml:space="preserve"> </w:t>
      </w:r>
      <w:r w:rsidRPr="00627E47">
        <w:rPr>
          <w:rFonts w:cs="Tahoma"/>
          <w:color w:val="000000"/>
          <w:kern w:val="3"/>
        </w:rPr>
        <w:t>– в части приема и</w:t>
      </w:r>
      <w:r>
        <w:rPr>
          <w:rFonts w:cs="Tahoma"/>
          <w:color w:val="000000"/>
          <w:kern w:val="3"/>
        </w:rPr>
        <w:t xml:space="preserve"> регистрации документов у Заявителя и получения </w:t>
      </w:r>
      <w:r>
        <w:rPr>
          <w:rFonts w:eastAsia="Calibri" w:cs="Tahoma"/>
          <w:color w:val="000000"/>
          <w:kern w:val="3"/>
        </w:rPr>
        <w:t>уведомления о</w:t>
      </w:r>
      <w:r w:rsidRPr="00627E47">
        <w:rPr>
          <w:rFonts w:cs="Tahoma"/>
          <w:color w:val="000000"/>
          <w:kern w:val="3"/>
        </w:rPr>
        <w:t xml:space="preserve"> приняти</w:t>
      </w:r>
      <w:r>
        <w:rPr>
          <w:rFonts w:cs="Tahoma"/>
          <w:color w:val="000000"/>
          <w:kern w:val="3"/>
        </w:rPr>
        <w:t>и</w:t>
      </w:r>
      <w:r w:rsidRPr="00627E47">
        <w:rPr>
          <w:rFonts w:cs="Tahoma"/>
          <w:color w:val="000000"/>
          <w:kern w:val="3"/>
        </w:rPr>
        <w:t xml:space="preserve"> </w:t>
      </w:r>
      <w:r>
        <w:rPr>
          <w:rFonts w:cs="Tahoma"/>
          <w:color w:val="000000"/>
          <w:kern w:val="3"/>
        </w:rPr>
        <w:t xml:space="preserve">одного из </w:t>
      </w:r>
      <w:r w:rsidRPr="00627E47">
        <w:rPr>
          <w:rFonts w:cs="Tahoma"/>
          <w:color w:val="000000"/>
          <w:kern w:val="3"/>
        </w:rPr>
        <w:t>р</w:t>
      </w:r>
      <w:r>
        <w:rPr>
          <w:rFonts w:cs="Tahoma"/>
          <w:color w:val="000000"/>
          <w:kern w:val="3"/>
        </w:rPr>
        <w:t xml:space="preserve">ешений, указанных в пункте 2.3 настоящего </w:t>
      </w:r>
      <w:r w:rsidRPr="00304EB9">
        <w:t>административного регламента</w:t>
      </w:r>
      <w:r w:rsidRPr="00627E47">
        <w:rPr>
          <w:rFonts w:cs="Tahoma"/>
          <w:color w:val="000000"/>
          <w:kern w:val="3"/>
        </w:rPr>
        <w:t>,</w:t>
      </w:r>
      <w:r>
        <w:rPr>
          <w:rFonts w:cs="Tahoma"/>
          <w:color w:val="000000"/>
          <w:kern w:val="3"/>
        </w:rPr>
        <w:t xml:space="preserve"> </w:t>
      </w:r>
      <w:r w:rsidRPr="00971FB7">
        <w:t>в части предоставления договора социально</w:t>
      </w:r>
      <w:r>
        <w:t>го найма жилого помещения,</w:t>
      </w:r>
      <w:r w:rsidRPr="00627E47">
        <w:rPr>
          <w:rFonts w:cs="Tahoma"/>
          <w:color w:val="000000"/>
          <w:kern w:val="3"/>
        </w:rPr>
        <w:t xml:space="preserve"> выдачи результата предоставления муниципальной услуги.</w:t>
      </w:r>
    </w:p>
    <w:p w14:paraId="36DCDBED" w14:textId="1F589E89" w:rsidR="00580949" w:rsidRPr="00C776E9" w:rsidRDefault="00580949" w:rsidP="00D26C66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и организациями, участвующими в предоставлении муниципальной услуги, являются:</w:t>
      </w:r>
    </w:p>
    <w:p w14:paraId="51EDD8DB" w14:textId="55E2D1B2" w:rsidR="00580949" w:rsidRPr="00C776E9" w:rsidRDefault="00580949" w:rsidP="00F021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>Общественн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ая комиссия</w:t>
      </w:r>
      <w:r w:rsidR="00AC1E33">
        <w:rPr>
          <w:rFonts w:ascii="Times New Roman" w:hAnsi="Times New Roman" w:cs="Times New Roman"/>
          <w:sz w:val="24"/>
          <w:szCs w:val="24"/>
          <w:lang w:eastAsia="ru-RU"/>
        </w:rPr>
        <w:t xml:space="preserve"> по жилищным вопросам при А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муниципального округа «Воркута» Республики Коми (далее – Комиссия)  – </w:t>
      </w:r>
      <w:r w:rsidR="00AC1E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в части принятия решения о предоставлении (отказе в предоставлении) жилого помещения по договору </w:t>
      </w:r>
      <w:r w:rsidRPr="00640F1B">
        <w:rPr>
          <w:rFonts w:ascii="Times New Roman" w:hAnsi="Times New Roman" w:cs="Times New Roman"/>
          <w:noProof/>
          <w:sz w:val="24"/>
          <w:szCs w:val="24"/>
        </w:rPr>
        <w:t>найма жил</w:t>
      </w:r>
      <w:r>
        <w:rPr>
          <w:rFonts w:ascii="Times New Roman" w:hAnsi="Times New Roman" w:cs="Times New Roman"/>
          <w:noProof/>
          <w:sz w:val="24"/>
          <w:szCs w:val="24"/>
        </w:rPr>
        <w:t>ого</w:t>
      </w:r>
      <w:r w:rsidRPr="00640F1B">
        <w:rPr>
          <w:rFonts w:ascii="Times New Roman" w:hAnsi="Times New Roman" w:cs="Times New Roman"/>
          <w:noProof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noProof/>
          <w:sz w:val="24"/>
          <w:szCs w:val="24"/>
        </w:rPr>
        <w:t>я</w:t>
      </w:r>
      <w:r w:rsidRPr="00640F1B">
        <w:rPr>
          <w:rFonts w:ascii="Times New Roman" w:hAnsi="Times New Roman" w:cs="Times New Roman"/>
          <w:noProof/>
          <w:sz w:val="24"/>
          <w:szCs w:val="24"/>
        </w:rPr>
        <w:t xml:space="preserve"> специализированного муниципального жилищного фонда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6DA65F2" w14:textId="6D40F3C4" w:rsidR="00580949" w:rsidRPr="00C776E9" w:rsidRDefault="00D26C66" w:rsidP="00F021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80949" w:rsidRPr="00C776E9">
        <w:rPr>
          <w:rFonts w:ascii="Times New Roman" w:hAnsi="Times New Roman" w:cs="Times New Roman"/>
          <w:sz w:val="24"/>
          <w:szCs w:val="24"/>
          <w:lang w:eastAsia="ru-RU"/>
        </w:rPr>
        <w:t>) Главное управление по вопросам миграции Министерства внутренних дел Российской Федерации – в части предоставления сведений о регистрации по месту жительства, месту пребывания гражданина;</w:t>
      </w:r>
    </w:p>
    <w:p w14:paraId="20B28445" w14:textId="77777777" w:rsidR="00580949" w:rsidRPr="00C776E9" w:rsidRDefault="00580949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776E9">
        <w:rPr>
          <w:rFonts w:ascii="Times New Roman" w:eastAsia="Calibri" w:hAnsi="Times New Roman" w:cs="Times New Roman"/>
          <w:kern w:val="3"/>
          <w:sz w:val="24"/>
          <w:szCs w:val="24"/>
        </w:rPr>
        <w:t>При предоставлении муниципальной у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слуги запрещается требовать от З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аявителя 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14:paraId="7B890249" w14:textId="77777777" w:rsidR="00580949" w:rsidRPr="00C776E9" w:rsidRDefault="00580949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упреждающем (проактивном) режиме в соответствии с </w:t>
      </w:r>
      <w:hyperlink r:id="rId11" w:history="1">
        <w:r w:rsidRPr="00C776E9">
          <w:rPr>
            <w:rFonts w:ascii="Times New Roman" w:hAnsi="Times New Roman" w:cs="Times New Roman"/>
            <w:sz w:val="24"/>
            <w:szCs w:val="24"/>
          </w:rPr>
          <w:t>частью 1 статьи 7.3</w:t>
        </w:r>
      </w:hyperlink>
      <w:r w:rsidRPr="00C776E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</w:rPr>
        <w:t>27.07.2010</w:t>
      </w:r>
      <w:r w:rsidRPr="00C776E9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 в Комитете не осуществляется.</w:t>
      </w:r>
    </w:p>
    <w:p w14:paraId="5229A5B3" w14:textId="77777777" w:rsidR="00580949" w:rsidRPr="00C776E9" w:rsidRDefault="00580949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получе</w:t>
      </w:r>
      <w:r>
        <w:rPr>
          <w:rFonts w:ascii="Times New Roman" w:hAnsi="Times New Roman" w:cs="Times New Roman"/>
          <w:sz w:val="24"/>
          <w:szCs w:val="24"/>
        </w:rPr>
        <w:t>ние дополнительных сведений от З</w:t>
      </w:r>
      <w:r w:rsidRPr="00C776E9">
        <w:rPr>
          <w:rFonts w:ascii="Times New Roman" w:hAnsi="Times New Roman" w:cs="Times New Roman"/>
          <w:sz w:val="24"/>
          <w:szCs w:val="24"/>
        </w:rPr>
        <w:t>аявителя не требуется.</w:t>
      </w:r>
    </w:p>
    <w:p w14:paraId="358A30E9" w14:textId="77777777" w:rsidR="00CD03E7" w:rsidRDefault="00CD03E7" w:rsidP="00F021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6528A5" w14:textId="235957CE" w:rsidR="00627E47" w:rsidRPr="00627E47" w:rsidRDefault="00627E47" w:rsidP="00F021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14:paraId="5CD5284B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35FE67" w14:textId="77777777" w:rsidR="005E3947" w:rsidRPr="00C776E9" w:rsidRDefault="005E3947" w:rsidP="00F021A6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>2.3.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ab/>
      </w:r>
      <w:r w:rsidRPr="00C776E9"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  <w:t>Результатом предоставления муниципальной услуги является одно из перечисленных решений:</w:t>
      </w:r>
    </w:p>
    <w:p w14:paraId="1E6D8EA9" w14:textId="2A5762D7" w:rsidR="005E3947" w:rsidRPr="00071175" w:rsidRDefault="005E3947" w:rsidP="00F021A6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71175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1) </w:t>
      </w:r>
      <w:r w:rsidR="00D26C66" w:rsidRPr="00071175">
        <w:rPr>
          <w:rFonts w:ascii="Times New Roman" w:hAnsi="Times New Roman" w:cs="Times New Roman"/>
          <w:sz w:val="24"/>
          <w:szCs w:val="24"/>
        </w:rPr>
        <w:t>об оформлении документов по обмену жилыми помещениями муниципального жилищного фонда (далее – решение о предоставлении муниципальной услуги), заключение договора социального найма на основании договора об обмене жилыми помещениями, уведомление о предоставлении муниципальной услуги;</w:t>
      </w:r>
    </w:p>
    <w:p w14:paraId="6C06A9AE" w14:textId="248228B2" w:rsidR="005E3947" w:rsidRPr="00C776E9" w:rsidRDefault="005E3947" w:rsidP="00F021A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71175">
        <w:rPr>
          <w:rFonts w:ascii="Times New Roman" w:eastAsia="Times New Roman" w:hAnsi="Times New Roman" w:cs="Times New Roman"/>
          <w:kern w:val="3"/>
          <w:sz w:val="24"/>
          <w:szCs w:val="24"/>
        </w:rPr>
        <w:t>2)</w:t>
      </w:r>
      <w:r w:rsidRPr="000711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6C66" w:rsidRPr="00071175">
        <w:rPr>
          <w:rFonts w:ascii="Times New Roman" w:hAnsi="Times New Roman" w:cs="Times New Roman"/>
          <w:sz w:val="24"/>
          <w:szCs w:val="24"/>
        </w:rPr>
        <w:t>об отказе в оформлении документов по обмену жилыми помещениями муниципального жилищного фонда</w:t>
      </w:r>
      <w:r w:rsidRPr="0007117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решение об отказе в предоставлении муниципальной услуги), уведомление об отказе в предоставлении муниципальной услуги.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14:paraId="56A87291" w14:textId="02B30ACB" w:rsidR="005E3947" w:rsidRPr="00570A76" w:rsidRDefault="005E3947" w:rsidP="00F021A6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70A76">
        <w:rPr>
          <w:rFonts w:ascii="Times New Roman" w:hAnsi="Times New Roman" w:cs="Times New Roman"/>
          <w:sz w:val="24"/>
          <w:szCs w:val="24"/>
        </w:rPr>
        <w:t xml:space="preserve">Решение о предоставлении муниципальной услуги, на основании которого Заявителю предоставляется результат предоставления муниципальной услуги, </w:t>
      </w:r>
      <w:r w:rsidR="00F219D9" w:rsidRPr="00570A76">
        <w:rPr>
          <w:rFonts w:ascii="Times New Roman" w:hAnsi="Times New Roman" w:cs="Times New Roman"/>
          <w:sz w:val="24"/>
          <w:szCs w:val="24"/>
        </w:rPr>
        <w:t xml:space="preserve">оформляется в виде </w:t>
      </w:r>
      <w:r w:rsidR="00F219D9" w:rsidRPr="00570A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F219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C1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F219D9" w:rsidRPr="00570A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дминистрации муниципального округа «Воркута» Республики Коми</w:t>
      </w:r>
      <w:r w:rsidR="00F219D9" w:rsidRPr="00570A76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307285">
        <w:rPr>
          <w:rFonts w:ascii="Times New Roman" w:hAnsi="Times New Roman" w:cs="Times New Roman"/>
          <w:sz w:val="24"/>
          <w:szCs w:val="24"/>
        </w:rPr>
        <w:t>ое</w:t>
      </w:r>
      <w:r w:rsidR="00F219D9" w:rsidRPr="00570A76">
        <w:rPr>
          <w:rFonts w:ascii="Times New Roman" w:hAnsi="Times New Roman" w:cs="Times New Roman"/>
          <w:sz w:val="24"/>
          <w:szCs w:val="24"/>
        </w:rPr>
        <w:t xml:space="preserve"> </w:t>
      </w:r>
      <w:r w:rsidR="00AC1E33">
        <w:rPr>
          <w:rFonts w:ascii="Times New Roman" w:hAnsi="Times New Roman" w:cs="Times New Roman"/>
          <w:sz w:val="24"/>
          <w:szCs w:val="24"/>
        </w:rPr>
        <w:t>должно</w:t>
      </w:r>
      <w:r w:rsidR="00F219D9" w:rsidRPr="00570A76">
        <w:rPr>
          <w:rFonts w:ascii="Times New Roman" w:hAnsi="Times New Roman" w:cs="Times New Roman"/>
          <w:sz w:val="24"/>
          <w:szCs w:val="24"/>
        </w:rPr>
        <w:t xml:space="preserve"> содержать номер и дат</w:t>
      </w:r>
      <w:r w:rsidR="00F219D9">
        <w:rPr>
          <w:rFonts w:ascii="Times New Roman" w:hAnsi="Times New Roman" w:cs="Times New Roman"/>
          <w:sz w:val="24"/>
          <w:szCs w:val="24"/>
        </w:rPr>
        <w:t>у</w:t>
      </w:r>
      <w:r w:rsidR="00F219D9" w:rsidRPr="00570A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881F70" w14:textId="77777777" w:rsidR="009B4B1A" w:rsidRDefault="009B4B1A" w:rsidP="009B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74">
        <w:rPr>
          <w:rFonts w:ascii="Times New Roman" w:hAnsi="Times New Roman" w:cs="Times New Roman"/>
          <w:sz w:val="24"/>
          <w:szCs w:val="24"/>
        </w:rPr>
        <w:t>2.4.</w:t>
      </w:r>
      <w:r w:rsidRPr="00570A76">
        <w:rPr>
          <w:rFonts w:ascii="Times New Roman" w:hAnsi="Times New Roman" w:cs="Times New Roman"/>
          <w:sz w:val="24"/>
          <w:szCs w:val="24"/>
        </w:rPr>
        <w:t xml:space="preserve"> Результат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14:paraId="1A2B0BD1" w14:textId="7933A05D" w:rsidR="009B4B1A" w:rsidRPr="0070223D" w:rsidRDefault="009B4B1A" w:rsidP="009B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76">
        <w:rPr>
          <w:rFonts w:ascii="Times New Roman" w:hAnsi="Times New Roman" w:cs="Times New Roman"/>
          <w:sz w:val="24"/>
          <w:szCs w:val="24"/>
        </w:rPr>
        <w:t>указанный в</w:t>
      </w:r>
      <w:r>
        <w:rPr>
          <w:rFonts w:ascii="Times New Roman" w:hAnsi="Times New Roman" w:cs="Times New Roman"/>
          <w:sz w:val="24"/>
          <w:szCs w:val="24"/>
        </w:rPr>
        <w:t xml:space="preserve"> подпункте 1</w:t>
      </w:r>
      <w:r w:rsidRPr="00570A7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70A76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  <w:r w:rsidRPr="00570A76">
          <w:rPr>
            <w:rFonts w:ascii="Times New Roman" w:hAnsi="Times New Roman" w:cs="Times New Roman"/>
            <w:sz w:val="24"/>
            <w:szCs w:val="24"/>
          </w:rPr>
          <w:t xml:space="preserve"> 2.3</w:t>
        </w:r>
      </w:hyperlink>
      <w:r w:rsidRPr="00570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93">
        <w:rPr>
          <w:rFonts w:ascii="Times New Roman" w:hAnsi="Times New Roman" w:cs="Times New Roman"/>
          <w:sz w:val="24"/>
          <w:szCs w:val="24"/>
        </w:rPr>
        <w:t xml:space="preserve">оформляется в виде </w:t>
      </w:r>
      <w:r w:rsidR="002D0093" w:rsidRPr="002D0093">
        <w:rPr>
          <w:rFonts w:ascii="Times New Roman" w:hAnsi="Times New Roman" w:cs="Times New Roman"/>
          <w:sz w:val="24"/>
          <w:szCs w:val="24"/>
        </w:rPr>
        <w:t>договор</w:t>
      </w:r>
      <w:r w:rsidR="001F62EC">
        <w:rPr>
          <w:rFonts w:ascii="Times New Roman" w:hAnsi="Times New Roman" w:cs="Times New Roman"/>
          <w:sz w:val="24"/>
          <w:szCs w:val="24"/>
        </w:rPr>
        <w:t>а</w:t>
      </w:r>
      <w:r w:rsidR="002D0093" w:rsidRPr="002D0093">
        <w:rPr>
          <w:rFonts w:ascii="Times New Roman" w:hAnsi="Times New Roman" w:cs="Times New Roman"/>
          <w:sz w:val="24"/>
          <w:szCs w:val="24"/>
        </w:rPr>
        <w:t xml:space="preserve"> социального найма жилого помещения муниципального</w:t>
      </w:r>
      <w:r w:rsidR="00314117" w:rsidRPr="002D0093">
        <w:rPr>
          <w:rFonts w:ascii="Times New Roman" w:hAnsi="Times New Roman" w:cs="Times New Roman"/>
          <w:noProof/>
          <w:sz w:val="24"/>
          <w:szCs w:val="24"/>
        </w:rPr>
        <w:t xml:space="preserve"> жилищного фонда</w:t>
      </w:r>
      <w:r w:rsidRPr="0070223D">
        <w:rPr>
          <w:rFonts w:ascii="Times New Roman" w:hAnsi="Times New Roman" w:cs="Times New Roman"/>
          <w:sz w:val="24"/>
          <w:szCs w:val="24"/>
        </w:rPr>
        <w:t xml:space="preserve"> </w:t>
      </w:r>
      <w:r w:rsidRPr="0070223D">
        <w:rPr>
          <w:rFonts w:ascii="Times New Roman" w:hAnsi="Times New Roman" w:cs="Times New Roman"/>
          <w:sz w:val="24"/>
          <w:szCs w:val="24"/>
          <w:lang w:eastAsia="ru-RU"/>
        </w:rPr>
        <w:t>(далее – Договор) на бумажном носителе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0223D">
        <w:rPr>
          <w:rFonts w:ascii="Times New Roman" w:hAnsi="Times New Roman" w:cs="Times New Roman"/>
          <w:sz w:val="24"/>
          <w:szCs w:val="24"/>
        </w:rPr>
        <w:t>может быть получен в соответствии с выбранным Заявителем способом:</w:t>
      </w:r>
    </w:p>
    <w:p w14:paraId="00711BC9" w14:textId="77777777" w:rsidR="009B4B1A" w:rsidRPr="00570A76" w:rsidRDefault="009B4B1A" w:rsidP="009B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570A76">
        <w:rPr>
          <w:rFonts w:ascii="Times New Roman" w:hAnsi="Times New Roman"/>
          <w:sz w:val="24"/>
          <w:szCs w:val="24"/>
        </w:rPr>
        <w:t>) при личном обращении в Комитет;</w:t>
      </w:r>
    </w:p>
    <w:p w14:paraId="0E438CBE" w14:textId="77777777" w:rsidR="009B4B1A" w:rsidRDefault="009B4B1A" w:rsidP="009B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70A76">
        <w:rPr>
          <w:rFonts w:ascii="Times New Roman" w:hAnsi="Times New Roman"/>
          <w:sz w:val="24"/>
          <w:szCs w:val="24"/>
        </w:rPr>
        <w:t>) посредством почтового отправления</w:t>
      </w:r>
      <w:r>
        <w:rPr>
          <w:rFonts w:ascii="Times New Roman" w:hAnsi="Times New Roman"/>
          <w:sz w:val="24"/>
          <w:szCs w:val="24"/>
        </w:rPr>
        <w:t>;</w:t>
      </w:r>
    </w:p>
    <w:p w14:paraId="507B1AA2" w14:textId="35310C96" w:rsidR="009B4B1A" w:rsidRPr="0070223D" w:rsidRDefault="009B4B1A" w:rsidP="009B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76">
        <w:rPr>
          <w:rFonts w:ascii="Times New Roman" w:hAnsi="Times New Roman" w:cs="Times New Roman"/>
          <w:sz w:val="24"/>
          <w:szCs w:val="24"/>
        </w:rPr>
        <w:t>указанный в</w:t>
      </w:r>
      <w:r>
        <w:rPr>
          <w:rFonts w:ascii="Times New Roman" w:hAnsi="Times New Roman" w:cs="Times New Roman"/>
          <w:sz w:val="24"/>
          <w:szCs w:val="24"/>
        </w:rPr>
        <w:t xml:space="preserve"> подпункте 2</w:t>
      </w:r>
      <w:r w:rsidRPr="00570A7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70A76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  <w:r w:rsidRPr="00570A76">
          <w:rPr>
            <w:rFonts w:ascii="Times New Roman" w:hAnsi="Times New Roman" w:cs="Times New Roman"/>
            <w:sz w:val="24"/>
            <w:szCs w:val="24"/>
          </w:rPr>
          <w:t xml:space="preserve"> 2.3</w:t>
        </w:r>
      </w:hyperlink>
      <w:r w:rsidRPr="00570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285">
        <w:rPr>
          <w:rFonts w:ascii="Times New Roman" w:hAnsi="Times New Roman" w:cs="Times New Roman"/>
          <w:sz w:val="24"/>
          <w:szCs w:val="24"/>
        </w:rPr>
        <w:t xml:space="preserve">оформляется в виде </w:t>
      </w:r>
      <w:r w:rsidRPr="0030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сьма на бланке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письма </w:t>
      </w:r>
      <w:r w:rsidR="00AC1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дминистрации муниципального округа «Воркута» Республики Коми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0223D">
        <w:rPr>
          <w:rFonts w:ascii="Times New Roman" w:hAnsi="Times New Roman" w:cs="Times New Roman"/>
          <w:sz w:val="24"/>
          <w:szCs w:val="24"/>
        </w:rPr>
        <w:t>может быть получен в соответствии с выбранным Заявителем способом:</w:t>
      </w:r>
    </w:p>
    <w:p w14:paraId="1DB99461" w14:textId="77777777" w:rsidR="009B4B1A" w:rsidRPr="00570A76" w:rsidRDefault="009B4B1A" w:rsidP="009B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570A76">
        <w:rPr>
          <w:rFonts w:ascii="Times New Roman" w:hAnsi="Times New Roman"/>
          <w:sz w:val="24"/>
          <w:szCs w:val="24"/>
        </w:rPr>
        <w:t>) при личном обращении в Комитет;</w:t>
      </w:r>
    </w:p>
    <w:p w14:paraId="737E0F06" w14:textId="77777777" w:rsidR="009B4B1A" w:rsidRDefault="009B4B1A" w:rsidP="009B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70A76">
        <w:rPr>
          <w:rFonts w:ascii="Times New Roman" w:hAnsi="Times New Roman"/>
          <w:sz w:val="24"/>
          <w:szCs w:val="24"/>
        </w:rPr>
        <w:t>) посредством почтового отправления</w:t>
      </w:r>
      <w:r>
        <w:rPr>
          <w:rFonts w:ascii="Times New Roman" w:hAnsi="Times New Roman"/>
          <w:sz w:val="24"/>
          <w:szCs w:val="24"/>
        </w:rPr>
        <w:t>;</w:t>
      </w:r>
    </w:p>
    <w:p w14:paraId="46134573" w14:textId="77777777" w:rsidR="009B4B1A" w:rsidRPr="00C776E9" w:rsidRDefault="009B4B1A" w:rsidP="009B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</w:t>
      </w:r>
      <w:r w:rsidRPr="00C776E9">
        <w:rPr>
          <w:rFonts w:ascii="Times New Roman" w:hAnsi="Times New Roman" w:cs="Times New Roman"/>
          <w:sz w:val="24"/>
          <w:szCs w:val="24"/>
        </w:rPr>
        <w:t>дин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776E9">
        <w:rPr>
          <w:rFonts w:ascii="Times New Roman" w:hAnsi="Times New Roman" w:cs="Times New Roman"/>
          <w:sz w:val="24"/>
          <w:szCs w:val="24"/>
        </w:rPr>
        <w:t xml:space="preserve"> портал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76E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AEAE0" w14:textId="6151522A" w:rsidR="00CD2554" w:rsidRDefault="00CD2554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37892" w14:textId="36EF1DBE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Par112"/>
      <w:bookmarkEnd w:id="7"/>
      <w:r w:rsidRPr="00627E47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</w:t>
      </w:r>
    </w:p>
    <w:p w14:paraId="35F5417F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2B132B" w14:textId="060E1C12" w:rsidR="0012424F" w:rsidRPr="00C776E9" w:rsidRDefault="0012424F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Максимальный 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  <w:r w:rsidRPr="00C776E9">
        <w:t xml:space="preserve">, </w:t>
      </w:r>
      <w:r w:rsidRPr="00C776E9">
        <w:rPr>
          <w:rFonts w:ascii="Times New Roman" w:hAnsi="Times New Roman" w:cs="Times New Roman"/>
          <w:sz w:val="24"/>
          <w:szCs w:val="24"/>
        </w:rPr>
        <w:t>в том числе если запрос и документы и (или) информация, необходимые для предоставлени</w:t>
      </w:r>
      <w:r>
        <w:rPr>
          <w:rFonts w:ascii="Times New Roman" w:hAnsi="Times New Roman" w:cs="Times New Roman"/>
          <w:sz w:val="24"/>
          <w:szCs w:val="24"/>
        </w:rPr>
        <w:t>я муниципальной услуги, поданы З</w:t>
      </w:r>
      <w:r w:rsidRPr="00C776E9">
        <w:rPr>
          <w:rFonts w:ascii="Times New Roman" w:hAnsi="Times New Roman" w:cs="Times New Roman"/>
          <w:sz w:val="24"/>
          <w:szCs w:val="24"/>
        </w:rPr>
        <w:t>аявителем посредством почтового отправления, через Единый портал государственных и муниципальных услуг,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2D00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>0 календарных дней</w:t>
      </w:r>
      <w:r w:rsidRPr="00C776E9">
        <w:rPr>
          <w:rFonts w:ascii="Times New Roman" w:hAnsi="Times New Roman" w:cs="Times New Roman"/>
          <w:kern w:val="2"/>
          <w:sz w:val="24"/>
          <w:szCs w:val="24"/>
        </w:rPr>
        <w:t xml:space="preserve">, исчисляемых 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>со дня регистрации запроса о предоставлении муниципальной услуги.</w:t>
      </w:r>
    </w:p>
    <w:p w14:paraId="358B4DE3" w14:textId="56567172" w:rsidR="0012424F" w:rsidRPr="00C776E9" w:rsidRDefault="0012424F" w:rsidP="00F021A6">
      <w:pPr>
        <w:tabs>
          <w:tab w:val="left" w:pos="709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Срок приостановления предоставления муниципальной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14:paraId="2AB74F13" w14:textId="0FE57EC4" w:rsidR="008F74C4" w:rsidRPr="00C776E9" w:rsidRDefault="008F74C4" w:rsidP="008F74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ahoma"/>
          <w:kern w:val="3"/>
          <w:sz w:val="24"/>
          <w:szCs w:val="24"/>
        </w:rPr>
        <w:lastRenderedPageBreak/>
        <w:t xml:space="preserve">2.7. Срок выдачи (направления) документов, являющихся результатом предоставления муниципальной услуги, 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 xml:space="preserve">составляет не более </w:t>
      </w:r>
      <w:r w:rsidR="00F62165">
        <w:rPr>
          <w:rFonts w:ascii="Times New Roman" w:eastAsia="Calibri" w:hAnsi="Times New Roman" w:cs="Tahoma"/>
          <w:kern w:val="3"/>
          <w:sz w:val="24"/>
          <w:szCs w:val="24"/>
        </w:rPr>
        <w:t>1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 xml:space="preserve"> календарн</w:t>
      </w:r>
      <w:r w:rsidR="00F62165">
        <w:rPr>
          <w:rFonts w:ascii="Times New Roman" w:eastAsia="Calibri" w:hAnsi="Times New Roman" w:cs="Tahoma"/>
          <w:kern w:val="3"/>
          <w:sz w:val="24"/>
          <w:szCs w:val="24"/>
        </w:rPr>
        <w:t>ого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 xml:space="preserve"> дн</w:t>
      </w:r>
      <w:r w:rsidR="00F62165">
        <w:rPr>
          <w:rFonts w:ascii="Times New Roman" w:eastAsia="Calibri" w:hAnsi="Times New Roman" w:cs="Tahoma"/>
          <w:kern w:val="3"/>
          <w:sz w:val="24"/>
          <w:szCs w:val="24"/>
        </w:rPr>
        <w:t>я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 xml:space="preserve"> </w:t>
      </w:r>
      <w:r w:rsidRPr="00C776E9">
        <w:rPr>
          <w:rFonts w:ascii="Times New Roman" w:eastAsia="Times New Roman" w:hAnsi="Times New Roman" w:cs="Tahoma"/>
          <w:kern w:val="3"/>
          <w:sz w:val="24"/>
          <w:szCs w:val="24"/>
        </w:rPr>
        <w:t>со дня поступления одного из решений, указанных в пункте 2.3 настоящего административного регламента, специалисту Комитета,</w:t>
      </w:r>
      <w:r w:rsidRPr="00C776E9">
        <w:rPr>
          <w:rFonts w:ascii="Times New Roman" w:eastAsia="Times New Roman" w:hAnsi="Times New Roman" w:cs="Tahoma"/>
          <w:i/>
          <w:iCs/>
          <w:kern w:val="3"/>
          <w:sz w:val="24"/>
          <w:szCs w:val="24"/>
          <w:lang w:val="en-US"/>
        </w:rPr>
        <w:t> </w:t>
      </w:r>
      <w:r w:rsidRPr="00C776E9">
        <w:rPr>
          <w:rFonts w:ascii="Times New Roman" w:eastAsia="Times New Roman" w:hAnsi="Times New Roman" w:cs="Tahoma"/>
          <w:kern w:val="3"/>
          <w:sz w:val="24"/>
          <w:szCs w:val="24"/>
        </w:rPr>
        <w:t>ответственному за его выдачу.</w:t>
      </w:r>
    </w:p>
    <w:p w14:paraId="55614E23" w14:textId="77777777" w:rsidR="008F74C4" w:rsidRPr="00C776E9" w:rsidRDefault="008F74C4" w:rsidP="008F74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kern w:val="3"/>
          <w:sz w:val="24"/>
          <w:szCs w:val="24"/>
        </w:rPr>
      </w:pP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>2.8. В случае обнаружения</w:t>
      </w:r>
      <w:r>
        <w:rPr>
          <w:rFonts w:ascii="Times New Roman" w:eastAsia="Calibri" w:hAnsi="Times New Roman" w:cs="Tahoma"/>
          <w:kern w:val="3"/>
          <w:sz w:val="24"/>
          <w:szCs w:val="24"/>
        </w:rPr>
        <w:t xml:space="preserve"> опечатки, ошибки в полученном З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 xml:space="preserve">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</w:t>
      </w:r>
      <w:r>
        <w:rPr>
          <w:rFonts w:ascii="Times New Roman" w:eastAsia="Calibri" w:hAnsi="Times New Roman" w:cs="Tahoma"/>
          <w:kern w:val="3"/>
          <w:sz w:val="24"/>
          <w:szCs w:val="24"/>
        </w:rPr>
        <w:t>7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ahoma"/>
          <w:kern w:val="3"/>
          <w:sz w:val="24"/>
          <w:szCs w:val="24"/>
        </w:rPr>
        <w:t>календарных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 xml:space="preserve"> дней со дня поступления в Комитет указанного заявления.</w:t>
      </w:r>
    </w:p>
    <w:p w14:paraId="08F7ED9E" w14:textId="31106CCF" w:rsidR="00627E47" w:rsidRPr="00627E47" w:rsidRDefault="00627E47" w:rsidP="00F021A6">
      <w:pPr>
        <w:tabs>
          <w:tab w:val="left" w:pos="709"/>
        </w:tabs>
        <w:autoSpaceDE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63759B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Par123"/>
      <w:bookmarkEnd w:id="8"/>
      <w:r w:rsidRPr="00627E47">
        <w:rPr>
          <w:rFonts w:ascii="Times New Roman" w:eastAsia="Calibri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44A37F6B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666E3F" w14:textId="35BC94FC" w:rsidR="0012424F" w:rsidRPr="00C776E9" w:rsidRDefault="0012424F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ahoma"/>
          <w:kern w:val="3"/>
          <w:sz w:val="24"/>
          <w:szCs w:val="24"/>
        </w:rPr>
      </w:pP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>2.9.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ab/>
        <w:t xml:space="preserve">Перечень нормативных правовых актов, регулирующих предоставление муниципальной услуги, </w:t>
      </w:r>
      <w:r w:rsidRPr="00C776E9">
        <w:rPr>
          <w:rFonts w:ascii="Times New Roman" w:hAnsi="Times New Roman" w:cs="Times New Roman"/>
          <w:sz w:val="24"/>
          <w:szCs w:val="24"/>
        </w:rPr>
        <w:t xml:space="preserve">информация о порядке досудебного (внесудебного) обжалования решений и действий (бездействия) органов, предоставляющих муниципальную услугу, их должностных лиц, муниципальных служащих, работников, 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 xml:space="preserve">размещается на официальном сайте 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Администрации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 xml:space="preserve">, на </w:t>
      </w:r>
      <w:r w:rsidRPr="00C776E9">
        <w:rPr>
          <w:rFonts w:ascii="Times New Roman" w:hAnsi="Times New Roman" w:cs="Times New Roman"/>
          <w:sz w:val="24"/>
          <w:szCs w:val="24"/>
        </w:rPr>
        <w:t>Едином портале государственных и муниципальных услуг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>, в государственной информационной системе Республики Коми «Реестр государственных и муниципальных услуг Республики Коми».</w:t>
      </w:r>
    </w:p>
    <w:p w14:paraId="73C3FA8A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06F63B6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27E4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</w:t>
      </w:r>
    </w:p>
    <w:p w14:paraId="0C512665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27E4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необходимых для предоставления муниципальной услуги </w:t>
      </w:r>
    </w:p>
    <w:p w14:paraId="699A9D10" w14:textId="77777777" w:rsidR="00E95BF6" w:rsidRDefault="00E95BF6" w:rsidP="00F021A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highlight w:val="green"/>
        </w:rPr>
      </w:pPr>
      <w:bookmarkStart w:id="9" w:name="Par147"/>
      <w:bookmarkEnd w:id="9"/>
    </w:p>
    <w:p w14:paraId="1AB5E951" w14:textId="77777777" w:rsidR="00724EAE" w:rsidRDefault="0012424F" w:rsidP="0072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2.10. </w:t>
      </w:r>
      <w:r w:rsidR="00724EAE" w:rsidRPr="009232D0">
        <w:rPr>
          <w:rFonts w:ascii="Times New Roman" w:hAnsi="Times New Roman" w:cs="Times New Roman"/>
          <w:sz w:val="24"/>
          <w:szCs w:val="24"/>
        </w:rPr>
        <w:t xml:space="preserve">Для </w:t>
      </w:r>
      <w:r w:rsidR="00724EAE">
        <w:rPr>
          <w:rFonts w:ascii="Times New Roman" w:hAnsi="Times New Roman" w:cs="Times New Roman"/>
          <w:sz w:val="24"/>
          <w:szCs w:val="24"/>
        </w:rPr>
        <w:t>получения муниципальной услуги З</w:t>
      </w:r>
      <w:r w:rsidR="00724EAE" w:rsidRPr="009232D0">
        <w:rPr>
          <w:rFonts w:ascii="Times New Roman" w:hAnsi="Times New Roman" w:cs="Times New Roman"/>
          <w:sz w:val="24"/>
          <w:szCs w:val="24"/>
        </w:rPr>
        <w:t xml:space="preserve">аявителем самостоятельно предоставляется в </w:t>
      </w:r>
      <w:r w:rsidR="00724EAE">
        <w:rPr>
          <w:rFonts w:ascii="Times New Roman" w:hAnsi="Times New Roman" w:cs="Times New Roman"/>
          <w:sz w:val="24"/>
          <w:szCs w:val="24"/>
        </w:rPr>
        <w:t>Комитет</w:t>
      </w:r>
      <w:r w:rsidR="00724EAE" w:rsidRPr="009232D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724EAE">
          <w:rPr>
            <w:rFonts w:ascii="Times New Roman" w:hAnsi="Times New Roman" w:cs="Times New Roman"/>
            <w:sz w:val="24"/>
            <w:szCs w:val="24"/>
          </w:rPr>
          <w:t>запрос</w:t>
        </w:r>
      </w:hyperlink>
      <w:r w:rsidR="00724EAE" w:rsidRPr="009232D0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(по форме согласно </w:t>
      </w:r>
      <w:r w:rsidR="00724EAE" w:rsidRPr="009F40A8">
        <w:rPr>
          <w:rFonts w:ascii="Times New Roman" w:hAnsi="Times New Roman" w:cs="Times New Roman"/>
          <w:sz w:val="24"/>
          <w:szCs w:val="24"/>
        </w:rPr>
        <w:t>приложению № 2</w:t>
      </w:r>
      <w:r w:rsidR="00724EAE" w:rsidRPr="009232D0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</w:t>
      </w:r>
      <w:r w:rsidR="00724EAE">
        <w:rPr>
          <w:rFonts w:ascii="Times New Roman" w:hAnsi="Times New Roman" w:cs="Times New Roman"/>
          <w:sz w:val="24"/>
          <w:szCs w:val="24"/>
        </w:rPr>
        <w:t>.</w:t>
      </w:r>
    </w:p>
    <w:p w14:paraId="4FC4862B" w14:textId="77777777" w:rsidR="00724EAE" w:rsidRPr="00C776E9" w:rsidRDefault="00724EAE" w:rsidP="0072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а) в электронной форме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Pr="00C776E9">
        <w:rPr>
          <w:rFonts w:ascii="Times New Roman" w:hAnsi="Times New Roman" w:cs="Times New Roman"/>
          <w:sz w:val="24"/>
          <w:szCs w:val="24"/>
        </w:rPr>
        <w:t xml:space="preserve"> Единый портал государственных и муниципальных услуг.</w:t>
      </w:r>
    </w:p>
    <w:p w14:paraId="415BECDF" w14:textId="77777777" w:rsidR="00724EAE" w:rsidRPr="00C776E9" w:rsidRDefault="00724EAE" w:rsidP="0072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В случае представления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C776E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C776E9">
        <w:rPr>
          <w:rFonts w:ascii="Times New Roman" w:hAnsi="Times New Roman" w:cs="Times New Roman"/>
          <w:sz w:val="24"/>
          <w:szCs w:val="24"/>
        </w:rPr>
        <w:t xml:space="preserve"> с использованием интерактивной формы в электронном виде.</w:t>
      </w:r>
    </w:p>
    <w:p w14:paraId="7E9B0B43" w14:textId="77777777" w:rsidR="00724EAE" w:rsidRPr="00C776E9" w:rsidRDefault="00724EAE" w:rsidP="0072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Запрос о предоставлении мун</w:t>
      </w:r>
      <w:r>
        <w:rPr>
          <w:rFonts w:ascii="Times New Roman" w:hAnsi="Times New Roman" w:cs="Times New Roman"/>
          <w:sz w:val="24"/>
          <w:szCs w:val="24"/>
        </w:rPr>
        <w:t>иципальной услуги направляется З</w:t>
      </w:r>
      <w:r w:rsidRPr="00C776E9">
        <w:rPr>
          <w:rFonts w:ascii="Times New Roman" w:hAnsi="Times New Roman" w:cs="Times New Roman"/>
          <w:sz w:val="24"/>
          <w:szCs w:val="24"/>
        </w:rPr>
        <w:t>аявителем или его представителем вместе с прикрепленными электронными документами. Запрос о предоставлении муни</w:t>
      </w:r>
      <w:r>
        <w:rPr>
          <w:rFonts w:ascii="Times New Roman" w:hAnsi="Times New Roman" w:cs="Times New Roman"/>
          <w:sz w:val="24"/>
          <w:szCs w:val="24"/>
        </w:rPr>
        <w:t>ципальной услуги подписывается З</w:t>
      </w:r>
      <w:r w:rsidRPr="00C776E9">
        <w:rPr>
          <w:rFonts w:ascii="Times New Roman" w:hAnsi="Times New Roman" w:cs="Times New Roman"/>
          <w:sz w:val="24"/>
          <w:szCs w:val="24"/>
        </w:rPr>
        <w:t xml:space="preserve">аявителем или его представителем, уполномоченным на подписание такого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C776E9">
        <w:rPr>
          <w:rFonts w:ascii="Times New Roman" w:hAnsi="Times New Roman" w:cs="Times New Roman"/>
          <w:sz w:val="24"/>
          <w:szCs w:val="24"/>
        </w:rPr>
        <w:t xml:space="preserve"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5" w:history="1">
        <w:r w:rsidRPr="00C776E9">
          <w:rPr>
            <w:rFonts w:ascii="Times New Roman" w:hAnsi="Times New Roman" w:cs="Times New Roman"/>
            <w:sz w:val="24"/>
            <w:szCs w:val="24"/>
          </w:rPr>
          <w:t>частью 5 статьи 8</w:t>
        </w:r>
      </w:hyperlink>
      <w:r w:rsidRPr="00C776E9">
        <w:rPr>
          <w:rFonts w:ascii="Times New Roman" w:hAnsi="Times New Roman" w:cs="Times New Roman"/>
          <w:sz w:val="24"/>
          <w:szCs w:val="24"/>
        </w:rPr>
        <w:t xml:space="preserve"> Федерального закона от 06.04.2011 № 63-ФЗ «Об электронной подписи», а также при наличии у владельца сертификата ключа проверки ключа простой электронной </w:t>
      </w:r>
      <w:r w:rsidRPr="00C776E9">
        <w:rPr>
          <w:rFonts w:ascii="Times New Roman" w:hAnsi="Times New Roman" w:cs="Times New Roman"/>
          <w:sz w:val="24"/>
          <w:szCs w:val="24"/>
        </w:rPr>
        <w:lastRenderedPageBreak/>
        <w:t xml:space="preserve">подписи, выданного ему при личном приеме в соответствии с </w:t>
      </w:r>
      <w:hyperlink r:id="rId16" w:history="1">
        <w:r w:rsidRPr="00C776E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776E9">
        <w:rPr>
          <w:rFonts w:ascii="Times New Roman" w:hAnsi="Times New Roman" w:cs="Times New Roman"/>
          <w:sz w:val="24"/>
          <w:szCs w:val="24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</w:t>
      </w:r>
      <w:hyperlink r:id="rId17" w:history="1">
        <w:r w:rsidRPr="00C776E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776E9">
        <w:rPr>
          <w:rFonts w:ascii="Times New Roman" w:hAnsi="Times New Roman" w:cs="Times New Roman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- усиленная неквалифицированная электронная подпись).</w:t>
      </w:r>
    </w:p>
    <w:p w14:paraId="1D0C0AE5" w14:textId="77777777" w:rsidR="00724EAE" w:rsidRPr="00C776E9" w:rsidRDefault="00724EAE" w:rsidP="0072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б) на бумажном носителе посредством личного обращения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C776E9">
        <w:rPr>
          <w:rFonts w:ascii="Times New Roman" w:hAnsi="Times New Roman" w:cs="Times New Roman"/>
          <w:sz w:val="24"/>
          <w:szCs w:val="24"/>
        </w:rPr>
        <w:t xml:space="preserve"> либо посредством почтового отправления.</w:t>
      </w:r>
    </w:p>
    <w:p w14:paraId="720AA8EA" w14:textId="77777777" w:rsidR="00724EAE" w:rsidRPr="00C776E9" w:rsidRDefault="00724EAE" w:rsidP="0072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287A7B06" w14:textId="77777777" w:rsidR="00724EAE" w:rsidRDefault="00724EAE" w:rsidP="0072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2D0">
        <w:rPr>
          <w:rFonts w:ascii="Times New Roman" w:hAnsi="Times New Roman" w:cs="Times New Roman"/>
          <w:sz w:val="24"/>
          <w:szCs w:val="24"/>
          <w:lang w:eastAsia="ru-RU"/>
        </w:rPr>
        <w:t xml:space="preserve">К запросу прилагаются следующие документы в 1 экземпляре: </w:t>
      </w:r>
    </w:p>
    <w:p w14:paraId="32CA2DEA" w14:textId="5A1310DB" w:rsidR="0012424F" w:rsidRPr="00724EAE" w:rsidRDefault="0012424F" w:rsidP="00724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4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копии документов, удостоверяющих личность и подтверждающих гражданство Российской Федерации </w:t>
      </w:r>
      <w:r w:rsidRPr="00724EAE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 и членов его семьи </w:t>
      </w:r>
      <w:r w:rsidRPr="00724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(один из перечисленного): паспорт гражданина Российской Федерации, удостоверение личности военнослужащего Российской Федерации, военный билет, временное удостоверение личности гражданина Российской Федерации по форме № 2-П, общегражданский заграничный паспорт гражданина Российской Федерации, свидетельство о рождении;</w:t>
      </w:r>
    </w:p>
    <w:p w14:paraId="1150316B" w14:textId="4D43F870" w:rsidR="0012424F" w:rsidRPr="00724EAE" w:rsidRDefault="0012424F" w:rsidP="00F021A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4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документы, подтвержд</w:t>
      </w:r>
      <w:r w:rsidR="008F74C4" w:rsidRPr="00724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ающие полномочия представителя З</w:t>
      </w:r>
      <w:r w:rsidRPr="00724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аявителя (</w:t>
      </w:r>
      <w:r w:rsidRPr="00724EAE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</w:t>
      </w:r>
      <w:r w:rsidRPr="00724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4853A3EA" w14:textId="77777777" w:rsidR="00724EAE" w:rsidRPr="00724EAE" w:rsidRDefault="0012424F" w:rsidP="00724EAE">
      <w:pPr>
        <w:tabs>
          <w:tab w:val="left" w:pos="284"/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E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724EAE" w:rsidRPr="00724EAE">
        <w:rPr>
          <w:rFonts w:ascii="Times New Roman" w:hAnsi="Times New Roman" w:cs="Times New Roman"/>
          <w:sz w:val="24"/>
          <w:szCs w:val="24"/>
        </w:rPr>
        <w:t>документы, подтверждающие родственные отношения заявителя и всех граждан, зарегистрированных совместно с заявителем (свидетельства о рождении детей, свидетельство о заключении или расторжении брака, свидетельство об усыновлении (удочерении), свидетельство о перемене имени);</w:t>
      </w:r>
    </w:p>
    <w:p w14:paraId="548CC16E" w14:textId="77777777" w:rsidR="00724EAE" w:rsidRPr="00724EAE" w:rsidRDefault="00FA2C17" w:rsidP="00724EAE">
      <w:pPr>
        <w:tabs>
          <w:tab w:val="left" w:pos="1134"/>
        </w:tabs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EAE">
        <w:rPr>
          <w:rFonts w:ascii="Times New Roman" w:hAnsi="Times New Roman" w:cs="Times New Roman"/>
          <w:sz w:val="24"/>
          <w:szCs w:val="24"/>
        </w:rPr>
        <w:t>4)</w:t>
      </w:r>
      <w:r w:rsidRPr="00724EAE">
        <w:rPr>
          <w:rFonts w:ascii="Times New Roman" w:hAnsi="Times New Roman" w:cs="Times New Roman"/>
          <w:sz w:val="24"/>
          <w:szCs w:val="24"/>
        </w:rPr>
        <w:tab/>
      </w:r>
      <w:r w:rsidR="00724EAE" w:rsidRPr="00724EAE">
        <w:rPr>
          <w:rFonts w:ascii="Times New Roman" w:hAnsi="Times New Roman" w:cs="Times New Roman"/>
          <w:sz w:val="24"/>
          <w:szCs w:val="24"/>
        </w:rPr>
        <w:t>согласие наймодателя на осуществление обмена жилого помещения, в случае, если обмен осуществляется между гражданами, проживающими в жилых помещениях, расположенных в разных населенных пунктах на территории Российской Федерации;</w:t>
      </w:r>
    </w:p>
    <w:p w14:paraId="1F8A76F2" w14:textId="5F2EC96D" w:rsidR="00724EAE" w:rsidRPr="00724EAE" w:rsidRDefault="00FA2C17" w:rsidP="00724EAE">
      <w:pPr>
        <w:tabs>
          <w:tab w:val="left" w:pos="284"/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24EA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24EAE" w:rsidRPr="00724EA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24EAE" w:rsidRPr="00724EA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согласие совместно проживающих с заявителем членов его семьи, в том числе временно отсутствующих членов его семьи на осуществление обмена жилого помещения;</w:t>
      </w:r>
    </w:p>
    <w:p w14:paraId="0B1F6CD5" w14:textId="77777777" w:rsidR="00724EAE" w:rsidRPr="00724EAE" w:rsidRDefault="00FA2C17" w:rsidP="008712D1">
      <w:pPr>
        <w:tabs>
          <w:tab w:val="left" w:pos="1134"/>
        </w:tabs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EAE">
        <w:rPr>
          <w:rFonts w:ascii="Times New Roman" w:hAnsi="Times New Roman" w:cs="Times New Roman"/>
          <w:spacing w:val="2"/>
          <w:sz w:val="24"/>
          <w:szCs w:val="24"/>
        </w:rPr>
        <w:t>6)</w:t>
      </w:r>
      <w:r w:rsidRPr="00724EAE">
        <w:rPr>
          <w:rFonts w:ascii="Times New Roman" w:hAnsi="Times New Roman" w:cs="Times New Roman"/>
          <w:spacing w:val="2"/>
          <w:sz w:val="24"/>
          <w:szCs w:val="24"/>
        </w:rPr>
        <w:tab/>
      </w:r>
      <w:r w:rsidR="00724EAE" w:rsidRPr="00724EAE">
        <w:rPr>
          <w:rFonts w:ascii="Times New Roman" w:hAnsi="Times New Roman" w:cs="Times New Roman"/>
          <w:color w:val="000000"/>
          <w:sz w:val="24"/>
          <w:szCs w:val="24"/>
        </w:rPr>
        <w:t>согласие органов опеки и попечительства на осуществление обмена жилого помещения, в случае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14:paraId="3E2B5972" w14:textId="44B16424" w:rsidR="00724EAE" w:rsidRPr="00724EAE" w:rsidRDefault="00724EAE" w:rsidP="008712D1">
      <w:pPr>
        <w:tabs>
          <w:tab w:val="left" w:pos="1134"/>
        </w:tabs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EAE">
        <w:rPr>
          <w:rFonts w:ascii="Times New Roman" w:hAnsi="Times New Roman" w:cs="Times New Roman"/>
          <w:sz w:val="24"/>
          <w:szCs w:val="24"/>
        </w:rPr>
        <w:t>7)</w:t>
      </w:r>
      <w:r w:rsidRPr="00724EAE">
        <w:rPr>
          <w:rFonts w:ascii="Times New Roman" w:hAnsi="Times New Roman" w:cs="Times New Roman"/>
          <w:sz w:val="24"/>
          <w:szCs w:val="24"/>
        </w:rPr>
        <w:tab/>
      </w:r>
      <w:r w:rsidRPr="00724E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письменное согласие на обработку персональных данных заявителя и членов его семьи;</w:t>
      </w:r>
    </w:p>
    <w:p w14:paraId="20134621" w14:textId="77777777" w:rsidR="00724EAE" w:rsidRPr="00724EAE" w:rsidRDefault="00724EAE" w:rsidP="008712D1">
      <w:pPr>
        <w:tabs>
          <w:tab w:val="left" w:pos="1134"/>
        </w:tabs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EAE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724EAE">
        <w:rPr>
          <w:rFonts w:ascii="Times New Roman" w:hAnsi="Times New Roman" w:cs="Times New Roman"/>
          <w:color w:val="000000"/>
          <w:sz w:val="24"/>
          <w:szCs w:val="24"/>
        </w:rPr>
        <w:tab/>
        <w:t>договор об обмене жилыми помещениями;</w:t>
      </w:r>
    </w:p>
    <w:p w14:paraId="1E76200E" w14:textId="77777777" w:rsidR="00724EAE" w:rsidRPr="00724EAE" w:rsidRDefault="00724EAE" w:rsidP="008712D1">
      <w:pPr>
        <w:tabs>
          <w:tab w:val="left" w:pos="1134"/>
        </w:tabs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EAE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Pr="00724EAE">
        <w:rPr>
          <w:rFonts w:ascii="Times New Roman" w:hAnsi="Times New Roman" w:cs="Times New Roman"/>
          <w:color w:val="000000"/>
          <w:sz w:val="24"/>
          <w:szCs w:val="24"/>
        </w:rPr>
        <w:tab/>
        <w:t>согласие всех членов семьи заявителя на заключение договора социального найма жилого помещения;</w:t>
      </w:r>
    </w:p>
    <w:p w14:paraId="25AEDF48" w14:textId="76DA36FC" w:rsidR="00FA2C17" w:rsidRPr="00724EAE" w:rsidRDefault="00724EAE" w:rsidP="008712D1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24EAE">
        <w:rPr>
          <w:rFonts w:ascii="Times New Roman" w:hAnsi="Times New Roman" w:cs="Times New Roman"/>
          <w:sz w:val="24"/>
          <w:szCs w:val="24"/>
        </w:rPr>
        <w:t xml:space="preserve">10) </w:t>
      </w:r>
      <w:r w:rsidRPr="00724E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справка об отсутствии тяжелых форм хронических заболеваний, при которых совместное проживание с другими гражданами в одной квартире невозможно (в соответствии с перечнем заболеваний, предусмотренных пунктом 4 части 1 статьи 51 </w:t>
      </w:r>
      <w:hyperlink r:id="rId18" w:history="1">
        <w:r w:rsidRPr="00724EAE">
          <w:rPr>
            <w:rStyle w:val="af0"/>
            <w:rFonts w:ascii="Times New Roman" w:eastAsia="Calibri" w:hAnsi="Times New Roman"/>
            <w:spacing w:val="2"/>
            <w:sz w:val="24"/>
            <w:szCs w:val="24"/>
            <w:shd w:val="clear" w:color="auto" w:fill="FFFFFF"/>
          </w:rPr>
          <w:t>Жилищного кодекса Российской Федерации</w:t>
        </w:r>
      </w:hyperlink>
      <w:r w:rsidRPr="00724E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на каждого члена семьи, полученную в учреждении здравоохранения по месту жительства, в случаях, если одно из обмениваемых жилых помещений расположено в коммунальной квартире.</w:t>
      </w:r>
    </w:p>
    <w:p w14:paraId="4E4604F5" w14:textId="1B5BBF73" w:rsidR="0012424F" w:rsidRPr="00C776E9" w:rsidRDefault="00724EAE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2424F" w:rsidRPr="00C776E9">
        <w:rPr>
          <w:rFonts w:ascii="Times New Roman" w:hAnsi="Times New Roman" w:cs="Times New Roman"/>
          <w:sz w:val="24"/>
          <w:szCs w:val="24"/>
        </w:rPr>
        <w:t xml:space="preserve"> целях предоставления муниципальн</w:t>
      </w:r>
      <w:r w:rsidR="009B4B1A">
        <w:rPr>
          <w:rFonts w:ascii="Times New Roman" w:hAnsi="Times New Roman" w:cs="Times New Roman"/>
          <w:sz w:val="24"/>
          <w:szCs w:val="24"/>
        </w:rPr>
        <w:t>ой</w:t>
      </w:r>
      <w:r w:rsidR="0012424F" w:rsidRPr="00C776E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B4B1A">
        <w:rPr>
          <w:rFonts w:ascii="Times New Roman" w:hAnsi="Times New Roman" w:cs="Times New Roman"/>
          <w:sz w:val="24"/>
          <w:szCs w:val="24"/>
        </w:rPr>
        <w:t>и</w:t>
      </w:r>
      <w:r w:rsidR="0012424F" w:rsidRPr="00C776E9">
        <w:rPr>
          <w:rFonts w:ascii="Times New Roman" w:hAnsi="Times New Roman" w:cs="Times New Roman"/>
          <w:sz w:val="24"/>
          <w:szCs w:val="24"/>
        </w:rPr>
        <w:t xml:space="preserve"> у</w:t>
      </w:r>
      <w:r w:rsidR="0012424F">
        <w:rPr>
          <w:rFonts w:ascii="Times New Roman" w:hAnsi="Times New Roman" w:cs="Times New Roman"/>
          <w:sz w:val="24"/>
          <w:szCs w:val="24"/>
          <w:lang w:eastAsia="ru-RU"/>
        </w:rPr>
        <w:t>становление личности З</w:t>
      </w:r>
      <w:r w:rsidR="0012424F"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="0012424F" w:rsidRPr="00C776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</w:t>
      </w:r>
      <w:hyperlink r:id="rId19" w:history="1">
        <w:r w:rsidR="0012424F" w:rsidRPr="00C776E9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12424F"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12424F" w:rsidRPr="00C776E9">
        <w:rPr>
          <w:rFonts w:ascii="Times New Roman" w:hAnsi="Times New Roman" w:cs="Times New Roman"/>
          <w:sz w:val="24"/>
          <w:szCs w:val="24"/>
        </w:rPr>
        <w:t>».</w:t>
      </w:r>
    </w:p>
    <w:p w14:paraId="6F390D15" w14:textId="77777777" w:rsidR="0012424F" w:rsidRPr="00C776E9" w:rsidRDefault="0012424F" w:rsidP="00F02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2.11. Перечень документов, которые Заявитель вправе предоставить по собственной инициативе, так как они подлежат предоставлению в рамках межведомственного информа</w:t>
      </w:r>
      <w:r>
        <w:rPr>
          <w:rFonts w:ascii="Times New Roman" w:hAnsi="Times New Roman" w:cs="Times New Roman"/>
          <w:sz w:val="24"/>
          <w:szCs w:val="24"/>
        </w:rPr>
        <w:t>ционного взаимодействия и их не</w:t>
      </w:r>
      <w:r w:rsidRPr="00C776E9">
        <w:rPr>
          <w:rFonts w:ascii="Times New Roman" w:hAnsi="Times New Roman" w:cs="Times New Roman"/>
          <w:sz w:val="24"/>
          <w:szCs w:val="24"/>
        </w:rPr>
        <w:t>предоставление Заявителем не является основанием для отказа Заявителю в предоставлении муниципальной услуги:</w:t>
      </w:r>
    </w:p>
    <w:p w14:paraId="711971BC" w14:textId="77777777" w:rsidR="008712D1" w:rsidRPr="008712D1" w:rsidRDefault="008712D1" w:rsidP="008712D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2D1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8712D1">
        <w:rPr>
          <w:rFonts w:ascii="Times New Roman" w:hAnsi="Times New Roman" w:cs="Times New Roman"/>
          <w:sz w:val="24"/>
          <w:szCs w:val="24"/>
        </w:rPr>
        <w:tab/>
      </w:r>
      <w:r w:rsidRPr="008712D1">
        <w:rPr>
          <w:rFonts w:ascii="Times New Roman" w:hAnsi="Times New Roman" w:cs="Times New Roman"/>
          <w:color w:val="000000"/>
          <w:sz w:val="24"/>
          <w:szCs w:val="24"/>
        </w:rPr>
        <w:t>документ (</w:t>
      </w:r>
      <w:r w:rsidRPr="008712D1">
        <w:rPr>
          <w:rFonts w:ascii="Times New Roman" w:hAnsi="Times New Roman" w:cs="Times New Roman"/>
          <w:sz w:val="24"/>
          <w:szCs w:val="24"/>
        </w:rPr>
        <w:t>информация) о лицах, зарегистрированных (проживающих) совместно с заявителем по месту жительства, в том числе о временно отсутствующих;</w:t>
      </w:r>
    </w:p>
    <w:p w14:paraId="782D1A7A" w14:textId="77777777" w:rsidR="008712D1" w:rsidRPr="008712D1" w:rsidRDefault="008712D1" w:rsidP="008712D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12D1">
        <w:rPr>
          <w:rFonts w:ascii="Times New Roman" w:hAnsi="Times New Roman" w:cs="Times New Roman"/>
          <w:sz w:val="24"/>
          <w:szCs w:val="24"/>
        </w:rPr>
        <w:t>2)</w:t>
      </w:r>
      <w:r w:rsidRPr="008712D1">
        <w:rPr>
          <w:rFonts w:ascii="Times New Roman" w:hAnsi="Times New Roman" w:cs="Times New Roman"/>
          <w:sz w:val="24"/>
          <w:szCs w:val="24"/>
        </w:rPr>
        <w:tab/>
      </w:r>
      <w:r w:rsidRPr="008712D1">
        <w:rPr>
          <w:rFonts w:ascii="Times New Roman" w:hAnsi="Times New Roman" w:cs="Times New Roman"/>
          <w:spacing w:val="2"/>
          <w:sz w:val="24"/>
          <w:szCs w:val="24"/>
        </w:rPr>
        <w:t>договор социального найма жилого помещения;</w:t>
      </w:r>
    </w:p>
    <w:p w14:paraId="07106A60" w14:textId="4D3A5BC8" w:rsidR="009E08E4" w:rsidRDefault="008712D1" w:rsidP="008712D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2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71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документы, подтверждающие, что занимаемое гражданином и членами его семьи жилое помещение не отвечает установленным для жилых помещений требованиям (в случае если </w:t>
      </w:r>
      <w:r w:rsidRPr="008712D1">
        <w:rPr>
          <w:rFonts w:ascii="Times New Roman" w:hAnsi="Times New Roman" w:cs="Times New Roman"/>
          <w:sz w:val="24"/>
          <w:szCs w:val="24"/>
        </w:rPr>
        <w:t>обмениваемое жилое помещение признано в установленном порядке непригодным для проживания; принято решение о сносе соответствующего дома или его переоборудовании для использования в других целях; принято решение о капитальном ремонте соответствующего дома с переустройством и (или) перепланировкой жилых помещений в этом доме).</w:t>
      </w:r>
    </w:p>
    <w:p w14:paraId="015AF0FF" w14:textId="77777777" w:rsidR="008712D1" w:rsidRPr="008712D1" w:rsidRDefault="008712D1" w:rsidP="008712D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DCDFBD8" w14:textId="77777777" w:rsidR="00F75FB0" w:rsidRPr="00C776E9" w:rsidRDefault="00F75FB0" w:rsidP="00F021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76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отказа в приеме документов, </w:t>
      </w:r>
    </w:p>
    <w:p w14:paraId="32433A34" w14:textId="77777777" w:rsidR="00F75FB0" w:rsidRPr="00C776E9" w:rsidRDefault="00F75FB0" w:rsidP="00F021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76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581CA139" w14:textId="77777777" w:rsidR="00F75FB0" w:rsidRPr="00C776E9" w:rsidRDefault="00F75FB0" w:rsidP="00F021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61FAB8" w14:textId="77777777" w:rsidR="00F75FB0" w:rsidRPr="00C776E9" w:rsidRDefault="00F75FB0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C776E9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законодательством Российской Федерации и Республики Коми не предусмотрено.</w:t>
      </w:r>
    </w:p>
    <w:p w14:paraId="2DCD72C5" w14:textId="77777777" w:rsidR="00F36E5F" w:rsidRDefault="00F36E5F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229B9A" w14:textId="77777777" w:rsidR="00F6238F" w:rsidRPr="00C776E9" w:rsidRDefault="00F6238F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1B80F27" w14:textId="77777777" w:rsidR="00F6238F" w:rsidRPr="00C776E9" w:rsidRDefault="00F6238F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A2B73" w14:textId="77777777" w:rsidR="00F6238F" w:rsidRPr="00C776E9" w:rsidRDefault="00F6238F" w:rsidP="00F02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z w:val="24"/>
          <w:szCs w:val="24"/>
        </w:rPr>
        <w:t>2.13.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C776E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5D1DB49" w14:textId="7BE36C49" w:rsidR="00F6238F" w:rsidRPr="00C776E9" w:rsidRDefault="00F6238F" w:rsidP="00F02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Par178"/>
      <w:bookmarkEnd w:id="10"/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2.14. Основаниями для отказа в предоставлении муниципальной услуги являются: </w:t>
      </w:r>
    </w:p>
    <w:p w14:paraId="57A65261" w14:textId="4B1F31F5" w:rsidR="00F6238F" w:rsidRPr="00C776E9" w:rsidRDefault="009B4B1A" w:rsidP="00F021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6238F" w:rsidRPr="00C776E9">
        <w:rPr>
          <w:rFonts w:ascii="Times New Roman" w:hAnsi="Times New Roman" w:cs="Times New Roman"/>
          <w:sz w:val="24"/>
          <w:szCs w:val="24"/>
          <w:lang w:eastAsia="ru-RU"/>
        </w:rPr>
        <w:t>) непредставление документов, указанных в пункте 2.10 настоящего административного регламента;</w:t>
      </w:r>
    </w:p>
    <w:p w14:paraId="22B34535" w14:textId="56CF92BD" w:rsidR="00F6238F" w:rsidRPr="00C776E9" w:rsidRDefault="009B4B1A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6238F"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F6238F" w:rsidRPr="00C776E9">
        <w:rPr>
          <w:rFonts w:ascii="Times New Roman" w:hAnsi="Times New Roman" w:cs="Times New Roman"/>
          <w:sz w:val="24"/>
          <w:szCs w:val="24"/>
        </w:rPr>
        <w:t>представленные документы утратили силу на момент обращения за</w:t>
      </w:r>
      <w:r w:rsidR="00AC1E33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F6238F" w:rsidRPr="00C776E9">
        <w:rPr>
          <w:rFonts w:ascii="Times New Roman" w:hAnsi="Times New Roman" w:cs="Times New Roman"/>
          <w:sz w:val="24"/>
          <w:szCs w:val="24"/>
        </w:rPr>
        <w:t xml:space="preserve">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AC1E3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6238F" w:rsidRPr="00C776E9">
        <w:rPr>
          <w:rFonts w:ascii="Times New Roman" w:hAnsi="Times New Roman" w:cs="Times New Roman"/>
          <w:sz w:val="24"/>
          <w:szCs w:val="24"/>
        </w:rPr>
        <w:t>услуги указанным лицом);</w:t>
      </w:r>
    </w:p>
    <w:p w14:paraId="5272C04B" w14:textId="12EC8F0B" w:rsidR="00F6238F" w:rsidRPr="00C776E9" w:rsidRDefault="009B4B1A" w:rsidP="00F0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6238F"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) подача </w:t>
      </w:r>
      <w:r w:rsidR="00016CA6">
        <w:rPr>
          <w:rFonts w:ascii="Times New Roman" w:hAnsi="Times New Roman" w:cs="Times New Roman"/>
          <w:sz w:val="24"/>
          <w:szCs w:val="24"/>
          <w:lang w:eastAsia="ru-RU"/>
        </w:rPr>
        <w:t>запроса</w:t>
      </w:r>
      <w:r w:rsidR="00F6238F"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 лицом, не уполномоченным на осуществление таких действий;</w:t>
      </w:r>
    </w:p>
    <w:p w14:paraId="1747E660" w14:textId="7FB9021F" w:rsidR="00F6238F" w:rsidRPr="00C776E9" w:rsidRDefault="009B4B1A" w:rsidP="00F021A6">
      <w:pPr>
        <w:pStyle w:val="af2"/>
        <w:spacing w:after="0"/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 w:eastAsia="ru-RU"/>
        </w:rPr>
        <w:t>4</w:t>
      </w:r>
      <w:r w:rsidR="00F6238F" w:rsidRPr="00C776E9">
        <w:rPr>
          <w:sz w:val="24"/>
          <w:szCs w:val="24"/>
          <w:lang w:eastAsia="ru-RU"/>
        </w:rPr>
        <w:t>)</w:t>
      </w:r>
      <w:r w:rsidR="00F6238F" w:rsidRPr="00C776E9">
        <w:rPr>
          <w:sz w:val="24"/>
          <w:szCs w:val="24"/>
        </w:rPr>
        <w:t xml:space="preserve"> несоответствие сведений, указанных в запросе, </w:t>
      </w:r>
      <w:r w:rsidR="00F6238F" w:rsidRPr="00C776E9">
        <w:rPr>
          <w:sz w:val="24"/>
          <w:szCs w:val="24"/>
          <w:shd w:val="clear" w:color="auto" w:fill="FFFFFF"/>
        </w:rPr>
        <w:t xml:space="preserve">данным, содержащимся в документах, представление которых предусмотрено настоящим </w:t>
      </w:r>
      <w:r w:rsidR="00F6238F" w:rsidRPr="00C776E9">
        <w:rPr>
          <w:sz w:val="24"/>
          <w:szCs w:val="24"/>
          <w:shd w:val="clear" w:color="auto" w:fill="FFFFFF"/>
          <w:lang w:val="ru-RU"/>
        </w:rPr>
        <w:t xml:space="preserve">административным </w:t>
      </w:r>
      <w:r w:rsidR="00F6238F" w:rsidRPr="00C776E9">
        <w:rPr>
          <w:sz w:val="24"/>
          <w:szCs w:val="24"/>
          <w:shd w:val="clear" w:color="auto" w:fill="FFFFFF"/>
        </w:rPr>
        <w:t>регламентом</w:t>
      </w:r>
      <w:r w:rsidR="00F6238F" w:rsidRPr="00C776E9">
        <w:rPr>
          <w:sz w:val="24"/>
          <w:szCs w:val="24"/>
          <w:shd w:val="clear" w:color="auto" w:fill="FFFFFF"/>
          <w:lang w:val="ru-RU"/>
        </w:rPr>
        <w:t>;</w:t>
      </w:r>
    </w:p>
    <w:p w14:paraId="3C5D9E48" w14:textId="289BC964" w:rsidR="00F6238F" w:rsidRPr="00C776E9" w:rsidRDefault="009B4B1A" w:rsidP="00F021A6">
      <w:pPr>
        <w:pStyle w:val="af2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lang w:val="ru-RU"/>
        </w:rPr>
        <w:t>5</w:t>
      </w:r>
      <w:r w:rsidR="00F6238F" w:rsidRPr="00C776E9">
        <w:rPr>
          <w:sz w:val="24"/>
          <w:szCs w:val="24"/>
          <w:shd w:val="clear" w:color="auto" w:fill="FFFFFF"/>
          <w:lang w:val="ru-RU"/>
        </w:rPr>
        <w:t xml:space="preserve">) </w:t>
      </w:r>
      <w:r w:rsidR="00F6238F" w:rsidRPr="00C776E9">
        <w:rPr>
          <w:sz w:val="24"/>
          <w:szCs w:val="24"/>
        </w:rPr>
        <w:t xml:space="preserve">неполное заполнение полей в форме </w:t>
      </w:r>
      <w:r w:rsidR="00016CA6">
        <w:rPr>
          <w:sz w:val="24"/>
          <w:szCs w:val="24"/>
          <w:lang w:val="ru-RU"/>
        </w:rPr>
        <w:t>запроса</w:t>
      </w:r>
      <w:r w:rsidR="00F6238F" w:rsidRPr="00C776E9">
        <w:rPr>
          <w:sz w:val="24"/>
          <w:szCs w:val="24"/>
        </w:rPr>
        <w:t xml:space="preserve">, в том числе в интерактивной форме </w:t>
      </w:r>
      <w:r w:rsidR="00016CA6">
        <w:rPr>
          <w:sz w:val="24"/>
          <w:szCs w:val="24"/>
          <w:lang w:val="ru-RU"/>
        </w:rPr>
        <w:t>запроса</w:t>
      </w:r>
      <w:r w:rsidR="00F6238F" w:rsidRPr="00C776E9">
        <w:rPr>
          <w:sz w:val="24"/>
          <w:szCs w:val="24"/>
        </w:rPr>
        <w:t xml:space="preserve"> на Едином портале госуда</w:t>
      </w:r>
      <w:r w:rsidR="00F6238F">
        <w:rPr>
          <w:sz w:val="24"/>
          <w:szCs w:val="24"/>
        </w:rPr>
        <w:t>рственных и муниципальных услуг</w:t>
      </w:r>
      <w:r w:rsidR="00F6238F" w:rsidRPr="00C776E9">
        <w:rPr>
          <w:sz w:val="24"/>
          <w:szCs w:val="24"/>
        </w:rPr>
        <w:t>;</w:t>
      </w:r>
    </w:p>
    <w:p w14:paraId="6E8E0CD7" w14:textId="1A053725" w:rsidR="00F6238F" w:rsidRPr="00C776E9" w:rsidRDefault="009B4B1A" w:rsidP="00F021A6">
      <w:pPr>
        <w:pStyle w:val="af2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="00F6238F" w:rsidRPr="00C776E9">
        <w:rPr>
          <w:sz w:val="24"/>
          <w:szCs w:val="24"/>
          <w:lang w:val="ru-RU"/>
        </w:rPr>
        <w:t xml:space="preserve">)  </w:t>
      </w:r>
      <w:r w:rsidR="00F6238F" w:rsidRPr="00C776E9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A8F8865" w14:textId="28054077" w:rsidR="00F6238F" w:rsidRPr="00C776E9" w:rsidRDefault="009B4B1A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6238F" w:rsidRPr="00C776E9">
        <w:rPr>
          <w:rFonts w:ascii="Times New Roman" w:hAnsi="Times New Roman" w:cs="Times New Roman"/>
          <w:sz w:val="24"/>
          <w:szCs w:val="24"/>
        </w:rPr>
        <w:t xml:space="preserve">) </w:t>
      </w:r>
      <w:r w:rsidR="00F57831">
        <w:rPr>
          <w:rFonts w:ascii="Times New Roman" w:hAnsi="Times New Roman" w:cs="Times New Roman"/>
          <w:sz w:val="24"/>
          <w:szCs w:val="24"/>
        </w:rPr>
        <w:t>запрос</w:t>
      </w:r>
      <w:r w:rsidR="00F6238F" w:rsidRPr="00C776E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документы, указанные в </w:t>
      </w:r>
      <w:hyperlink r:id="rId20" w:history="1">
        <w:r w:rsidR="00F6238F" w:rsidRPr="00C776E9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F6238F" w:rsidRPr="00C776E9">
        <w:rPr>
          <w:rFonts w:ascii="Times New Roman" w:hAnsi="Times New Roman" w:cs="Times New Roman"/>
          <w:sz w:val="24"/>
          <w:szCs w:val="24"/>
        </w:rPr>
        <w:t xml:space="preserve">10 настоящего административного регламента, представлены в электронной форме с нарушением требований, установленных </w:t>
      </w:r>
      <w:hyperlink r:id="rId21" w:history="1">
        <w:r w:rsidR="00F6238F" w:rsidRPr="00C776E9">
          <w:rPr>
            <w:rFonts w:ascii="Times New Roman" w:hAnsi="Times New Roman" w:cs="Times New Roman"/>
            <w:sz w:val="24"/>
            <w:szCs w:val="24"/>
          </w:rPr>
          <w:t>пункт</w:t>
        </w:r>
        <w:r w:rsidR="00A90D45">
          <w:rPr>
            <w:rFonts w:ascii="Times New Roman" w:hAnsi="Times New Roman" w:cs="Times New Roman"/>
            <w:sz w:val="24"/>
            <w:szCs w:val="24"/>
          </w:rPr>
          <w:t>о</w:t>
        </w:r>
        <w:r w:rsidR="00F6238F" w:rsidRPr="00C776E9">
          <w:rPr>
            <w:rFonts w:ascii="Times New Roman" w:hAnsi="Times New Roman" w:cs="Times New Roman"/>
            <w:sz w:val="24"/>
            <w:szCs w:val="24"/>
          </w:rPr>
          <w:t>м 2.2</w:t>
        </w:r>
      </w:hyperlink>
      <w:r w:rsidR="00F6238F" w:rsidRPr="00C776E9">
        <w:rPr>
          <w:rFonts w:ascii="Times New Roman" w:hAnsi="Times New Roman" w:cs="Times New Roman"/>
          <w:sz w:val="24"/>
          <w:szCs w:val="24"/>
        </w:rPr>
        <w:t>4 настоящего административного регламента;</w:t>
      </w:r>
    </w:p>
    <w:p w14:paraId="4F7060EF" w14:textId="25DC6E94" w:rsidR="00F6238F" w:rsidRDefault="009B4B1A" w:rsidP="00F021A6">
      <w:pPr>
        <w:pStyle w:val="af2"/>
        <w:spacing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F6238F" w:rsidRPr="00C776E9">
        <w:rPr>
          <w:sz w:val="24"/>
          <w:szCs w:val="24"/>
          <w:lang w:val="ru-RU"/>
        </w:rPr>
        <w:t>)</w:t>
      </w:r>
      <w:r w:rsidR="00F6238F" w:rsidRPr="00C776E9">
        <w:rPr>
          <w:sz w:val="24"/>
          <w:szCs w:val="24"/>
        </w:rPr>
        <w:t xml:space="preserve"> выявлено несоблюдение установленных </w:t>
      </w:r>
      <w:hyperlink r:id="rId22" w:history="1">
        <w:r w:rsidR="00F6238F" w:rsidRPr="00C776E9">
          <w:rPr>
            <w:sz w:val="24"/>
            <w:szCs w:val="24"/>
          </w:rPr>
          <w:t>статьей 11</w:t>
        </w:r>
      </w:hyperlink>
      <w:r w:rsidR="00F6238F" w:rsidRPr="00C776E9">
        <w:rPr>
          <w:sz w:val="24"/>
          <w:szCs w:val="24"/>
        </w:rPr>
        <w:t xml:space="preserve">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</w:t>
      </w:r>
      <w:r w:rsidR="00F6238F">
        <w:rPr>
          <w:sz w:val="24"/>
          <w:szCs w:val="24"/>
        </w:rPr>
        <w:t>дставленных в электронной форме</w:t>
      </w:r>
      <w:r w:rsidR="00F6238F">
        <w:rPr>
          <w:sz w:val="24"/>
          <w:szCs w:val="24"/>
          <w:lang w:val="ru-RU"/>
        </w:rPr>
        <w:t>;</w:t>
      </w:r>
    </w:p>
    <w:p w14:paraId="30F9CF5C" w14:textId="77E70A87" w:rsidR="008712D1" w:rsidRDefault="008712D1" w:rsidP="008712D1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9)</w:t>
      </w:r>
      <w:r>
        <w:tab/>
        <w:t>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14:paraId="7A94CEFD" w14:textId="7A515401" w:rsidR="008712D1" w:rsidRDefault="008712D1" w:rsidP="008712D1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10)</w:t>
      </w:r>
      <w:r>
        <w:tab/>
        <w:t>право пользования обмениваемым жилым помещением оспаривается в судебном порядке;</w:t>
      </w:r>
    </w:p>
    <w:p w14:paraId="39D5C68F" w14:textId="1894BAF5" w:rsidR="008712D1" w:rsidRDefault="008712D1" w:rsidP="008712D1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11)</w:t>
      </w:r>
      <w:r>
        <w:tab/>
        <w:t>обмениваемое жилое помещение признано в установленном порядке непригодным для проживания;</w:t>
      </w:r>
    </w:p>
    <w:p w14:paraId="592F1F29" w14:textId="042D7EDC" w:rsidR="008712D1" w:rsidRDefault="008712D1" w:rsidP="008712D1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12)</w:t>
      </w:r>
      <w:r>
        <w:tab/>
        <w:t>принято решение о сносе соответствующего дома или его переоборудовании для использования в других целях;</w:t>
      </w:r>
    </w:p>
    <w:p w14:paraId="7FCB3F1C" w14:textId="15C446F0" w:rsidR="008712D1" w:rsidRDefault="008712D1" w:rsidP="008712D1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13)</w:t>
      </w:r>
      <w:r>
        <w:tab/>
        <w:t>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14:paraId="3340FF7F" w14:textId="58CC963A" w:rsidR="008712D1" w:rsidRDefault="008712D1" w:rsidP="008712D1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14)</w:t>
      </w:r>
      <w:r>
        <w:tab/>
        <w:t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Федерации.</w:t>
      </w:r>
    </w:p>
    <w:p w14:paraId="5F967B62" w14:textId="2BFAAF0A" w:rsidR="008712D1" w:rsidRDefault="008712D1" w:rsidP="008712D1">
      <w:pPr>
        <w:pStyle w:val="western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15)</w:t>
      </w:r>
      <w:r>
        <w:tab/>
        <w:t xml:space="preserve">если после вселения нанимателя и членов его семьи </w:t>
      </w:r>
      <w:r w:rsidRPr="00F70C08">
        <w:t>общая площадь соответствующего жилого помещения на одного члена семьи составит менее учетной нормы</w:t>
      </w:r>
      <w:r>
        <w:t>.</w:t>
      </w:r>
    </w:p>
    <w:p w14:paraId="25438D4A" w14:textId="04AE2583" w:rsidR="00F6238F" w:rsidRDefault="00F6238F" w:rsidP="00F02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C776E9">
          <w:rPr>
            <w:rFonts w:ascii="Times New Roman" w:hAnsi="Times New Roman" w:cs="Times New Roman"/>
            <w:sz w:val="24"/>
            <w:szCs w:val="24"/>
            <w:lang w:eastAsia="ru-RU"/>
          </w:rPr>
          <w:t>пунктом 2.1</w:t>
        </w:r>
      </w:hyperlink>
      <w:r w:rsidRPr="00C776E9">
        <w:rPr>
          <w:rFonts w:ascii="Times New Roman" w:hAnsi="Times New Roman" w:cs="Times New Roman"/>
          <w:sz w:val="24"/>
          <w:szCs w:val="24"/>
          <w:lang w:eastAsia="ru-RU"/>
        </w:rPr>
        <w:t>4 настоящего административного регламента.</w:t>
      </w:r>
    </w:p>
    <w:p w14:paraId="27E1CDA3" w14:textId="1C9A9ECA" w:rsidR="001F1C6E" w:rsidRDefault="001F1C6E" w:rsidP="00F02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720669" w14:textId="77777777" w:rsidR="001F1C6E" w:rsidRPr="00C776E9" w:rsidRDefault="001F1C6E" w:rsidP="001F1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Размер платы, взимаемой с заявителя при предоставлении муниципальной услуги,</w:t>
      </w:r>
    </w:p>
    <w:p w14:paraId="066CD1ED" w14:textId="77777777" w:rsidR="001F1C6E" w:rsidRPr="00C776E9" w:rsidRDefault="001F1C6E" w:rsidP="001F1C6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и способы ее взимания</w:t>
      </w:r>
    </w:p>
    <w:p w14:paraId="17BE142B" w14:textId="77777777" w:rsidR="001F1C6E" w:rsidRPr="00C776E9" w:rsidRDefault="001F1C6E" w:rsidP="001F1C6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2.16.</w:t>
      </w:r>
      <w:r w:rsidRPr="00C776E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76E9">
        <w:rPr>
          <w:rFonts w:ascii="Times New Roman" w:eastAsia="Calibri" w:hAnsi="Times New Roman" w:cs="Times New Roman"/>
          <w:sz w:val="24"/>
          <w:szCs w:val="24"/>
        </w:rPr>
        <w:t>Муниципальная услу</w:t>
      </w:r>
      <w:r>
        <w:rPr>
          <w:rFonts w:ascii="Times New Roman" w:eastAsia="Calibri" w:hAnsi="Times New Roman" w:cs="Times New Roman"/>
          <w:sz w:val="24"/>
          <w:szCs w:val="24"/>
        </w:rPr>
        <w:t>га предоставляется З</w:t>
      </w:r>
      <w:r w:rsidRPr="00C776E9">
        <w:rPr>
          <w:rFonts w:ascii="Times New Roman" w:eastAsia="Calibri" w:hAnsi="Times New Roman" w:cs="Times New Roman"/>
          <w:sz w:val="24"/>
          <w:szCs w:val="24"/>
        </w:rPr>
        <w:t>аявителям бесплатно.</w:t>
      </w:r>
    </w:p>
    <w:p w14:paraId="72186965" w14:textId="77777777" w:rsidR="001F1C6E" w:rsidRPr="00C776E9" w:rsidRDefault="001F1C6E" w:rsidP="001F1C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</w:pPr>
      <w:bookmarkStart w:id="11" w:name="Par162"/>
      <w:bookmarkEnd w:id="11"/>
    </w:p>
    <w:p w14:paraId="2D90353D" w14:textId="77777777" w:rsidR="001F1C6E" w:rsidRPr="00C776E9" w:rsidRDefault="001F1C6E" w:rsidP="001F1C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Максимальный срок ожидания в очереди при подаче заявителем запроса</w:t>
      </w:r>
    </w:p>
    <w:p w14:paraId="10572E38" w14:textId="77777777" w:rsidR="001F1C6E" w:rsidRPr="00C776E9" w:rsidRDefault="001F1C6E" w:rsidP="001F1C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о предоставлении муниципальной услуги и при получении результата</w:t>
      </w:r>
    </w:p>
    <w:p w14:paraId="7B94D1A3" w14:textId="77777777" w:rsidR="001F1C6E" w:rsidRPr="00C776E9" w:rsidRDefault="001F1C6E" w:rsidP="001F1C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предоставления муниципальной услуги</w:t>
      </w:r>
    </w:p>
    <w:p w14:paraId="173B5C5E" w14:textId="77777777" w:rsidR="001F1C6E" w:rsidRPr="00C776E9" w:rsidRDefault="001F1C6E" w:rsidP="001F1C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CA642D" w14:textId="5B534941" w:rsidR="001F1C6E" w:rsidRPr="00C776E9" w:rsidRDefault="001F1C6E" w:rsidP="001F1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76E9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  <w:r w:rsidRPr="00C77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76E9">
        <w:rPr>
          <w:rFonts w:ascii="Times New Roman" w:eastAsia="Calibri" w:hAnsi="Times New Roman" w:cs="Times New Roman"/>
          <w:sz w:val="24"/>
          <w:szCs w:val="24"/>
        </w:rPr>
        <w:t>и при получении результата предоставления муниципальной услуги составляет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14:paraId="78ED3759" w14:textId="77777777" w:rsidR="00627E47" w:rsidRPr="00627E47" w:rsidRDefault="00627E4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7A124D" w14:textId="77777777" w:rsidR="00AE296B" w:rsidRPr="00C776E9" w:rsidRDefault="00AE296B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76E9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461D01D1" w14:textId="77777777" w:rsidR="00AE296B" w:rsidRPr="00C776E9" w:rsidRDefault="00AE296B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B93B4" w14:textId="50D9A0FC" w:rsidR="00AE296B" w:rsidRPr="00C776E9" w:rsidRDefault="00AE296B" w:rsidP="00F021A6">
      <w:pPr>
        <w:widowControl w:val="0"/>
        <w:tabs>
          <w:tab w:val="left" w:pos="1268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C6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42C65" w:rsidRPr="00842C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Pr="00842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Запрос и прилагаемые к нему документы, необходимые для предоставления муниципальной услуги, регистрируются в течение 1 </w:t>
      </w:r>
      <w:r w:rsidR="000F4A97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календарного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дня с момента поступления:</w:t>
      </w:r>
    </w:p>
    <w:p w14:paraId="3FBE45FE" w14:textId="6425A9A9" w:rsidR="00AE296B" w:rsidRPr="00C776E9" w:rsidRDefault="00AE296B" w:rsidP="00F021A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приемное </w:t>
      </w:r>
      <w:r w:rsidR="002366B1">
        <w:rPr>
          <w:rFonts w:ascii="Times New Roman" w:eastAsia="Times New Roman" w:hAnsi="Times New Roman" w:cs="Tahoma"/>
          <w:kern w:val="3"/>
          <w:sz w:val="24"/>
          <w:szCs w:val="24"/>
        </w:rPr>
        <w:t xml:space="preserve">время </w:t>
      </w:r>
      <w:r w:rsidR="000F4A97">
        <w:rPr>
          <w:rFonts w:ascii="Times New Roman" w:eastAsia="Times New Roman" w:hAnsi="Times New Roman" w:cs="Tahoma"/>
          <w:kern w:val="3"/>
          <w:sz w:val="24"/>
          <w:szCs w:val="24"/>
        </w:rPr>
        <w:t>Комитета</w:t>
      </w:r>
      <w:r w:rsidR="002366B1">
        <w:rPr>
          <w:rFonts w:ascii="Times New Roman" w:eastAsia="Times New Roman" w:hAnsi="Times New Roman" w:cs="Tahoma"/>
          <w:kern w:val="3"/>
          <w:sz w:val="24"/>
          <w:szCs w:val="24"/>
        </w:rPr>
        <w:t xml:space="preserve"> 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личного обращения;</w:t>
      </w:r>
    </w:p>
    <w:p w14:paraId="019006CE" w14:textId="62AFF1AB" w:rsidR="00AE296B" w:rsidRPr="00C776E9" w:rsidRDefault="002366B1" w:rsidP="00F021A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r w:rsidR="000F4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96B"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отправления;</w:t>
      </w:r>
    </w:p>
    <w:p w14:paraId="0D61C509" w14:textId="77777777" w:rsidR="00AE296B" w:rsidRPr="00C776E9" w:rsidRDefault="00AE296B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776E9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услуг.</w:t>
      </w:r>
    </w:p>
    <w:p w14:paraId="7AD0A696" w14:textId="6540D99B" w:rsidR="00AE296B" w:rsidRPr="00C776E9" w:rsidRDefault="00AE296B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приема и регистрации запроса о предоставлении муниципальной услуги установлен в </w:t>
      </w:r>
      <w:r w:rsidR="00AC1E33" w:rsidRPr="00AC1E33">
        <w:rPr>
          <w:rFonts w:ascii="Times New Roman" w:hAnsi="Times New Roman" w:cs="Times New Roman"/>
          <w:sz w:val="24"/>
          <w:szCs w:val="24"/>
        </w:rPr>
        <w:t>пункте 3.4 (подпункты 3.4.1, 3.4.3)</w:t>
      </w:r>
      <w:r w:rsidR="00AC1E33">
        <w:t xml:space="preserve"> 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3193B64D" w14:textId="77777777" w:rsidR="00AE296B" w:rsidRPr="00C776E9" w:rsidRDefault="00AE296B" w:rsidP="00F021A6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57620" w14:textId="77777777" w:rsidR="00AE296B" w:rsidRPr="00C776E9" w:rsidRDefault="00AE296B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</w:pPr>
      <w:r w:rsidRPr="00C776E9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>Требования к помещениям, в которых предоставляется муниципальные услуги</w:t>
      </w:r>
    </w:p>
    <w:p w14:paraId="54516E69" w14:textId="77777777" w:rsidR="00AE296B" w:rsidRPr="00C776E9" w:rsidRDefault="00AE296B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</w:p>
    <w:p w14:paraId="0F82D7BB" w14:textId="79919972" w:rsidR="00F57831" w:rsidRPr="00C776E9" w:rsidRDefault="00F57831" w:rsidP="00236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2.1</w:t>
      </w:r>
      <w:r w:rsidR="00842C65">
        <w:rPr>
          <w:rFonts w:ascii="Times New Roman" w:eastAsia="Calibri" w:hAnsi="Times New Roman" w:cs="Tahoma"/>
          <w:color w:val="000000"/>
          <w:kern w:val="3"/>
          <w:sz w:val="24"/>
          <w:szCs w:val="24"/>
          <w:lang w:val="en-US"/>
        </w:rPr>
        <w:t>9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.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  <w:t xml:space="preserve">На официальном сайте 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Администрации (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en-US"/>
        </w:rPr>
        <w:t>http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://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en-US"/>
        </w:rPr>
        <w:t>vorkuta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.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en-US"/>
        </w:rPr>
        <w:t>gosuslugi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.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en-US"/>
        </w:rPr>
        <w:t>ru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)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, в информационной системе </w:t>
      </w:r>
      <w:r w:rsidRPr="00C776E9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Pr="00C776E9">
        <w:rPr>
          <w:rFonts w:ascii="Times New Roman" w:eastAsia="Times New Roman" w:hAnsi="Times New Roman" w:cs="Tahoma"/>
          <w:kern w:val="3"/>
          <w:sz w:val="24"/>
          <w:szCs w:val="24"/>
        </w:rPr>
        <w:t xml:space="preserve"> (</w:t>
      </w:r>
      <w:r w:rsidRPr="00C776E9">
        <w:rPr>
          <w:rFonts w:ascii="Times New Roman" w:eastAsia="Calibri" w:hAnsi="Times New Roman" w:cs="Tahoma"/>
          <w:kern w:val="3"/>
          <w:sz w:val="24"/>
          <w:szCs w:val="24"/>
          <w:lang w:val="en-US"/>
        </w:rPr>
        <w:t>http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>://</w:t>
      </w:r>
      <w:r w:rsidRPr="00C776E9">
        <w:rPr>
          <w:rFonts w:ascii="Times New Roman" w:eastAsia="Calibri" w:hAnsi="Times New Roman" w:cs="Tahoma"/>
          <w:kern w:val="3"/>
          <w:sz w:val="24"/>
          <w:szCs w:val="24"/>
          <w:lang w:val="en-US"/>
        </w:rPr>
        <w:t>www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>.</w:t>
      </w:r>
      <w:r w:rsidRPr="00C776E9">
        <w:rPr>
          <w:rFonts w:ascii="Times New Roman" w:eastAsia="Calibri" w:hAnsi="Times New Roman" w:cs="Tahoma"/>
          <w:kern w:val="3"/>
          <w:sz w:val="24"/>
          <w:szCs w:val="24"/>
          <w:lang w:val="en-US"/>
        </w:rPr>
        <w:t>gosuslugi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>.</w:t>
      </w:r>
      <w:r w:rsidRPr="00C776E9">
        <w:rPr>
          <w:rFonts w:ascii="Times New Roman" w:eastAsia="Calibri" w:hAnsi="Times New Roman" w:cs="Tahoma"/>
          <w:kern w:val="3"/>
          <w:sz w:val="24"/>
          <w:szCs w:val="24"/>
          <w:lang w:val="en-US"/>
        </w:rPr>
        <w:t>ru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 xml:space="preserve">) размещаются </w:t>
      </w:r>
      <w:r w:rsidRPr="00C776E9">
        <w:rPr>
          <w:rFonts w:ascii="Times New Roman" w:hAnsi="Times New Roman" w:cs="Times New Roman"/>
          <w:sz w:val="24"/>
          <w:szCs w:val="24"/>
        </w:rPr>
        <w:t xml:space="preserve">требования, которым должны соответствовать </w:t>
      </w:r>
      <w:r w:rsidRPr="00C776E9">
        <w:rPr>
          <w:rFonts w:ascii="Times New Roman" w:hAnsi="Times New Roman" w:cs="Times New Roman"/>
          <w:sz w:val="24"/>
          <w:szCs w:val="24"/>
        </w:rPr>
        <w:lastRenderedPageBreak/>
        <w:t xml:space="preserve">помещения </w:t>
      </w:r>
      <w:r w:rsidR="00F44DA0">
        <w:rPr>
          <w:rFonts w:ascii="Times New Roman" w:hAnsi="Times New Roman" w:cs="Times New Roman"/>
          <w:sz w:val="24"/>
          <w:szCs w:val="24"/>
        </w:rPr>
        <w:t>Комитета</w:t>
      </w:r>
      <w:r w:rsidRPr="00C776E9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в том числе зал ожидания, места для заполнения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C776E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15626509" w14:textId="77777777" w:rsidR="00AE296B" w:rsidRPr="00C776E9" w:rsidRDefault="00AE296B" w:rsidP="00F021A6">
      <w:pPr>
        <w:tabs>
          <w:tab w:val="left" w:pos="709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ABBF2" w14:textId="77777777" w:rsidR="00AE296B" w:rsidRPr="00C776E9" w:rsidRDefault="00AE296B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f1"/>
          <w:lang w:val="x-none" w:eastAsia="x-none"/>
        </w:rPr>
      </w:pPr>
      <w:r w:rsidRPr="00C776E9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Показатели качества и доступности муниципальной услуги</w:t>
      </w:r>
    </w:p>
    <w:p w14:paraId="4E991D29" w14:textId="77777777" w:rsidR="00AE296B" w:rsidRPr="00C776E9" w:rsidRDefault="00AE296B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1"/>
          <w:rFonts w:ascii="Times New Roman" w:hAnsi="Times New Roman"/>
          <w:sz w:val="24"/>
          <w:szCs w:val="24"/>
          <w:lang w:eastAsia="x-none"/>
        </w:rPr>
      </w:pPr>
    </w:p>
    <w:p w14:paraId="63009D9C" w14:textId="7A7A38CB" w:rsidR="00AE296B" w:rsidRPr="00C776E9" w:rsidRDefault="00AE296B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Style w:val="af1"/>
          <w:rFonts w:ascii="Times New Roman" w:hAnsi="Times New Roman"/>
          <w:sz w:val="24"/>
          <w:szCs w:val="24"/>
          <w:lang w:eastAsia="x-none"/>
        </w:rPr>
        <w:t>2</w:t>
      </w:r>
      <w:r w:rsidRPr="00C776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42C65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776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776E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На официальном сайте 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Администрации (</w:t>
      </w:r>
      <w:hyperlink r:id="rId23" w:history="1">
        <w:r w:rsidRPr="00C776E9">
          <w:rPr>
            <w:rStyle w:val="af0"/>
            <w:rFonts w:ascii="Times New Roman" w:eastAsia="Times New Roman" w:hAnsi="Times New Roman" w:cs="Tahoma"/>
            <w:kern w:val="3"/>
            <w:sz w:val="24"/>
            <w:szCs w:val="24"/>
            <w:lang w:val="en-US"/>
          </w:rPr>
          <w:t>http</w:t>
        </w:r>
        <w:r w:rsidRPr="00C776E9">
          <w:rPr>
            <w:rStyle w:val="af0"/>
            <w:rFonts w:ascii="Times New Roman" w:eastAsia="Times New Roman" w:hAnsi="Times New Roman" w:cs="Tahoma"/>
            <w:kern w:val="3"/>
            <w:sz w:val="24"/>
            <w:szCs w:val="24"/>
          </w:rPr>
          <w:t>://</w:t>
        </w:r>
        <w:r w:rsidRPr="00C776E9">
          <w:rPr>
            <w:rStyle w:val="af0"/>
            <w:rFonts w:ascii="Times New Roman" w:eastAsia="Times New Roman" w:hAnsi="Times New Roman" w:cs="Tahoma"/>
            <w:kern w:val="3"/>
            <w:sz w:val="24"/>
            <w:szCs w:val="24"/>
            <w:lang w:val="en-US"/>
          </w:rPr>
          <w:t>vorkuta</w:t>
        </w:r>
        <w:r w:rsidRPr="00C776E9">
          <w:rPr>
            <w:rStyle w:val="af0"/>
            <w:rFonts w:ascii="Times New Roman" w:eastAsia="Times New Roman" w:hAnsi="Times New Roman" w:cs="Tahoma"/>
            <w:kern w:val="3"/>
            <w:sz w:val="24"/>
            <w:szCs w:val="24"/>
          </w:rPr>
          <w:t>.</w:t>
        </w:r>
        <w:r w:rsidRPr="00C776E9">
          <w:rPr>
            <w:rStyle w:val="af0"/>
            <w:rFonts w:ascii="Times New Roman" w:eastAsia="Times New Roman" w:hAnsi="Times New Roman" w:cs="Tahoma"/>
            <w:kern w:val="3"/>
            <w:sz w:val="24"/>
            <w:szCs w:val="24"/>
            <w:lang w:val="en-US"/>
          </w:rPr>
          <w:t>gosuslugi</w:t>
        </w:r>
        <w:r w:rsidRPr="00C776E9">
          <w:rPr>
            <w:rStyle w:val="af0"/>
            <w:rFonts w:ascii="Times New Roman" w:eastAsia="Times New Roman" w:hAnsi="Times New Roman" w:cs="Tahoma"/>
            <w:kern w:val="3"/>
            <w:sz w:val="24"/>
            <w:szCs w:val="24"/>
          </w:rPr>
          <w:t>.</w:t>
        </w:r>
        <w:r w:rsidRPr="00C776E9">
          <w:rPr>
            <w:rStyle w:val="af0"/>
            <w:rFonts w:ascii="Times New Roman" w:eastAsia="Times New Roman" w:hAnsi="Times New Roman" w:cs="Tahoma"/>
            <w:kern w:val="3"/>
            <w:sz w:val="24"/>
            <w:szCs w:val="24"/>
            <w:lang w:val="en-US"/>
          </w:rPr>
          <w:t>ru</w:t>
        </w:r>
      </w:hyperlink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)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, в информационной системе </w:t>
      </w:r>
      <w:r w:rsidRPr="00C776E9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Pr="00C776E9">
        <w:rPr>
          <w:rFonts w:ascii="Times New Roman" w:eastAsia="Times New Roman" w:hAnsi="Times New Roman" w:cs="Tahoma"/>
          <w:kern w:val="3"/>
          <w:sz w:val="24"/>
          <w:szCs w:val="24"/>
        </w:rPr>
        <w:t xml:space="preserve"> (</w:t>
      </w:r>
      <w:r w:rsidRPr="00C776E9">
        <w:rPr>
          <w:rFonts w:ascii="Times New Roman" w:eastAsia="Calibri" w:hAnsi="Times New Roman" w:cs="Tahoma"/>
          <w:kern w:val="3"/>
          <w:sz w:val="24"/>
          <w:szCs w:val="24"/>
          <w:lang w:val="en-US"/>
        </w:rPr>
        <w:t>http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>://</w:t>
      </w:r>
      <w:r w:rsidRPr="00C776E9">
        <w:rPr>
          <w:rFonts w:ascii="Times New Roman" w:eastAsia="Calibri" w:hAnsi="Times New Roman" w:cs="Tahoma"/>
          <w:kern w:val="3"/>
          <w:sz w:val="24"/>
          <w:szCs w:val="24"/>
          <w:lang w:val="en-US"/>
        </w:rPr>
        <w:t>www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>.</w:t>
      </w:r>
      <w:r w:rsidRPr="00C776E9">
        <w:rPr>
          <w:rFonts w:ascii="Times New Roman" w:eastAsia="Calibri" w:hAnsi="Times New Roman" w:cs="Tahoma"/>
          <w:kern w:val="3"/>
          <w:sz w:val="24"/>
          <w:szCs w:val="24"/>
          <w:lang w:val="en-US"/>
        </w:rPr>
        <w:t>gosuslugi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>.</w:t>
      </w:r>
      <w:r w:rsidRPr="00C776E9">
        <w:rPr>
          <w:rFonts w:ascii="Times New Roman" w:eastAsia="Calibri" w:hAnsi="Times New Roman" w:cs="Tahoma"/>
          <w:kern w:val="3"/>
          <w:sz w:val="24"/>
          <w:szCs w:val="24"/>
          <w:lang w:val="en-US"/>
        </w:rPr>
        <w:t>ru</w:t>
      </w:r>
      <w:r w:rsidRPr="00C776E9">
        <w:rPr>
          <w:rFonts w:ascii="Times New Roman" w:eastAsia="Calibri" w:hAnsi="Times New Roman" w:cs="Tahoma"/>
          <w:kern w:val="3"/>
          <w:sz w:val="24"/>
          <w:szCs w:val="24"/>
        </w:rPr>
        <w:t>)</w:t>
      </w:r>
      <w:r w:rsidRPr="00C776E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размещается п</w:t>
      </w:r>
      <w:r w:rsidRPr="00C776E9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>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информирования З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 о ходе предоставления муниципальной услуги, а также получения результата предоставления </w:t>
      </w:r>
      <w:r w:rsidR="00E81DB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14:paraId="4E7436BA" w14:textId="5B645A1B" w:rsidR="00576FA0" w:rsidRDefault="00576FA0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E2351" w14:textId="77777777" w:rsidR="007E2197" w:rsidRPr="00C776E9" w:rsidRDefault="007E219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</w:pPr>
      <w:r w:rsidRPr="00C776E9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>Иные требования к предоставлению муниципальной услуги,</w:t>
      </w:r>
    </w:p>
    <w:p w14:paraId="0D5D9EC4" w14:textId="77777777" w:rsidR="007E2197" w:rsidRPr="00C776E9" w:rsidRDefault="007E219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</w:pPr>
      <w:r w:rsidRPr="00C776E9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>в том числе учитывающие особенности предоставления государственных и</w:t>
      </w:r>
    </w:p>
    <w:p w14:paraId="5BA06B7D" w14:textId="77777777" w:rsidR="007E2197" w:rsidRPr="00C776E9" w:rsidRDefault="007E219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</w:pPr>
      <w:r w:rsidRPr="00C776E9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>муниципальных услуг в многофункциональных центрах и особенности</w:t>
      </w:r>
    </w:p>
    <w:p w14:paraId="344893A5" w14:textId="77777777" w:rsidR="007E2197" w:rsidRPr="00C776E9" w:rsidRDefault="007E219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C776E9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>предоставления государственных и муниципальных услуг в электронной форме</w:t>
      </w:r>
    </w:p>
    <w:p w14:paraId="5F54F6BC" w14:textId="77777777" w:rsidR="007E2197" w:rsidRPr="00C776E9" w:rsidRDefault="007E2197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4D511F" w14:textId="0120C8DD" w:rsidR="00F57831" w:rsidRPr="00C776E9" w:rsidRDefault="00F57831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2.</w:t>
      </w:r>
      <w:r w:rsidR="00842C65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C776E9">
        <w:rPr>
          <w:rFonts w:ascii="Times New Roman" w:hAnsi="Times New Roman" w:cs="Times New Roman"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 - не предусмотрен.</w:t>
      </w:r>
    </w:p>
    <w:p w14:paraId="7A2DEDD2" w14:textId="172E5486" w:rsidR="00F57831" w:rsidRPr="00C776E9" w:rsidRDefault="002366B1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42C6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57831" w:rsidRPr="00C776E9">
        <w:rPr>
          <w:rFonts w:ascii="Times New Roman" w:hAnsi="Times New Roman" w:cs="Times New Roman"/>
          <w:sz w:val="24"/>
          <w:szCs w:val="24"/>
        </w:rPr>
        <w:t>. Размер платы за предоставление услуг, которые являются необходимыми и обязательными для предоставления муниципальной услуги в случаях, когда размер платы установлен законодательством Российской Федерации - не предусмотрен.</w:t>
      </w:r>
    </w:p>
    <w:p w14:paraId="4F099024" w14:textId="67F561DB" w:rsidR="00F57831" w:rsidRPr="00C776E9" w:rsidRDefault="00F57831" w:rsidP="00F57831">
      <w:pPr>
        <w:pStyle w:val="ConsPlusNormal"/>
        <w:ind w:firstLine="709"/>
        <w:jc w:val="both"/>
        <w:rPr>
          <w:rFonts w:ascii="Times New Roman" w:eastAsia="Calibri" w:hAnsi="Times New Roman" w:cs="Tahoma"/>
          <w:kern w:val="3"/>
          <w:sz w:val="24"/>
          <w:szCs w:val="24"/>
        </w:rPr>
      </w:pPr>
      <w:r w:rsidRPr="00C776E9">
        <w:rPr>
          <w:rFonts w:ascii="Times New Roman" w:hAnsi="Times New Roman"/>
          <w:sz w:val="24"/>
          <w:szCs w:val="24"/>
        </w:rPr>
        <w:t>2.2</w:t>
      </w:r>
      <w:r w:rsidR="00842C65">
        <w:rPr>
          <w:rFonts w:ascii="Times New Roman" w:hAnsi="Times New Roman"/>
          <w:sz w:val="24"/>
          <w:szCs w:val="24"/>
          <w:lang w:val="en-US"/>
        </w:rPr>
        <w:t>3</w:t>
      </w:r>
      <w:r w:rsidRPr="00C776E9">
        <w:rPr>
          <w:rFonts w:ascii="Times New Roman" w:hAnsi="Times New Roman"/>
          <w:sz w:val="24"/>
          <w:szCs w:val="24"/>
        </w:rPr>
        <w:t>. Перечень информационных систем, используемых для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услуги: Единый портал государственных и муниципальных услуг</w:t>
      </w:r>
      <w:r w:rsidRPr="00C776E9">
        <w:rPr>
          <w:rFonts w:ascii="Times New Roman" w:hAnsi="Times New Roman" w:cs="Tahoma"/>
          <w:kern w:val="3"/>
          <w:sz w:val="24"/>
          <w:szCs w:val="24"/>
        </w:rPr>
        <w:t xml:space="preserve"> (</w:t>
      </w:r>
      <w:hyperlink r:id="rId24" w:history="1">
        <w:r w:rsidRPr="00C776E9">
          <w:rPr>
            <w:rStyle w:val="af0"/>
            <w:rFonts w:ascii="Times New Roman" w:eastAsia="Calibri" w:hAnsi="Times New Roman" w:cs="Tahoma"/>
            <w:kern w:val="3"/>
            <w:sz w:val="24"/>
            <w:szCs w:val="24"/>
            <w:lang w:val="en-US"/>
          </w:rPr>
          <w:t>http</w:t>
        </w:r>
        <w:r w:rsidRPr="00C776E9">
          <w:rPr>
            <w:rStyle w:val="af0"/>
            <w:rFonts w:ascii="Times New Roman" w:eastAsia="Calibri" w:hAnsi="Times New Roman" w:cs="Tahoma"/>
            <w:kern w:val="3"/>
            <w:sz w:val="24"/>
            <w:szCs w:val="24"/>
          </w:rPr>
          <w:t>://</w:t>
        </w:r>
        <w:r w:rsidRPr="00C776E9">
          <w:rPr>
            <w:rStyle w:val="af0"/>
            <w:rFonts w:ascii="Times New Roman" w:eastAsia="Calibri" w:hAnsi="Times New Roman" w:cs="Tahoma"/>
            <w:kern w:val="3"/>
            <w:sz w:val="24"/>
            <w:szCs w:val="24"/>
            <w:lang w:val="en-US"/>
          </w:rPr>
          <w:t>www</w:t>
        </w:r>
        <w:r w:rsidRPr="00C776E9">
          <w:rPr>
            <w:rStyle w:val="af0"/>
            <w:rFonts w:ascii="Times New Roman" w:eastAsia="Calibri" w:hAnsi="Times New Roman" w:cs="Tahoma"/>
            <w:kern w:val="3"/>
            <w:sz w:val="24"/>
            <w:szCs w:val="24"/>
          </w:rPr>
          <w:t>.</w:t>
        </w:r>
        <w:r w:rsidRPr="00C776E9">
          <w:rPr>
            <w:rStyle w:val="af0"/>
            <w:rFonts w:ascii="Times New Roman" w:eastAsia="Calibri" w:hAnsi="Times New Roman" w:cs="Tahoma"/>
            <w:kern w:val="3"/>
            <w:sz w:val="24"/>
            <w:szCs w:val="24"/>
            <w:lang w:val="en-US"/>
          </w:rPr>
          <w:t>gosuslugi</w:t>
        </w:r>
        <w:r w:rsidRPr="00C776E9">
          <w:rPr>
            <w:rStyle w:val="af0"/>
            <w:rFonts w:ascii="Times New Roman" w:eastAsia="Calibri" w:hAnsi="Times New Roman" w:cs="Tahoma"/>
            <w:kern w:val="3"/>
            <w:sz w:val="24"/>
            <w:szCs w:val="24"/>
          </w:rPr>
          <w:t>.</w:t>
        </w:r>
        <w:r w:rsidRPr="00C776E9">
          <w:rPr>
            <w:rStyle w:val="af0"/>
            <w:rFonts w:ascii="Times New Roman" w:eastAsia="Calibri" w:hAnsi="Times New Roman" w:cs="Tahoma"/>
            <w:kern w:val="3"/>
            <w:sz w:val="24"/>
            <w:szCs w:val="24"/>
            <w:lang w:val="en-US"/>
          </w:rPr>
          <w:t>ru</w:t>
        </w:r>
      </w:hyperlink>
      <w:r w:rsidRPr="00C776E9">
        <w:rPr>
          <w:rFonts w:ascii="Times New Roman" w:eastAsia="Calibri" w:hAnsi="Times New Roman" w:cs="Tahoma"/>
          <w:kern w:val="3"/>
          <w:sz w:val="24"/>
          <w:szCs w:val="24"/>
        </w:rPr>
        <w:t>).</w:t>
      </w:r>
    </w:p>
    <w:p w14:paraId="3CEBA2D9" w14:textId="6BA0089A" w:rsidR="00F57831" w:rsidRPr="00C776E9" w:rsidRDefault="00F57831" w:rsidP="00F57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pacing w:val="2"/>
          <w:sz w:val="24"/>
          <w:szCs w:val="24"/>
          <w:lang w:eastAsia="ru-RU"/>
        </w:rPr>
        <w:t>2.2</w:t>
      </w:r>
      <w:r w:rsidR="00842C65">
        <w:rPr>
          <w:rFonts w:ascii="Times New Roman" w:hAnsi="Times New Roman" w:cs="Times New Roman"/>
          <w:spacing w:val="2"/>
          <w:sz w:val="24"/>
          <w:szCs w:val="24"/>
          <w:lang w:val="en-US" w:eastAsia="ru-RU"/>
        </w:rPr>
        <w:t>4</w:t>
      </w:r>
      <w:r w:rsidRPr="00C776E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Pr="00C776E9">
        <w:rPr>
          <w:rFonts w:ascii="Times New Roman" w:hAnsi="Times New Roman" w:cs="Times New Roman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C776E9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услуг, без необходимости дополнительной подачи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C776E9">
        <w:rPr>
          <w:rFonts w:ascii="Times New Roman" w:hAnsi="Times New Roman" w:cs="Times New Roman"/>
          <w:sz w:val="24"/>
          <w:szCs w:val="24"/>
        </w:rPr>
        <w:t xml:space="preserve"> в какой-либо иной форме.</w:t>
      </w:r>
    </w:p>
    <w:p w14:paraId="36D33CA5" w14:textId="77777777" w:rsidR="00F57831" w:rsidRPr="00C776E9" w:rsidRDefault="00F57831" w:rsidP="00F57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размещаются образцы заполнения электронной формы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C776E9">
        <w:rPr>
          <w:rFonts w:ascii="Times New Roman" w:hAnsi="Times New Roman" w:cs="Times New Roman"/>
          <w:sz w:val="24"/>
          <w:szCs w:val="24"/>
        </w:rPr>
        <w:t>.</w:t>
      </w:r>
    </w:p>
    <w:p w14:paraId="60CA494D" w14:textId="77777777" w:rsidR="00F57831" w:rsidRPr="00C776E9" w:rsidRDefault="00F57831" w:rsidP="00F57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C776E9">
        <w:rPr>
          <w:rFonts w:ascii="Times New Roman" w:hAnsi="Times New Roman" w:cs="Times New Roman"/>
          <w:sz w:val="24"/>
          <w:szCs w:val="24"/>
        </w:rPr>
        <w:t xml:space="preserve"> осуществляется автоматически после заполнения Заявителем каждого из полей электронной формы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C776E9">
        <w:rPr>
          <w:rFonts w:ascii="Times New Roman" w:hAnsi="Times New Roman" w:cs="Times New Roman"/>
          <w:sz w:val="24"/>
          <w:szCs w:val="24"/>
        </w:rPr>
        <w:t xml:space="preserve">. При выявлении некорректно заполненного поля электронной формы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C776E9">
        <w:rPr>
          <w:rFonts w:ascii="Times New Roman" w:hAnsi="Times New Roman" w:cs="Times New Roman"/>
          <w:sz w:val="24"/>
          <w:szCs w:val="24"/>
        </w:rPr>
        <w:t xml:space="preserve"> Заявитель уведомляется о характере выявленной ошибки и порядке ее устранения через информационное сообщение в электронной форме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C776E9">
        <w:rPr>
          <w:rFonts w:ascii="Times New Roman" w:hAnsi="Times New Roman" w:cs="Times New Roman"/>
          <w:sz w:val="24"/>
          <w:szCs w:val="24"/>
        </w:rPr>
        <w:t>.</w:t>
      </w:r>
    </w:p>
    <w:p w14:paraId="4B6AF420" w14:textId="77777777" w:rsidR="00F57831" w:rsidRPr="00C776E9" w:rsidRDefault="00F57831" w:rsidP="00F57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C776E9">
        <w:rPr>
          <w:rFonts w:ascii="Times New Roman" w:hAnsi="Times New Roman" w:cs="Times New Roman"/>
          <w:sz w:val="24"/>
          <w:szCs w:val="24"/>
        </w:rPr>
        <w:t xml:space="preserve"> Заявителю обеспечивается:</w:t>
      </w:r>
    </w:p>
    <w:p w14:paraId="612451B4" w14:textId="4C21A4AF" w:rsidR="00F57831" w:rsidRPr="00C776E9" w:rsidRDefault="00E81DBF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7831" w:rsidRPr="00C776E9">
        <w:rPr>
          <w:rFonts w:ascii="Times New Roman" w:hAnsi="Times New Roman" w:cs="Times New Roman"/>
          <w:sz w:val="24"/>
          <w:szCs w:val="24"/>
        </w:rPr>
        <w:t xml:space="preserve">) возможность копирования и сохранения </w:t>
      </w:r>
      <w:r w:rsidR="00F57831">
        <w:rPr>
          <w:rFonts w:ascii="Times New Roman" w:hAnsi="Times New Roman" w:cs="Times New Roman"/>
          <w:sz w:val="24"/>
          <w:szCs w:val="24"/>
        </w:rPr>
        <w:t>запроса</w:t>
      </w:r>
      <w:r w:rsidR="00F57831" w:rsidRPr="00C776E9">
        <w:rPr>
          <w:rFonts w:ascii="Times New Roman" w:hAnsi="Times New Roman" w:cs="Times New Roman"/>
          <w:sz w:val="24"/>
          <w:szCs w:val="24"/>
        </w:rPr>
        <w:t xml:space="preserve"> и иных документов, указанных в </w:t>
      </w:r>
      <w:hyperlink r:id="rId25" w:history="1">
        <w:r w:rsidR="00F57831" w:rsidRPr="00C776E9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F57831" w:rsidRPr="00C776E9">
        <w:rPr>
          <w:rFonts w:ascii="Times New Roman" w:hAnsi="Times New Roman" w:cs="Times New Roman"/>
          <w:sz w:val="24"/>
          <w:szCs w:val="24"/>
        </w:rPr>
        <w:t>10 настоящего административного регламента, необходимых для предоставления муниципальной услуги;</w:t>
      </w:r>
    </w:p>
    <w:p w14:paraId="495F5DAD" w14:textId="3F282D76" w:rsidR="00F57831" w:rsidRPr="00C776E9" w:rsidRDefault="00E81DBF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7831" w:rsidRPr="00C776E9">
        <w:rPr>
          <w:rFonts w:ascii="Times New Roman" w:hAnsi="Times New Roman" w:cs="Times New Roman"/>
          <w:sz w:val="24"/>
          <w:szCs w:val="24"/>
        </w:rPr>
        <w:t>) возм</w:t>
      </w:r>
      <w:r w:rsidR="00F57831">
        <w:rPr>
          <w:rFonts w:ascii="Times New Roman" w:hAnsi="Times New Roman" w:cs="Times New Roman"/>
          <w:sz w:val="24"/>
          <w:szCs w:val="24"/>
        </w:rPr>
        <w:t>ожность заполнения несколькими З</w:t>
      </w:r>
      <w:r w:rsidR="00F57831" w:rsidRPr="00C776E9">
        <w:rPr>
          <w:rFonts w:ascii="Times New Roman" w:hAnsi="Times New Roman" w:cs="Times New Roman"/>
          <w:sz w:val="24"/>
          <w:szCs w:val="24"/>
        </w:rPr>
        <w:t>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14:paraId="6A999647" w14:textId="51C33C73" w:rsidR="00F57831" w:rsidRPr="00C776E9" w:rsidRDefault="00E81DBF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7831" w:rsidRPr="00C776E9">
        <w:rPr>
          <w:rFonts w:ascii="Times New Roman" w:hAnsi="Times New Roman" w:cs="Times New Roman"/>
          <w:sz w:val="24"/>
          <w:szCs w:val="24"/>
        </w:rPr>
        <w:t>) возможность печати на бумажном носителе копии электронной формы запроса;</w:t>
      </w:r>
    </w:p>
    <w:p w14:paraId="2127193B" w14:textId="06199853" w:rsidR="00F57831" w:rsidRPr="00C776E9" w:rsidRDefault="00E81DBF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57831" w:rsidRPr="00C776E9">
        <w:rPr>
          <w:rFonts w:ascii="Times New Roman" w:hAnsi="Times New Roman" w:cs="Times New Roman"/>
          <w:sz w:val="24"/>
          <w:szCs w:val="24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3FFB470" w14:textId="450E2991" w:rsidR="00F57831" w:rsidRPr="00C776E9" w:rsidRDefault="00E81DBF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7831" w:rsidRPr="00C776E9">
        <w:rPr>
          <w:rFonts w:ascii="Times New Roman" w:hAnsi="Times New Roman" w:cs="Times New Roman"/>
          <w:sz w:val="24"/>
          <w:szCs w:val="24"/>
        </w:rPr>
        <w:t>) 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Едином портале государственных и муниципальных услуг, официальном сайте Администрации, в части, касающейся сведений, отсутствующих в единой системе идентификации и аутентификации;</w:t>
      </w:r>
    </w:p>
    <w:p w14:paraId="33BA1BE2" w14:textId="7C430822" w:rsidR="00F57831" w:rsidRPr="00C776E9" w:rsidRDefault="00E81DBF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57831" w:rsidRPr="00C776E9">
        <w:rPr>
          <w:rFonts w:ascii="Times New Roman" w:hAnsi="Times New Roman" w:cs="Times New Roman"/>
          <w:sz w:val="24"/>
          <w:szCs w:val="24"/>
        </w:rPr>
        <w:t xml:space="preserve">) возможность вернуться на любой из этапов заполнения электронной формы </w:t>
      </w:r>
      <w:r w:rsidR="00F57831">
        <w:rPr>
          <w:rFonts w:ascii="Times New Roman" w:hAnsi="Times New Roman" w:cs="Times New Roman"/>
          <w:sz w:val="24"/>
          <w:szCs w:val="24"/>
        </w:rPr>
        <w:t>запроса</w:t>
      </w:r>
      <w:r w:rsidR="00F57831" w:rsidRPr="00C776E9">
        <w:rPr>
          <w:rFonts w:ascii="Times New Roman" w:hAnsi="Times New Roman" w:cs="Times New Roman"/>
          <w:sz w:val="24"/>
          <w:szCs w:val="24"/>
        </w:rPr>
        <w:t xml:space="preserve"> без потери ранее введенной информации;</w:t>
      </w:r>
    </w:p>
    <w:p w14:paraId="05CC75DC" w14:textId="25DC789D" w:rsidR="00F57831" w:rsidRPr="00C776E9" w:rsidRDefault="00E81DBF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57831" w:rsidRPr="00C776E9">
        <w:rPr>
          <w:rFonts w:ascii="Times New Roman" w:hAnsi="Times New Roman" w:cs="Times New Roman"/>
          <w:sz w:val="24"/>
          <w:szCs w:val="24"/>
        </w:rPr>
        <w:t xml:space="preserve">) возможность доступа Заявителя на Едином портале государственных и муниципальных услуг к ранее поданным им </w:t>
      </w:r>
      <w:r w:rsidR="00F57831">
        <w:rPr>
          <w:rFonts w:ascii="Times New Roman" w:hAnsi="Times New Roman" w:cs="Times New Roman"/>
          <w:sz w:val="24"/>
          <w:szCs w:val="24"/>
        </w:rPr>
        <w:t>запросам</w:t>
      </w:r>
      <w:r w:rsidR="00F57831" w:rsidRPr="00C776E9">
        <w:rPr>
          <w:rFonts w:ascii="Times New Roman" w:hAnsi="Times New Roman" w:cs="Times New Roman"/>
          <w:sz w:val="24"/>
          <w:szCs w:val="24"/>
        </w:rPr>
        <w:t xml:space="preserve"> в течение не менее одного года, а также частично сформированных </w:t>
      </w:r>
      <w:r w:rsidR="00F57831">
        <w:rPr>
          <w:rFonts w:ascii="Times New Roman" w:hAnsi="Times New Roman" w:cs="Times New Roman"/>
          <w:sz w:val="24"/>
          <w:szCs w:val="24"/>
        </w:rPr>
        <w:t>запросов</w:t>
      </w:r>
      <w:r w:rsidR="00F57831" w:rsidRPr="00C776E9">
        <w:rPr>
          <w:rFonts w:ascii="Times New Roman" w:hAnsi="Times New Roman" w:cs="Times New Roman"/>
          <w:sz w:val="24"/>
          <w:szCs w:val="24"/>
        </w:rPr>
        <w:t xml:space="preserve"> - в течение не менее 3 месяцев.</w:t>
      </w:r>
    </w:p>
    <w:p w14:paraId="0FD23AB6" w14:textId="1BE736D9" w:rsidR="00F57831" w:rsidRPr="00C776E9" w:rsidRDefault="00F57831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запрос и иные документы, указанные в </w:t>
      </w:r>
      <w:hyperlink r:id="rId26" w:history="1">
        <w:r w:rsidRPr="00C776E9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Pr="00C776E9">
        <w:rPr>
          <w:rFonts w:ascii="Times New Roman" w:hAnsi="Times New Roman" w:cs="Times New Roman"/>
          <w:sz w:val="24"/>
          <w:szCs w:val="24"/>
        </w:rPr>
        <w:t xml:space="preserve">10 настоящего административного регламента, необходимые для предоставления муниципальной услуги, направляются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C776E9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 государственных и муниципальных услуг.</w:t>
      </w:r>
    </w:p>
    <w:p w14:paraId="0F231E07" w14:textId="77777777" w:rsidR="00F57831" w:rsidRPr="00C776E9" w:rsidRDefault="00F57831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Электронные документы предоставляются в следующих форматах:</w:t>
      </w:r>
    </w:p>
    <w:p w14:paraId="5143B813" w14:textId="77777777" w:rsidR="00F57831" w:rsidRPr="00C776E9" w:rsidRDefault="00F57831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а) xml - для формализованных документов;</w:t>
      </w:r>
    </w:p>
    <w:p w14:paraId="2DF9A052" w14:textId="77777777" w:rsidR="00F57831" w:rsidRPr="00C776E9" w:rsidRDefault="00F57831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б) doc, docx, odt, pdf, jpg, jpeg - для документов с текстовым и графическим содержанием;</w:t>
      </w:r>
    </w:p>
    <w:p w14:paraId="5C884773" w14:textId="77777777" w:rsidR="00F57831" w:rsidRPr="00C776E9" w:rsidRDefault="00F57831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в) xls, xlsx, ods - для документов, содержащих расчеты;</w:t>
      </w:r>
    </w:p>
    <w:p w14:paraId="7329E290" w14:textId="77777777" w:rsidR="00F57831" w:rsidRPr="00C776E9" w:rsidRDefault="00F57831" w:rsidP="00F57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г) zip - для набора документов. Архив может включать файлы с форматами: xml, doc, docx, odt, pdf, jpg, jpeg, xls, xlsx, ods.</w:t>
      </w:r>
    </w:p>
    <w:p w14:paraId="28E59BB6" w14:textId="77777777" w:rsidR="00F57831" w:rsidRPr="00C776E9" w:rsidRDefault="00F57831" w:rsidP="0032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В случае если оригиналы документов, прилагаемых к запросу о предоставлении муниципальной услуги,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0B935017" w14:textId="77777777" w:rsidR="00F57831" w:rsidRPr="00C776E9" w:rsidRDefault="00F57831" w:rsidP="0032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2D7433F6" w14:textId="77777777" w:rsidR="00F57831" w:rsidRPr="00C776E9" w:rsidRDefault="00F57831" w:rsidP="0032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5DFA2148" w14:textId="77777777" w:rsidR="00F57831" w:rsidRPr="00C776E9" w:rsidRDefault="00F57831" w:rsidP="0032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в)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5FDBBAD8" w14:textId="77777777" w:rsidR="00F57831" w:rsidRPr="00C776E9" w:rsidRDefault="00F57831" w:rsidP="0032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B9BDBB2" w14:textId="77777777" w:rsidR="00F57831" w:rsidRPr="00C776E9" w:rsidRDefault="00F57831" w:rsidP="0032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Документы, прилагаемые Заявителем к запросу о предоставлении муниципальной услуги,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7547EC5D" w14:textId="77777777" w:rsidR="00F57831" w:rsidRPr="00C776E9" w:rsidRDefault="00F57831" w:rsidP="0032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Наименование файлов должно соответствовать смыслу содержания документа.</w:t>
      </w:r>
    </w:p>
    <w:p w14:paraId="6343AE88" w14:textId="77777777" w:rsidR="00F57831" w:rsidRPr="00C776E9" w:rsidRDefault="00F57831" w:rsidP="0032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Максимально допустимый размер всех электронных документов в одном </w:t>
      </w:r>
      <w:r>
        <w:rPr>
          <w:rFonts w:ascii="Times New Roman" w:hAnsi="Times New Roman" w:cs="Times New Roman"/>
          <w:sz w:val="24"/>
          <w:szCs w:val="24"/>
        </w:rPr>
        <w:t>запросе</w:t>
      </w:r>
      <w:r w:rsidRPr="00C776E9">
        <w:rPr>
          <w:rFonts w:ascii="Times New Roman" w:hAnsi="Times New Roman" w:cs="Times New Roman"/>
          <w:sz w:val="24"/>
          <w:szCs w:val="24"/>
        </w:rPr>
        <w:t xml:space="preserve"> не должен превышать 100 Мбайт.</w:t>
      </w:r>
    </w:p>
    <w:p w14:paraId="368B9643" w14:textId="77777777" w:rsidR="00F57831" w:rsidRPr="00C776E9" w:rsidRDefault="00F57831" w:rsidP="0032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При обращении в электронной форме за получением муниципальной услуги запрос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14:paraId="24104FAC" w14:textId="77777777" w:rsidR="00F57831" w:rsidRPr="00C776E9" w:rsidRDefault="00F57831" w:rsidP="0032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</w:t>
      </w:r>
      <w:hyperlink r:id="rId27" w:history="1">
        <w:r w:rsidRPr="00C776E9">
          <w:rPr>
            <w:rFonts w:ascii="Times New Roman" w:hAnsi="Times New Roman" w:cs="Times New Roman"/>
            <w:color w:val="000000"/>
            <w:sz w:val="24"/>
            <w:szCs w:val="24"/>
          </w:rPr>
          <w:t>критериями</w:t>
        </w:r>
      </w:hyperlink>
      <w:r w:rsidRPr="00C776E9">
        <w:rPr>
          <w:rFonts w:ascii="Times New Roman" w:hAnsi="Times New Roman" w:cs="Times New Roman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r w:rsidRPr="00C776E9">
        <w:rPr>
          <w:rFonts w:ascii="Times New Roman" w:hAnsi="Times New Roman" w:cs="Times New Roman"/>
          <w:sz w:val="24"/>
          <w:szCs w:val="24"/>
        </w:rPr>
        <w:lastRenderedPageBreak/>
        <w:t>постановлению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0CD5054" w14:textId="77777777" w:rsidR="00F57831" w:rsidRPr="00C776E9" w:rsidRDefault="00F57831" w:rsidP="0032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В случае если при обращении в электронной форме за получением муниципальной услуги </w:t>
      </w:r>
      <w:r>
        <w:rPr>
          <w:rFonts w:ascii="Times New Roman" w:hAnsi="Times New Roman" w:cs="Times New Roman"/>
          <w:sz w:val="24"/>
          <w:szCs w:val="24"/>
        </w:rPr>
        <w:t>идентификация и аутентификация З</w:t>
      </w:r>
      <w:r w:rsidRPr="00C776E9">
        <w:rPr>
          <w:rFonts w:ascii="Times New Roman" w:hAnsi="Times New Roman" w:cs="Times New Roman"/>
          <w:sz w:val="24"/>
          <w:szCs w:val="24"/>
        </w:rPr>
        <w:t>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3C7BB46A" w14:textId="6C125EB3" w:rsidR="00F57831" w:rsidRPr="00C776E9" w:rsidRDefault="00F57831" w:rsidP="001840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C776E9">
        <w:rPr>
          <w:rFonts w:ascii="Times New Roman" w:hAnsi="Times New Roman" w:cs="Times New Roman"/>
          <w:sz w:val="24"/>
          <w:szCs w:val="24"/>
        </w:rPr>
        <w:tab/>
      </w:r>
      <w:r w:rsidRPr="00C776E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Запись на прием в Комитет для подачи запроса с использованием </w:t>
      </w:r>
      <w:r w:rsidRPr="00C776E9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Pr="00C776E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, официального сайта не осуществляется.</w:t>
      </w:r>
    </w:p>
    <w:p w14:paraId="70C52C2F" w14:textId="102FF615" w:rsidR="00F57831" w:rsidRPr="00C776E9" w:rsidRDefault="00F57831" w:rsidP="00F57831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76E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Муниципальная услуга в многофункциональных центрах предоставления государственных и муниципальных услуг не предоставляется, за исключением </w:t>
      </w:r>
      <w:r w:rsidRPr="00C776E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приема жалоб на 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решения и </w:t>
      </w:r>
      <w:r w:rsidRPr="00C776E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действия (бездействия) Комитета, должностных лиц Комитета при предоставлении муниципальной услуги в досудебном порядке.</w:t>
      </w:r>
    </w:p>
    <w:p w14:paraId="573CF392" w14:textId="77777777" w:rsidR="00F57831" w:rsidRPr="00C776E9" w:rsidRDefault="00F57831" w:rsidP="00F5783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859027A" w14:textId="77777777" w:rsidR="00F57831" w:rsidRPr="00C776E9" w:rsidRDefault="00F57831" w:rsidP="00F5783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776E9">
        <w:rPr>
          <w:rFonts w:ascii="Times New Roman" w:eastAsia="Calibri" w:hAnsi="Times New Roman" w:cs="Tahoma"/>
          <w:b/>
          <w:color w:val="000000"/>
          <w:kern w:val="3"/>
          <w:sz w:val="24"/>
          <w:szCs w:val="24"/>
          <w:lang w:val="en-US"/>
        </w:rPr>
        <w:t>III</w:t>
      </w:r>
      <w:r w:rsidRPr="00C776E9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>. Состав, последовательность и сроки выполнения административных процедур</w:t>
      </w:r>
    </w:p>
    <w:p w14:paraId="041B8207" w14:textId="77777777" w:rsidR="00D82A64" w:rsidRDefault="00D82A64" w:rsidP="00F02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1BB597" w14:textId="77777777" w:rsidR="00F021A6" w:rsidRPr="00C776E9" w:rsidRDefault="00F021A6" w:rsidP="00F021A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Par279"/>
      <w:bookmarkEnd w:id="12"/>
      <w:r w:rsidRPr="00C776E9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 муниципальной услуги</w:t>
      </w:r>
    </w:p>
    <w:p w14:paraId="59120213" w14:textId="77777777" w:rsidR="00F021A6" w:rsidRPr="00C776E9" w:rsidRDefault="00F021A6" w:rsidP="00F021A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2E670CB" w14:textId="77777777" w:rsidR="00F021A6" w:rsidRPr="00C776E9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следующие административные процедуры:</w:t>
      </w:r>
    </w:p>
    <w:p w14:paraId="7D81D6B6" w14:textId="77777777" w:rsidR="00F021A6" w:rsidRPr="00C776E9" w:rsidRDefault="00F021A6" w:rsidP="00F021A6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776E9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>прием и регистрация запроса и документов для предоставления муниципальной услуги</w:t>
      </w:r>
      <w:r w:rsidRPr="00C776E9">
        <w:rPr>
          <w:rFonts w:ascii="Times New Roman" w:hAnsi="Times New Roman" w:cs="Times New Roman"/>
          <w:sz w:val="24"/>
          <w:szCs w:val="24"/>
        </w:rPr>
        <w:t>;</w:t>
      </w:r>
      <w:r w:rsidRPr="00C776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170271" w14:textId="77777777" w:rsidR="00F021A6" w:rsidRPr="00C776E9" w:rsidRDefault="00F021A6" w:rsidP="00F021A6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2)</w:t>
      </w:r>
      <w:r w:rsidRPr="00C776E9">
        <w:rPr>
          <w:rFonts w:ascii="Times New Roman" w:hAnsi="Times New Roman" w:cs="Times New Roman"/>
          <w:sz w:val="24"/>
          <w:szCs w:val="24"/>
        </w:rPr>
        <w:tab/>
      </w:r>
      <w:r w:rsidRPr="00C776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указанные в пункте 2.11 </w:t>
      </w:r>
      <w:r w:rsidRPr="00C776E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C776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 не были представлены Заявителем самостоятельно;</w:t>
      </w:r>
    </w:p>
    <w:p w14:paraId="02C5B2D9" w14:textId="77777777" w:rsidR="00F021A6" w:rsidRPr="00C776E9" w:rsidRDefault="00F021A6" w:rsidP="00F021A6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3)</w:t>
      </w:r>
      <w:r w:rsidRPr="00C776E9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(об отказе в предоставлении) муниципальной услуги;</w:t>
      </w:r>
    </w:p>
    <w:p w14:paraId="756AE3CE" w14:textId="77777777" w:rsidR="00F021A6" w:rsidRPr="00C776E9" w:rsidRDefault="00F021A6" w:rsidP="00F021A6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уведомление З</w:t>
      </w:r>
      <w:r w:rsidRPr="00C776E9">
        <w:rPr>
          <w:rFonts w:ascii="Times New Roman" w:hAnsi="Times New Roman" w:cs="Times New Roman"/>
          <w:sz w:val="24"/>
          <w:szCs w:val="24"/>
        </w:rPr>
        <w:t>аявит</w:t>
      </w:r>
      <w:r>
        <w:rPr>
          <w:rFonts w:ascii="Times New Roman" w:hAnsi="Times New Roman" w:cs="Times New Roman"/>
          <w:sz w:val="24"/>
          <w:szCs w:val="24"/>
        </w:rPr>
        <w:t>еля о принятом решении, выдача З</w:t>
      </w:r>
      <w:r w:rsidRPr="00C776E9">
        <w:rPr>
          <w:rFonts w:ascii="Times New Roman" w:hAnsi="Times New Roman" w:cs="Times New Roman"/>
          <w:sz w:val="24"/>
          <w:szCs w:val="24"/>
        </w:rPr>
        <w:t>аявителю результата предоставления муниципальной услуги;</w:t>
      </w:r>
    </w:p>
    <w:p w14:paraId="20B23FCA" w14:textId="77777777" w:rsidR="00F021A6" w:rsidRPr="00C776E9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5) заключение </w:t>
      </w:r>
      <w:r w:rsidRPr="00C776E9">
        <w:rPr>
          <w:rFonts w:ascii="Times New Roman" w:hAnsi="Times New Roman" w:cs="Times New Roman"/>
          <w:bCs/>
          <w:sz w:val="24"/>
          <w:szCs w:val="24"/>
        </w:rPr>
        <w:t>Договора</w:t>
      </w:r>
      <w:r w:rsidRPr="00C776E9">
        <w:rPr>
          <w:rFonts w:ascii="Times New Roman" w:hAnsi="Times New Roman" w:cs="Times New Roman"/>
          <w:sz w:val="24"/>
          <w:szCs w:val="24"/>
        </w:rPr>
        <w:t>;</w:t>
      </w:r>
    </w:p>
    <w:p w14:paraId="7145ECCA" w14:textId="77777777" w:rsidR="00F021A6" w:rsidRPr="00C776E9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6) исправление опечаток и (или) ошибок, допущенных в документах, выданных в результате предоставления муниципальной услуги;</w:t>
      </w:r>
    </w:p>
    <w:p w14:paraId="2299FB5E" w14:textId="77777777" w:rsidR="00F021A6" w:rsidRPr="00C776E9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7) выдача дубликата документа, выданного по результатам предоставления муниципальной услуги.</w:t>
      </w:r>
    </w:p>
    <w:p w14:paraId="084D13E7" w14:textId="77777777" w:rsidR="00F021A6" w:rsidRPr="00C776E9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134BA" w14:textId="77777777" w:rsidR="00F021A6" w:rsidRPr="00C776E9" w:rsidRDefault="00F021A6" w:rsidP="00F021A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76E9">
        <w:rPr>
          <w:rFonts w:ascii="Times New Roman" w:hAnsi="Times New Roman" w:cs="Times New Roman"/>
          <w:b/>
          <w:sz w:val="24"/>
          <w:szCs w:val="24"/>
        </w:rPr>
        <w:t>Перечень вариантов предоставления муниципальной услуги</w:t>
      </w:r>
    </w:p>
    <w:p w14:paraId="195072B4" w14:textId="77777777" w:rsidR="00F021A6" w:rsidRPr="00C776E9" w:rsidRDefault="00F021A6" w:rsidP="00F021A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E5E3A3" w14:textId="3B7A28D0" w:rsidR="00F021A6" w:rsidRPr="00C776E9" w:rsidRDefault="00F021A6" w:rsidP="00184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3.2. Вариант предоставления муниципальной услуги, включающий в том числе исправление опечаток и (или) ошибок, допущенных в документах, выданных в результате предоставления муниципальной услуги, выдач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776E9">
        <w:rPr>
          <w:rFonts w:ascii="Times New Roman" w:hAnsi="Times New Roman" w:cs="Times New Roman"/>
          <w:sz w:val="24"/>
          <w:szCs w:val="24"/>
        </w:rPr>
        <w:t xml:space="preserve"> дубликата документа, выданного по результатам предоставления муниципальной услуги:</w:t>
      </w:r>
      <w:r w:rsidR="00184024">
        <w:rPr>
          <w:rFonts w:ascii="Times New Roman" w:hAnsi="Times New Roman" w:cs="Times New Roman"/>
          <w:sz w:val="24"/>
          <w:szCs w:val="24"/>
        </w:rPr>
        <w:t xml:space="preserve"> </w:t>
      </w:r>
      <w:r w:rsidRPr="00570A76">
        <w:rPr>
          <w:rFonts w:ascii="Times New Roman" w:hAnsi="Times New Roman" w:cs="Times New Roman"/>
          <w:sz w:val="24"/>
          <w:szCs w:val="24"/>
        </w:rPr>
        <w:t>решение о п</w:t>
      </w:r>
      <w:r w:rsidRPr="00570A76">
        <w:rPr>
          <w:rFonts w:ascii="Times New Roman" w:hAnsi="Times New Roman"/>
          <w:noProof/>
          <w:sz w:val="24"/>
          <w:szCs w:val="24"/>
        </w:rPr>
        <w:t xml:space="preserve">редоставлении </w:t>
      </w:r>
      <w:r>
        <w:rPr>
          <w:rFonts w:ascii="Times New Roman" w:hAnsi="Times New Roman"/>
          <w:noProof/>
          <w:sz w:val="24"/>
          <w:szCs w:val="24"/>
        </w:rPr>
        <w:t>муниципальной услуги</w:t>
      </w:r>
      <w:r w:rsidRPr="00C776E9">
        <w:rPr>
          <w:rFonts w:ascii="Times New Roman" w:hAnsi="Times New Roman"/>
          <w:noProof/>
          <w:sz w:val="24"/>
          <w:szCs w:val="24"/>
        </w:rPr>
        <w:t xml:space="preserve"> </w:t>
      </w:r>
      <w:r w:rsidRPr="00C776E9">
        <w:rPr>
          <w:rFonts w:ascii="Times New Roman" w:hAnsi="Times New Roman" w:cs="Times New Roman"/>
          <w:sz w:val="24"/>
          <w:szCs w:val="24"/>
        </w:rPr>
        <w:t xml:space="preserve">с приложением проекта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C776E9">
        <w:rPr>
          <w:rFonts w:ascii="Times New Roman" w:hAnsi="Times New Roman" w:cs="Times New Roman"/>
          <w:sz w:val="24"/>
          <w:szCs w:val="24"/>
        </w:rPr>
        <w:t>.</w:t>
      </w:r>
    </w:p>
    <w:p w14:paraId="215AC314" w14:textId="77777777" w:rsidR="00F021A6" w:rsidRPr="00C776E9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FA8818" w14:textId="77777777" w:rsidR="00F021A6" w:rsidRPr="00C776E9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776E9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</w:t>
      </w:r>
    </w:p>
    <w:p w14:paraId="7343D28A" w14:textId="77777777" w:rsidR="00F021A6" w:rsidRPr="00C776E9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6E9">
        <w:rPr>
          <w:rFonts w:ascii="Times New Roman" w:hAnsi="Times New Roman" w:cs="Times New Roman"/>
          <w:b/>
          <w:bCs/>
          <w:sz w:val="24"/>
          <w:szCs w:val="24"/>
        </w:rPr>
        <w:t>профилирования заявителя</w:t>
      </w:r>
    </w:p>
    <w:p w14:paraId="0BF0DF76" w14:textId="77777777" w:rsidR="00F021A6" w:rsidRPr="00C776E9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B977ED" w14:textId="77777777" w:rsidR="00F021A6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3.3. Вариант предоставления муниципальной услуги определяется в соответствии с признаками Заявителя, определяемыми путем профилирования и результатом муниципальной услуги, за предоставлением которой обратился указанный З</w:t>
      </w:r>
      <w:r>
        <w:rPr>
          <w:rFonts w:ascii="Times New Roman" w:hAnsi="Times New Roman" w:cs="Times New Roman"/>
          <w:sz w:val="24"/>
          <w:szCs w:val="24"/>
        </w:rPr>
        <w:t>аявитель.</w:t>
      </w:r>
    </w:p>
    <w:p w14:paraId="103A9292" w14:textId="381B8B5E" w:rsidR="00F021A6" w:rsidRPr="00C776E9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lastRenderedPageBreak/>
        <w:t xml:space="preserve">Профилирование Заявителя осуществляется в </w:t>
      </w:r>
      <w:r w:rsidR="00CA78F4">
        <w:rPr>
          <w:rFonts w:ascii="Times New Roman" w:hAnsi="Times New Roman" w:cs="Times New Roman"/>
          <w:sz w:val="24"/>
          <w:szCs w:val="24"/>
        </w:rPr>
        <w:t>Комитете</w:t>
      </w:r>
      <w:r w:rsidRPr="00C776E9">
        <w:rPr>
          <w:rFonts w:ascii="Times New Roman" w:hAnsi="Times New Roman" w:cs="Times New Roman"/>
          <w:sz w:val="24"/>
          <w:szCs w:val="24"/>
        </w:rPr>
        <w:t xml:space="preserve"> и включает в себя вопросы, позволяющие выявить перечень признаков Заявителя, установленных в </w:t>
      </w:r>
      <w:hyperlink r:id="rId28" w:history="1">
        <w:r w:rsidRPr="00C776E9">
          <w:rPr>
            <w:rFonts w:ascii="Times New Roman" w:hAnsi="Times New Roman" w:cs="Times New Roman"/>
            <w:sz w:val="24"/>
            <w:szCs w:val="24"/>
          </w:rPr>
          <w:t>таблице №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«Перечень общих признаков З</w:t>
      </w:r>
      <w:r w:rsidRPr="00C776E9">
        <w:rPr>
          <w:rFonts w:ascii="Times New Roman" w:hAnsi="Times New Roman" w:cs="Times New Roman"/>
          <w:sz w:val="24"/>
          <w:szCs w:val="24"/>
        </w:rPr>
        <w:t>аявителей», согласно приложению № 1 к настоящему административному регламенту.</w:t>
      </w:r>
    </w:p>
    <w:p w14:paraId="3215ABDA" w14:textId="77777777" w:rsidR="00F021A6" w:rsidRPr="00C776E9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признаков Заявителей в соответствии с настоящим административным регламентом, каждая из которых соответствует одному варианту предоставления муниципальной услуги.</w:t>
      </w:r>
    </w:p>
    <w:p w14:paraId="07F77CA7" w14:textId="77777777" w:rsidR="00CA78F4" w:rsidRDefault="00CA78F4" w:rsidP="00F021A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447170E" w14:textId="13BE560A" w:rsidR="00F021A6" w:rsidRPr="00C776E9" w:rsidRDefault="00F021A6" w:rsidP="00F021A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76E9">
        <w:rPr>
          <w:rFonts w:ascii="Times New Roman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прием и регистрация запроса о предоставлении муниципальной услуги и документов</w:t>
      </w:r>
    </w:p>
    <w:p w14:paraId="564C3845" w14:textId="77777777" w:rsidR="00F021A6" w:rsidRPr="00C776E9" w:rsidRDefault="00F021A6" w:rsidP="00F021A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44235EDE" w14:textId="77777777" w:rsidR="00CA78F4" w:rsidRDefault="00CA78F4" w:rsidP="00CA78F4">
      <w:pPr>
        <w:tabs>
          <w:tab w:val="left" w:pos="709"/>
        </w:tabs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5580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580C">
        <w:rPr>
          <w:rFonts w:ascii="Times New Roman" w:hAnsi="Times New Roman" w:cs="Times New Roman"/>
          <w:sz w:val="24"/>
          <w:szCs w:val="24"/>
        </w:rPr>
        <w:t>.</w:t>
      </w:r>
      <w:r w:rsidRPr="00E16B06">
        <w:rPr>
          <w:rFonts w:ascii="Times New Roman" w:hAnsi="Times New Roman" w:cs="Times New Roman"/>
          <w:sz w:val="24"/>
          <w:szCs w:val="24"/>
        </w:rPr>
        <w:t xml:space="preserve"> 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административной 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цедуры является поступление от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аявителя запроса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приложенными 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указанны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в пунктах 2.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2.1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</w:t>
      </w:r>
      <w:r>
        <w:rPr>
          <w:rFonts w:ascii="Times New Roman" w:hAnsi="Times New Roman" w:cs="Times New Roman"/>
          <w:sz w:val="24"/>
          <w:szCs w:val="24"/>
          <w:lang w:eastAsia="ru-RU"/>
        </w:rPr>
        <w:t>ного регламента (в случае если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аявитель представляет документы, указанные в пункте 2.1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BFB4983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технологий.</w:t>
      </w:r>
    </w:p>
    <w:p w14:paraId="123FD86C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Способы подачи запроса о предоставлении муниципальной услуги:</w:t>
      </w:r>
    </w:p>
    <w:p w14:paraId="365E52B2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бумажном носителе непосредственно в Комитет;</w:t>
      </w:r>
    </w:p>
    <w:p w14:paraId="5B9737A0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бумажном носителе в Комитет через организацию почтовой связи, иную организацию, осуществляющую доставку корреспонденции;</w:t>
      </w:r>
    </w:p>
    <w:p w14:paraId="533DE178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через Единый портал государственных и муниципальных услуг.</w:t>
      </w:r>
    </w:p>
    <w:p w14:paraId="07FFAB76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3.4.2. Основания для отказа в предоставлении муниципальной услуги </w:t>
      </w:r>
      <w:r w:rsidRPr="00F34467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w:anchor="Par178" w:history="1">
        <w:r w:rsidRPr="00F34467">
          <w:rPr>
            <w:rFonts w:ascii="Times New Roman" w:hAnsi="Times New Roman" w:cs="Times New Roman"/>
            <w:sz w:val="24"/>
            <w:szCs w:val="24"/>
            <w:lang w:eastAsia="ru-RU"/>
          </w:rPr>
          <w:t>пункт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е</w:t>
        </w:r>
        <w:r w:rsidRPr="00F34467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2.1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3446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66192CC" w14:textId="77777777" w:rsidR="00CA78F4" w:rsidRPr="00E16B06" w:rsidRDefault="00CA78F4" w:rsidP="00842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3.4.3. Обращение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Комитет 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может осуществляться в очной и заочной форме путем подачи запроса и иных документов.</w:t>
      </w:r>
    </w:p>
    <w:p w14:paraId="1849A083" w14:textId="77777777" w:rsidR="00CA78F4" w:rsidRPr="00E16B06" w:rsidRDefault="00CA78F4" w:rsidP="00842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1) Очная форма подачи документов – подача запроса и документов при личном приеме в порядке общей очереди в приемные часы.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очной форме подачи документов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аявитель подает запрос и документы, указанные в пунктах 2.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2.1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</w:t>
      </w:r>
      <w:r>
        <w:rPr>
          <w:rFonts w:ascii="Times New Roman" w:hAnsi="Times New Roman" w:cs="Times New Roman"/>
          <w:sz w:val="24"/>
          <w:szCs w:val="24"/>
          <w:lang w:eastAsia="ru-RU"/>
        </w:rPr>
        <w:t>ного регламента (в случае если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аявитель представляет документы, указанные в пункте 2.1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5B9F7391" w14:textId="77777777" w:rsidR="00CA78F4" w:rsidRPr="00E16B06" w:rsidRDefault="00CA78F4" w:rsidP="00842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При очной форме подачи документов запрос о предоставлении му</w:t>
      </w:r>
      <w:r>
        <w:rPr>
          <w:rFonts w:ascii="Times New Roman" w:hAnsi="Times New Roman" w:cs="Times New Roman"/>
          <w:sz w:val="24"/>
          <w:szCs w:val="24"/>
          <w:lang w:eastAsia="ru-RU"/>
        </w:rPr>
        <w:t>ниципальной услуги оформляется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 в ходе приема в </w:t>
      </w:r>
      <w:r>
        <w:rPr>
          <w:rFonts w:ascii="Times New Roman" w:eastAsia="Calibri" w:hAnsi="Times New Roman" w:cs="Times New Roman"/>
          <w:sz w:val="24"/>
          <w:szCs w:val="24"/>
        </w:rPr>
        <w:t>Комитете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F216170" w14:textId="77777777" w:rsidR="00CA78F4" w:rsidRPr="00E16B06" w:rsidRDefault="00CA78F4" w:rsidP="0084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По просьбе обратившегося лица запрос может быть оформлен специалистом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ответственным за прием документов, с использованием прог</w:t>
      </w:r>
      <w:r>
        <w:rPr>
          <w:rFonts w:ascii="Times New Roman" w:hAnsi="Times New Roman" w:cs="Times New Roman"/>
          <w:sz w:val="24"/>
          <w:szCs w:val="24"/>
          <w:lang w:eastAsia="ru-RU"/>
        </w:rPr>
        <w:t>раммных средств. В этом случае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аявитель собственноручно вписывает в запрос свою фамилию, имя и отчество, ставит дату и подпись.</w:t>
      </w:r>
    </w:p>
    <w:p w14:paraId="0EA3BE69" w14:textId="77777777" w:rsidR="00CA78F4" w:rsidRPr="00E16B06" w:rsidRDefault="00CA78F4" w:rsidP="0084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прием документов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сл</w:t>
      </w:r>
      <w:r>
        <w:rPr>
          <w:rFonts w:ascii="Times New Roman" w:hAnsi="Times New Roman" w:cs="Times New Roman"/>
          <w:sz w:val="24"/>
          <w:szCs w:val="24"/>
          <w:lang w:eastAsia="ru-RU"/>
        </w:rPr>
        <w:t>едующие действия в ходе приема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аявителя:</w:t>
      </w:r>
    </w:p>
    <w:p w14:paraId="3ACC88E1" w14:textId="77777777" w:rsidR="00CA78F4" w:rsidRPr="00E16B06" w:rsidRDefault="00CA78F4" w:rsidP="0084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14:paraId="53ABE532" w14:textId="77777777" w:rsidR="00CA78F4" w:rsidRPr="00E16B06" w:rsidRDefault="00CA78F4" w:rsidP="0084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проверяет полномочия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аявителя;</w:t>
      </w:r>
    </w:p>
    <w:p w14:paraId="0484979E" w14:textId="77777777" w:rsidR="00CA78F4" w:rsidRPr="00E16B06" w:rsidRDefault="00CA78F4" w:rsidP="0084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Pr="00E16B06">
        <w:rPr>
          <w:rFonts w:ascii="Times New Roman" w:hAnsi="Times New Roman" w:cs="Times New Roman"/>
          <w:sz w:val="24"/>
          <w:szCs w:val="24"/>
        </w:rPr>
        <w:t>проверяет наличие всех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услуги, которые З</w:t>
      </w:r>
      <w:r w:rsidRPr="00E16B06">
        <w:rPr>
          <w:rFonts w:ascii="Times New Roman" w:hAnsi="Times New Roman" w:cs="Times New Roman"/>
          <w:sz w:val="24"/>
          <w:szCs w:val="24"/>
        </w:rPr>
        <w:t>аявитель обязан предоставить самостоятельно в соответствии с пунктом 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16B0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</w:t>
      </w:r>
      <w:r w:rsidRPr="00E16B06">
        <w:rPr>
          <w:rFonts w:ascii="Times New Roman" w:hAnsi="Times New Roman" w:cs="Times New Roman"/>
          <w:sz w:val="24"/>
          <w:szCs w:val="24"/>
        </w:rPr>
        <w:lastRenderedPageBreak/>
        <w:t>документов, указанных в пункте 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6B06">
        <w:rPr>
          <w:rFonts w:ascii="Times New Roman" w:hAnsi="Times New Roman" w:cs="Times New Roman"/>
          <w:sz w:val="24"/>
          <w:szCs w:val="24"/>
        </w:rPr>
        <w:t xml:space="preserve"> настоящего административн</w:t>
      </w:r>
      <w:r>
        <w:rPr>
          <w:rFonts w:ascii="Times New Roman" w:hAnsi="Times New Roman" w:cs="Times New Roman"/>
          <w:sz w:val="24"/>
          <w:szCs w:val="24"/>
        </w:rPr>
        <w:t>ого регламента (в случае, если З</w:t>
      </w:r>
      <w:r w:rsidRPr="00E16B06">
        <w:rPr>
          <w:rFonts w:ascii="Times New Roman" w:hAnsi="Times New Roman" w:cs="Times New Roman"/>
          <w:sz w:val="24"/>
          <w:szCs w:val="24"/>
        </w:rPr>
        <w:t>аявитель предоставляет данные документы самостоятельно);</w:t>
      </w:r>
    </w:p>
    <w:p w14:paraId="6DB943D0" w14:textId="77777777" w:rsidR="00CA78F4" w:rsidRPr="00E16B06" w:rsidRDefault="00CA78F4" w:rsidP="00842C65">
      <w:pPr>
        <w:pStyle w:val="af2"/>
        <w:spacing w:after="0"/>
        <w:ind w:firstLine="709"/>
        <w:jc w:val="both"/>
        <w:rPr>
          <w:sz w:val="24"/>
          <w:szCs w:val="24"/>
        </w:rPr>
      </w:pPr>
      <w:bookmarkStart w:id="13" w:name="_GoBack"/>
      <w:r w:rsidRPr="00E16B06">
        <w:rPr>
          <w:sz w:val="24"/>
          <w:szCs w:val="24"/>
          <w:lang w:eastAsia="ru-RU"/>
        </w:rPr>
        <w:t xml:space="preserve">г) проверяет соответствие представленных документов требованиям, </w:t>
      </w:r>
      <w:r>
        <w:rPr>
          <w:sz w:val="24"/>
          <w:szCs w:val="24"/>
        </w:rPr>
        <w:t>установленным настоящим а</w:t>
      </w:r>
      <w:r w:rsidRPr="00E16B06">
        <w:rPr>
          <w:sz w:val="24"/>
          <w:szCs w:val="24"/>
        </w:rPr>
        <w:t>дминистративным регламентом</w:t>
      </w:r>
      <w:r w:rsidRPr="00E16B06">
        <w:rPr>
          <w:sz w:val="24"/>
          <w:szCs w:val="24"/>
          <w:lang w:eastAsia="ru-RU"/>
        </w:rPr>
        <w:t>;</w:t>
      </w:r>
    </w:p>
    <w:p w14:paraId="776B8456" w14:textId="77777777" w:rsidR="00CA78F4" w:rsidRPr="00E16B06" w:rsidRDefault="00CA78F4" w:rsidP="0084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) принимает решение о приеме у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аявителя представленных документов;</w:t>
      </w:r>
    </w:p>
    <w:p w14:paraId="72C0C828" w14:textId="77777777" w:rsidR="00CA78F4" w:rsidRPr="00E16B06" w:rsidRDefault="00CA78F4" w:rsidP="00842C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68CB9C8B" w14:textId="77777777" w:rsidR="00CA78F4" w:rsidRPr="00E16B06" w:rsidRDefault="00CA78F4" w:rsidP="0084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ж) выдает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аявителю расписку с описью представленных документов и указанием даты их принятия, подтверждающую принятие документов.</w:t>
      </w:r>
    </w:p>
    <w:p w14:paraId="66415DA1" w14:textId="77777777" w:rsidR="00CA78F4" w:rsidRPr="00E16B06" w:rsidRDefault="00CA78F4" w:rsidP="0084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При необходимости специалист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прием документов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изго</w:t>
      </w:r>
      <w:r>
        <w:rPr>
          <w:rFonts w:ascii="Times New Roman" w:hAnsi="Times New Roman" w:cs="Times New Roman"/>
          <w:sz w:val="24"/>
          <w:szCs w:val="24"/>
          <w:lang w:eastAsia="ru-RU"/>
        </w:rPr>
        <w:t>тавливает копии представленных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74B1E139" w14:textId="77777777" w:rsidR="00CA78F4" w:rsidRPr="00E16B06" w:rsidRDefault="00CA78F4" w:rsidP="0084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отсутствии у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 заполненного запроса или неправильном его заполнении специалист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прием документов, помогает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аявителю заполнить запрос. </w:t>
      </w:r>
    </w:p>
    <w:p w14:paraId="671A2B96" w14:textId="77777777" w:rsidR="00CA78F4" w:rsidRPr="00E16B06" w:rsidRDefault="00CA78F4" w:rsidP="00842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14:paraId="7206F846" w14:textId="77777777" w:rsidR="00CA78F4" w:rsidRDefault="00CA78F4" w:rsidP="0084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либо через Единый портал государственных и муниципальных услуг.</w:t>
      </w:r>
    </w:p>
    <w:p w14:paraId="106F8D05" w14:textId="77777777" w:rsidR="00CA78F4" w:rsidRDefault="00CA78F4" w:rsidP="0084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При 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аочной форме </w:t>
      </w:r>
      <w:bookmarkEnd w:id="13"/>
      <w:r>
        <w:rPr>
          <w:rFonts w:ascii="Times New Roman" w:hAnsi="Times New Roman" w:cs="Times New Roman"/>
          <w:sz w:val="24"/>
          <w:szCs w:val="24"/>
          <w:lang w:eastAsia="ru-RU"/>
        </w:rPr>
        <w:t>подачи документов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аявитель может направить запрос и документы, указанные в пунктах 2.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2.1</w:t>
      </w:r>
      <w:r>
        <w:rPr>
          <w:rFonts w:ascii="Times New Roman" w:hAnsi="Times New Roman" w:cs="Times New Roman"/>
          <w:sz w:val="24"/>
          <w:szCs w:val="24"/>
          <w:lang w:eastAsia="ru-RU"/>
        </w:rPr>
        <w:t>1 настоящего 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</w:t>
      </w:r>
      <w:r>
        <w:rPr>
          <w:rFonts w:ascii="Times New Roman" w:hAnsi="Times New Roman" w:cs="Times New Roman"/>
          <w:sz w:val="24"/>
          <w:szCs w:val="24"/>
          <w:lang w:eastAsia="ru-RU"/>
        </w:rPr>
        <w:t>если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аявитель представляет документы, указанные в пункте 2.1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либо в форме электронного документа с использованием Единого портала государственных и муниципальных услуг 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Комитет.</w:t>
      </w:r>
    </w:p>
    <w:p w14:paraId="2281A866" w14:textId="77777777" w:rsidR="00CA78F4" w:rsidRDefault="00CA78F4" w:rsidP="00CA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аявитель обратился заочно, специалист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прием документов:</w:t>
      </w:r>
    </w:p>
    <w:p w14:paraId="632611A4" w14:textId="77777777" w:rsidR="00CA78F4" w:rsidRDefault="00CA78F4" w:rsidP="00CA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регистрирует запрос и представленные документы под индивидуальным порядковым номером в день их поступления;</w:t>
      </w:r>
    </w:p>
    <w:p w14:paraId="467FB072" w14:textId="77777777" w:rsidR="00CA78F4" w:rsidRPr="00E16B06" w:rsidRDefault="00CA78F4" w:rsidP="00CA78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) устанавливает предмет обращения, проверяет документ, удостоверяющий личность;</w:t>
      </w:r>
    </w:p>
    <w:p w14:paraId="2BA0E686" w14:textId="77777777" w:rsidR="00CA78F4" w:rsidRPr="00E16B06" w:rsidRDefault="00CA78F4" w:rsidP="00CA78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проверяет полномочия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аявителя;</w:t>
      </w:r>
    </w:p>
    <w:p w14:paraId="56B865BD" w14:textId="77777777" w:rsidR="00CA78F4" w:rsidRPr="00E16B06" w:rsidRDefault="00CA78F4" w:rsidP="00CA78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E16B06">
        <w:rPr>
          <w:rFonts w:ascii="Times New Roman" w:hAnsi="Times New Roman" w:cs="Times New Roman"/>
          <w:sz w:val="24"/>
          <w:szCs w:val="24"/>
        </w:rPr>
        <w:t>проверяет наличие всех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услуги, которые З</w:t>
      </w:r>
      <w:r w:rsidRPr="00E16B06">
        <w:rPr>
          <w:rFonts w:ascii="Times New Roman" w:hAnsi="Times New Roman" w:cs="Times New Roman"/>
          <w:sz w:val="24"/>
          <w:szCs w:val="24"/>
        </w:rPr>
        <w:t>аявитель обязан предоставить самостоятельно в соответствии с пунктом 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16B0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документов, указанных в пункте 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6B06">
        <w:rPr>
          <w:rFonts w:ascii="Times New Roman" w:hAnsi="Times New Roman" w:cs="Times New Roman"/>
          <w:sz w:val="24"/>
          <w:szCs w:val="24"/>
        </w:rPr>
        <w:t xml:space="preserve"> настоящего административн</w:t>
      </w:r>
      <w:r>
        <w:rPr>
          <w:rFonts w:ascii="Times New Roman" w:hAnsi="Times New Roman" w:cs="Times New Roman"/>
          <w:sz w:val="24"/>
          <w:szCs w:val="24"/>
        </w:rPr>
        <w:t>ого регламента (в случае, если З</w:t>
      </w:r>
      <w:r w:rsidRPr="00E16B06">
        <w:rPr>
          <w:rFonts w:ascii="Times New Roman" w:hAnsi="Times New Roman" w:cs="Times New Roman"/>
          <w:sz w:val="24"/>
          <w:szCs w:val="24"/>
        </w:rPr>
        <w:t>аявитель предоставляет данные документы самостоятельно);</w:t>
      </w:r>
    </w:p>
    <w:p w14:paraId="7B23F34D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14:paraId="2D39C38A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рабочего дня, следующего за днем поступления запроса и документов, способом, который использовал Заявитель при заочном обращении (заказным письмом по почте) либо способом, который Заявитель указал при направлении запроса и документов, необходимых для предоставления услуги (электронная почта, контактный телефон).</w:t>
      </w:r>
    </w:p>
    <w:p w14:paraId="1C0F54A2" w14:textId="77777777" w:rsidR="00CA78F4" w:rsidRPr="00E16B06" w:rsidRDefault="00CA78F4" w:rsidP="00CA78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. Критерием принятия решения о приеме документов является наличие запроса и прилагаемых к нему документов.</w:t>
      </w:r>
    </w:p>
    <w:p w14:paraId="132E99FB" w14:textId="4BD8388D" w:rsidR="00CA78F4" w:rsidRPr="00E16B06" w:rsidRDefault="00CA78F4" w:rsidP="00CA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. Максимальный срок исполнения административной процедуры составляет 1 </w:t>
      </w:r>
      <w:r w:rsidR="00D152FA">
        <w:rPr>
          <w:rFonts w:ascii="Times New Roman" w:hAnsi="Times New Roman" w:cs="Times New Roman"/>
          <w:sz w:val="24"/>
          <w:szCs w:val="24"/>
          <w:lang w:eastAsia="ru-RU"/>
        </w:rPr>
        <w:t>календарный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день</w:t>
      </w:r>
      <w:r w:rsidRPr="00E16B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 дня поступления запроса от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 о предоставлении муниципальной услуги. </w:t>
      </w:r>
    </w:p>
    <w:p w14:paraId="7DD5DE76" w14:textId="77777777" w:rsidR="00CA78F4" w:rsidRPr="00E16B06" w:rsidRDefault="00CA78F4" w:rsidP="00CA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. Результатом административной процедуры является одно из следующих действий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0C4627C" w14:textId="77777777" w:rsidR="00CA78F4" w:rsidRPr="00E16B06" w:rsidRDefault="00CA78F4" w:rsidP="00CA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прием и регистрация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Комитете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запрос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>а и документов, представленных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аявителем, их передача специалисту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ответственному за принятие решений о предоставлении муниципальной услуги;</w:t>
      </w:r>
    </w:p>
    <w:p w14:paraId="5902EE36" w14:textId="77777777" w:rsidR="00CA78F4" w:rsidRPr="00E16B06" w:rsidRDefault="00CA78F4" w:rsidP="00CA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Комитете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запроса и документов, представленных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аявителем, и их передача специалисту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, ответственному за межведомственное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взаимодействие (в случае, если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аявитель самостоятельно не представил документы, указанные в пункте 2.1</w:t>
      </w:r>
      <w:r>
        <w:rPr>
          <w:rFonts w:ascii="Times New Roman" w:hAnsi="Times New Roman" w:cs="Times New Roman"/>
          <w:sz w:val="24"/>
          <w:szCs w:val="24"/>
          <w:lang w:eastAsia="ru-RU"/>
        </w:rPr>
        <w:t>1 настоящего 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дминистративного регламента). </w:t>
      </w:r>
    </w:p>
    <w:p w14:paraId="60796C2D" w14:textId="77777777" w:rsidR="00CA78F4" w:rsidRPr="00E16B06" w:rsidRDefault="00CA78F4" w:rsidP="00CA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специалистом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, ответственным за прием документов, в журнале регистрации входящей корреспонденции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в том числе в электронной форме.</w:t>
      </w:r>
    </w:p>
    <w:p w14:paraId="0B8BC14B" w14:textId="77777777" w:rsidR="00F021A6" w:rsidRPr="00DC7BD2" w:rsidRDefault="00F021A6" w:rsidP="00F021A6">
      <w:pPr>
        <w:tabs>
          <w:tab w:val="left" w:pos="709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0B830DCD" w14:textId="77777777" w:rsidR="00F021A6" w:rsidRPr="00C776E9" w:rsidRDefault="00F021A6" w:rsidP="00F021A6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E9">
        <w:rPr>
          <w:rFonts w:ascii="Times New Roman" w:hAnsi="Times New Roman" w:cs="Times New Roman"/>
          <w:b/>
          <w:sz w:val="24"/>
          <w:szCs w:val="24"/>
        </w:rPr>
        <w:t>Направление специалистом межведомственных запросов</w:t>
      </w:r>
    </w:p>
    <w:p w14:paraId="3DB523C0" w14:textId="77777777" w:rsidR="00F021A6" w:rsidRPr="00C776E9" w:rsidRDefault="00F021A6" w:rsidP="00F021A6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E9">
        <w:rPr>
          <w:rFonts w:ascii="Times New Roman" w:hAnsi="Times New Roman" w:cs="Times New Roman"/>
          <w:b/>
          <w:sz w:val="24"/>
          <w:szCs w:val="24"/>
        </w:rPr>
        <w:t>в органы государственной власти, органы местного самоуправления</w:t>
      </w:r>
    </w:p>
    <w:p w14:paraId="69295204" w14:textId="77777777" w:rsidR="00F021A6" w:rsidRPr="00C776E9" w:rsidRDefault="00F021A6" w:rsidP="00F021A6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E9">
        <w:rPr>
          <w:rFonts w:ascii="Times New Roman" w:hAnsi="Times New Roman" w:cs="Times New Roman"/>
          <w:b/>
          <w:sz w:val="24"/>
          <w:szCs w:val="24"/>
        </w:rPr>
        <w:t>и подведомственные этим органам организации в случае,</w:t>
      </w:r>
    </w:p>
    <w:p w14:paraId="713C586A" w14:textId="77777777" w:rsidR="00F021A6" w:rsidRPr="00C776E9" w:rsidRDefault="00F021A6" w:rsidP="00F021A6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E9">
        <w:rPr>
          <w:rFonts w:ascii="Times New Roman" w:hAnsi="Times New Roman" w:cs="Times New Roman"/>
          <w:b/>
          <w:sz w:val="24"/>
          <w:szCs w:val="24"/>
        </w:rPr>
        <w:t>если определенные документы не были представлены</w:t>
      </w:r>
    </w:p>
    <w:p w14:paraId="3318C91A" w14:textId="77777777" w:rsidR="00F021A6" w:rsidRPr="00C776E9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E9">
        <w:rPr>
          <w:rFonts w:ascii="Times New Roman" w:hAnsi="Times New Roman" w:cs="Times New Roman"/>
          <w:b/>
          <w:sz w:val="24"/>
          <w:szCs w:val="24"/>
        </w:rPr>
        <w:t>заявителем самостоятельно</w:t>
      </w:r>
    </w:p>
    <w:p w14:paraId="58E7C82E" w14:textId="77777777" w:rsidR="00F021A6" w:rsidRDefault="00F021A6" w:rsidP="00F021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C61B83" w14:textId="77777777" w:rsidR="00CA78F4" w:rsidRPr="00E16B06" w:rsidRDefault="00CA78F4" w:rsidP="00CA78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16B0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специалистом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(в 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>, если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аявитель не представил документы, указанные в пункте 2.1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по собственной инициативе).</w:t>
      </w:r>
    </w:p>
    <w:p w14:paraId="001A52AD" w14:textId="77777777" w:rsidR="00CA78F4" w:rsidRPr="00E16B06" w:rsidRDefault="00CA78F4" w:rsidP="00CA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14:paraId="0CE26169" w14:textId="77777777" w:rsidR="00CA78F4" w:rsidRPr="00E16B06" w:rsidRDefault="00CA78F4" w:rsidP="00CA78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14:paraId="63BFB337" w14:textId="77777777" w:rsidR="00CA78F4" w:rsidRDefault="00CA78F4" w:rsidP="00CA78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начальника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Комитета;</w:t>
      </w:r>
    </w:p>
    <w:p w14:paraId="4C4B246E" w14:textId="77777777" w:rsidR="00CA78F4" w:rsidRPr="00E16B06" w:rsidRDefault="00CA78F4" w:rsidP="00CA78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регистрирует межведомственный запрос в журнале исходящей корреспонденции;</w:t>
      </w:r>
    </w:p>
    <w:p w14:paraId="79C16A3F" w14:textId="77777777" w:rsidR="00CA78F4" w:rsidRPr="00E16B06" w:rsidRDefault="00CA78F4" w:rsidP="00CA78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14:paraId="0C15EE5F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4066732D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Межведомственный запрос содержит:</w:t>
      </w:r>
    </w:p>
    <w:p w14:paraId="355D55D2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Комитета, направляющего межведомственный запрос;</w:t>
      </w:r>
    </w:p>
    <w:p w14:paraId="58B23646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14:paraId="47D9053A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14:paraId="6BAA6E31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04522BC4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сведения, необходимые для представления документа и (или) информации, изложенные Заявителем в поданном запросе;</w:t>
      </w:r>
    </w:p>
    <w:p w14:paraId="5F65A949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14:paraId="5A1C405E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дата направления межведомственного запроса и срок ожидаемого ответа на межведомственный запрос;</w:t>
      </w:r>
    </w:p>
    <w:p w14:paraId="08DE30BE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4F008D4A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информация о факте получения согласия, </w:t>
      </w:r>
      <w:r w:rsidRPr="00F054F2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r:id="rId29" w:history="1">
        <w:r w:rsidRPr="00F054F2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F054F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054F2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54F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54F2">
        <w:rPr>
          <w:rFonts w:ascii="Times New Roman" w:hAnsi="Times New Roman" w:cs="Times New Roman"/>
          <w:sz w:val="24"/>
          <w:szCs w:val="24"/>
        </w:rPr>
        <w:t xml:space="preserve"> (при направлении межведомственного запроса в случае, предусмотренном </w:t>
      </w:r>
      <w:hyperlink r:id="rId30" w:history="1">
        <w:r w:rsidRPr="00F054F2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F054F2">
        <w:rPr>
          <w:rFonts w:ascii="Times New Roman" w:hAnsi="Times New Roman" w:cs="Times New Roman"/>
          <w:sz w:val="24"/>
          <w:szCs w:val="24"/>
        </w:rPr>
        <w:t xml:space="preserve"> вышеуказанного Федерального закона).</w:t>
      </w:r>
    </w:p>
    <w:p w14:paraId="6339266C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осуществляется одним из следующих способов:</w:t>
      </w:r>
    </w:p>
    <w:p w14:paraId="2283F592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почтовым отправлением;</w:t>
      </w:r>
    </w:p>
    <w:p w14:paraId="3B70B0F0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курьером, под расписку;</w:t>
      </w:r>
    </w:p>
    <w:p w14:paraId="6D40CB4A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через СМЭВ (систему межведомственного электронного взаимодействия).</w:t>
      </w:r>
    </w:p>
    <w:p w14:paraId="69C3C97F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</w:p>
    <w:p w14:paraId="1715F178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Межведомственный запрос, направляемый с использованием СМЭВ, подписывается электронной подписью специалиста Комитета, ответственного за межведомственное взаимодействие.</w:t>
      </w:r>
    </w:p>
    <w:p w14:paraId="3FDD4463" w14:textId="77777777" w:rsidR="00CA78F4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запросов, контроль за получением ответов на запросы и своевременной передачей указанных ответов в Комитет осуществляет специалист Комитета, ответственный за межведомственное взаимодействие.</w:t>
      </w:r>
    </w:p>
    <w:p w14:paraId="269561DC" w14:textId="77777777" w:rsidR="00CA78F4" w:rsidRPr="00E16B06" w:rsidRDefault="00CA78F4" w:rsidP="00CA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вленными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 документами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Комитете 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для принятия решения о предоставлении услуги.</w:t>
      </w:r>
    </w:p>
    <w:p w14:paraId="4BD7EADF" w14:textId="77777777" w:rsidR="00CA78F4" w:rsidRPr="00E16B06" w:rsidRDefault="00CA78F4" w:rsidP="00CA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ab/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355A3E76" w14:textId="49ACF67F" w:rsidR="00CA78F4" w:rsidRPr="00E16B06" w:rsidRDefault="00CA78F4" w:rsidP="00CA78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Максимальный срок исполнения административной процедуры составляет </w:t>
      </w:r>
      <w:r w:rsidR="00655A1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16B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календарных дней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получения специалистом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14:paraId="621AF95A" w14:textId="77777777" w:rsidR="00CA78F4" w:rsidRPr="00E16B06" w:rsidRDefault="00CA78F4" w:rsidP="00CA78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Результатом исполнения административной процедуры является получение документов и их направление в </w:t>
      </w:r>
      <w:r>
        <w:rPr>
          <w:rFonts w:ascii="Times New Roman" w:eastAsia="Calibri" w:hAnsi="Times New Roman" w:cs="Times New Roman"/>
          <w:sz w:val="24"/>
          <w:szCs w:val="24"/>
        </w:rPr>
        <w:t>Комитет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для принятия решения о предоставлении муниципальной услуги.</w:t>
      </w:r>
    </w:p>
    <w:p w14:paraId="3FDCCC49" w14:textId="77777777" w:rsidR="00CA78F4" w:rsidRDefault="00CA78F4" w:rsidP="00CA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запрашиваемых документов в журнале регистрации входящей документации, включая систему межведомственного электронного взаимодействия.</w:t>
      </w:r>
    </w:p>
    <w:p w14:paraId="10577D72" w14:textId="77777777" w:rsidR="00F021A6" w:rsidRPr="00C776E9" w:rsidRDefault="00F021A6" w:rsidP="00F02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7744573" w14:textId="77777777" w:rsidR="00F021A6" w:rsidRPr="00C776E9" w:rsidRDefault="00F021A6" w:rsidP="00F02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Принятие решения о предоставлении (об отказе в предоставлении)</w:t>
      </w:r>
    </w:p>
    <w:p w14:paraId="129907C0" w14:textId="77777777" w:rsidR="00F021A6" w:rsidRPr="00C776E9" w:rsidRDefault="00F021A6" w:rsidP="00F02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14:paraId="13CB025B" w14:textId="77777777" w:rsidR="00F021A6" w:rsidRPr="00C776E9" w:rsidRDefault="00F021A6" w:rsidP="00F021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2619F9" w14:textId="43000B53" w:rsidR="00F021A6" w:rsidRPr="00C776E9" w:rsidRDefault="00F021A6" w:rsidP="00F021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z w:val="24"/>
          <w:szCs w:val="24"/>
        </w:rPr>
        <w:t xml:space="preserve">3.6. 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="00CA78F4">
        <w:rPr>
          <w:rFonts w:ascii="Times New Roman" w:hAnsi="Times New Roman" w:cs="Times New Roman"/>
          <w:sz w:val="24"/>
          <w:szCs w:val="24"/>
          <w:lang w:eastAsia="ru-RU"/>
        </w:rPr>
        <w:t>Комитете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31" w:history="1">
        <w:r w:rsidRPr="00C776E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C776E9">
        <w:rPr>
          <w:rFonts w:ascii="Times New Roman" w:hAnsi="Times New Roman" w:cs="Times New Roman"/>
          <w:sz w:val="24"/>
          <w:szCs w:val="24"/>
          <w:lang w:eastAsia="ru-RU"/>
        </w:rPr>
        <w:t>2.10, 2.11 настоящего административного регламента.</w:t>
      </w:r>
    </w:p>
    <w:p w14:paraId="46BF5925" w14:textId="1C6EBD15" w:rsidR="00F021A6" w:rsidRPr="00931AC6" w:rsidRDefault="00F021A6" w:rsidP="0093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CA78F4" w:rsidRPr="00931AC6">
        <w:rPr>
          <w:rFonts w:ascii="Times New Roman" w:hAnsi="Times New Roman" w:cs="Times New Roman"/>
          <w:sz w:val="24"/>
          <w:szCs w:val="24"/>
          <w:lang w:eastAsia="ru-RU"/>
        </w:rPr>
        <w:t>Комитета</w:t>
      </w:r>
      <w:r w:rsidR="00931AC6" w:rsidRPr="00931AC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31AC6" w:rsidRPr="00931AC6">
        <w:rPr>
          <w:rFonts w:ascii="Times New Roman" w:hAnsi="Times New Roman" w:cs="Times New Roman"/>
          <w:bCs/>
          <w:sz w:val="24"/>
          <w:szCs w:val="24"/>
        </w:rPr>
        <w:t>ответственный за принятие решений о предоставлении муниципальной услуги</w:t>
      </w:r>
      <w:r w:rsidR="00931AC6">
        <w:rPr>
          <w:rFonts w:ascii="Times New Roman" w:hAnsi="Times New Roman" w:cs="Times New Roman"/>
          <w:bCs/>
          <w:sz w:val="24"/>
          <w:szCs w:val="24"/>
        </w:rPr>
        <w:t xml:space="preserve">, в течении </w:t>
      </w:r>
      <w:r w:rsidR="00655A14">
        <w:rPr>
          <w:rFonts w:ascii="Times New Roman" w:hAnsi="Times New Roman" w:cs="Times New Roman"/>
          <w:bCs/>
          <w:sz w:val="24"/>
          <w:szCs w:val="24"/>
        </w:rPr>
        <w:t>1</w:t>
      </w:r>
      <w:r w:rsidR="00931AC6">
        <w:rPr>
          <w:rFonts w:ascii="Times New Roman" w:hAnsi="Times New Roman" w:cs="Times New Roman"/>
          <w:bCs/>
          <w:sz w:val="24"/>
          <w:szCs w:val="24"/>
        </w:rPr>
        <w:t xml:space="preserve"> календарн</w:t>
      </w:r>
      <w:r w:rsidR="00655A14">
        <w:rPr>
          <w:rFonts w:ascii="Times New Roman" w:hAnsi="Times New Roman" w:cs="Times New Roman"/>
          <w:bCs/>
          <w:sz w:val="24"/>
          <w:szCs w:val="24"/>
        </w:rPr>
        <w:t>ого</w:t>
      </w:r>
      <w:r w:rsidR="00931AC6">
        <w:rPr>
          <w:rFonts w:ascii="Times New Roman" w:hAnsi="Times New Roman" w:cs="Times New Roman"/>
          <w:bCs/>
          <w:sz w:val="24"/>
          <w:szCs w:val="24"/>
        </w:rPr>
        <w:t xml:space="preserve"> дн</w:t>
      </w:r>
      <w:r w:rsidR="00655A14">
        <w:rPr>
          <w:rFonts w:ascii="Times New Roman" w:hAnsi="Times New Roman" w:cs="Times New Roman"/>
          <w:bCs/>
          <w:sz w:val="24"/>
          <w:szCs w:val="24"/>
        </w:rPr>
        <w:t>я</w:t>
      </w:r>
      <w:r w:rsidRPr="00931AC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35CBCBAA" w14:textId="4DB10DB1" w:rsidR="00F021A6" w:rsidRPr="00C776E9" w:rsidRDefault="00F021A6" w:rsidP="00F021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AC6">
        <w:rPr>
          <w:rFonts w:ascii="Times New Roman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 в пунктах 2.1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>, 2.1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14:paraId="66510FD3" w14:textId="1C806075" w:rsidR="00F021A6" w:rsidRPr="00C776E9" w:rsidRDefault="00F021A6" w:rsidP="00F021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z w:val="24"/>
          <w:szCs w:val="24"/>
          <w:lang w:eastAsia="ru-RU"/>
        </w:rPr>
        <w:t>анализирует содержащуюся в представленных документах информацию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подтверждения статуса З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аявителя; </w:t>
      </w:r>
    </w:p>
    <w:p w14:paraId="4ED8EE0A" w14:textId="4E824278" w:rsidR="00F021A6" w:rsidRPr="00C776E9" w:rsidRDefault="00F021A6" w:rsidP="00F021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регламента;</w:t>
      </w:r>
    </w:p>
    <w:p w14:paraId="7330CE0C" w14:textId="547AA18D" w:rsidR="00F021A6" w:rsidRPr="00931AC6" w:rsidRDefault="00F021A6" w:rsidP="00F021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наличии противоречивых (недостоверных) сведений в представленных документах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</w:t>
      </w:r>
      <w:r w:rsidRPr="00931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необходимой информацией.</w:t>
      </w:r>
    </w:p>
    <w:p w14:paraId="325D8916" w14:textId="3B0EDCB4" w:rsidR="00F021A6" w:rsidRPr="00931AC6" w:rsidRDefault="00F021A6" w:rsidP="00931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результату рассмотрения </w:t>
      </w:r>
      <w:r w:rsidRPr="00931AC6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комплекта документов для предоставления муниципальной услуги </w:t>
      </w:r>
      <w:r w:rsidR="002F0E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Pr="00931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8F4" w:rsidRPr="00931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="00931AC6" w:rsidRPr="00931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31AC6" w:rsidRPr="00931AC6">
        <w:rPr>
          <w:rFonts w:ascii="Times New Roman" w:hAnsi="Times New Roman" w:cs="Times New Roman"/>
          <w:bCs/>
          <w:sz w:val="24"/>
          <w:szCs w:val="24"/>
        </w:rPr>
        <w:t xml:space="preserve">ответственный за принятие решений о предоставлении муниципальной услуги, </w:t>
      </w:r>
      <w:r w:rsidRPr="00931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передает их на рассмотрение Комиссии.</w:t>
      </w:r>
    </w:p>
    <w:p w14:paraId="4960EC08" w14:textId="45982B7E" w:rsidR="00F021A6" w:rsidRPr="00C776E9" w:rsidRDefault="00F021A6" w:rsidP="00F021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Комиссия в течение </w:t>
      </w:r>
      <w:r w:rsidR="00655A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со дня получения запроса рассматривает комплект документов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аявителя и принимает обоснованное решение о предоставлении жилого помещения либо решение об отказе в предоставлении жилого помещения, которое оформляется </w:t>
      </w:r>
      <w:r w:rsidRPr="001F33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форме протокола, утвержденного</w:t>
      </w:r>
      <w:r w:rsidRPr="001F33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33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="00E81D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F33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дминистрации муниципального округа «Воркута» Республики Коми.</w:t>
      </w:r>
    </w:p>
    <w:p w14:paraId="264BBCFC" w14:textId="2C934409" w:rsidR="00F021A6" w:rsidRPr="00C776E9" w:rsidRDefault="00F021A6" w:rsidP="00F021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0D3E64" w:rsidRPr="00931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Комитета, </w:t>
      </w:r>
      <w:r w:rsidR="000D3E64" w:rsidRPr="00931AC6">
        <w:rPr>
          <w:rFonts w:ascii="Times New Roman" w:hAnsi="Times New Roman" w:cs="Times New Roman"/>
          <w:bCs/>
          <w:sz w:val="24"/>
          <w:szCs w:val="24"/>
        </w:rPr>
        <w:t>ответственный за принятие решений о предоставлении муниципальной услуги,</w:t>
      </w: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принятого Комиссией решения в течение </w:t>
      </w:r>
      <w:r w:rsidR="00655A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календарн</w:t>
      </w:r>
      <w:r w:rsidR="00655A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655A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 дня заседания Комиссии готовит один из следующих документов:</w:t>
      </w:r>
    </w:p>
    <w:p w14:paraId="429DCD5D" w14:textId="2B327A49" w:rsidR="00F021A6" w:rsidRPr="00C776E9" w:rsidRDefault="00511CAD" w:rsidP="00F021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Догово</w:t>
      </w:r>
      <w:r w:rsidR="000D3E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D38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21A6"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двух экземплярах</w:t>
      </w:r>
      <w:r w:rsidR="00F021A6"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DC3D01" w14:textId="07D36A1D" w:rsidR="00F021A6" w:rsidRPr="00C776E9" w:rsidRDefault="00511CAD" w:rsidP="00F021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мотивированный отказ </w:t>
      </w:r>
      <w:r w:rsidRPr="00511CAD">
        <w:rPr>
          <w:rFonts w:ascii="Times New Roman" w:hAnsi="Times New Roman" w:cs="Times New Roman"/>
          <w:sz w:val="24"/>
          <w:szCs w:val="24"/>
        </w:rPr>
        <w:t>в оформлении документов по обмену жилыми помещениями муниципального жилищного</w:t>
      </w:r>
      <w:r w:rsidRPr="003E1A75">
        <w:t xml:space="preserve"> </w:t>
      </w:r>
      <w:r w:rsidRPr="00511CAD">
        <w:rPr>
          <w:rFonts w:ascii="Times New Roman" w:hAnsi="Times New Roman" w:cs="Times New Roman"/>
          <w:sz w:val="24"/>
          <w:szCs w:val="24"/>
        </w:rPr>
        <w:t>фонда</w:t>
      </w:r>
      <w:r w:rsidRPr="003E1A75">
        <w:t xml:space="preserve"> </w:t>
      </w:r>
      <w:r w:rsidR="00F021A6"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виде письма на бланке </w:t>
      </w:r>
      <w:r w:rsidR="004A6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21A6"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дминистрации муниципального округа «Воркута» Республики Коми (в случае наличия оснований, предусмотренных пунктом 2.14 настоящего административного регламента) (далее - Отказ).</w:t>
      </w:r>
    </w:p>
    <w:p w14:paraId="2E1D2F7F" w14:textId="7BB3C8CF" w:rsidR="00F021A6" w:rsidRPr="00C776E9" w:rsidRDefault="00F021A6" w:rsidP="00F021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511C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="002F0E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F0E2E" w:rsidRPr="00931AC6">
        <w:rPr>
          <w:rFonts w:ascii="Times New Roman" w:hAnsi="Times New Roman" w:cs="Times New Roman"/>
          <w:bCs/>
          <w:sz w:val="24"/>
          <w:szCs w:val="24"/>
        </w:rPr>
        <w:t>ответственный за принятие решений о предоставлении муниципальной услуги,</w:t>
      </w: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день оформления </w:t>
      </w:r>
      <w:r w:rsidR="00DD38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проекта </w:t>
      </w:r>
      <w:r w:rsidR="00511C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Отказа передает их на подпись </w:t>
      </w:r>
      <w:r w:rsidR="00DD38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начальнику Комитета</w:t>
      </w:r>
      <w:r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0B3F6B3" w14:textId="63A50C54" w:rsidR="00F021A6" w:rsidRPr="00C776E9" w:rsidRDefault="00DD38AC" w:rsidP="00F021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</w:t>
      </w:r>
      <w:r w:rsidR="00F021A6"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C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1A6"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подписывает </w:t>
      </w:r>
      <w:r w:rsidR="00511C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11C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021A6"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(либо Отказ) в течение 1 календарного дня со дня 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F021A6" w:rsidRPr="00C7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получения.</w:t>
      </w:r>
    </w:p>
    <w:p w14:paraId="7FD5FAA5" w14:textId="6086FB0A" w:rsidR="00F021A6" w:rsidRPr="00C776E9" w:rsidRDefault="00F021A6" w:rsidP="00F0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z w:val="24"/>
          <w:szCs w:val="24"/>
          <w:lang w:eastAsia="ru-RU"/>
        </w:rPr>
        <w:t>3.6.1.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ab/>
        <w:t>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14:paraId="4EFD8926" w14:textId="7E8BFB41" w:rsidR="00F021A6" w:rsidRPr="00C776E9" w:rsidRDefault="00F021A6" w:rsidP="00F0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z w:val="24"/>
          <w:szCs w:val="24"/>
          <w:lang w:eastAsia="ru-RU"/>
        </w:rPr>
        <w:t>3.6.2.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ab/>
        <w:t>Максимальный срок исполнения административной процедуры составляет 1</w:t>
      </w:r>
      <w:r w:rsidR="00655A1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дней </w:t>
      </w:r>
      <w:r w:rsidRPr="00C776E9">
        <w:rPr>
          <w:rFonts w:ascii="Times New Roman" w:hAnsi="Times New Roman" w:cs="Times New Roman"/>
          <w:sz w:val="24"/>
          <w:szCs w:val="24"/>
        </w:rPr>
        <w:t xml:space="preserve">со дня получения специалистом </w:t>
      </w:r>
      <w:r w:rsidR="00DD38AC" w:rsidRPr="00931A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Комитета, </w:t>
      </w:r>
      <w:r w:rsidR="00DD38AC" w:rsidRPr="00931AC6">
        <w:rPr>
          <w:rFonts w:ascii="Times New Roman" w:hAnsi="Times New Roman" w:cs="Times New Roman"/>
          <w:bCs/>
          <w:sz w:val="24"/>
          <w:szCs w:val="24"/>
        </w:rPr>
        <w:t>ответственн</w:t>
      </w:r>
      <w:r w:rsidR="002F0E2E">
        <w:rPr>
          <w:rFonts w:ascii="Times New Roman" w:hAnsi="Times New Roman" w:cs="Times New Roman"/>
          <w:bCs/>
          <w:sz w:val="24"/>
          <w:szCs w:val="24"/>
        </w:rPr>
        <w:t>ым</w:t>
      </w:r>
      <w:r w:rsidR="00DD38AC" w:rsidRPr="00931AC6">
        <w:rPr>
          <w:rFonts w:ascii="Times New Roman" w:hAnsi="Times New Roman" w:cs="Times New Roman"/>
          <w:bCs/>
          <w:sz w:val="24"/>
          <w:szCs w:val="24"/>
        </w:rPr>
        <w:t xml:space="preserve"> за принятие решений о предоставлении муниципальной услуги,</w:t>
      </w:r>
      <w:r w:rsidRPr="00C776E9">
        <w:rPr>
          <w:rFonts w:ascii="Times New Roman" w:hAnsi="Times New Roman" w:cs="Times New Roman"/>
          <w:sz w:val="24"/>
          <w:szCs w:val="24"/>
        </w:rPr>
        <w:t xml:space="preserve"> полного комплекта документов, необходимых для предоставления муниципальной услуги.</w:t>
      </w:r>
    </w:p>
    <w:p w14:paraId="6F835549" w14:textId="566E57E8" w:rsidR="00F021A6" w:rsidRPr="00C776E9" w:rsidRDefault="00F021A6" w:rsidP="00F0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z w:val="24"/>
          <w:szCs w:val="24"/>
          <w:lang w:eastAsia="ru-RU"/>
        </w:rPr>
        <w:t>3.6.3.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Результатом административной процедуры является принятие решения о предоставлении муниципальной услуги (об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Комитета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авления </w:t>
      </w:r>
      <w:r w:rsidR="004A6D4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услуги, для выдачи его З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>аявителю.</w:t>
      </w:r>
    </w:p>
    <w:p w14:paraId="1C6BD399" w14:textId="77777777" w:rsidR="00F021A6" w:rsidRPr="00C776E9" w:rsidRDefault="00F021A6" w:rsidP="00F0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E9">
        <w:rPr>
          <w:rFonts w:ascii="Times New Roman" w:hAnsi="Times New Roman" w:cs="Times New Roman"/>
          <w:sz w:val="24"/>
          <w:szCs w:val="24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14:paraId="6FA154A5" w14:textId="77777777" w:rsidR="00F021A6" w:rsidRPr="00C776E9" w:rsidRDefault="00F021A6" w:rsidP="00F02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B392366" w14:textId="77777777" w:rsidR="00F021A6" w:rsidRPr="00C776E9" w:rsidRDefault="00F021A6" w:rsidP="00F02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 заявителя о принятом решении, выдача заявителю</w:t>
      </w:r>
    </w:p>
    <w:p w14:paraId="7A0FB16E" w14:textId="77777777" w:rsidR="00F021A6" w:rsidRPr="00C776E9" w:rsidRDefault="00F021A6" w:rsidP="00F02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результата предоставления муниципальной услуги</w:t>
      </w:r>
    </w:p>
    <w:p w14:paraId="4716BDB3" w14:textId="77777777" w:rsidR="00F021A6" w:rsidRPr="00C776E9" w:rsidRDefault="00F021A6" w:rsidP="00F021A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2B2281B" w14:textId="77777777" w:rsidR="00552395" w:rsidRDefault="00552395" w:rsidP="005523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16B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Основанием для начала исполнения административной процедуры является поступление сотруднику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ответственному за выдачу результата предоставления услуги, 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подписанного документа, подтверждающего решение о предоставлении муниципальной услуги или отказе в предоставлении муниципальной услуги (</w:t>
      </w:r>
      <w:r w:rsidRPr="00E16B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далее - Решение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77B9560B" w14:textId="77777777" w:rsidR="00552395" w:rsidRPr="00E16B06" w:rsidRDefault="00552395" w:rsidP="00552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Административная процедура исполняется сотрудником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ответственным за выдачу Решения.</w:t>
      </w:r>
    </w:p>
    <w:p w14:paraId="1C26D3B7" w14:textId="77777777" w:rsidR="00552395" w:rsidRDefault="00552395" w:rsidP="0055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поступлении Решения сотрудник Комитета, ответственный за его выдачу, информирует Заявителя о наличии принятого Решения и согласует способ его получения Заявителем.</w:t>
      </w:r>
    </w:p>
    <w:p w14:paraId="1894E6BB" w14:textId="77777777" w:rsidR="00552395" w:rsidRDefault="00552395" w:rsidP="0055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 Если Заявитель обратился за предоставлением муниципальной услуги через Единый портал государственных и муниципальных услуг,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услуг.</w:t>
      </w:r>
    </w:p>
    <w:p w14:paraId="23643FD8" w14:textId="77777777" w:rsidR="00552395" w:rsidRDefault="00552395" w:rsidP="0055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личного обращения Заявителя выдачу Решения осуществляет сотрудник Комитета, ответственный за выдачу Решения, под роспись Заявителя, которая проставляется в журнале регистрации исходящей документации,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14:paraId="57F205E1" w14:textId="77777777" w:rsidR="00552395" w:rsidRPr="00E16B06" w:rsidRDefault="00552395" w:rsidP="005523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ответственный за выдачу результата пре</w:t>
      </w:r>
      <w:r>
        <w:rPr>
          <w:rFonts w:ascii="Times New Roman" w:hAnsi="Times New Roman" w:cs="Times New Roman"/>
          <w:sz w:val="24"/>
          <w:szCs w:val="24"/>
          <w:lang w:eastAsia="ru-RU"/>
        </w:rPr>
        <w:t>доставления услуги, направляет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аявителю Решение через организацию почтовой связи заказным письмом с уведомлением</w:t>
      </w:r>
    </w:p>
    <w:p w14:paraId="7AD85C5B" w14:textId="77777777" w:rsidR="00552395" w:rsidRDefault="00552395" w:rsidP="0055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Критерием принятия решения о выдаче результата предоставления муниципальной услуги является выбор Заявителем способа его уведомления о принятом решении.</w:t>
      </w:r>
    </w:p>
    <w:p w14:paraId="595C042C" w14:textId="20C41DB1" w:rsidR="00552395" w:rsidRPr="00E16B06" w:rsidRDefault="00552395" w:rsidP="0055239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Максимальный срок исполнения административной процедуры составляет </w:t>
      </w:r>
      <w:r w:rsidR="00F6216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календарны</w:t>
      </w:r>
      <w:r w:rsidR="00F62165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F62165">
        <w:rPr>
          <w:rFonts w:ascii="Times New Roman" w:hAnsi="Times New Roman" w:cs="Times New Roman"/>
          <w:sz w:val="24"/>
          <w:szCs w:val="24"/>
          <w:lang w:eastAsia="ru-RU"/>
        </w:rPr>
        <w:t>ень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</w:t>
      </w:r>
      <w:r>
        <w:rPr>
          <w:rFonts w:ascii="Times New Roman" w:eastAsia="Calibri" w:hAnsi="Times New Roman" w:cs="Times New Roman"/>
          <w:sz w:val="24"/>
          <w:szCs w:val="24"/>
        </w:rPr>
        <w:t>Комитета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, ответственному за его выдачу.</w:t>
      </w:r>
    </w:p>
    <w:p w14:paraId="3A18E23A" w14:textId="77777777" w:rsidR="00552395" w:rsidRPr="00E16B06" w:rsidRDefault="00552395" w:rsidP="0055239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B06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Результатом исполнения административной процедуры является уведомление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аявителя о принятом Р</w:t>
      </w:r>
      <w:r>
        <w:rPr>
          <w:rFonts w:ascii="Times New Roman" w:hAnsi="Times New Roman" w:cs="Times New Roman"/>
          <w:sz w:val="24"/>
          <w:szCs w:val="24"/>
          <w:lang w:eastAsia="ru-RU"/>
        </w:rPr>
        <w:t>ешении и (или) выдача З</w:t>
      </w:r>
      <w:r w:rsidRPr="00E16B06">
        <w:rPr>
          <w:rFonts w:ascii="Times New Roman" w:hAnsi="Times New Roman" w:cs="Times New Roman"/>
          <w:sz w:val="24"/>
          <w:szCs w:val="24"/>
          <w:lang w:eastAsia="ru-RU"/>
        </w:rPr>
        <w:t>аявителю Решения.</w:t>
      </w:r>
    </w:p>
    <w:p w14:paraId="67ABA788" w14:textId="77777777" w:rsidR="00552395" w:rsidRDefault="00552395" w:rsidP="0055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 сотрудником Комитета, ответственным за выдачу результата предоставления муниципальной услуги.</w:t>
      </w:r>
    </w:p>
    <w:p w14:paraId="0CC92A9E" w14:textId="24DCE40E" w:rsidR="0015580C" w:rsidRPr="0015580C" w:rsidRDefault="00F021A6" w:rsidP="00F021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</w:p>
    <w:p w14:paraId="0755933D" w14:textId="77777777" w:rsidR="00F021A6" w:rsidRPr="00C776E9" w:rsidRDefault="00F021A6" w:rsidP="00F021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8FE2D53" w14:textId="77777777" w:rsidR="00F021A6" w:rsidRPr="00C776E9" w:rsidRDefault="00F021A6" w:rsidP="00F02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b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14:paraId="4A1DC2C3" w14:textId="77777777" w:rsidR="00F021A6" w:rsidRPr="00C776E9" w:rsidRDefault="00F021A6" w:rsidP="00F02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8DF9A" w14:textId="54D66947" w:rsidR="00552395" w:rsidRPr="00E111CC" w:rsidRDefault="000A50CE" w:rsidP="0055239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5239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776E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52395">
        <w:rPr>
          <w:rFonts w:ascii="Times New Roman" w:hAnsi="Times New Roman" w:cs="Times New Roman"/>
          <w:sz w:val="24"/>
          <w:szCs w:val="24"/>
          <w:lang w:eastAsia="ru-RU"/>
        </w:rPr>
        <w:t>В случае выявления З</w:t>
      </w:r>
      <w:r w:rsidR="00552395" w:rsidRPr="00E111CC">
        <w:rPr>
          <w:rFonts w:ascii="Times New Roman" w:hAnsi="Times New Roman" w:cs="Times New Roman"/>
          <w:sz w:val="24"/>
          <w:szCs w:val="24"/>
          <w:lang w:eastAsia="ru-RU"/>
        </w:rPr>
        <w:t>аявителем</w:t>
      </w:r>
      <w:r w:rsidR="00552395">
        <w:rPr>
          <w:rFonts w:ascii="Times New Roman" w:hAnsi="Times New Roman" w:cs="Times New Roman"/>
          <w:sz w:val="24"/>
          <w:szCs w:val="24"/>
          <w:lang w:eastAsia="ru-RU"/>
        </w:rPr>
        <w:t xml:space="preserve"> опечаток, ошибок в полученном З</w:t>
      </w:r>
      <w:r w:rsidR="00552395" w:rsidRPr="00E111CC">
        <w:rPr>
          <w:rFonts w:ascii="Times New Roman" w:hAnsi="Times New Roman" w:cs="Times New Roman"/>
          <w:sz w:val="24"/>
          <w:szCs w:val="24"/>
          <w:lang w:eastAsia="ru-RU"/>
        </w:rPr>
        <w:t>аявителем документе, являющемся результатом предоста</w:t>
      </w:r>
      <w:r w:rsidR="00552395">
        <w:rPr>
          <w:rFonts w:ascii="Times New Roman" w:hAnsi="Times New Roman" w:cs="Times New Roman"/>
          <w:sz w:val="24"/>
          <w:szCs w:val="24"/>
          <w:lang w:eastAsia="ru-RU"/>
        </w:rPr>
        <w:t>вления муниципальной услуги, З</w:t>
      </w:r>
      <w:r w:rsidR="00552395" w:rsidRPr="00E111CC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аявитель вправе обратиться в </w:t>
      </w:r>
      <w:r w:rsidR="00552395" w:rsidRPr="00E111CC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Комитет</w:t>
      </w:r>
      <w:r w:rsidR="00552395" w:rsidRPr="00E111CC">
        <w:rPr>
          <w:rFonts w:ascii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2086E03A" w14:textId="3F1E7AF3" w:rsidR="00552395" w:rsidRPr="00E111CC" w:rsidRDefault="00552395" w:rsidP="0055239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1CC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111CC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Pr="00E111C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Pr="00E111CC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Комитет</w:t>
      </w:r>
      <w:r w:rsidRPr="00E111CC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7154DD45" w14:textId="604E373C" w:rsidR="00552395" w:rsidRPr="00E111CC" w:rsidRDefault="00552395" w:rsidP="0055239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1CC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111CC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Pr="00E111CC">
        <w:rPr>
          <w:rFonts w:ascii="Times New Roman" w:hAnsi="Times New Roman" w:cs="Times New Roman"/>
          <w:sz w:val="24"/>
          <w:szCs w:val="24"/>
          <w:lang w:eastAsia="ru-RU"/>
        </w:rPr>
        <w:tab/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5FB995DA" w14:textId="77777777" w:rsidR="00552395" w:rsidRPr="00E111CC" w:rsidRDefault="00552395" w:rsidP="0055239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1CC">
        <w:rPr>
          <w:rFonts w:ascii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E111CC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Комитета</w:t>
      </w:r>
      <w:r w:rsidRPr="00E111CC">
        <w:rPr>
          <w:rFonts w:ascii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14:paraId="6DB6BAB6" w14:textId="77777777" w:rsidR="00552395" w:rsidRPr="0015580C" w:rsidRDefault="00552395" w:rsidP="0055239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1CC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1625D540" w14:textId="22BCC141" w:rsidR="00552395" w:rsidRPr="0015580C" w:rsidRDefault="00552395" w:rsidP="00552395">
      <w:pPr>
        <w:widowControl w:val="0"/>
        <w:tabs>
          <w:tab w:val="left" w:pos="709"/>
          <w:tab w:val="left" w:pos="851"/>
          <w:tab w:val="left" w:pos="1276"/>
          <w:tab w:val="center" w:pos="51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3.8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По результатам рассмотрения заявления об исправлении опечаток и (или) ошибок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Комитет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2 рабочих дней с момента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поступления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 об исправлении 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опечаток и (или) ошибок принимает одно из решений:</w:t>
      </w:r>
    </w:p>
    <w:p w14:paraId="4472B8EA" w14:textId="77777777" w:rsidR="00552395" w:rsidRPr="0015580C" w:rsidRDefault="00552395" w:rsidP="0055239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80C">
        <w:rPr>
          <w:rFonts w:ascii="Times New Roman" w:hAnsi="Times New Roman" w:cs="Times New Roman"/>
          <w:sz w:val="24"/>
          <w:szCs w:val="24"/>
          <w:lang w:eastAsia="ru-RU"/>
        </w:rPr>
        <w:t>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002CB97C" w14:textId="77777777" w:rsidR="00552395" w:rsidRPr="0015580C" w:rsidRDefault="00552395" w:rsidP="0055239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80C">
        <w:rPr>
          <w:rFonts w:ascii="Times New Roman" w:hAnsi="Times New Roman" w:cs="Times New Roman"/>
          <w:sz w:val="24"/>
          <w:szCs w:val="24"/>
          <w:lang w:eastAsia="ru-RU"/>
        </w:rPr>
        <w:t>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4ED480AB" w14:textId="77777777" w:rsidR="00552395" w:rsidRPr="0015580C" w:rsidRDefault="00552395" w:rsidP="00552395">
      <w:pPr>
        <w:widowControl w:val="0"/>
        <w:tabs>
          <w:tab w:val="left" w:pos="709"/>
          <w:tab w:val="left" w:pos="851"/>
          <w:tab w:val="left" w:pos="1276"/>
          <w:tab w:val="center" w:pos="510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80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Комитета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2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 xml:space="preserve"> дней с момента принятия решения об исправлении опечаток и (или) ошибок, допущенных в документах, выданных в результате предоставления муниципальной услуги.</w:t>
      </w:r>
    </w:p>
    <w:p w14:paraId="495909EC" w14:textId="77777777" w:rsidR="00552395" w:rsidRPr="0015580C" w:rsidRDefault="00552395" w:rsidP="00552395">
      <w:pPr>
        <w:tabs>
          <w:tab w:val="left" w:pos="0"/>
          <w:tab w:val="left" w:pos="426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80C">
        <w:rPr>
          <w:rFonts w:ascii="Times New Roman" w:hAnsi="Times New Roman" w:cs="Times New Roman"/>
          <w:sz w:val="24"/>
          <w:szCs w:val="24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77DE76E0" w14:textId="77777777" w:rsidR="00552395" w:rsidRPr="0015580C" w:rsidRDefault="00552395" w:rsidP="0055239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2C836EE8" w14:textId="77777777" w:rsidR="00552395" w:rsidRPr="0015580C" w:rsidRDefault="00552395" w:rsidP="0055239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80C">
        <w:rPr>
          <w:rFonts w:ascii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494273C0" w14:textId="6B2E862A" w:rsidR="00552395" w:rsidRPr="0015580C" w:rsidRDefault="00552395" w:rsidP="0055239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80C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14:paraId="155F72CE" w14:textId="48369B82" w:rsidR="00552395" w:rsidRPr="0015580C" w:rsidRDefault="00552395" w:rsidP="00552395">
      <w:pPr>
        <w:tabs>
          <w:tab w:val="left" w:pos="709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80C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 xml:space="preserve">.5.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 xml:space="preserve"> дней со дня поступления в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Комитет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 об исправлении опечаток и (или) ошибок.</w:t>
      </w:r>
    </w:p>
    <w:p w14:paraId="09C40B73" w14:textId="6BCEE56E" w:rsidR="00552395" w:rsidRDefault="00552395" w:rsidP="00552395">
      <w:pPr>
        <w:pStyle w:val="af2"/>
        <w:spacing w:after="0"/>
        <w:ind w:firstLine="708"/>
        <w:rPr>
          <w:sz w:val="24"/>
          <w:szCs w:val="24"/>
          <w:lang w:val="ru-RU"/>
        </w:rPr>
      </w:pPr>
      <w:r w:rsidRPr="0015580C">
        <w:rPr>
          <w:sz w:val="24"/>
          <w:szCs w:val="24"/>
          <w:lang w:eastAsia="ru-RU"/>
        </w:rPr>
        <w:t>3.</w:t>
      </w:r>
      <w:r>
        <w:rPr>
          <w:sz w:val="24"/>
          <w:szCs w:val="24"/>
          <w:lang w:val="ru-RU" w:eastAsia="ru-RU"/>
        </w:rPr>
        <w:t>8</w:t>
      </w:r>
      <w:r w:rsidRPr="0015580C">
        <w:rPr>
          <w:sz w:val="24"/>
          <w:szCs w:val="24"/>
          <w:lang w:eastAsia="ru-RU"/>
        </w:rPr>
        <w:t xml:space="preserve">.6. </w:t>
      </w:r>
      <w:r w:rsidRPr="00C776E9">
        <w:rPr>
          <w:sz w:val="24"/>
          <w:szCs w:val="24"/>
          <w:lang w:eastAsia="ru-RU"/>
        </w:rPr>
        <w:t xml:space="preserve">Результатом процедуры является </w:t>
      </w:r>
      <w:r w:rsidRPr="000865D2">
        <w:rPr>
          <w:sz w:val="24"/>
          <w:szCs w:val="24"/>
          <w:lang w:val="ru-RU"/>
        </w:rPr>
        <w:t>один из перечисленных документов</w:t>
      </w:r>
      <w:r>
        <w:rPr>
          <w:sz w:val="24"/>
          <w:szCs w:val="24"/>
          <w:lang w:val="ru-RU"/>
        </w:rPr>
        <w:t>:</w:t>
      </w:r>
    </w:p>
    <w:p w14:paraId="40F8009C" w14:textId="77777777" w:rsidR="00552395" w:rsidRPr="00C776E9" w:rsidRDefault="00552395" w:rsidP="00552395">
      <w:pPr>
        <w:pStyle w:val="af2"/>
        <w:spacing w:after="0"/>
        <w:ind w:firstLine="709"/>
        <w:rPr>
          <w:sz w:val="24"/>
          <w:szCs w:val="24"/>
          <w:lang w:eastAsia="ru-RU"/>
        </w:rPr>
      </w:pPr>
      <w:r w:rsidRPr="00C776E9">
        <w:rPr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053C459B" w14:textId="77777777" w:rsidR="00552395" w:rsidRPr="00C776E9" w:rsidRDefault="00552395" w:rsidP="00552395">
      <w:pPr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z w:val="24"/>
          <w:szCs w:val="24"/>
          <w:lang w:eastAsia="ru-RU"/>
        </w:rPr>
        <w:t>мотивированный отказ в исправлении опечаток и (или) ошибок при отсутствии необходимости исправления опечаток и (или) ошибок, допущенных в документах, выданных в результате предоставления муниципальной услуги.</w:t>
      </w:r>
    </w:p>
    <w:p w14:paraId="7446F21E" w14:textId="77777777" w:rsidR="00552395" w:rsidRPr="0015580C" w:rsidRDefault="00552395" w:rsidP="00552395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Выдача З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аявителю исправленного документа производится в порядке, установленном </w:t>
      </w:r>
      <w:r w:rsidRPr="00552395">
        <w:rPr>
          <w:rFonts w:ascii="Times New Roman" w:hAnsi="Times New Roman" w:cs="Times New Roman"/>
          <w:sz w:val="24"/>
          <w:szCs w:val="24"/>
          <w:lang w:eastAsia="ru-RU"/>
        </w:rPr>
        <w:t>пунктом 3.7 настоящего административного регламента.</w:t>
      </w:r>
    </w:p>
    <w:p w14:paraId="60C36C8C" w14:textId="77777777" w:rsidR="00552395" w:rsidRPr="0015580C" w:rsidRDefault="00552395" w:rsidP="0055239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80C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>.7.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Способом фиксации результата процедуры является регистрация исправленного документа или принятого решения об отказе в исправлении опечаток и (или) ошибок </w:t>
      </w:r>
      <w:r w:rsidRPr="0015580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Pr="0015580C">
        <w:rPr>
          <w:rFonts w:ascii="Times New Roman" w:hAnsi="Times New Roman" w:cs="Times New Roman"/>
          <w:sz w:val="24"/>
          <w:szCs w:val="24"/>
          <w:lang w:eastAsia="ru-RU"/>
        </w:rPr>
        <w:t>журнале исходящей документации.</w:t>
      </w:r>
    </w:p>
    <w:p w14:paraId="4428163E" w14:textId="77777777" w:rsidR="00552395" w:rsidRPr="0015580C" w:rsidRDefault="00552395" w:rsidP="00552395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80C">
        <w:rPr>
          <w:rFonts w:ascii="Times New Roman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считается недействительным.</w:t>
      </w:r>
    </w:p>
    <w:p w14:paraId="50EA2B21" w14:textId="77777777" w:rsidR="00552395" w:rsidRPr="0015580C" w:rsidRDefault="00552395" w:rsidP="00552395">
      <w:pPr>
        <w:tabs>
          <w:tab w:val="left" w:pos="0"/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856C53" w14:textId="77777777" w:rsidR="00552395" w:rsidRPr="0015580C" w:rsidRDefault="00552395" w:rsidP="00552395">
      <w:pPr>
        <w:autoSpaceDE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580C">
        <w:rPr>
          <w:rFonts w:ascii="Times New Roman" w:hAnsi="Times New Roman" w:cs="Times New Roman"/>
          <w:b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1399961B" w14:textId="77777777" w:rsidR="00552395" w:rsidRPr="0015580C" w:rsidRDefault="00552395" w:rsidP="00552395">
      <w:pPr>
        <w:autoSpaceDE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203725" w14:textId="1DCB43E8" w:rsidR="00552395" w:rsidRPr="00C776E9" w:rsidRDefault="00552395" w:rsidP="005523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hAnsi="Times New Roman" w:cs="Times New Roman"/>
          <w:sz w:val="24"/>
          <w:szCs w:val="24"/>
        </w:rPr>
        <w:t>3.</w:t>
      </w:r>
      <w:r w:rsidR="00071B63">
        <w:rPr>
          <w:rFonts w:ascii="Times New Roman" w:hAnsi="Times New Roman" w:cs="Times New Roman"/>
          <w:sz w:val="24"/>
          <w:szCs w:val="24"/>
        </w:rPr>
        <w:t>9</w:t>
      </w:r>
      <w:r w:rsidRPr="00C776E9">
        <w:rPr>
          <w:rFonts w:ascii="Times New Roman" w:hAnsi="Times New Roman" w:cs="Times New Roman"/>
          <w:sz w:val="24"/>
          <w:szCs w:val="24"/>
        </w:rPr>
        <w:t>.</w:t>
      </w:r>
      <w:r w:rsidRPr="00C776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вправе обратиться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заявлением</w:t>
      </w:r>
      <w:r w:rsidRPr="00C776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выдаче 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(далее - дубликат документа).</w:t>
      </w:r>
    </w:p>
    <w:p w14:paraId="1CF035CC" w14:textId="75AB3921" w:rsidR="00552395" w:rsidRPr="00C776E9" w:rsidRDefault="00552395" w:rsidP="005523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71B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начала процедуры выдачи дубликата документа является поступление в Комитет заявления о выдаче дубликата документа, выданного по результатам предоставления муниципальной услуги (далее - заявление о выдаче дубликата документа) по форме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>
        <w:rPr>
          <w:rStyle w:val="af1"/>
          <w:rFonts w:ascii="Times New Roman" w:eastAsia="Times New Roman" w:hAnsi="Times New Roman"/>
          <w:lang w:eastAsia="x-none"/>
        </w:rPr>
        <w:t xml:space="preserve"> </w:t>
      </w:r>
      <w:r w:rsidRPr="00FE6478">
        <w:rPr>
          <w:rStyle w:val="af1"/>
          <w:rFonts w:ascii="Times New Roman" w:eastAsia="Times New Roman" w:hAnsi="Times New Roman"/>
          <w:sz w:val="24"/>
          <w:szCs w:val="24"/>
          <w:lang w:eastAsia="x-none"/>
        </w:rPr>
        <w:t>к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административному регламенту.</w:t>
      </w:r>
    </w:p>
    <w:p w14:paraId="464CA528" w14:textId="2A4DB7BD" w:rsidR="00552395" w:rsidRPr="00C776E9" w:rsidRDefault="00552395" w:rsidP="005523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071B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 выдаче дубликата документа может быть подано Заявителем одним из следующих способов: при личном обращении, почтовым отправлением (в том числе по электронной почте).</w:t>
      </w:r>
    </w:p>
    <w:p w14:paraId="0568C567" w14:textId="77777777" w:rsidR="00552395" w:rsidRPr="00C776E9" w:rsidRDefault="00552395" w:rsidP="005523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установление личности Заявителя осуществляется в соответствии с</w:t>
      </w:r>
      <w:r w:rsidRPr="00C776E9">
        <w:rPr>
          <w:rStyle w:val="af1"/>
          <w:rFonts w:ascii="Times New Roman" w:eastAsia="Times New Roman" w:hAnsi="Times New Roman"/>
          <w:sz w:val="24"/>
          <w:szCs w:val="24"/>
          <w:lang w:eastAsia="x-none"/>
        </w:rPr>
        <w:t xml:space="preserve"> п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 3.4 настоящего административного регламента.</w:t>
      </w:r>
    </w:p>
    <w:p w14:paraId="1F69BA0A" w14:textId="77777777" w:rsidR="00552395" w:rsidRPr="00C776E9" w:rsidRDefault="00552395" w:rsidP="005523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выдаче дубликата документа осуществляется в соответствии с </w:t>
      </w:r>
      <w:r w:rsidRPr="00C776E9">
        <w:rPr>
          <w:rStyle w:val="af1"/>
          <w:rFonts w:ascii="Times New Roman" w:eastAsia="Times New Roman" w:hAnsi="Times New Roman"/>
          <w:sz w:val="24"/>
          <w:szCs w:val="24"/>
          <w:lang w:eastAsia="x-none"/>
        </w:rPr>
        <w:t>п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 3.4.3 настоящего административного регламента.</w:t>
      </w:r>
    </w:p>
    <w:p w14:paraId="3612DF42" w14:textId="736145FC" w:rsidR="00552395" w:rsidRPr="00C776E9" w:rsidRDefault="00552395" w:rsidP="005523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3.</w:t>
      </w:r>
      <w:r w:rsidR="00071B63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9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.3. Специалист Комитета, ответственный за подготовку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дубликата документа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принимает одно из решений:</w:t>
      </w:r>
    </w:p>
    <w:p w14:paraId="0D0BC7B6" w14:textId="77777777" w:rsidR="00552395" w:rsidRPr="00C776E9" w:rsidRDefault="00552395" w:rsidP="00552395">
      <w:pPr>
        <w:widowControl w:val="0"/>
        <w:tabs>
          <w:tab w:val="left" w:pos="851"/>
          <w:tab w:val="left" w:pos="993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1)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о выдаче дубликата документа;</w:t>
      </w:r>
    </w:p>
    <w:p w14:paraId="17F957B4" w14:textId="77777777" w:rsidR="00552395" w:rsidRPr="00C776E9" w:rsidRDefault="00552395" w:rsidP="005523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2) об отказе в выдаче дубликата документа.</w:t>
      </w:r>
    </w:p>
    <w:p w14:paraId="53A64BE9" w14:textId="77777777" w:rsidR="00552395" w:rsidRPr="00C776E9" w:rsidRDefault="00552395" w:rsidP="005523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выдаче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аявителю дубликата документа являются:</w:t>
      </w:r>
    </w:p>
    <w:p w14:paraId="2DBB1A57" w14:textId="77777777" w:rsidR="00552395" w:rsidRPr="00C776E9" w:rsidRDefault="00552395" w:rsidP="005523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в заявлении о выдаче дубликата документа информации, позволяющей идентифицировать ранее выданную информацию по результатам предоставления муниципальной услуги;</w:t>
      </w:r>
    </w:p>
    <w:p w14:paraId="7DEE3645" w14:textId="77777777" w:rsidR="00552395" w:rsidRPr="00C776E9" w:rsidRDefault="00552395" w:rsidP="005523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заявления о выдаче дубликата документа неуполномоченным лицом.</w:t>
      </w:r>
    </w:p>
    <w:p w14:paraId="36A4FDE3" w14:textId="77777777" w:rsidR="00552395" w:rsidRPr="00C776E9" w:rsidRDefault="00552395" w:rsidP="005523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По результатам рассмотрения заявления о выдаче дубликата документа специалист Комитета, ответственный за подготовку результата предоставления действия, готовит проект решения о выдаче дубликата документа (уведомление об отказе в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выдаче дубликата документа) З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аявителю в срок, не превышающий 5 календарных дней с даты регистрации соответствующего заявления о выдаче дубликата документа.</w:t>
      </w:r>
    </w:p>
    <w:p w14:paraId="72ACBB03" w14:textId="4C78FB11" w:rsidR="00552395" w:rsidRPr="00C776E9" w:rsidRDefault="00552395" w:rsidP="0055239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3.</w:t>
      </w:r>
      <w:r w:rsidR="00071B63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9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.4.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  <w:t>Критерием принятия решения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по административной процедуре является установление наличия или отсутствия основания (одного или нескольких) для отказа в выдаче дубликата документа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. </w:t>
      </w:r>
    </w:p>
    <w:p w14:paraId="678F6237" w14:textId="4250B552" w:rsidR="00552395" w:rsidRPr="00C776E9" w:rsidRDefault="00552395" w:rsidP="0055239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3.</w:t>
      </w:r>
      <w:r w:rsidR="00071B63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9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.5.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  <w:t>Результатом процедуры является одно из перечисленного:</w:t>
      </w:r>
    </w:p>
    <w:p w14:paraId="02B7C934" w14:textId="77777777" w:rsidR="00552395" w:rsidRPr="00C776E9" w:rsidRDefault="00552395" w:rsidP="00552395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1) выдача (направление)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З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аявителю дубликата документа;</w:t>
      </w:r>
    </w:p>
    <w:p w14:paraId="5FAE6E9C" w14:textId="77777777" w:rsidR="00552395" w:rsidRPr="00C776E9" w:rsidRDefault="00552395" w:rsidP="00552395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2) выдача (направление) уведомления об отказе в выдаче дубликата документа.</w:t>
      </w:r>
    </w:p>
    <w:p w14:paraId="41D642A5" w14:textId="77777777" w:rsidR="00552395" w:rsidRPr="00C776E9" w:rsidRDefault="00552395" w:rsidP="005523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Выдача Заявителю результата предоставления действия производится в порядке, установленном пунктом 3.7.1 настоящего административного регламента.</w:t>
      </w:r>
    </w:p>
    <w:p w14:paraId="53C79AF8" w14:textId="34E044B9" w:rsidR="00552395" w:rsidRPr="00C776E9" w:rsidRDefault="00552395" w:rsidP="005523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3.</w:t>
      </w:r>
      <w:r w:rsidR="00071B63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9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.6.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  <w:t xml:space="preserve">Способом фиксации результата процедуры является регистрация решения 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о выдаче дубликата документа (уведомления об отказе в выдаче дубликата документа) 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в журнале исходящей 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документации сотрудником Комитета, </w:t>
      </w:r>
      <w:r w:rsidRPr="00C776E9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ответственным </w:t>
      </w:r>
      <w:r w:rsidRPr="00C776E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за выдачу результата действия.</w:t>
      </w:r>
    </w:p>
    <w:p w14:paraId="70F416BA" w14:textId="0DC47212" w:rsidR="000A50CE" w:rsidRPr="00C776E9" w:rsidRDefault="000A50CE" w:rsidP="005523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8E32A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b/>
          <w:color w:val="000000"/>
          <w:kern w:val="3"/>
          <w:sz w:val="24"/>
          <w:szCs w:val="24"/>
          <w:lang w:val="en-US"/>
        </w:rPr>
        <w:t>IV</w:t>
      </w:r>
      <w:r w:rsidRPr="00627E47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>. Формы контроля за исполнением</w:t>
      </w:r>
    </w:p>
    <w:p w14:paraId="58CFBD5D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>административного регламента</w:t>
      </w:r>
    </w:p>
    <w:p w14:paraId="34A08356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</w:p>
    <w:p w14:paraId="0CDB38F6" w14:textId="77777777" w:rsidR="000A50CE" w:rsidRPr="00627E47" w:rsidRDefault="000A50CE" w:rsidP="000A50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</w:pPr>
      <w:bookmarkStart w:id="14" w:name="Par368"/>
      <w:bookmarkEnd w:id="14"/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Порядок осуществления текущего контроля за соблюдением и исполнением</w:t>
      </w:r>
    </w:p>
    <w:p w14:paraId="5124EA1E" w14:textId="77777777" w:rsidR="000A50CE" w:rsidRPr="00627E47" w:rsidRDefault="000A50CE" w:rsidP="000A50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ответственными должностными лицами положений регламента и иных нормативных правовых актов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en-US"/>
        </w:rPr>
        <w:t> </w:t>
      </w:r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устанавливающих требования к предоставлению муниципальной услуги,</w:t>
      </w:r>
      <w:r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 xml:space="preserve"> </w:t>
      </w:r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а также принятием ими решений</w:t>
      </w:r>
    </w:p>
    <w:p w14:paraId="103655F2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</w:p>
    <w:p w14:paraId="0F8BDE9D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4.1.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начальник Комитета.</w:t>
      </w:r>
    </w:p>
    <w:p w14:paraId="03E7DB45" w14:textId="794C7E91" w:rsidR="000A50CE" w:rsidRPr="00627E47" w:rsidRDefault="000A50CE" w:rsidP="000A50CE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4.2.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ab/>
        <w:t xml:space="preserve">Контроль за деятельностью Комитета по предоставлению муниципальной услуги осуществляет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глава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 xml:space="preserve"> </w:t>
      </w:r>
      <w:r w:rsidR="00745013" w:rsidRPr="00745013">
        <w:rPr>
          <w:rFonts w:ascii="Times New Roman" w:hAnsi="Times New Roman" w:cs="Times New Roman"/>
          <w:sz w:val="24"/>
          <w:szCs w:val="24"/>
        </w:rPr>
        <w:t>муниципального округа «Воркута» - руководитель администрации</w:t>
      </w:r>
      <w:r w:rsidRPr="0074501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.</w:t>
      </w:r>
    </w:p>
    <w:p w14:paraId="70D39C50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bookmarkStart w:id="15" w:name="Par377"/>
      <w:bookmarkEnd w:id="15"/>
    </w:p>
    <w:p w14:paraId="01209663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A36080A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</w:p>
    <w:p w14:paraId="65DF4AB0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4.3.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  <w:t xml:space="preserve">Контроль полноты и качества предоставления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муниципальной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 услуги 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lastRenderedPageBreak/>
        <w:t>осуществляется путем проведения плановых и внеплановых проверок.</w:t>
      </w:r>
    </w:p>
    <w:p w14:paraId="42412C30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Плановые проверки проводятся в соответствии с планом работы Комитета, но не реже 1 раза в 3 года.</w:t>
      </w:r>
    </w:p>
    <w:p w14:paraId="5948F6A4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Внеплановые проверки проводятся в случае поступления в Администрацию, Комитет обращений физических и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ли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юридических лиц с жалобами на нарушения их прав и законных интересов.</w:t>
      </w:r>
    </w:p>
    <w:p w14:paraId="5F2ADD2C" w14:textId="5E3BAC9D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4.4.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  <w:t xml:space="preserve">Внеплановые проверки проводятся в форме документарной проверки и (или) выездной проверки в порядке, </w:t>
      </w:r>
      <w:r w:rsidR="00745013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установленном законодательством Российской Федерации.</w:t>
      </w:r>
    </w:p>
    <w:p w14:paraId="0A73DAE5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14:paraId="19A14AFA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4.5.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6" w:name="Par387"/>
      <w:bookmarkEnd w:id="16"/>
    </w:p>
    <w:p w14:paraId="5BC60CBF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</w:p>
    <w:p w14:paraId="57E3D081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59C2CBE3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</w:p>
    <w:p w14:paraId="2114BA4E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4.6.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  <w:t xml:space="preserve">Должностные лица, ответственные за предоставление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муниципальной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 услуги, несут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333BF8F6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14:paraId="1ECAB8CE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</w:pPr>
      <w:bookmarkStart w:id="17" w:name="Par394"/>
      <w:bookmarkEnd w:id="17"/>
      <w:r w:rsidRPr="00627E47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>Положения, характеризующие требования к порядку и формам</w:t>
      </w:r>
    </w:p>
    <w:p w14:paraId="62207C98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 xml:space="preserve">контроля за предоставлением </w:t>
      </w: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муниципальной</w:t>
      </w:r>
      <w:r w:rsidRPr="00627E47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 xml:space="preserve"> услуги, в том числе</w:t>
      </w:r>
    </w:p>
    <w:p w14:paraId="1358B12F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  <w:t>со стороны граждан, их объединений и организаций</w:t>
      </w:r>
    </w:p>
    <w:p w14:paraId="4C920302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</w:p>
    <w:p w14:paraId="188A40A4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4.7.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</w:t>
      </w:r>
      <w:r w:rsidRPr="00A67DF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должностными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лицами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Комитета правовых актов Российской Федерации, а также положений настоящего административного регламента.</w:t>
      </w:r>
    </w:p>
    <w:p w14:paraId="0ADE900D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Проверка также может проводится по конкретному обращению гражданина или организации.</w:t>
      </w:r>
    </w:p>
    <w:p w14:paraId="1748E63E" w14:textId="77777777" w:rsidR="000A50CE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4.8.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При обращении граждан, их объединений и организаций к руководител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ям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Администрации, Комитета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62B58FBE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14:paraId="55CA90E5" w14:textId="77777777" w:rsidR="007750DC" w:rsidRPr="00C54BA1" w:rsidRDefault="007750DC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Arial"/>
          <w:b/>
          <w:color w:val="000000"/>
          <w:kern w:val="3"/>
          <w:sz w:val="24"/>
          <w:szCs w:val="24"/>
        </w:rPr>
      </w:pPr>
      <w:bookmarkStart w:id="18" w:name="Par402"/>
      <w:bookmarkEnd w:id="18"/>
    </w:p>
    <w:p w14:paraId="584341A8" w14:textId="77777777" w:rsidR="007750DC" w:rsidRPr="00C54BA1" w:rsidRDefault="007750DC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Arial"/>
          <w:b/>
          <w:color w:val="000000"/>
          <w:kern w:val="3"/>
          <w:sz w:val="24"/>
          <w:szCs w:val="24"/>
        </w:rPr>
      </w:pPr>
    </w:p>
    <w:p w14:paraId="6A586734" w14:textId="572597F4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Arial"/>
          <w:b/>
          <w:color w:val="000000"/>
          <w:kern w:val="3"/>
          <w:sz w:val="24"/>
          <w:szCs w:val="24"/>
          <w:lang w:val="en-US"/>
        </w:rPr>
        <w:t>V</w:t>
      </w:r>
      <w:r w:rsidRPr="00627E47">
        <w:rPr>
          <w:rFonts w:ascii="Times New Roman" w:eastAsia="Times New Roman" w:hAnsi="Times New Roman" w:cs="Arial"/>
          <w:b/>
          <w:color w:val="000000"/>
          <w:kern w:val="3"/>
          <w:sz w:val="24"/>
          <w:szCs w:val="24"/>
        </w:rPr>
        <w:t xml:space="preserve">. </w:t>
      </w:r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 xml:space="preserve"> </w:t>
      </w:r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многофункционального центра, организаций, указанных в части 1.1 статьи 16 Федерального закона от 27.07.2010</w:t>
      </w:r>
    </w:p>
    <w:p w14:paraId="5C7C2768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 xml:space="preserve">№ 210-ФЗ «Об организации предоставления государственных и муниципальных услуг», а также их должностных лиц, </w:t>
      </w:r>
      <w:r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 xml:space="preserve">или </w:t>
      </w:r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муниципальных служащих, работников</w:t>
      </w:r>
      <w:r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»</w:t>
      </w:r>
    </w:p>
    <w:p w14:paraId="2200A1BE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</w:p>
    <w:p w14:paraId="0D49AB27" w14:textId="3C7D7D23" w:rsidR="000A50CE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Указанная в настоящем разделе информация подлежит размещению на офиц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иальном сайте Администрации, </w:t>
      </w:r>
      <w:r w:rsidR="007750DC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в Едином портале государственных и муниципальных услуг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5E37A253" w14:textId="77777777" w:rsidR="000A50CE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</w:p>
    <w:p w14:paraId="175B3BF9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Информация для заявителя о его праве подать жалобу</w:t>
      </w:r>
    </w:p>
    <w:p w14:paraId="22186F90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на решения и действия (бездействие) органа, предоставляющего муниципальную услугу,</w:t>
      </w:r>
      <w:r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 xml:space="preserve"> </w:t>
      </w: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 xml:space="preserve">его должностного лица либо муниципального служащего, </w:t>
      </w: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lastRenderedPageBreak/>
        <w:t xml:space="preserve">многофункционального центра, его работника, а также организаций, указанных в части 1.1 статьи 16 Федерального закона от </w:t>
      </w:r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27.07.2010 №</w:t>
      </w: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 xml:space="preserve"> 210-ФЗ </w:t>
      </w:r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«Об организации предоставления государственных и муниципальных услуг»</w:t>
      </w: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, или их работников при предоставлении муниципальной услуги</w:t>
      </w:r>
    </w:p>
    <w:p w14:paraId="1E7CB251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14:paraId="30D1A073" w14:textId="712C858A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5.1.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Заявители имеют право на обжалование решений, принятых в ходе предоставления муниципальной услуги, действий (бездействий) Комитета, должностных лиц Комитета при предоставлении муниципальной услуги в досудебном порядке.</w:t>
      </w:r>
    </w:p>
    <w:p w14:paraId="75051924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Организации, указанные в части 1.1 статьи 16 Федерального закона от 27.07.2010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br/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№ 210-ФЗ </w:t>
      </w:r>
      <w:r w:rsidRPr="00627E47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</w:rPr>
        <w:t>«Об организации предоставления государственных и муниципальных услуг»,</w:t>
      </w:r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 xml:space="preserve">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в Республике Коми отсутствуют.</w:t>
      </w:r>
    </w:p>
    <w:p w14:paraId="5FA27136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</w:p>
    <w:p w14:paraId="75DE1DA0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Предмет жалобы</w:t>
      </w:r>
    </w:p>
    <w:p w14:paraId="65236A60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</w:p>
    <w:p w14:paraId="1AB4CA68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5.2.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Заявитель может обратиться с жалобой, в том числе в следующих случаях:</w:t>
      </w:r>
    </w:p>
    <w:p w14:paraId="24C5AFFB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1)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</w:t>
      </w:r>
      <w:r w:rsidRPr="00627E47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</w:rPr>
        <w:t>«Об организации предоставления государственных и муниципальных услуг»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;</w:t>
      </w:r>
    </w:p>
    <w:p w14:paraId="4EFCEC80" w14:textId="3DC0206F" w:rsidR="000A50CE" w:rsidRPr="00FC7D79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794F1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2)</w:t>
      </w:r>
      <w:r w:rsidRPr="00794F1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нарушение срока предоставления муниципальной услуги</w:t>
      </w:r>
      <w:r w:rsidR="00745013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;</w:t>
      </w:r>
      <w:r w:rsidRPr="00794F11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 xml:space="preserve"> </w:t>
      </w:r>
    </w:p>
    <w:p w14:paraId="5809CCCE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3)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0B02E0AB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4)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0871ADD5" w14:textId="77777777" w:rsidR="000A50CE" w:rsidRPr="00794F11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794F1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5)</w:t>
      </w:r>
      <w:r w:rsidRPr="00794F1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 </w:t>
      </w:r>
    </w:p>
    <w:p w14:paraId="0C267037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794F1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6)</w:t>
      </w:r>
      <w:r w:rsidRPr="00794F1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затребование с заявителя при предоставлении муниципальной услуги платы, не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39ABAB6C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7)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отказ Комитета, его должностного лица,</w:t>
      </w: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 xml:space="preserve">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организаций, предусмотренных частью 1.1 статьи 16 Федерального закона от 27.07.2010 № 210-ФЗ </w:t>
      </w:r>
      <w:r w:rsidRPr="00627E47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</w:rPr>
        <w:t>«Об организации предоставления государственных и муниципальных услуг»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ленного срока таких исправлений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;</w:t>
      </w:r>
    </w:p>
    <w:p w14:paraId="09DC25FB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8)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нарушение срока или порядка выдачи документов по результатам предоставления муниципальной услуги;</w:t>
      </w:r>
    </w:p>
    <w:p w14:paraId="5DA9B632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9)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нормативными правовыми актами Республики Коми,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муниципальными правовыми актами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;</w:t>
      </w:r>
    </w:p>
    <w:p w14:paraId="52BF75DA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10)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br/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№ 210-ФЗ </w:t>
      </w:r>
      <w:r w:rsidRPr="00627E47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</w:rPr>
        <w:t>«Об организации предоставления государственных и муниципальных услуг»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. </w:t>
      </w:r>
    </w:p>
    <w:p w14:paraId="1619164C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</w:p>
    <w:p w14:paraId="5B791CE0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Орган, предоставляющий муниципальную услугу, организации</w:t>
      </w:r>
    </w:p>
    <w:p w14:paraId="5055B137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t>и уполномоченные на рассмотрение жалобы должностные лица,</w:t>
      </w:r>
    </w:p>
    <w:p w14:paraId="027C5DC8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</w:rPr>
        <w:lastRenderedPageBreak/>
        <w:t>работники, которым может быть направлена жалоба</w:t>
      </w:r>
    </w:p>
    <w:p w14:paraId="78266A1D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</w:p>
    <w:p w14:paraId="74C1DE09" w14:textId="1AB939F0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5.3.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Жалоба подается в письменной форме на бумажном носителе, в том числе при личном приеме заявителя, в электронной форме в Администрацию, Комитет, МФЦ либо в Министерство экономического развития</w:t>
      </w:r>
      <w:r w:rsidR="00745013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,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промышленности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и транспорта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Республики Коми – орган государственной власти, являющийся учредителем МФЦ (далее - Министерство).</w:t>
      </w:r>
    </w:p>
    <w:p w14:paraId="4C6FE7A5" w14:textId="79062B59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Прием жалоб в письменной форме осуществляется </w:t>
      </w:r>
      <w:r w:rsidR="007750DC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Администрацией, </w:t>
      </w:r>
      <w:r w:rsidR="00071B63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</w:t>
      </w:r>
      <w:r w:rsidR="007750DC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омитетом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МФЦ.</w:t>
      </w:r>
    </w:p>
    <w:p w14:paraId="7C167FD3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14:paraId="0632CE85" w14:textId="540BF91D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Жалобы на решения и действия (бездействие) Комитета, должностного лица Комитета,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рассматриваются начальником Комитета.</w:t>
      </w:r>
    </w:p>
    <w:p w14:paraId="66298A5F" w14:textId="4BEE19D0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Жалобы на решения, принятые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начальником Комитета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,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 xml:space="preserve">рассматриваются руководителем вышестоящего органа Комитета – главой </w:t>
      </w:r>
      <w:r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муниципального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 xml:space="preserve"> округа «Воркута» - ру</w:t>
      </w:r>
      <w:r w:rsidR="00745013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ководителем администрации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.</w:t>
      </w:r>
    </w:p>
    <w:p w14:paraId="62AE5858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</w:p>
    <w:p w14:paraId="55800F25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Порядок подачи и рассмотрения жалобы</w:t>
      </w:r>
    </w:p>
    <w:p w14:paraId="2CD1DCDA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14:paraId="0A126BF1" w14:textId="30A4D18C" w:rsidR="000A50CE" w:rsidRPr="00C057B6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5.4.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Жалоба на решения и действия (бездействие)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, начальника Комитета, иного должностного лица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Комитета</w:t>
      </w:r>
      <w:r w:rsidR="000F6D1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</w:t>
      </w:r>
      <w:r w:rsidR="000F6D1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Единый портал государственных и муниципальных услуг</w:t>
      </w:r>
      <w:r w:rsidRPr="00C057B6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а также может быть принята при личном приеме заявителя.</w:t>
      </w:r>
    </w:p>
    <w:p w14:paraId="7FC3C0BB" w14:textId="77777777" w:rsidR="000A50CE" w:rsidRPr="00C057B6" w:rsidRDefault="000A50CE" w:rsidP="000A5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7B6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с использованием информационно-телекоммуникационной сети «Интернет» посредством:</w:t>
      </w:r>
    </w:p>
    <w:p w14:paraId="13C5D161" w14:textId="77777777" w:rsidR="000A50CE" w:rsidRPr="00C057B6" w:rsidRDefault="000A50CE" w:rsidP="000A5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7B6">
        <w:rPr>
          <w:rFonts w:ascii="Times New Roman" w:hAnsi="Times New Roman" w:cs="Times New Roman"/>
          <w:sz w:val="24"/>
          <w:szCs w:val="24"/>
        </w:rPr>
        <w:t>а) официального сайта Администрации, МФЦ, Министерства;</w:t>
      </w:r>
    </w:p>
    <w:p w14:paraId="26FE2B11" w14:textId="0FF767A8" w:rsidR="000A50CE" w:rsidRPr="00C057B6" w:rsidRDefault="000A50CE" w:rsidP="000A5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7B6">
        <w:rPr>
          <w:rFonts w:ascii="Times New Roman" w:hAnsi="Times New Roman" w:cs="Times New Roman"/>
          <w:sz w:val="24"/>
          <w:szCs w:val="24"/>
        </w:rPr>
        <w:t xml:space="preserve">б) </w:t>
      </w:r>
      <w:r w:rsidR="000F6D19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Pr="00C057B6">
        <w:rPr>
          <w:rFonts w:ascii="Times New Roman" w:hAnsi="Times New Roman" w:cs="Times New Roman"/>
          <w:sz w:val="24"/>
          <w:szCs w:val="24"/>
        </w:rPr>
        <w:t>;</w:t>
      </w:r>
    </w:p>
    <w:p w14:paraId="7FC6E0D2" w14:textId="77777777" w:rsidR="000A50CE" w:rsidRPr="00C057B6" w:rsidRDefault="000A50CE" w:rsidP="000A5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7B6">
        <w:rPr>
          <w:rFonts w:ascii="Times New Roman" w:hAnsi="Times New Roman" w:cs="Times New Roman"/>
          <w:sz w:val="24"/>
          <w:szCs w:val="24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14:paraId="0BABDA98" w14:textId="77777777" w:rsidR="000A50CE" w:rsidRPr="00C057B6" w:rsidRDefault="000A50CE" w:rsidP="000A5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7B6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r:id="rId32" w:history="1">
        <w:r w:rsidRPr="00C057B6">
          <w:rPr>
            <w:rFonts w:ascii="Times New Roman" w:hAnsi="Times New Roman" w:cs="Times New Roman"/>
            <w:sz w:val="24"/>
            <w:szCs w:val="24"/>
          </w:rPr>
          <w:t>пункте 5.7</w:t>
        </w:r>
      </w:hyperlink>
      <w:r w:rsidRPr="00C057B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AEDA7E6" w14:textId="77A7DAC8" w:rsidR="000A50CE" w:rsidRPr="00627E47" w:rsidRDefault="000A50CE" w:rsidP="000A50C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C057B6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При поступлении жалобы на решения и действия (бездействие) </w:t>
      </w:r>
      <w:r w:rsidRPr="00C057B6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Комитета</w:t>
      </w:r>
      <w:r w:rsidRPr="00C057B6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, должностного лица </w:t>
      </w:r>
      <w:r w:rsidRPr="00C057B6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, </w:t>
      </w:r>
      <w:r w:rsidR="00745013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должностное лицо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МФЦ обеспечивает ее передачу в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, в порядке и сроки, которые установлены соглашением о взаимодействии между МФЦ и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Комитетом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но не позднее следующего рабочего дня со дня поступления жалобы.</w:t>
      </w:r>
    </w:p>
    <w:p w14:paraId="6A4F029C" w14:textId="4AEF3E14" w:rsidR="000A50CE" w:rsidRPr="00627E47" w:rsidRDefault="000A50CE" w:rsidP="000A50CE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5.5.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Регистрация жалобы осуществляется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Комитетом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, </w:t>
      </w:r>
      <w:r w:rsidR="000F6D1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Администрацией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МФЦ соответственно в журнале учета жалоб на решения и действия (бездействие)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его должностных лиц, журнале учета жалоб на решения и действия (бездействие) (далее – Журнал) не позднее следующего за днем ее поступления рабочего дня с присвоением ей регистрационного номера.</w:t>
      </w:r>
    </w:p>
    <w:p w14:paraId="742415A0" w14:textId="572D5E5B" w:rsidR="000A50CE" w:rsidRPr="00627E47" w:rsidRDefault="000A50CE" w:rsidP="000A50CE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Ведение журнала осуществляется по форме и в порядке, установленными локальным актом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локальным актом МФЦ.</w:t>
      </w:r>
    </w:p>
    <w:p w14:paraId="275E9E1A" w14:textId="0289A1C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Комитетом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</w:t>
      </w:r>
      <w:r w:rsidR="00745013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осредственно при личном приеме З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аявителя.</w:t>
      </w:r>
    </w:p>
    <w:p w14:paraId="73E41266" w14:textId="34284D2C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lastRenderedPageBreak/>
        <w:t xml:space="preserve">Расписка о регистрации жалобы на решения и действия (бездействие)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Администрации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, </w:t>
      </w:r>
      <w:r w:rsidR="000F6D1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Единого портала государственных и муниципальных услуг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0FA2D3C9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74A37BE4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5.6.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Жалоба должна содержать:</w:t>
      </w:r>
    </w:p>
    <w:p w14:paraId="3ED4CAAC" w14:textId="7510052A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1)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наименование Администрации, Комитета, должностного лица или муниципального служащего Комитета, его руководителя и (или) работника, решения и действия (бездействие) которых обжалуются;</w:t>
      </w:r>
    </w:p>
    <w:p w14:paraId="046FF13E" w14:textId="7A291B85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2)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фамилию, имя, отчество (последнее - при наличии), сведения о месте жительства </w:t>
      </w:r>
      <w:r w:rsidR="000F6D1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З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аявителя - физического лица либо наименование, сведения о месте нахождения </w:t>
      </w:r>
      <w:r w:rsidR="000F6D19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З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586994F" w14:textId="02A30D1B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3)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сведения об обжалуемых решениях и действиях (бездействии) Комитета, должностного лица Комитета, либо муниципального служащего;</w:t>
      </w:r>
    </w:p>
    <w:p w14:paraId="27B457F9" w14:textId="57763DAA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4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)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доводы, на основании которых З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аявитель не согласен с решением и действием (бездействием)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, должностного лица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либо муниципального служащего</w:t>
      </w:r>
      <w:r w:rsidR="00662170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</w:t>
      </w:r>
      <w:r w:rsidR="00745013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Комитета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.</w:t>
      </w:r>
    </w:p>
    <w:p w14:paraId="4C9FB0FD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555C955" w14:textId="77777777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5.7.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В случае,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6719792D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а)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14:paraId="574A8F22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б)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6261F8BF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в)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39098B7" w14:textId="6E288523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5.8.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Комитетом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но не позднее следующего рабочего дня со дня поступления жалобы.</w:t>
      </w:r>
    </w:p>
    <w:p w14:paraId="3D3FA2CF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4D55C27B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а)  место, дата и время приема жалобы заявителя;</w:t>
      </w:r>
    </w:p>
    <w:p w14:paraId="6E12B602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б)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фамилия, имя, отчество (при наличии) заявителя;</w:t>
      </w:r>
    </w:p>
    <w:p w14:paraId="5EDD55F3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в)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перечень принятых документов от заявителя;</w:t>
      </w:r>
    </w:p>
    <w:p w14:paraId="6C37226B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г)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фамилия, имя, отчество (при наличии) специалиста, принявшего жалобу;</w:t>
      </w:r>
    </w:p>
    <w:p w14:paraId="1A30463B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д)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срок рассмотрения жалобы в соответствии с настоящим административным регламентом.</w:t>
      </w:r>
    </w:p>
    <w:p w14:paraId="4902F384" w14:textId="461D7D8A" w:rsidR="000A50CE" w:rsidRPr="00627E47" w:rsidRDefault="000A50CE" w:rsidP="000A50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5.9.</w:t>
      </w:r>
      <w:r w:rsidRPr="00627E47">
        <w:rPr>
          <w:rFonts w:ascii="Times New Roman" w:eastAsia="Calibri" w:hAnsi="Times New Roman" w:cs="Tahoma"/>
          <w:color w:val="FF0000"/>
          <w:kern w:val="3"/>
          <w:sz w:val="24"/>
          <w:szCs w:val="24"/>
        </w:rPr>
        <w:tab/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В случае если жалоба подана заявителем в </w:t>
      </w:r>
      <w:r w:rsidR="00745013" w:rsidRPr="00745013">
        <w:rPr>
          <w:rFonts w:ascii="Times New Roman" w:hAnsi="Times New Roman" w:cs="Times New Roman"/>
          <w:sz w:val="24"/>
          <w:szCs w:val="24"/>
        </w:rPr>
        <w:t>Администрацию, Комитет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, МФЦ, в 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lastRenderedPageBreak/>
        <w:t xml:space="preserve">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</w:t>
      </w:r>
      <w:r w:rsidR="00745013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Администрации, Комитета</w:t>
      </w:r>
      <w:r w:rsidRPr="00627E4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,</w:t>
      </w:r>
      <w:r w:rsidRPr="00627E47">
        <w:rPr>
          <w:rFonts w:ascii="Times New Roman" w:eastAsia="Times New Roman" w:hAnsi="Times New Roman" w:cs="Times New Roman"/>
          <w:color w:val="000000"/>
          <w:kern w:val="3"/>
          <w:sz w:val="16"/>
          <w:szCs w:val="16"/>
        </w:rPr>
        <w:t xml:space="preserve"> 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работник МФЦ, сотрудник Министерства направляет жалобу в </w:t>
      </w:r>
      <w:r w:rsidR="00745013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Администрацию, Комитет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1144DDA2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При этом срок рассмотрения жалобы исчисляется со дня регистрации такой жалобы в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органе, предоставляющем муниципальную услугу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 и уполномоченном в соответствии с компетенцией на ее рассмотрение.</w:t>
      </w:r>
    </w:p>
    <w:p w14:paraId="19F738B1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В случае если в отношении поступившей жалобы законодательством Российской Федерации установлен иной порядок (процедура) подачи и рассмотрения жалоб, положения настоящего административно</w:t>
      </w:r>
      <w:r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го регламента не применяются и З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аявитель уведомляется о том, что его жалоба будет рассмотрена в порядке и сроки, предусмотренные законодательством Российской Федерации.</w:t>
      </w:r>
    </w:p>
    <w:p w14:paraId="3C46918D" w14:textId="77777777" w:rsidR="000A50CE" w:rsidRPr="00627E47" w:rsidRDefault="000A50CE" w:rsidP="000A50C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5.10.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7A4AB159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14:paraId="1E82AF73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Сроки рассмотрения жалоб</w:t>
      </w:r>
    </w:p>
    <w:p w14:paraId="16919C08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</w:p>
    <w:p w14:paraId="6B1B9CCB" w14:textId="0A770816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5.11.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Жалоба, поступившая в Администрацию, Комитет, МФЦ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, Министерство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Комитета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, его должностного лица, </w:t>
      </w:r>
      <w:r w:rsidR="00745013" w:rsidRPr="00745013">
        <w:rPr>
          <w:rFonts w:ascii="Times New Roman" w:hAnsi="Times New Roman" w:cs="Times New Roman"/>
          <w:sz w:val="24"/>
          <w:szCs w:val="24"/>
        </w:rPr>
        <w:t>муниципального служащего Комитета</w:t>
      </w:r>
      <w:r w:rsidR="00745013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 если более короткие сроки рассмотрения жалобы не установлены </w:t>
      </w:r>
      <w:r w:rsidR="00745013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Администрацией, Комитетом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, МФЦ, Министерством, уполномоченными на ее рассмотрение. </w:t>
      </w:r>
    </w:p>
    <w:p w14:paraId="1D5B194D" w14:textId="49C0F4AA" w:rsidR="000A50CE" w:rsidRDefault="000A50CE" w:rsidP="000A50C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794F1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</w:t>
      </w:r>
      <w:r w:rsidR="00800176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Комитета</w:t>
      </w:r>
      <w:r w:rsidRPr="00794F1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в течение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</w:t>
      </w:r>
      <w:r w:rsidRPr="00794F1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рабочих </w:t>
      </w:r>
      <w:r w:rsidRPr="00794F1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дней со дня регистрации жалобы готовит проект мотивированного ответа о результатах рассмотрения жалобы, в том числе проект документа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с исправленными допущенными опечатками и ошибками.</w:t>
      </w:r>
    </w:p>
    <w:p w14:paraId="4AE654B2" w14:textId="77777777" w:rsidR="000A50CE" w:rsidRPr="00627E47" w:rsidRDefault="000A50CE" w:rsidP="000A50C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14:paraId="014C1393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Результат рассмотрения жалобы</w:t>
      </w:r>
    </w:p>
    <w:p w14:paraId="5E9798E3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</w:p>
    <w:p w14:paraId="78D115ED" w14:textId="77777777" w:rsidR="000A50CE" w:rsidRPr="00627E47" w:rsidRDefault="000A50CE" w:rsidP="000A50C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5.12.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По результатам рассмотрения принимается одно из следующих решений:</w:t>
      </w:r>
    </w:p>
    <w:p w14:paraId="08432C1F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1)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14006107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2)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в удовлетворении жалобы отказывается.</w:t>
      </w:r>
    </w:p>
    <w:p w14:paraId="6D97131F" w14:textId="77777777" w:rsidR="000A50CE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57C57456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</w:p>
    <w:p w14:paraId="4D0CEC9F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Порядок информирования заявителя о результатах рассмотрения жалобы</w:t>
      </w:r>
    </w:p>
    <w:p w14:paraId="03DE6063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14:paraId="05247A87" w14:textId="77777777" w:rsidR="000A50CE" w:rsidRPr="00627E47" w:rsidRDefault="000A50CE" w:rsidP="000A50CE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5.13.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Не позднее дня, следующего за днем принятия, указанного в пункте 5.12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lastRenderedPageBreak/>
        <w:t>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37D483C" w14:textId="77777777" w:rsidR="000A50CE" w:rsidRPr="00627E47" w:rsidRDefault="000A50CE" w:rsidP="000A50CE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В мотивированном ответе по результатам рассмотрения жалобы указываются:</w:t>
      </w:r>
    </w:p>
    <w:p w14:paraId="584912AB" w14:textId="137DDDCE" w:rsidR="000A50CE" w:rsidRPr="00627E47" w:rsidRDefault="00800176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1</w:t>
      </w:r>
      <w:r w:rsidR="000A50CE" w:rsidRPr="00794F1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)</w:t>
      </w:r>
      <w:r w:rsidR="000A50CE" w:rsidRPr="00794F1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наименование </w:t>
      </w:r>
      <w:r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Администрации, Комитета</w:t>
      </w:r>
      <w:r w:rsidR="000A50CE" w:rsidRPr="00794F11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МФЦ, рассмотревшего жалобу, должность, фамилия, имя,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отчество (последнее – при наличии) должностного лица, принявшего решение по жалобе;</w:t>
      </w:r>
    </w:p>
    <w:p w14:paraId="065E010B" w14:textId="69E0EC23" w:rsidR="000A50CE" w:rsidRPr="00627E47" w:rsidRDefault="00800176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2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)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номер, дата, место принятия решения, включая сведения о должностном лице </w:t>
      </w:r>
      <w:r w:rsidR="000A50CE"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Комитета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решение или действия (бездействие) которого обжалуются;</w:t>
      </w:r>
    </w:p>
    <w:p w14:paraId="5F5AAB15" w14:textId="34B36BA8" w:rsidR="000A50CE" w:rsidRPr="00627E47" w:rsidRDefault="00800176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3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)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фамилия, имя, отчество (последнее – при наличии) или наименование заявителя;</w:t>
      </w:r>
    </w:p>
    <w:p w14:paraId="3462254A" w14:textId="0B8F1833" w:rsidR="000A50CE" w:rsidRPr="00627E47" w:rsidRDefault="00800176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4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)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основания для принятия решения по жалобе;</w:t>
      </w:r>
    </w:p>
    <w:p w14:paraId="343D477F" w14:textId="1BDEA2CA" w:rsidR="000A50CE" w:rsidRPr="00627E47" w:rsidRDefault="00800176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)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принятое по жалобе решение с указанием аргументированных разъяснений о причинах принятого решения;</w:t>
      </w:r>
    </w:p>
    <w:p w14:paraId="2DECB525" w14:textId="5EB2E8F2" w:rsidR="000A50CE" w:rsidRPr="00627E47" w:rsidRDefault="00800176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6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)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в случае,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Администрацией,</w:t>
      </w:r>
      <w:r w:rsidR="00662170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Комитетом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6CEE1665" w14:textId="78F02EB1" w:rsidR="000A50CE" w:rsidRPr="00627E47" w:rsidRDefault="00800176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7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)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сведения о порядке обжалования принятого по жалобе решения;</w:t>
      </w:r>
    </w:p>
    <w:p w14:paraId="04DE0540" w14:textId="5BC8654C" w:rsidR="000A50CE" w:rsidRPr="00627E47" w:rsidRDefault="00800176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8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)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47C12BC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14:paraId="36E78FC3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Порядок обжалования решения по жалобе</w:t>
      </w:r>
    </w:p>
    <w:p w14:paraId="6C830108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</w:p>
    <w:p w14:paraId="78CB7DE6" w14:textId="77777777" w:rsidR="000A50CE" w:rsidRPr="00627E47" w:rsidRDefault="000A50CE" w:rsidP="000A50C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5.14.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В случае несогласия с результатами досудебного обжалования, а также на любой стадии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рассмотрения спорных вопросов З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аявитель имеет право обратиться в суд в соответствии 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с установленным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законодательством Российской Федерации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 порядком.</w:t>
      </w:r>
    </w:p>
    <w:p w14:paraId="31A9D345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14:paraId="5B1ADB80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Право заявителя на получение информации и документов,</w:t>
      </w:r>
    </w:p>
    <w:p w14:paraId="3063AABF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необходимых для обоснования и рассмотрения жалобы</w:t>
      </w:r>
    </w:p>
    <w:p w14:paraId="7A9A34C7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14:paraId="08E7BCDE" w14:textId="77777777" w:rsidR="000A50CE" w:rsidRPr="00627E47" w:rsidRDefault="000A50CE" w:rsidP="000A50CE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5.15.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Заявитель вправе запрашивать и получать информацию и документы, необходимые для обоснования и рассмотрения жалобы.</w:t>
      </w:r>
    </w:p>
    <w:p w14:paraId="3D454CD1" w14:textId="109F8633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Заявитель обращается в </w:t>
      </w:r>
      <w:r w:rsidRPr="00627E47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Комитет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26A0C24C" w14:textId="0C4BB84C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800176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Администраци</w:t>
      </w:r>
      <w:r w:rsidR="00E60404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и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а также может быть принято при личном приеме заявителя.</w:t>
      </w:r>
    </w:p>
    <w:p w14:paraId="004AA552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Заявление должно содержать:</w:t>
      </w:r>
    </w:p>
    <w:p w14:paraId="4AB4E7BF" w14:textId="2EEFA82B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1)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наименование </w:t>
      </w:r>
      <w:r w:rsidR="00800176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 xml:space="preserve">Администрации, </w:t>
      </w:r>
      <w:r w:rsidR="00071B63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К</w:t>
      </w:r>
      <w:r w:rsidR="00800176">
        <w:rPr>
          <w:rFonts w:ascii="Times New Roman" w:eastAsia="Times New Roman" w:hAnsi="Times New Roman" w:cs="Tahoma"/>
          <w:iCs/>
          <w:color w:val="000000"/>
          <w:kern w:val="3"/>
          <w:sz w:val="24"/>
          <w:szCs w:val="24"/>
        </w:rPr>
        <w:t>омитета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14:paraId="192B63A1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2)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099E62A" w14:textId="77777777" w:rsidR="000A50CE" w:rsidRPr="00627E47" w:rsidRDefault="000A50CE" w:rsidP="000A50C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3)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ab/>
        <w:t xml:space="preserve">сведения об информации и документах, необходимых для обоснования и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lastRenderedPageBreak/>
        <w:t>рассмотрения жалобы.</w:t>
      </w:r>
    </w:p>
    <w:p w14:paraId="1B1FA876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288E6A1F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Оснований для отказа в приеме заявления не предусмотрено.</w:t>
      </w:r>
    </w:p>
    <w:p w14:paraId="7A89E406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14:paraId="16FDC64C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Способы информирования заявителя о порядке подачи и рассмотрения жалобы</w:t>
      </w:r>
    </w:p>
    <w:p w14:paraId="20AD1EDD" w14:textId="77777777" w:rsidR="000A50CE" w:rsidRPr="00627E47" w:rsidRDefault="000A50CE" w:rsidP="000A50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</w:p>
    <w:p w14:paraId="2C85C22D" w14:textId="77777777" w:rsidR="000A50CE" w:rsidRPr="00627E47" w:rsidRDefault="000A50CE" w:rsidP="000A50CE">
      <w:pPr>
        <w:widowControl w:val="0"/>
        <w:tabs>
          <w:tab w:val="left" w:pos="127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5.16.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ab/>
        <w:t>Информация о порядке подачи и рассмотрения жалобы размещается:</w:t>
      </w:r>
    </w:p>
    <w:p w14:paraId="2277138A" w14:textId="53A0E080" w:rsidR="000A50CE" w:rsidRPr="00627E47" w:rsidRDefault="00800176" w:rsidP="000A50CE">
      <w:pPr>
        <w:widowControl w:val="0"/>
        <w:tabs>
          <w:tab w:val="left" w:pos="851"/>
          <w:tab w:val="left" w:pos="127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1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) на информационных стендах, расположенных в Комитете, МФЦ;</w:t>
      </w:r>
    </w:p>
    <w:p w14:paraId="4D354AC8" w14:textId="781BF689" w:rsidR="000A50CE" w:rsidRPr="00627E47" w:rsidRDefault="00800176" w:rsidP="000A50CE">
      <w:pPr>
        <w:widowControl w:val="0"/>
        <w:tabs>
          <w:tab w:val="left" w:pos="851"/>
          <w:tab w:val="left" w:pos="127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2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) на официальных сайтах Администрации, МФЦ;</w:t>
      </w:r>
    </w:p>
    <w:p w14:paraId="1082B699" w14:textId="0DDAC8FE" w:rsidR="000A50CE" w:rsidRPr="00627E47" w:rsidRDefault="00800176" w:rsidP="000A50CE">
      <w:pPr>
        <w:widowControl w:val="0"/>
        <w:tabs>
          <w:tab w:val="left" w:pos="851"/>
          <w:tab w:val="left" w:pos="127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3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 xml:space="preserve">) на </w:t>
      </w:r>
      <w:r w:rsidR="000A50CE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Едином портале государственных и муниципальных услуг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.</w:t>
      </w:r>
    </w:p>
    <w:p w14:paraId="01A3BA31" w14:textId="77777777" w:rsidR="000A50CE" w:rsidRPr="00627E47" w:rsidRDefault="000A50CE" w:rsidP="000A50CE">
      <w:pPr>
        <w:widowControl w:val="0"/>
        <w:tabs>
          <w:tab w:val="left" w:pos="127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5.17.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ab/>
        <w:t>Информацию о порядке подачи и рассмотрения жалобы можно получить:</w:t>
      </w:r>
    </w:p>
    <w:p w14:paraId="012A9C88" w14:textId="33A5335B" w:rsidR="000A50CE" w:rsidRPr="00627E47" w:rsidRDefault="00800176" w:rsidP="000A50CE">
      <w:pPr>
        <w:widowControl w:val="0"/>
        <w:tabs>
          <w:tab w:val="left" w:pos="87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4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) посредством телефонной связи по номеру Администрации, Комитета, МФЦ;</w:t>
      </w:r>
    </w:p>
    <w:p w14:paraId="5AC3BFC2" w14:textId="06B87500" w:rsidR="000A50CE" w:rsidRPr="00627E47" w:rsidRDefault="00800176" w:rsidP="000A50CE">
      <w:pPr>
        <w:widowControl w:val="0"/>
        <w:tabs>
          <w:tab w:val="left" w:pos="87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5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) посредством факсимильного сообщения;</w:t>
      </w:r>
    </w:p>
    <w:p w14:paraId="22A05D37" w14:textId="263E4281" w:rsidR="000A50CE" w:rsidRPr="00627E47" w:rsidRDefault="00800176" w:rsidP="000A50CE">
      <w:pPr>
        <w:widowControl w:val="0"/>
        <w:tabs>
          <w:tab w:val="left" w:pos="87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6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) при личном обращении в Администрацию, Комитет, МФЦ, в том числе по электронной почте;</w:t>
      </w:r>
    </w:p>
    <w:p w14:paraId="7D24C924" w14:textId="1A276E19" w:rsidR="000A50CE" w:rsidRPr="00627E47" w:rsidRDefault="00800176" w:rsidP="000A50CE">
      <w:pPr>
        <w:widowControl w:val="0"/>
        <w:tabs>
          <w:tab w:val="left" w:pos="87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7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) при письменном обращении в Администрацию, Комитет, МФЦ;</w:t>
      </w:r>
    </w:p>
    <w:p w14:paraId="074552D5" w14:textId="07DF9F40" w:rsidR="000A50CE" w:rsidRDefault="00800176" w:rsidP="000A50CE">
      <w:pPr>
        <w:widowControl w:val="0"/>
        <w:tabs>
          <w:tab w:val="left" w:pos="855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8</w:t>
      </w:r>
      <w:r w:rsidR="000A50CE"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ar-SA"/>
        </w:rPr>
        <w:t>) путем публичного информирования.</w:t>
      </w:r>
    </w:p>
    <w:p w14:paraId="50E58048" w14:textId="498BEA54" w:rsidR="0025685C" w:rsidRDefault="0025685C" w:rsidP="00F021A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  <w:br w:type="page"/>
      </w:r>
    </w:p>
    <w:p w14:paraId="2EA83260" w14:textId="0FBC17A3" w:rsidR="005047B9" w:rsidRPr="005047B9" w:rsidRDefault="005047B9" w:rsidP="005047B9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5047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lastRenderedPageBreak/>
        <w:t>Приложение № 1</w:t>
      </w:r>
    </w:p>
    <w:p w14:paraId="4EEADDC5" w14:textId="256ECAFA" w:rsidR="005047B9" w:rsidRPr="005047B9" w:rsidRDefault="005047B9" w:rsidP="005047B9">
      <w:pPr>
        <w:widowControl w:val="0"/>
        <w:suppressAutoHyphens/>
        <w:autoSpaceDE w:val="0"/>
        <w:autoSpaceDN w:val="0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  <w:r w:rsidRPr="005047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  <w:r w:rsidRPr="009E466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«</w:t>
      </w:r>
      <w:r w:rsidR="00071B63" w:rsidRPr="00071B63">
        <w:rPr>
          <w:rFonts w:ascii="Times New Roman" w:hAnsi="Times New Roman" w:cs="Times New Roman"/>
          <w:noProof/>
          <w:sz w:val="24"/>
          <w:szCs w:val="24"/>
        </w:rPr>
        <w:t>Оформление документов по обмену жилыми помещениями муниципального жилищного фонда</w:t>
      </w:r>
      <w:r w:rsidRPr="009E466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»</w:t>
      </w:r>
    </w:p>
    <w:p w14:paraId="551AB4A4" w14:textId="77777777" w:rsidR="005047B9" w:rsidRPr="005047B9" w:rsidRDefault="005047B9" w:rsidP="005047B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18A76B3" w14:textId="39B257D4" w:rsidR="005047B9" w:rsidRPr="005047B9" w:rsidRDefault="005047B9" w:rsidP="00576FA0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 w:rsidRPr="005047B9">
        <w:rPr>
          <w:rFonts w:ascii="Times New Roman" w:hAnsi="Times New Roman"/>
          <w:sz w:val="24"/>
          <w:szCs w:val="24"/>
        </w:rPr>
        <w:t>Таблица 1</w:t>
      </w:r>
    </w:p>
    <w:p w14:paraId="37F864A7" w14:textId="77777777" w:rsidR="005047B9" w:rsidRPr="005047B9" w:rsidRDefault="005047B9" w:rsidP="005047B9">
      <w:pPr>
        <w:pStyle w:val="ConsPlusTitle"/>
        <w:jc w:val="center"/>
        <w:rPr>
          <w:sz w:val="24"/>
          <w:szCs w:val="24"/>
        </w:rPr>
      </w:pPr>
      <w:bookmarkStart w:id="19" w:name="P592"/>
      <w:bookmarkEnd w:id="19"/>
      <w:r w:rsidRPr="005047B9">
        <w:rPr>
          <w:sz w:val="24"/>
          <w:szCs w:val="24"/>
        </w:rPr>
        <w:t>Перечень</w:t>
      </w:r>
    </w:p>
    <w:p w14:paraId="4F3A3A47" w14:textId="77777777" w:rsidR="005047B9" w:rsidRPr="005047B9" w:rsidRDefault="005047B9" w:rsidP="005047B9">
      <w:pPr>
        <w:pStyle w:val="ConsPlusTitle"/>
        <w:jc w:val="center"/>
        <w:rPr>
          <w:sz w:val="24"/>
          <w:szCs w:val="24"/>
        </w:rPr>
      </w:pPr>
      <w:r w:rsidRPr="005047B9">
        <w:rPr>
          <w:sz w:val="24"/>
          <w:szCs w:val="24"/>
        </w:rPr>
        <w:t>общих признаков заявителей</w:t>
      </w:r>
    </w:p>
    <w:p w14:paraId="07DA9268" w14:textId="77777777" w:rsidR="005047B9" w:rsidRPr="005047B9" w:rsidRDefault="005047B9" w:rsidP="005047B9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19"/>
      </w:tblGrid>
      <w:tr w:rsidR="005047B9" w:rsidRPr="005047B9" w14:paraId="32363145" w14:textId="77777777" w:rsidTr="005047B9">
        <w:tc>
          <w:tcPr>
            <w:tcW w:w="4195" w:type="dxa"/>
          </w:tcPr>
          <w:p w14:paraId="672F66BC" w14:textId="77777777" w:rsidR="005047B9" w:rsidRPr="005047B9" w:rsidRDefault="005047B9" w:rsidP="005047B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Наименование признака заявителя</w:t>
            </w:r>
          </w:p>
        </w:tc>
        <w:tc>
          <w:tcPr>
            <w:tcW w:w="4819" w:type="dxa"/>
          </w:tcPr>
          <w:p w14:paraId="20853B07" w14:textId="77777777" w:rsidR="005047B9" w:rsidRPr="005047B9" w:rsidRDefault="005047B9" w:rsidP="005047B9">
            <w:pPr>
              <w:pStyle w:val="ConsPlusNormal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Признак заявителя</w:t>
            </w:r>
          </w:p>
        </w:tc>
      </w:tr>
      <w:tr w:rsidR="005047B9" w:rsidRPr="005047B9" w14:paraId="5D119185" w14:textId="77777777" w:rsidTr="005047B9">
        <w:tc>
          <w:tcPr>
            <w:tcW w:w="9014" w:type="dxa"/>
            <w:gridSpan w:val="2"/>
          </w:tcPr>
          <w:p w14:paraId="640CE09B" w14:textId="54640901" w:rsidR="005047B9" w:rsidRPr="005546FD" w:rsidRDefault="005047B9" w:rsidP="005047B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FD">
              <w:rPr>
                <w:rFonts w:ascii="Times New Roman" w:hAnsi="Times New Roman"/>
                <w:sz w:val="24"/>
                <w:szCs w:val="24"/>
              </w:rPr>
              <w:t>Муниципальная услуга «</w:t>
            </w:r>
            <w:r w:rsidR="00071B63" w:rsidRPr="005546FD">
              <w:rPr>
                <w:rFonts w:ascii="Times New Roman" w:hAnsi="Times New Roman"/>
                <w:noProof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  <w:r w:rsidRPr="005546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047B9" w:rsidRPr="005047B9" w14:paraId="783CF81E" w14:textId="77777777" w:rsidTr="005047B9">
        <w:tc>
          <w:tcPr>
            <w:tcW w:w="4195" w:type="dxa"/>
          </w:tcPr>
          <w:p w14:paraId="060874C9" w14:textId="77777777" w:rsidR="005047B9" w:rsidRPr="005047B9" w:rsidRDefault="005047B9" w:rsidP="005047B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1. К какой категории относится заявитель?</w:t>
            </w:r>
          </w:p>
        </w:tc>
        <w:tc>
          <w:tcPr>
            <w:tcW w:w="4819" w:type="dxa"/>
          </w:tcPr>
          <w:p w14:paraId="0D74F1DA" w14:textId="77777777" w:rsidR="005047B9" w:rsidRPr="005047B9" w:rsidRDefault="005047B9" w:rsidP="005047B9">
            <w:pPr>
              <w:pStyle w:val="ConsPlusNormal"/>
              <w:ind w:hanging="6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Заявители:</w:t>
            </w:r>
          </w:p>
          <w:p w14:paraId="64F82C83" w14:textId="77777777" w:rsidR="00B75430" w:rsidRPr="00B75430" w:rsidRDefault="00B75430" w:rsidP="00B754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30">
              <w:rPr>
                <w:rFonts w:ascii="Times New Roman" w:hAnsi="Times New Roman"/>
                <w:sz w:val="24"/>
                <w:szCs w:val="24"/>
              </w:rPr>
              <w:t>1. Физическое лицо</w:t>
            </w:r>
          </w:p>
          <w:p w14:paraId="086A7CA8" w14:textId="1FD09CBF" w:rsidR="005047B9" w:rsidRPr="005047B9" w:rsidRDefault="00B75430" w:rsidP="00B7543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5430">
              <w:rPr>
                <w:rFonts w:ascii="Times New Roman" w:hAnsi="Times New Roman"/>
                <w:sz w:val="24"/>
                <w:szCs w:val="24"/>
              </w:rPr>
              <w:t xml:space="preserve">2. Представитель заявителя </w:t>
            </w:r>
          </w:p>
        </w:tc>
      </w:tr>
    </w:tbl>
    <w:p w14:paraId="07053410" w14:textId="77777777" w:rsidR="005047B9" w:rsidRPr="005047B9" w:rsidRDefault="005047B9" w:rsidP="005047B9">
      <w:pPr>
        <w:pStyle w:val="ConsPlusNormal"/>
        <w:rPr>
          <w:rFonts w:ascii="Times New Roman" w:hAnsi="Times New Roman"/>
          <w:sz w:val="24"/>
          <w:szCs w:val="24"/>
        </w:rPr>
      </w:pPr>
    </w:p>
    <w:p w14:paraId="51CFA80E" w14:textId="57E589FD" w:rsidR="005047B9" w:rsidRPr="005047B9" w:rsidRDefault="005047B9" w:rsidP="00576FA0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 w:rsidRPr="005047B9">
        <w:rPr>
          <w:rFonts w:ascii="Times New Roman" w:hAnsi="Times New Roman"/>
          <w:sz w:val="24"/>
          <w:szCs w:val="24"/>
        </w:rPr>
        <w:t>Таблица 2</w:t>
      </w:r>
    </w:p>
    <w:p w14:paraId="266F1500" w14:textId="77777777" w:rsidR="005047B9" w:rsidRPr="005047B9" w:rsidRDefault="005047B9" w:rsidP="005047B9">
      <w:pPr>
        <w:pStyle w:val="ConsPlusTitle"/>
        <w:jc w:val="center"/>
        <w:rPr>
          <w:sz w:val="24"/>
          <w:szCs w:val="24"/>
        </w:rPr>
      </w:pPr>
      <w:bookmarkStart w:id="20" w:name="P610"/>
      <w:bookmarkEnd w:id="20"/>
      <w:r w:rsidRPr="005047B9">
        <w:rPr>
          <w:sz w:val="24"/>
          <w:szCs w:val="24"/>
        </w:rPr>
        <w:t>Комбинации</w:t>
      </w:r>
    </w:p>
    <w:p w14:paraId="0E857AC4" w14:textId="77777777" w:rsidR="005047B9" w:rsidRPr="005047B9" w:rsidRDefault="005047B9" w:rsidP="005047B9">
      <w:pPr>
        <w:pStyle w:val="ConsPlusTitle"/>
        <w:jc w:val="center"/>
        <w:rPr>
          <w:sz w:val="24"/>
          <w:szCs w:val="24"/>
        </w:rPr>
      </w:pPr>
      <w:r w:rsidRPr="005047B9">
        <w:rPr>
          <w:sz w:val="24"/>
          <w:szCs w:val="24"/>
        </w:rPr>
        <w:t>признаков заявителей, каждая из которых соответствует</w:t>
      </w:r>
    </w:p>
    <w:p w14:paraId="31C37BE8" w14:textId="77777777" w:rsidR="005047B9" w:rsidRPr="005047B9" w:rsidRDefault="005047B9" w:rsidP="005047B9">
      <w:pPr>
        <w:pStyle w:val="ConsPlusTitle"/>
        <w:jc w:val="center"/>
        <w:rPr>
          <w:sz w:val="24"/>
          <w:szCs w:val="24"/>
        </w:rPr>
      </w:pPr>
      <w:r w:rsidRPr="005047B9">
        <w:rPr>
          <w:sz w:val="24"/>
          <w:szCs w:val="24"/>
        </w:rPr>
        <w:t>одному варианту предоставления муниципальной услуги</w:t>
      </w:r>
    </w:p>
    <w:p w14:paraId="337550CB" w14:textId="77777777" w:rsidR="005047B9" w:rsidRPr="005047B9" w:rsidRDefault="005047B9" w:rsidP="005047B9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19"/>
      </w:tblGrid>
      <w:tr w:rsidR="005047B9" w:rsidRPr="005047B9" w14:paraId="21E04F25" w14:textId="77777777" w:rsidTr="004E31DA">
        <w:trPr>
          <w:trHeight w:val="830"/>
        </w:trPr>
        <w:tc>
          <w:tcPr>
            <w:tcW w:w="4195" w:type="dxa"/>
          </w:tcPr>
          <w:p w14:paraId="36A94999" w14:textId="77777777" w:rsidR="005047B9" w:rsidRPr="005047B9" w:rsidRDefault="005047B9" w:rsidP="006B51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819" w:type="dxa"/>
          </w:tcPr>
          <w:p w14:paraId="177941DC" w14:textId="77777777" w:rsidR="005047B9" w:rsidRPr="005047B9" w:rsidRDefault="005047B9" w:rsidP="006B514A">
            <w:pPr>
              <w:pStyle w:val="ConsPlusNormal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5047B9" w:rsidRPr="005047B9" w14:paraId="4B3BED1E" w14:textId="77777777" w:rsidTr="004E31DA">
        <w:trPr>
          <w:trHeight w:val="1053"/>
        </w:trPr>
        <w:tc>
          <w:tcPr>
            <w:tcW w:w="9014" w:type="dxa"/>
            <w:gridSpan w:val="2"/>
          </w:tcPr>
          <w:p w14:paraId="3548F717" w14:textId="1E1B59AA" w:rsidR="005047B9" w:rsidRPr="005546FD" w:rsidRDefault="005546FD" w:rsidP="004F4F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FD">
              <w:rPr>
                <w:rFonts w:ascii="Times New Roman" w:hAnsi="Times New Roman"/>
                <w:noProof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</w:tr>
      <w:tr w:rsidR="005047B9" w:rsidRPr="005047B9" w14:paraId="0F500640" w14:textId="77777777" w:rsidTr="005047B9">
        <w:tc>
          <w:tcPr>
            <w:tcW w:w="4195" w:type="dxa"/>
          </w:tcPr>
          <w:p w14:paraId="29339319" w14:textId="77777777" w:rsidR="00B75430" w:rsidRPr="00B75430" w:rsidRDefault="00B75430" w:rsidP="00B754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30">
              <w:rPr>
                <w:rFonts w:ascii="Times New Roman" w:hAnsi="Times New Roman"/>
                <w:sz w:val="24"/>
                <w:szCs w:val="24"/>
              </w:rPr>
              <w:t>1. Физическое лицо</w:t>
            </w:r>
          </w:p>
          <w:p w14:paraId="5FD6881B" w14:textId="00BB9330" w:rsidR="005047B9" w:rsidRPr="00B75430" w:rsidRDefault="00B75430" w:rsidP="00B7543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5430">
              <w:rPr>
                <w:rFonts w:ascii="Times New Roman" w:hAnsi="Times New Roman"/>
                <w:sz w:val="24"/>
                <w:szCs w:val="24"/>
              </w:rPr>
              <w:t xml:space="preserve">2. Представитель заявителя </w:t>
            </w:r>
          </w:p>
        </w:tc>
        <w:tc>
          <w:tcPr>
            <w:tcW w:w="4819" w:type="dxa"/>
          </w:tcPr>
          <w:p w14:paraId="443062ED" w14:textId="6F52A924" w:rsidR="005047B9" w:rsidRPr="004F4FD6" w:rsidRDefault="005546FD" w:rsidP="005546F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46FD">
              <w:rPr>
                <w:rFonts w:ascii="Times New Roman" w:hAnsi="Times New Roman"/>
                <w:noProof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  <w:r w:rsidR="004F4FD6" w:rsidRPr="004F4FD6">
              <w:rPr>
                <w:rFonts w:ascii="Times New Roman" w:hAnsi="Times New Roman"/>
                <w:sz w:val="24"/>
                <w:szCs w:val="24"/>
              </w:rPr>
              <w:t xml:space="preserve"> и заключение договора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социального </w:t>
            </w:r>
            <w:r w:rsidR="004F4FD6" w:rsidRPr="004F4FD6">
              <w:rPr>
                <w:rFonts w:ascii="Times New Roman" w:hAnsi="Times New Roman"/>
                <w:sz w:val="24"/>
                <w:szCs w:val="24"/>
              </w:rPr>
              <w:t xml:space="preserve">найма жилого помещения </w:t>
            </w:r>
            <w:r w:rsidR="004F4FD6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4F4FD6" w:rsidRPr="004F4FD6">
              <w:rPr>
                <w:rFonts w:ascii="Times New Roman" w:hAnsi="Times New Roman"/>
                <w:sz w:val="24"/>
                <w:szCs w:val="24"/>
              </w:rPr>
              <w:t>жилищного фонда</w:t>
            </w:r>
          </w:p>
        </w:tc>
      </w:tr>
      <w:tr w:rsidR="005047B9" w:rsidRPr="005047B9" w14:paraId="08409C30" w14:textId="77777777" w:rsidTr="006B514A">
        <w:trPr>
          <w:trHeight w:val="1529"/>
        </w:trPr>
        <w:tc>
          <w:tcPr>
            <w:tcW w:w="4195" w:type="dxa"/>
          </w:tcPr>
          <w:p w14:paraId="370A3DD4" w14:textId="77777777" w:rsidR="00B75430" w:rsidRPr="00B75430" w:rsidRDefault="00B75430" w:rsidP="00B754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30">
              <w:rPr>
                <w:rFonts w:ascii="Times New Roman" w:hAnsi="Times New Roman"/>
                <w:sz w:val="24"/>
                <w:szCs w:val="24"/>
              </w:rPr>
              <w:t>1. Физическое лицо</w:t>
            </w:r>
          </w:p>
          <w:p w14:paraId="355FF91D" w14:textId="60D6319E" w:rsidR="005047B9" w:rsidRPr="00B75430" w:rsidRDefault="00B75430" w:rsidP="00B754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30">
              <w:rPr>
                <w:rFonts w:ascii="Times New Roman" w:hAnsi="Times New Roman"/>
                <w:sz w:val="24"/>
                <w:szCs w:val="24"/>
              </w:rPr>
              <w:t xml:space="preserve">2. Представитель заявителя </w:t>
            </w:r>
          </w:p>
        </w:tc>
        <w:tc>
          <w:tcPr>
            <w:tcW w:w="4819" w:type="dxa"/>
          </w:tcPr>
          <w:p w14:paraId="3DE4A953" w14:textId="59F6A354" w:rsidR="005047B9" w:rsidRPr="004F4FD6" w:rsidRDefault="009E466B" w:rsidP="005546F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  <w:r w:rsidR="004F4FD6" w:rsidRPr="004F4FD6">
              <w:rPr>
                <w:rFonts w:ascii="Times New Roman" w:hAnsi="Times New Roman"/>
                <w:sz w:val="24"/>
                <w:szCs w:val="24"/>
              </w:rPr>
              <w:t xml:space="preserve">об отказе в </w:t>
            </w:r>
            <w:r w:rsidR="005546FD" w:rsidRPr="005546FD">
              <w:rPr>
                <w:rFonts w:ascii="Times New Roman" w:hAnsi="Times New Roman"/>
                <w:sz w:val="24"/>
                <w:szCs w:val="24"/>
              </w:rPr>
              <w:t>о</w:t>
            </w:r>
            <w:r w:rsidR="005546FD" w:rsidRPr="005546FD">
              <w:rPr>
                <w:rFonts w:ascii="Times New Roman" w:hAnsi="Times New Roman"/>
                <w:noProof/>
                <w:sz w:val="24"/>
                <w:szCs w:val="24"/>
              </w:rPr>
              <w:t>формление документов по обмену жилыми помещениями муниципального жилищного фонда</w:t>
            </w:r>
          </w:p>
        </w:tc>
      </w:tr>
      <w:tr w:rsidR="005047B9" w:rsidRPr="005047B9" w14:paraId="14B2FAB8" w14:textId="77777777" w:rsidTr="005047B9">
        <w:tc>
          <w:tcPr>
            <w:tcW w:w="9014" w:type="dxa"/>
            <w:gridSpan w:val="2"/>
          </w:tcPr>
          <w:p w14:paraId="5F387A26" w14:textId="77777777" w:rsidR="005047B9" w:rsidRPr="005047B9" w:rsidRDefault="005047B9" w:rsidP="006B51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Административная процедура: Исправление опечаток и (или) ошибок, допущенных в документах, выданных в результате предоставления муниципальной услуги</w:t>
            </w:r>
          </w:p>
        </w:tc>
      </w:tr>
      <w:tr w:rsidR="005047B9" w:rsidRPr="005047B9" w14:paraId="338CF94A" w14:textId="77777777" w:rsidTr="005047B9">
        <w:tc>
          <w:tcPr>
            <w:tcW w:w="4195" w:type="dxa"/>
          </w:tcPr>
          <w:p w14:paraId="31492270" w14:textId="77777777" w:rsidR="005047B9" w:rsidRPr="005047B9" w:rsidRDefault="005047B9" w:rsidP="006B51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1. Физическое лицо</w:t>
            </w:r>
          </w:p>
          <w:p w14:paraId="086F1094" w14:textId="5A5A16CA" w:rsidR="005047B9" w:rsidRPr="005047B9" w:rsidRDefault="004F4FD6" w:rsidP="006B51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047B9">
              <w:rPr>
                <w:rFonts w:ascii="Times New Roman" w:hAnsi="Times New Roman"/>
                <w:sz w:val="24"/>
                <w:szCs w:val="24"/>
              </w:rPr>
              <w:t>. Представитель заявителя</w:t>
            </w:r>
          </w:p>
        </w:tc>
        <w:tc>
          <w:tcPr>
            <w:tcW w:w="4819" w:type="dxa"/>
          </w:tcPr>
          <w:p w14:paraId="27DBBA76" w14:textId="77777777" w:rsidR="005047B9" w:rsidRPr="005047B9" w:rsidRDefault="005047B9" w:rsidP="006B514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Исправление допущенных опечаток и (или) ошибок, выданных в результате предоставления муниципальной услуги</w:t>
            </w:r>
          </w:p>
        </w:tc>
      </w:tr>
      <w:tr w:rsidR="005047B9" w:rsidRPr="005047B9" w14:paraId="082FEF0A" w14:textId="77777777" w:rsidTr="005047B9">
        <w:tc>
          <w:tcPr>
            <w:tcW w:w="4195" w:type="dxa"/>
          </w:tcPr>
          <w:p w14:paraId="42445D1B" w14:textId="77777777" w:rsidR="005047B9" w:rsidRPr="005047B9" w:rsidRDefault="005047B9" w:rsidP="006B51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1. Физическое лицо</w:t>
            </w:r>
          </w:p>
          <w:p w14:paraId="192EB8E6" w14:textId="686D0668" w:rsidR="005047B9" w:rsidRPr="005047B9" w:rsidRDefault="00B75430" w:rsidP="006B51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047B9" w:rsidRPr="005047B9">
              <w:rPr>
                <w:rFonts w:ascii="Times New Roman" w:hAnsi="Times New Roman"/>
                <w:sz w:val="24"/>
                <w:szCs w:val="24"/>
              </w:rPr>
              <w:t>. Представитель заявителя</w:t>
            </w:r>
          </w:p>
        </w:tc>
        <w:tc>
          <w:tcPr>
            <w:tcW w:w="4819" w:type="dxa"/>
          </w:tcPr>
          <w:p w14:paraId="30780A4D" w14:textId="77777777" w:rsidR="005047B9" w:rsidRPr="005047B9" w:rsidRDefault="005047B9" w:rsidP="006B51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Отказ в исправлении допущенных опечаток и </w:t>
            </w:r>
            <w:r w:rsidRPr="005047B9">
              <w:rPr>
                <w:rFonts w:ascii="Times New Roman" w:hAnsi="Times New Roman"/>
                <w:sz w:val="24"/>
                <w:szCs w:val="24"/>
              </w:rPr>
              <w:lastRenderedPageBreak/>
              <w:t>(или) ошибок, выданных в результате предоставления муниципальной услуги</w:t>
            </w:r>
          </w:p>
        </w:tc>
      </w:tr>
      <w:tr w:rsidR="005047B9" w:rsidRPr="005047B9" w14:paraId="2A65EE6D" w14:textId="77777777" w:rsidTr="005047B9">
        <w:tc>
          <w:tcPr>
            <w:tcW w:w="9014" w:type="dxa"/>
            <w:gridSpan w:val="2"/>
          </w:tcPr>
          <w:p w14:paraId="31F1F58D" w14:textId="77777777" w:rsidR="005047B9" w:rsidRPr="005047B9" w:rsidRDefault="005047B9" w:rsidP="006B51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Административная процедура: Выдача дубликата документа, выданного по результатам предоставления муниципальной услуги</w:t>
            </w:r>
          </w:p>
        </w:tc>
      </w:tr>
      <w:tr w:rsidR="005047B9" w:rsidRPr="005047B9" w14:paraId="6025175A" w14:textId="77777777" w:rsidTr="005047B9">
        <w:tc>
          <w:tcPr>
            <w:tcW w:w="4195" w:type="dxa"/>
          </w:tcPr>
          <w:p w14:paraId="5AC734FD" w14:textId="77777777" w:rsidR="00B75430" w:rsidRPr="005047B9" w:rsidRDefault="00B75430" w:rsidP="00B754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1. Физическое лицо</w:t>
            </w:r>
          </w:p>
          <w:p w14:paraId="19A86A9B" w14:textId="2748B2B1" w:rsidR="005047B9" w:rsidRPr="005047B9" w:rsidRDefault="00B75430" w:rsidP="00B754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047B9">
              <w:rPr>
                <w:rFonts w:ascii="Times New Roman" w:hAnsi="Times New Roman"/>
                <w:sz w:val="24"/>
                <w:szCs w:val="24"/>
              </w:rPr>
              <w:t>. Представитель заявителя</w:t>
            </w:r>
          </w:p>
        </w:tc>
        <w:tc>
          <w:tcPr>
            <w:tcW w:w="4819" w:type="dxa"/>
          </w:tcPr>
          <w:p w14:paraId="6D0E7ED8" w14:textId="77777777" w:rsidR="005047B9" w:rsidRPr="005047B9" w:rsidRDefault="005047B9" w:rsidP="006B514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Выдача дубликата документа, выданного по результатам предоставления муниципальной услуги</w:t>
            </w:r>
          </w:p>
        </w:tc>
      </w:tr>
      <w:tr w:rsidR="005047B9" w:rsidRPr="005047B9" w14:paraId="23A5E6AD" w14:textId="77777777" w:rsidTr="005047B9">
        <w:tc>
          <w:tcPr>
            <w:tcW w:w="4195" w:type="dxa"/>
          </w:tcPr>
          <w:p w14:paraId="1E2166AA" w14:textId="77777777" w:rsidR="00B75430" w:rsidRPr="005047B9" w:rsidRDefault="00B75430" w:rsidP="00B754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1. Физическое лицо</w:t>
            </w:r>
          </w:p>
          <w:p w14:paraId="278075A3" w14:textId="026C3FF5" w:rsidR="005047B9" w:rsidRPr="005047B9" w:rsidRDefault="00B75430" w:rsidP="00B7543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047B9">
              <w:rPr>
                <w:rFonts w:ascii="Times New Roman" w:hAnsi="Times New Roman"/>
                <w:sz w:val="24"/>
                <w:szCs w:val="24"/>
              </w:rPr>
              <w:t>. Представитель заявителя</w:t>
            </w:r>
          </w:p>
        </w:tc>
        <w:tc>
          <w:tcPr>
            <w:tcW w:w="4819" w:type="dxa"/>
          </w:tcPr>
          <w:p w14:paraId="062DBC85" w14:textId="77777777" w:rsidR="005047B9" w:rsidRPr="005047B9" w:rsidRDefault="005047B9" w:rsidP="006B514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7B9">
              <w:rPr>
                <w:rFonts w:ascii="Times New Roman" w:hAnsi="Times New Roman"/>
                <w:sz w:val="24"/>
                <w:szCs w:val="24"/>
              </w:rPr>
              <w:t>Отказ в выдаче дубликата документа, выданного по результатам предоставления муниципальной услуги</w:t>
            </w:r>
          </w:p>
        </w:tc>
      </w:tr>
    </w:tbl>
    <w:p w14:paraId="3BC638C8" w14:textId="0F4EFDCE" w:rsidR="005047B9" w:rsidRDefault="005047B9">
      <w:pP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646B8919" w14:textId="77777777" w:rsidR="00576FA0" w:rsidRPr="005047B9" w:rsidRDefault="00576FA0">
      <w:pP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0B4AE14D" w14:textId="77777777" w:rsidR="00125E87" w:rsidRDefault="00125E87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1F134BF7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781DB20D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2F2B79F4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3AB5DE50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218268EA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410DBF19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21789FB4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5293652E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64F7E16C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6EADEA88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4B837A3B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0C51BD2E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64C899F5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3ABB6D5B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2F4887B7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54BEEADC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02114343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2A5C8BD0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4B378B13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0AF40725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2327BE44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10C9FDEE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3D6F5A26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4A32AB4D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523CA62A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7995A46D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193A4F4C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51418C14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709C0A4E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2CB2BCD6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738FA24B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2F439525" w14:textId="77777777" w:rsidR="00F54FAE" w:rsidRDefault="00F54FAE" w:rsidP="00575E96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14:paraId="345B6C86" w14:textId="77777777" w:rsidR="00F54FAE" w:rsidRDefault="00F54FAE" w:rsidP="000F0258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090015B5" w14:textId="77777777" w:rsidR="00F54FAE" w:rsidRDefault="00F54FAE" w:rsidP="000F0258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2C31BB76" w14:textId="77777777" w:rsidR="00F54FAE" w:rsidRDefault="00F54FAE" w:rsidP="000F0258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5619989B" w14:textId="77777777" w:rsidR="005546FD" w:rsidRDefault="005546FD" w:rsidP="000F0258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13CA71EF" w14:textId="35CEB59A" w:rsidR="00F54FAE" w:rsidRPr="005047B9" w:rsidRDefault="00F54FAE" w:rsidP="000F0258">
      <w:pPr>
        <w:widowControl w:val="0"/>
        <w:suppressAutoHyphens/>
        <w:autoSpaceDN w:val="0"/>
        <w:spacing w:after="0" w:line="100" w:lineRule="atLeast"/>
        <w:ind w:left="467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5047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2</w:t>
      </w:r>
    </w:p>
    <w:p w14:paraId="58819A71" w14:textId="3D6AD23A" w:rsidR="00F54FAE" w:rsidRPr="005047B9" w:rsidRDefault="00F54FAE" w:rsidP="00F54FAE">
      <w:pPr>
        <w:widowControl w:val="0"/>
        <w:suppressAutoHyphens/>
        <w:autoSpaceDE w:val="0"/>
        <w:autoSpaceDN w:val="0"/>
        <w:spacing w:after="0" w:line="240" w:lineRule="auto"/>
        <w:ind w:left="4678"/>
        <w:textAlignment w:val="baseline"/>
        <w:rPr>
          <w:rFonts w:ascii="Times New Roman" w:hAnsi="Times New Roman" w:cs="Times New Roman"/>
          <w:sz w:val="24"/>
          <w:szCs w:val="24"/>
        </w:rPr>
      </w:pPr>
      <w:r w:rsidRPr="005047B9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  <w:r w:rsidRPr="005546F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«</w:t>
      </w:r>
      <w:r w:rsidR="005546FD" w:rsidRPr="005546FD">
        <w:rPr>
          <w:rFonts w:ascii="Times New Roman" w:hAnsi="Times New Roman" w:cs="Times New Roman"/>
          <w:noProof/>
          <w:sz w:val="24"/>
          <w:szCs w:val="24"/>
        </w:rPr>
        <w:t>Оформление документов по обмену жилыми помещениями муниципального жилищного фонда»</w:t>
      </w:r>
    </w:p>
    <w:tbl>
      <w:tblPr>
        <w:tblpPr w:leftFromText="180" w:rightFromText="180" w:vertAnchor="page" w:horzAnchor="margin" w:tblpY="3346"/>
        <w:tblW w:w="5000" w:type="pct"/>
        <w:tblLook w:val="00A0" w:firstRow="1" w:lastRow="0" w:firstColumn="1" w:lastColumn="0" w:noHBand="0" w:noVBand="0"/>
      </w:tblPr>
      <w:tblGrid>
        <w:gridCol w:w="1934"/>
        <w:gridCol w:w="1828"/>
        <w:gridCol w:w="983"/>
        <w:gridCol w:w="4746"/>
      </w:tblGrid>
      <w:tr w:rsidR="00A75094" w:rsidRPr="00F54FAE" w14:paraId="0B0C5D7B" w14:textId="77777777" w:rsidTr="000F025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5A1" w14:textId="77777777" w:rsidR="00A75094" w:rsidRPr="00F54FAE" w:rsidRDefault="00A75094" w:rsidP="00F54F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F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237" w14:textId="77777777" w:rsidR="00A75094" w:rsidRPr="00F54FAE" w:rsidRDefault="00A75094" w:rsidP="00F54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4BA87411" w14:textId="77777777" w:rsidR="00A75094" w:rsidRPr="00F54FAE" w:rsidRDefault="00A75094" w:rsidP="00F54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18799315" w14:textId="77777777" w:rsidR="00A75094" w:rsidRPr="00F54FAE" w:rsidRDefault="00A75094" w:rsidP="00F54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5094" w:rsidRPr="00F54FAE" w14:paraId="0134C7A3" w14:textId="77777777" w:rsidTr="000F0258">
        <w:tc>
          <w:tcPr>
            <w:tcW w:w="1019" w:type="pct"/>
            <w:tcBorders>
              <w:top w:val="single" w:sz="4" w:space="0" w:color="auto"/>
            </w:tcBorders>
          </w:tcPr>
          <w:p w14:paraId="746AEAC8" w14:textId="77777777" w:rsidR="00A75094" w:rsidRPr="00F54FAE" w:rsidRDefault="00A75094" w:rsidP="00F54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44BDF637" w14:textId="77777777" w:rsidR="00A75094" w:rsidRPr="00F54FAE" w:rsidRDefault="00A75094" w:rsidP="00F54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14:paraId="469B63B0" w14:textId="77777777" w:rsidR="00A75094" w:rsidRPr="00F54FAE" w:rsidRDefault="00A75094" w:rsidP="00F54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524C2A42" w14:textId="77777777" w:rsidR="00A75094" w:rsidRPr="00F54FAE" w:rsidRDefault="00A75094" w:rsidP="00F54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4F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муниципальной услуги</w:t>
            </w:r>
          </w:p>
          <w:p w14:paraId="4EFDFF37" w14:textId="77777777" w:rsidR="00A75094" w:rsidRPr="00F54FAE" w:rsidRDefault="00A75094" w:rsidP="00F54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DB65D8" w14:textId="77777777" w:rsidR="00A75094" w:rsidRPr="00F54FAE" w:rsidRDefault="00A75094" w:rsidP="00F54FAE">
      <w:pPr>
        <w:spacing w:after="0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95" w:type="dxa"/>
        <w:tblInd w:w="5" w:type="dxa"/>
        <w:shd w:val="pct5" w:color="FFFFFF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1958"/>
        <w:gridCol w:w="946"/>
        <w:gridCol w:w="5449"/>
      </w:tblGrid>
      <w:tr w:rsidR="005546FD" w:rsidRPr="00D54F8B" w14:paraId="2F8C8BCE" w14:textId="77777777" w:rsidTr="009D5A7F">
        <w:tc>
          <w:tcPr>
            <w:tcW w:w="1942" w:type="dxa"/>
            <w:shd w:val="pct5" w:color="FFFFFF" w:fill="FFFFFF"/>
          </w:tcPr>
          <w:p w14:paraId="7BD9D870" w14:textId="66F9911C" w:rsidR="005546FD" w:rsidRPr="00B722BE" w:rsidRDefault="005546FD" w:rsidP="009D5A7F">
            <w:pPr>
              <w:pStyle w:val="western"/>
              <w:spacing w:before="0" w:after="0"/>
            </w:pPr>
          </w:p>
        </w:tc>
        <w:tc>
          <w:tcPr>
            <w:tcW w:w="1958" w:type="dxa"/>
            <w:shd w:val="pct5" w:color="FFFFFF" w:fill="FFFFFF"/>
          </w:tcPr>
          <w:p w14:paraId="6F5135CC" w14:textId="77777777" w:rsidR="005546FD" w:rsidRPr="00D54F8B" w:rsidRDefault="005546FD" w:rsidP="009D5A7F">
            <w:pPr>
              <w:pStyle w:val="western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946" w:type="dxa"/>
            <w:shd w:val="pct5" w:color="FFFFFF" w:fill="FFFFFF"/>
          </w:tcPr>
          <w:p w14:paraId="1989CFB8" w14:textId="77777777" w:rsidR="005546FD" w:rsidRPr="00D54F8B" w:rsidRDefault="005546FD" w:rsidP="009D5A7F">
            <w:pPr>
              <w:pStyle w:val="western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5449" w:type="dxa"/>
            <w:shd w:val="pct5" w:color="FFFFFF" w:fill="FFFFFF"/>
          </w:tcPr>
          <w:p w14:paraId="56F27C04" w14:textId="77777777" w:rsidR="005546FD" w:rsidRPr="00D54F8B" w:rsidRDefault="005546FD" w:rsidP="009D5A7F">
            <w:pPr>
              <w:pStyle w:val="western"/>
              <w:snapToGrid w:val="0"/>
              <w:spacing w:before="0" w:after="0"/>
              <w:rPr>
                <w:color w:val="000000"/>
              </w:rPr>
            </w:pPr>
          </w:p>
        </w:tc>
      </w:tr>
      <w:tr w:rsidR="005546FD" w:rsidRPr="00B722BE" w14:paraId="5A9886D0" w14:textId="77777777" w:rsidTr="009D5A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/>
        </w:trPr>
        <w:tc>
          <w:tcPr>
            <w:tcW w:w="1942" w:type="dxa"/>
            <w:shd w:val="pct5" w:color="FFFFFF" w:fill="FFFFFF"/>
            <w:vAlign w:val="center"/>
          </w:tcPr>
          <w:p w14:paraId="3DDC3C52" w14:textId="77777777" w:rsidR="005546FD" w:rsidRPr="00B722BE" w:rsidRDefault="005546FD" w:rsidP="009D5A7F">
            <w:pPr>
              <w:jc w:val="center"/>
            </w:pPr>
          </w:p>
        </w:tc>
        <w:tc>
          <w:tcPr>
            <w:tcW w:w="1958" w:type="dxa"/>
            <w:shd w:val="pct5" w:color="FFFFFF" w:fill="FFFFFF"/>
            <w:vAlign w:val="center"/>
          </w:tcPr>
          <w:p w14:paraId="4502F180" w14:textId="77777777" w:rsidR="005546FD" w:rsidRPr="00B722BE" w:rsidRDefault="005546FD" w:rsidP="009D5A7F">
            <w:pPr>
              <w:jc w:val="center"/>
            </w:pPr>
          </w:p>
        </w:tc>
        <w:tc>
          <w:tcPr>
            <w:tcW w:w="946" w:type="dxa"/>
            <w:shd w:val="pct5" w:color="FFFFFF" w:fill="FFFFFF"/>
            <w:vAlign w:val="center"/>
          </w:tcPr>
          <w:p w14:paraId="1CF7A1EE" w14:textId="77777777" w:rsidR="005546FD" w:rsidRPr="00B722BE" w:rsidRDefault="005546FD" w:rsidP="009D5A7F">
            <w:pPr>
              <w:jc w:val="center"/>
            </w:pPr>
          </w:p>
        </w:tc>
        <w:tc>
          <w:tcPr>
            <w:tcW w:w="5449" w:type="dxa"/>
            <w:shd w:val="pct5" w:color="FFFFFF" w:fill="FFFFFF"/>
            <w:vAlign w:val="center"/>
          </w:tcPr>
          <w:p w14:paraId="630BE68C" w14:textId="0F40D27D" w:rsidR="005546FD" w:rsidRPr="00B722BE" w:rsidRDefault="005546FD" w:rsidP="009D5A7F">
            <w:pPr>
              <w:jc w:val="center"/>
            </w:pPr>
          </w:p>
        </w:tc>
      </w:tr>
    </w:tbl>
    <w:p w14:paraId="3B7891B8" w14:textId="25FEAA0F" w:rsidR="005546FD" w:rsidRPr="00087BA3" w:rsidRDefault="005546FD" w:rsidP="005546FD">
      <w:pPr>
        <w:pStyle w:val="ConsPlusNonforma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ru-RU"/>
        </w:rPr>
        <w:t>Д</w:t>
      </w:r>
      <w:r w:rsidRPr="00D54F8B">
        <w:rPr>
          <w:rFonts w:ascii="Times New Roman" w:hAnsi="Times New Roman" w:cs="Times New Roman"/>
          <w:b/>
          <w:szCs w:val="24"/>
        </w:rPr>
        <w:t>анные заявителя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9"/>
        <w:gridCol w:w="8505"/>
      </w:tblGrid>
      <w:tr w:rsidR="005546FD" w:rsidRPr="001B48D2" w14:paraId="7E1EC19F" w14:textId="77777777" w:rsidTr="005546F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2D5" w14:textId="77777777" w:rsidR="005546FD" w:rsidRPr="001B48D2" w:rsidRDefault="005546FD" w:rsidP="005546FD">
            <w:pPr>
              <w:pStyle w:val="ConsPlusNormal"/>
              <w:ind w:firstLine="44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7B0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CF6E62C" w14:textId="77777777" w:rsidR="005546FD" w:rsidRPr="00087BA3" w:rsidRDefault="005546FD" w:rsidP="005546FD">
      <w:pPr>
        <w:pStyle w:val="ConsPlusNonformat"/>
        <w:jc w:val="both"/>
        <w:rPr>
          <w:rFonts w:ascii="Times New Roman" w:hAnsi="Times New Roman" w:cs="Times New Roman"/>
          <w:b/>
          <w:szCs w:val="24"/>
        </w:rPr>
      </w:pPr>
      <w:r w:rsidRPr="00087BA3">
        <w:rPr>
          <w:rFonts w:ascii="Times New Roman" w:hAnsi="Times New Roman" w:cs="Times New Roman"/>
          <w:b/>
          <w:szCs w:val="24"/>
        </w:rPr>
        <w:t xml:space="preserve">                                        Документ, удостоверяющий личность заявителя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686"/>
        <w:gridCol w:w="3051"/>
      </w:tblGrid>
      <w:tr w:rsidR="005546FD" w:rsidRPr="001B48D2" w14:paraId="7A5BFE4E" w14:textId="77777777" w:rsidTr="005546FD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181A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Паспорт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697F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Серия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14FC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</w:tr>
      <w:tr w:rsidR="005546FD" w:rsidRPr="001B48D2" w14:paraId="52013290" w14:textId="77777777" w:rsidTr="005546FD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2CB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Выдан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2459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Дата выдачи</w:t>
            </w:r>
          </w:p>
        </w:tc>
      </w:tr>
    </w:tbl>
    <w:p w14:paraId="12FD9C0D" w14:textId="77777777" w:rsidR="005546FD" w:rsidRPr="00087BA3" w:rsidRDefault="005546FD" w:rsidP="005546FD">
      <w:pPr>
        <w:pStyle w:val="ConsPlusNonformat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087BA3">
        <w:rPr>
          <w:rFonts w:ascii="Times New Roman" w:hAnsi="Times New Roman" w:cs="Times New Roman"/>
          <w:b/>
          <w:szCs w:val="24"/>
        </w:rPr>
        <w:t>Адрес регистрации заявителя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3335"/>
      </w:tblGrid>
      <w:tr w:rsidR="005546FD" w:rsidRPr="001B48D2" w14:paraId="42A0F6BA" w14:textId="77777777" w:rsidTr="005546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B1E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0D0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6E8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Улица</w:t>
            </w:r>
          </w:p>
        </w:tc>
      </w:tr>
      <w:tr w:rsidR="005546FD" w:rsidRPr="001B48D2" w14:paraId="69560A70" w14:textId="77777777" w:rsidTr="005546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C3F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C16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Корпус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19B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</w:tr>
    </w:tbl>
    <w:p w14:paraId="24DB5071" w14:textId="77777777" w:rsidR="005546FD" w:rsidRPr="00087BA3" w:rsidRDefault="005546FD" w:rsidP="005546FD">
      <w:pPr>
        <w:pStyle w:val="ConsPlusNonformat"/>
        <w:jc w:val="both"/>
        <w:rPr>
          <w:rFonts w:ascii="Times New Roman" w:hAnsi="Times New Roman" w:cs="Times New Roman"/>
          <w:b/>
          <w:szCs w:val="24"/>
        </w:rPr>
      </w:pPr>
      <w:r w:rsidRPr="001B48D2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1B48D2">
        <w:rPr>
          <w:rFonts w:ascii="Times New Roman" w:hAnsi="Times New Roman" w:cs="Times New Roman"/>
          <w:sz w:val="22"/>
          <w:szCs w:val="22"/>
        </w:rPr>
        <w:t xml:space="preserve"> </w:t>
      </w:r>
      <w:r w:rsidRPr="00087BA3">
        <w:rPr>
          <w:rFonts w:ascii="Times New Roman" w:hAnsi="Times New Roman" w:cs="Times New Roman"/>
          <w:b/>
          <w:szCs w:val="24"/>
        </w:rPr>
        <w:t>Адрес места жительства заявителя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3335"/>
      </w:tblGrid>
      <w:tr w:rsidR="005546FD" w:rsidRPr="001B48D2" w14:paraId="0A2F5596" w14:textId="77777777" w:rsidTr="005546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CC28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CA7C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DA7A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Улица</w:t>
            </w:r>
          </w:p>
        </w:tc>
      </w:tr>
      <w:tr w:rsidR="005546FD" w:rsidRPr="001B48D2" w14:paraId="6B647F2E" w14:textId="77777777" w:rsidTr="005546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81C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C1FE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Корпус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C42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</w:tr>
    </w:tbl>
    <w:p w14:paraId="096FF230" w14:textId="77777777" w:rsidR="005546FD" w:rsidRPr="001B48D2" w:rsidRDefault="005546FD" w:rsidP="005546FD">
      <w:pPr>
        <w:pStyle w:val="ConsPlusNormal"/>
        <w:rPr>
          <w:rFonts w:ascii="Times New Roman" w:hAnsi="Times New Roman"/>
          <w:sz w:val="22"/>
          <w:szCs w:val="22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14"/>
      </w:tblGrid>
      <w:tr w:rsidR="005546FD" w:rsidRPr="001B48D2" w14:paraId="0277712F" w14:textId="77777777" w:rsidTr="005546FD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343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Контактная информация:</w:t>
            </w:r>
          </w:p>
        </w:tc>
      </w:tr>
    </w:tbl>
    <w:p w14:paraId="3B3DC242" w14:textId="77777777" w:rsidR="005546FD" w:rsidRPr="00087BA3" w:rsidRDefault="005546FD" w:rsidP="005546FD">
      <w:pPr>
        <w:pStyle w:val="ConsPlusNonformat"/>
        <w:jc w:val="both"/>
        <w:rPr>
          <w:rFonts w:ascii="Times New Roman" w:hAnsi="Times New Roman" w:cs="Times New Roman"/>
          <w:b/>
          <w:szCs w:val="24"/>
        </w:rPr>
      </w:pPr>
      <w:bookmarkStart w:id="21" w:name="Par843"/>
      <w:bookmarkEnd w:id="21"/>
      <w:r w:rsidRPr="001B48D2">
        <w:rPr>
          <w:rFonts w:ascii="Times New Roman" w:hAnsi="Times New Roman" w:cs="Times New Roman"/>
          <w:b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        </w:t>
      </w:r>
    </w:p>
    <w:p w14:paraId="4B5241EF" w14:textId="77777777" w:rsidR="005546FD" w:rsidRDefault="005546FD" w:rsidP="00554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B9">
        <w:rPr>
          <w:rFonts w:ascii="Times New Roman" w:hAnsi="Times New Roman" w:cs="Times New Roman"/>
          <w:b/>
          <w:sz w:val="28"/>
          <w:szCs w:val="28"/>
        </w:rPr>
        <w:t>ЗАПРОС</w:t>
      </w:r>
    </w:p>
    <w:p w14:paraId="2DB84425" w14:textId="77777777" w:rsidR="005546FD" w:rsidRDefault="005546FD" w:rsidP="005546FD">
      <w:pPr>
        <w:pStyle w:val="western"/>
        <w:spacing w:before="0" w:beforeAutospacing="0" w:after="0" w:afterAutospacing="0"/>
        <w:jc w:val="both"/>
      </w:pPr>
      <w:r>
        <w:t>Прошу дать согласие на осуществление обмена занимаемого мной(ю) (моей семьей) жилого помещения муниципального жилищного фонда, предоставленного по договору социального найма, находящегося по адресу: _________________________________________________________</w:t>
      </w:r>
    </w:p>
    <w:p w14:paraId="111AFC83" w14:textId="77777777" w:rsidR="005546FD" w:rsidRDefault="005546FD" w:rsidP="005546FD">
      <w:pPr>
        <w:pStyle w:val="western"/>
        <w:spacing w:before="0" w:beforeAutospacing="0" w:after="0" w:afterAutospacing="0"/>
      </w:pPr>
      <w:r>
        <w:t>_____________________________________________________________________________________</w:t>
      </w:r>
    </w:p>
    <w:p w14:paraId="5355E27D" w14:textId="77777777" w:rsidR="005546FD" w:rsidRDefault="005546FD" w:rsidP="005546FD">
      <w:pPr>
        <w:pStyle w:val="western"/>
        <w:spacing w:before="0" w:beforeAutospacing="0" w:after="0" w:afterAutospacing="0"/>
        <w:jc w:val="both"/>
      </w:pPr>
      <w:r>
        <w:t xml:space="preserve">общей площадью _____ кв.м, в том числе жилой _____ кв.м на жилое помещение муниципального жилищного фонда, находящееся по адресу: </w:t>
      </w:r>
    </w:p>
    <w:p w14:paraId="20DEB865" w14:textId="77777777" w:rsidR="005546FD" w:rsidRDefault="005546FD" w:rsidP="005546FD">
      <w:pPr>
        <w:pStyle w:val="western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</w:t>
      </w:r>
    </w:p>
    <w:p w14:paraId="1B54AC26" w14:textId="77777777" w:rsidR="005546FD" w:rsidRDefault="005546FD" w:rsidP="005546FD">
      <w:pPr>
        <w:pStyle w:val="western"/>
        <w:spacing w:before="0" w:beforeAutospacing="0" w:after="0" w:afterAutospacing="0"/>
      </w:pPr>
      <w:r>
        <w:t>общей площадью _____ кв.м, в том числе жилой _____ кв.м.</w:t>
      </w:r>
    </w:p>
    <w:p w14:paraId="1A5CDCCA" w14:textId="77777777" w:rsidR="005546FD" w:rsidRPr="005546FD" w:rsidRDefault="005546FD" w:rsidP="00554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185"/>
        <w:gridCol w:w="1493"/>
        <w:gridCol w:w="2126"/>
        <w:gridCol w:w="1844"/>
      </w:tblGrid>
      <w:tr w:rsidR="005546FD" w:rsidRPr="008768B6" w14:paraId="3F4AC4F7" w14:textId="77777777" w:rsidTr="005546FD">
        <w:trPr>
          <w:trHeight w:val="23"/>
        </w:trPr>
        <w:tc>
          <w:tcPr>
            <w:tcW w:w="9924" w:type="dxa"/>
            <w:gridSpan w:val="5"/>
            <w:tcBorders>
              <w:bottom w:val="single" w:sz="4" w:space="0" w:color="000080"/>
            </w:tcBorders>
            <w:shd w:val="clear" w:color="auto" w:fill="FFFFFF"/>
            <w:vAlign w:val="center"/>
          </w:tcPr>
          <w:p w14:paraId="778EE096" w14:textId="77777777" w:rsidR="005546FD" w:rsidRPr="0091201D" w:rsidRDefault="005546FD" w:rsidP="009D5A7F">
            <w:pPr>
              <w:pStyle w:val="ConsPlusNonformat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201D">
              <w:rPr>
                <w:rFonts w:ascii="Times New Roman" w:hAnsi="Times New Roman" w:cs="Times New Roman"/>
                <w:b/>
                <w:szCs w:val="24"/>
              </w:rPr>
              <w:t>Представлены следующие документы</w:t>
            </w:r>
          </w:p>
        </w:tc>
      </w:tr>
      <w:tr w:rsidR="005546FD" w:rsidRPr="001B48D2" w14:paraId="4808304B" w14:textId="77777777" w:rsidTr="005546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315EB" w14:textId="77777777" w:rsidR="005546FD" w:rsidRPr="001B48D2" w:rsidRDefault="005546FD" w:rsidP="009D5A7F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C9837" w14:textId="77777777" w:rsidR="005546FD" w:rsidRDefault="005546FD" w:rsidP="009D5A7F">
            <w:pPr>
              <w:pStyle w:val="ConsPlusNormal"/>
              <w:tabs>
                <w:tab w:val="left" w:pos="210"/>
              </w:tabs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02A" w14:textId="77777777" w:rsidR="005546FD" w:rsidRDefault="005546FD" w:rsidP="009D5A7F">
            <w:pPr>
              <w:pStyle w:val="ConsPlusNormal"/>
              <w:tabs>
                <w:tab w:val="left" w:pos="210"/>
              </w:tabs>
              <w:spacing w:line="240" w:lineRule="exact"/>
              <w:ind w:lef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4AC6CF36" w14:textId="77777777" w:rsidR="005546FD" w:rsidRPr="001B48D2" w:rsidRDefault="005546FD" w:rsidP="009D5A7F">
            <w:pPr>
              <w:pStyle w:val="ConsPlusNormal"/>
              <w:tabs>
                <w:tab w:val="left" w:pos="210"/>
              </w:tabs>
              <w:spacing w:line="240" w:lineRule="exact"/>
              <w:ind w:lef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</w:tr>
      <w:tr w:rsidR="005546FD" w:rsidRPr="001B48D2" w14:paraId="2198364D" w14:textId="77777777" w:rsidTr="005546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99BD" w14:textId="77777777" w:rsidR="005546FD" w:rsidRPr="001B48D2" w:rsidRDefault="005546FD" w:rsidP="009D5A7F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E876" w14:textId="77777777" w:rsidR="005546FD" w:rsidRPr="001B48D2" w:rsidRDefault="005546FD" w:rsidP="009D5A7F">
            <w:pPr>
              <w:pStyle w:val="ConsPlusNormal"/>
              <w:tabs>
                <w:tab w:val="left" w:pos="210"/>
              </w:tabs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DA00" w14:textId="77777777" w:rsidR="005546FD" w:rsidRPr="001B48D2" w:rsidRDefault="005546FD" w:rsidP="005546FD">
            <w:pPr>
              <w:pStyle w:val="ConsPlusNormal"/>
              <w:tabs>
                <w:tab w:val="left" w:pos="210"/>
              </w:tabs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178" w14:textId="77777777" w:rsidR="005546FD" w:rsidRPr="001B48D2" w:rsidRDefault="005546FD" w:rsidP="005546FD">
            <w:pPr>
              <w:pStyle w:val="ConsPlusNormal"/>
              <w:tabs>
                <w:tab w:val="left" w:pos="210"/>
              </w:tabs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546FD" w:rsidRPr="001B48D2" w14:paraId="62E2A9DF" w14:textId="77777777" w:rsidTr="005546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A2B" w14:textId="6E33A88B" w:rsidR="005546FD" w:rsidRPr="005A475C" w:rsidRDefault="005546FD" w:rsidP="005546FD">
            <w:r>
              <w:lastRenderedPageBreak/>
              <w:t xml:space="preserve">              </w:t>
            </w:r>
            <w:r w:rsidRPr="005A475C"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76E" w14:textId="77777777" w:rsidR="005546FD" w:rsidRDefault="005546FD" w:rsidP="009D5A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857" w14:textId="77777777" w:rsidR="005546FD" w:rsidRPr="001B48D2" w:rsidRDefault="005546FD" w:rsidP="005546FD">
            <w:pPr>
              <w:pStyle w:val="ConsPlusNormal"/>
              <w:spacing w:line="240" w:lineRule="exact"/>
              <w:ind w:left="-58" w:firstLine="77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CFFC" w14:textId="77777777" w:rsidR="005546FD" w:rsidRPr="001B48D2" w:rsidRDefault="005546FD" w:rsidP="009D5A7F">
            <w:pPr>
              <w:pStyle w:val="ConsPlusNormal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6FD" w:rsidRPr="001B48D2" w14:paraId="635CFE7C" w14:textId="77777777" w:rsidTr="005546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A1D" w14:textId="77777777" w:rsidR="005546FD" w:rsidRPr="001B48D2" w:rsidRDefault="005546FD" w:rsidP="005546FD">
            <w:pPr>
              <w:pStyle w:val="ConsPlusNormal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4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5CD" w14:textId="77777777" w:rsidR="005546FD" w:rsidRPr="001B48D2" w:rsidRDefault="005546FD" w:rsidP="009D5A7F">
            <w:pPr>
              <w:pStyle w:val="ConsPlusNormal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D50" w14:textId="77777777" w:rsidR="005546FD" w:rsidRPr="001B48D2" w:rsidRDefault="005546FD" w:rsidP="009D5A7F">
            <w:pPr>
              <w:pStyle w:val="ConsPlusNormal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D902" w14:textId="77777777" w:rsidR="005546FD" w:rsidRPr="001B48D2" w:rsidRDefault="005546FD" w:rsidP="009D5A7F">
            <w:pPr>
              <w:pStyle w:val="ConsPlusNormal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6FD" w:rsidRPr="001B48D2" w14:paraId="7A0953CE" w14:textId="77777777" w:rsidTr="005546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64F" w14:textId="77777777" w:rsidR="005546FD" w:rsidRPr="001B48D2" w:rsidRDefault="005546FD" w:rsidP="005546FD">
            <w:pPr>
              <w:pStyle w:val="ConsPlusNormal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4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075" w14:textId="77777777" w:rsidR="005546FD" w:rsidRPr="001B48D2" w:rsidRDefault="005546FD" w:rsidP="009D5A7F">
            <w:pPr>
              <w:pStyle w:val="ConsPlusNormal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558" w14:textId="77777777" w:rsidR="005546FD" w:rsidRPr="001B48D2" w:rsidRDefault="005546FD" w:rsidP="009D5A7F">
            <w:pPr>
              <w:pStyle w:val="ConsPlusNormal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1EE" w14:textId="77777777" w:rsidR="005546FD" w:rsidRPr="001B48D2" w:rsidRDefault="005546FD" w:rsidP="009D5A7F">
            <w:pPr>
              <w:pStyle w:val="ConsPlusNormal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6FD" w:rsidRPr="001B48D2" w14:paraId="6D07BFD6" w14:textId="77777777" w:rsidTr="005546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9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F8DA" w14:textId="77777777" w:rsidR="005546FD" w:rsidRPr="001B48D2" w:rsidRDefault="005546FD" w:rsidP="009D5A7F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8D2">
              <w:rPr>
                <w:rFonts w:ascii="Times New Roman" w:hAnsi="Times New Roman"/>
                <w:sz w:val="24"/>
                <w:szCs w:val="24"/>
              </w:rPr>
              <w:t>Место получения результата предоставления муниципальной услуги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625" w14:textId="77777777" w:rsidR="005546FD" w:rsidRPr="00C9605F" w:rsidRDefault="005546FD" w:rsidP="009D5A7F">
            <w:pPr>
              <w:pStyle w:val="ConsPlusNormal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6FD" w:rsidRPr="00D8438E" w14:paraId="3D3F9BF8" w14:textId="77777777" w:rsidTr="005546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8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FFF" w14:textId="77777777" w:rsidR="005546FD" w:rsidRPr="00D8438E" w:rsidRDefault="005546FD" w:rsidP="009D5A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438E">
              <w:rPr>
                <w:rFonts w:ascii="Times New Roman" w:hAnsi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8231" w14:textId="77777777" w:rsidR="005546FD" w:rsidRPr="00D8438E" w:rsidRDefault="005546FD" w:rsidP="009D5A7F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4F50D6" w14:textId="77777777" w:rsidR="005546FD" w:rsidRDefault="005546FD" w:rsidP="005546FD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D8438E">
        <w:rPr>
          <w:rFonts w:ascii="Times New Roman" w:hAnsi="Times New Roman" w:cs="Times New Roman"/>
          <w:szCs w:val="24"/>
        </w:rPr>
        <w:t xml:space="preserve">  </w:t>
      </w:r>
    </w:p>
    <w:p w14:paraId="19DCF01F" w14:textId="77777777" w:rsidR="005546FD" w:rsidRPr="00D8438E" w:rsidRDefault="005546FD" w:rsidP="005546FD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Cs w:val="24"/>
        </w:rPr>
      </w:pPr>
      <w:r w:rsidRPr="00D8438E">
        <w:rPr>
          <w:rFonts w:ascii="Times New Roman" w:hAnsi="Times New Roman" w:cs="Times New Roman"/>
          <w:szCs w:val="24"/>
        </w:rPr>
        <w:t>Данные представителя (уполномоченного лица)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042"/>
      </w:tblGrid>
      <w:tr w:rsidR="005546FD" w:rsidRPr="00D8438E" w14:paraId="5B3D9E7C" w14:textId="77777777" w:rsidTr="005546F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896" w14:textId="77777777" w:rsidR="005546FD" w:rsidRPr="00D8438E" w:rsidRDefault="005546FD" w:rsidP="009D5A7F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38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CC96" w14:textId="77777777" w:rsidR="005546FD" w:rsidRPr="00D8438E" w:rsidRDefault="005546FD" w:rsidP="009D5A7F">
            <w:pPr>
              <w:pStyle w:val="ConsPlusNormal"/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F5EEF5" w14:textId="77777777" w:rsidR="005546FD" w:rsidRPr="005546FD" w:rsidRDefault="005546FD" w:rsidP="005546FD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Cs w:val="24"/>
          <w:lang w:val="ru-RU"/>
        </w:rPr>
      </w:pPr>
      <w:r w:rsidRPr="005546FD">
        <w:rPr>
          <w:rFonts w:ascii="Times New Roman" w:hAnsi="Times New Roman" w:cs="Times New Roman"/>
          <w:szCs w:val="24"/>
          <w:lang w:val="ru-RU"/>
        </w:rPr>
        <w:t>Документ, удостоверяющий личность представителя (уполномоченного лица)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686"/>
        <w:gridCol w:w="3193"/>
      </w:tblGrid>
      <w:tr w:rsidR="005546FD" w:rsidRPr="001B48D2" w14:paraId="1F33356F" w14:textId="77777777" w:rsidTr="005546FD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2D22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Паспорт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C0F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Серия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298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</w:tr>
      <w:tr w:rsidR="005546FD" w:rsidRPr="001B48D2" w14:paraId="57E22C28" w14:textId="77777777" w:rsidTr="005546FD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2AD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Выдан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809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Дата выдачи</w:t>
            </w:r>
          </w:p>
        </w:tc>
      </w:tr>
    </w:tbl>
    <w:p w14:paraId="1AC4E109" w14:textId="77777777" w:rsidR="005546FD" w:rsidRDefault="005546FD" w:rsidP="005546FD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</w:t>
      </w:r>
    </w:p>
    <w:p w14:paraId="0DF9DC55" w14:textId="77777777" w:rsidR="005546FD" w:rsidRPr="005546FD" w:rsidRDefault="005546FD" w:rsidP="005546FD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Cs w:val="24"/>
          <w:lang w:val="ru-RU"/>
        </w:rPr>
      </w:pPr>
      <w:r w:rsidRPr="005546FD">
        <w:rPr>
          <w:rFonts w:ascii="Times New Roman" w:hAnsi="Times New Roman" w:cs="Times New Roman"/>
          <w:szCs w:val="24"/>
          <w:lang w:val="ru-RU"/>
        </w:rPr>
        <w:t>Адрес регистрации представителя (уполномоченного лица)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3335"/>
      </w:tblGrid>
      <w:tr w:rsidR="005546FD" w:rsidRPr="001B48D2" w14:paraId="749E8024" w14:textId="77777777" w:rsidTr="005546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5FC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BB9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69E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Улица</w:t>
            </w:r>
          </w:p>
        </w:tc>
      </w:tr>
      <w:tr w:rsidR="005546FD" w:rsidRPr="001B48D2" w14:paraId="35511F0F" w14:textId="77777777" w:rsidTr="005546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F9F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125B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Корпус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FD2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</w:tr>
    </w:tbl>
    <w:p w14:paraId="04215F24" w14:textId="77777777" w:rsidR="005546FD" w:rsidRPr="005546FD" w:rsidRDefault="005546FD" w:rsidP="005546FD">
      <w:pPr>
        <w:pStyle w:val="ConsPlusNonformat"/>
        <w:spacing w:line="240" w:lineRule="exact"/>
        <w:jc w:val="center"/>
        <w:rPr>
          <w:rFonts w:ascii="Times New Roman" w:hAnsi="Times New Roman" w:cs="Times New Roman"/>
          <w:szCs w:val="24"/>
          <w:lang w:val="ru-RU"/>
        </w:rPr>
      </w:pPr>
      <w:r w:rsidRPr="005546FD">
        <w:rPr>
          <w:rFonts w:ascii="Times New Roman" w:hAnsi="Times New Roman" w:cs="Times New Roman"/>
          <w:szCs w:val="24"/>
          <w:lang w:val="ru-RU"/>
        </w:rPr>
        <w:t>Адрес места жительства представителя (уполномоченного лица)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3335"/>
      </w:tblGrid>
      <w:tr w:rsidR="005546FD" w:rsidRPr="001B48D2" w14:paraId="05D26523" w14:textId="77777777" w:rsidTr="005546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FA5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CD2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0C1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Улица</w:t>
            </w:r>
          </w:p>
        </w:tc>
      </w:tr>
      <w:tr w:rsidR="005546FD" w:rsidRPr="001B48D2" w14:paraId="6EC038B5" w14:textId="77777777" w:rsidTr="005546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BF5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BCD6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Корпус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ED0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1B48D2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</w:tr>
    </w:tbl>
    <w:p w14:paraId="5F4C6BF7" w14:textId="77777777" w:rsidR="005546FD" w:rsidRPr="00D8438E" w:rsidRDefault="005546FD" w:rsidP="005546FD">
      <w:pPr>
        <w:pStyle w:val="ConsPlusNormal"/>
        <w:spacing w:line="240" w:lineRule="exact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56"/>
      </w:tblGrid>
      <w:tr w:rsidR="005546FD" w:rsidRPr="001B48D2" w14:paraId="7A3A4E99" w14:textId="77777777" w:rsidTr="005546FD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D872" w14:textId="77777777" w:rsidR="005546FD" w:rsidRPr="001B48D2" w:rsidRDefault="005546FD" w:rsidP="009D5A7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Контактная информация:</w:t>
            </w:r>
          </w:p>
        </w:tc>
      </w:tr>
    </w:tbl>
    <w:p w14:paraId="29E644D6" w14:textId="77777777" w:rsidR="005546FD" w:rsidRPr="00D8438E" w:rsidRDefault="005546FD" w:rsidP="005546FD">
      <w:pPr>
        <w:pStyle w:val="ConsPlusNormal"/>
        <w:spacing w:line="240" w:lineRule="exact"/>
        <w:rPr>
          <w:rFonts w:ascii="Times New Roman" w:hAnsi="Times New Roman"/>
          <w:sz w:val="24"/>
          <w:szCs w:val="24"/>
        </w:rPr>
      </w:pPr>
    </w:p>
    <w:p w14:paraId="01EB85F6" w14:textId="77777777" w:rsidR="005546FD" w:rsidRPr="00D8438E" w:rsidRDefault="005546FD" w:rsidP="005546FD">
      <w:pPr>
        <w:pStyle w:val="ConsPlusNonformat"/>
        <w:spacing w:line="240" w:lineRule="atLeast"/>
        <w:jc w:val="both"/>
        <w:rPr>
          <w:rFonts w:ascii="Times New Roman" w:hAnsi="Times New Roman" w:cs="Times New Roman"/>
          <w:szCs w:val="24"/>
        </w:rPr>
      </w:pPr>
      <w:r w:rsidRPr="00D8438E">
        <w:rPr>
          <w:rFonts w:ascii="Times New Roman" w:hAnsi="Times New Roman" w:cs="Times New Roman"/>
          <w:szCs w:val="24"/>
        </w:rPr>
        <w:t xml:space="preserve">_______________________              </w:t>
      </w:r>
      <w:r>
        <w:rPr>
          <w:rFonts w:ascii="Times New Roman" w:hAnsi="Times New Roman" w:cs="Times New Roman"/>
          <w:szCs w:val="24"/>
        </w:rPr>
        <w:t xml:space="preserve">                                    </w:t>
      </w:r>
      <w:r w:rsidRPr="00D8438E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D8438E">
        <w:rPr>
          <w:rFonts w:ascii="Times New Roman" w:hAnsi="Times New Roman" w:cs="Times New Roman"/>
          <w:szCs w:val="24"/>
        </w:rPr>
        <w:t>_____________________________</w:t>
      </w:r>
    </w:p>
    <w:p w14:paraId="437ED508" w14:textId="77777777" w:rsidR="005546FD" w:rsidRPr="000C41D2" w:rsidRDefault="005546FD" w:rsidP="005546FD">
      <w:pPr>
        <w:pStyle w:val="ConsPlusNonformat"/>
        <w:spacing w:line="240" w:lineRule="atLeast"/>
        <w:jc w:val="both"/>
        <w:rPr>
          <w:rFonts w:ascii="Times New Roman" w:hAnsi="Times New Roman" w:cs="Times New Roman"/>
          <w:szCs w:val="24"/>
        </w:rPr>
      </w:pPr>
      <w:r w:rsidRPr="0091201D">
        <w:rPr>
          <w:rFonts w:ascii="Times New Roman" w:hAnsi="Times New Roman" w:cs="Times New Roman"/>
          <w:szCs w:val="24"/>
        </w:rPr>
        <w:t xml:space="preserve">             Дата                                                                                                          Подпись/ФИО</w:t>
      </w:r>
      <w:r w:rsidRPr="00837038">
        <w:rPr>
          <w:lang w:eastAsia="ru-RU"/>
        </w:rPr>
        <w:t xml:space="preserve"> </w:t>
      </w:r>
    </w:p>
    <w:p w14:paraId="1F5187C2" w14:textId="77777777" w:rsidR="00A75094" w:rsidRPr="00685125" w:rsidRDefault="00A75094" w:rsidP="00A75094">
      <w:pPr>
        <w:autoSpaceDE w:val="0"/>
        <w:spacing w:line="232" w:lineRule="auto"/>
        <w:rPr>
          <w:highlight w:val="yellow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32"/>
      </w:tblGrid>
      <w:tr w:rsidR="00627E47" w:rsidRPr="00627E47" w14:paraId="6595D16B" w14:textId="77777777" w:rsidTr="006119DF">
        <w:tc>
          <w:tcPr>
            <w:tcW w:w="4786" w:type="dxa"/>
          </w:tcPr>
          <w:p w14:paraId="21436101" w14:textId="4080A959" w:rsidR="00627E47" w:rsidRPr="00627E47" w:rsidRDefault="00627E47" w:rsidP="006119DF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4432" w:type="dxa"/>
          </w:tcPr>
          <w:p w14:paraId="6C08D23E" w14:textId="77777777" w:rsidR="00F54FAE" w:rsidRDefault="00F54FAE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442EE103" w14:textId="77777777" w:rsidR="00F54FAE" w:rsidRDefault="00F54FAE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6ADCF0C7" w14:textId="77777777" w:rsidR="00F54FAE" w:rsidRDefault="00F54FAE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696E74B6" w14:textId="77777777" w:rsidR="00F54FAE" w:rsidRDefault="00F54FAE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50FD4EA9" w14:textId="77777777" w:rsidR="00F54FAE" w:rsidRDefault="00F54FAE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6FAFB43B" w14:textId="77777777" w:rsidR="00F54FAE" w:rsidRDefault="00F54FAE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63EDD883" w14:textId="77777777" w:rsidR="00F54FAE" w:rsidRDefault="00F54FAE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35B0C961" w14:textId="77777777" w:rsidR="005546FD" w:rsidRDefault="005546FD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247240C6" w14:textId="77777777" w:rsidR="005546FD" w:rsidRDefault="005546FD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7AFC6589" w14:textId="77777777" w:rsidR="005546FD" w:rsidRDefault="005546FD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319C806A" w14:textId="77777777" w:rsidR="005546FD" w:rsidRDefault="005546FD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32F3409F" w14:textId="77777777" w:rsidR="005546FD" w:rsidRDefault="005546FD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40A9DB62" w14:textId="77777777" w:rsidR="005546FD" w:rsidRDefault="005546FD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1D3E04AE" w14:textId="77777777" w:rsidR="005546FD" w:rsidRDefault="005546FD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76378D3C" w14:textId="77777777" w:rsidR="005546FD" w:rsidRDefault="005546FD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3A0AF410" w14:textId="77777777" w:rsidR="005546FD" w:rsidRDefault="005546FD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66C77AD9" w14:textId="77777777" w:rsidR="005546FD" w:rsidRDefault="005546FD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</w:p>
          <w:p w14:paraId="30ED1E8F" w14:textId="5141DCFB" w:rsidR="00627E47" w:rsidRPr="007A5B8E" w:rsidRDefault="00627E47" w:rsidP="00627E47">
            <w:pPr>
              <w:widowControl w:val="0"/>
              <w:suppressAutoHyphens/>
              <w:autoSpaceDE w:val="0"/>
              <w:adjustRightInd w:val="0"/>
              <w:textAlignment w:val="baseline"/>
              <w:outlineLvl w:val="0"/>
              <w:rPr>
                <w:color w:val="000000"/>
                <w:kern w:val="3"/>
                <w:sz w:val="24"/>
                <w:szCs w:val="24"/>
              </w:rPr>
            </w:pPr>
            <w:r w:rsidRPr="00627E47">
              <w:rPr>
                <w:color w:val="000000"/>
                <w:kern w:val="3"/>
                <w:sz w:val="24"/>
                <w:szCs w:val="24"/>
              </w:rPr>
              <w:lastRenderedPageBreak/>
              <w:t xml:space="preserve">Приложение № </w:t>
            </w:r>
            <w:r w:rsidR="00F021A6" w:rsidRPr="007A5B8E">
              <w:rPr>
                <w:color w:val="000000"/>
                <w:kern w:val="3"/>
                <w:sz w:val="24"/>
                <w:szCs w:val="24"/>
              </w:rPr>
              <w:t>3</w:t>
            </w:r>
          </w:p>
          <w:p w14:paraId="13BA1A76" w14:textId="1C2C7B33" w:rsidR="00627E47" w:rsidRPr="00627E47" w:rsidRDefault="00627E47" w:rsidP="006119DF">
            <w:pPr>
              <w:widowControl w:val="0"/>
              <w:suppressAutoHyphens/>
              <w:autoSpaceDE w:val="0"/>
              <w:adjustRightInd w:val="0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627E47">
              <w:rPr>
                <w:color w:val="000000"/>
                <w:kern w:val="3"/>
                <w:sz w:val="24"/>
                <w:szCs w:val="24"/>
              </w:rPr>
              <w:t>к административному регламенту                                                                                          предоставлен</w:t>
            </w:r>
            <w:r w:rsidR="006119DF">
              <w:rPr>
                <w:color w:val="000000"/>
                <w:kern w:val="3"/>
                <w:sz w:val="24"/>
                <w:szCs w:val="24"/>
              </w:rPr>
              <w:t xml:space="preserve">ия муниципальной </w:t>
            </w:r>
            <w:r w:rsidRPr="00627E47">
              <w:rPr>
                <w:color w:val="000000"/>
                <w:kern w:val="3"/>
                <w:sz w:val="24"/>
                <w:szCs w:val="24"/>
              </w:rPr>
              <w:t xml:space="preserve">услуги </w:t>
            </w:r>
            <w:r w:rsidRPr="00627E47">
              <w:rPr>
                <w:bCs/>
                <w:color w:val="000000"/>
                <w:kern w:val="3"/>
                <w:sz w:val="24"/>
                <w:szCs w:val="24"/>
              </w:rPr>
              <w:t>«</w:t>
            </w:r>
            <w:r w:rsidR="005546FD" w:rsidRPr="005546FD">
              <w:rPr>
                <w:rFonts w:cs="Times New Roman"/>
                <w:noProof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  <w:r w:rsidRPr="00627E47">
              <w:rPr>
                <w:bCs/>
                <w:color w:val="000000"/>
                <w:kern w:val="3"/>
                <w:sz w:val="24"/>
                <w:szCs w:val="24"/>
              </w:rPr>
              <w:t>»</w:t>
            </w:r>
          </w:p>
        </w:tc>
      </w:tr>
    </w:tbl>
    <w:p w14:paraId="3F8FEAAF" w14:textId="77777777" w:rsidR="00627E47" w:rsidRPr="00627E47" w:rsidRDefault="00627E47" w:rsidP="00627E47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b/>
          <w:color w:val="000000"/>
          <w:kern w:val="3"/>
          <w:sz w:val="24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3055"/>
        <w:gridCol w:w="141"/>
        <w:gridCol w:w="2231"/>
        <w:gridCol w:w="1806"/>
        <w:gridCol w:w="1653"/>
      </w:tblGrid>
      <w:tr w:rsidR="00627E47" w:rsidRPr="00627E47" w14:paraId="153DF920" w14:textId="77777777" w:rsidTr="00627E47">
        <w:tc>
          <w:tcPr>
            <w:tcW w:w="0" w:type="auto"/>
            <w:gridSpan w:val="6"/>
            <w:hideMark/>
          </w:tcPr>
          <w:p w14:paraId="393D17A4" w14:textId="77777777" w:rsidR="006026CD" w:rsidRDefault="006026CD" w:rsidP="00627E4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366BA9DC" w14:textId="77777777" w:rsidR="006026CD" w:rsidRDefault="006026CD" w:rsidP="00627E4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  <w:p w14:paraId="03E6E96A" w14:textId="58A7FBA4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ЗАЯВЛЕНИЕ </w:t>
            </w:r>
          </w:p>
          <w:p w14:paraId="4C954326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о выдаче дубликата муниципальной услуги </w:t>
            </w:r>
          </w:p>
        </w:tc>
      </w:tr>
      <w:tr w:rsidR="00627E47" w:rsidRPr="00627E47" w14:paraId="405E68A0" w14:textId="77777777" w:rsidTr="00627E47">
        <w:tc>
          <w:tcPr>
            <w:tcW w:w="0" w:type="auto"/>
            <w:gridSpan w:val="6"/>
            <w:hideMark/>
          </w:tcPr>
          <w:p w14:paraId="058AFED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41A71D1B" w14:textId="77777777" w:rsidTr="00627E47">
        <w:tc>
          <w:tcPr>
            <w:tcW w:w="0" w:type="auto"/>
            <w:gridSpan w:val="6"/>
            <w:hideMark/>
          </w:tcPr>
          <w:p w14:paraId="00E08DA8" w14:textId="04F6E931" w:rsidR="00627E47" w:rsidRPr="00627E47" w:rsidRDefault="00F54FAE" w:rsidP="00F54FA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«</w:t>
            </w:r>
            <w:r w:rsidR="00627E47"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»</w:t>
            </w:r>
            <w:r w:rsidR="00627E47"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_________ 20__ г. </w:t>
            </w:r>
          </w:p>
        </w:tc>
      </w:tr>
      <w:tr w:rsidR="00627E47" w:rsidRPr="00627E47" w14:paraId="7F0E7428" w14:textId="77777777" w:rsidTr="00627E47">
        <w:tc>
          <w:tcPr>
            <w:tcW w:w="0" w:type="auto"/>
            <w:gridSpan w:val="6"/>
            <w:tcBorders>
              <w:bottom w:val="single" w:sz="8" w:space="0" w:color="000000"/>
            </w:tcBorders>
            <w:hideMark/>
          </w:tcPr>
          <w:p w14:paraId="43145BB1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3C811AE4" w14:textId="77777777" w:rsidTr="00627E47">
        <w:tc>
          <w:tcPr>
            <w:tcW w:w="0" w:type="auto"/>
            <w:gridSpan w:val="6"/>
            <w:tcBorders>
              <w:top w:val="single" w:sz="8" w:space="0" w:color="000000"/>
              <w:bottom w:val="single" w:sz="8" w:space="0" w:color="000000"/>
            </w:tcBorders>
            <w:hideMark/>
          </w:tcPr>
          <w:p w14:paraId="688B211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2AB34EB4" w14:textId="77777777" w:rsidTr="00627E47">
        <w:tc>
          <w:tcPr>
            <w:tcW w:w="0" w:type="auto"/>
            <w:gridSpan w:val="6"/>
            <w:tcBorders>
              <w:top w:val="single" w:sz="8" w:space="0" w:color="000000"/>
            </w:tcBorders>
            <w:hideMark/>
          </w:tcPr>
          <w:p w14:paraId="3FF164C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(наименование уполномоченного органа местного самоуправления) </w:t>
            </w:r>
          </w:p>
        </w:tc>
      </w:tr>
      <w:tr w:rsidR="00627E47" w:rsidRPr="00627E47" w14:paraId="794C447A" w14:textId="77777777" w:rsidTr="00627E47">
        <w:tc>
          <w:tcPr>
            <w:tcW w:w="0" w:type="auto"/>
            <w:gridSpan w:val="6"/>
            <w:hideMark/>
          </w:tcPr>
          <w:p w14:paraId="3BDF1C4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5ECDEEAC" w14:textId="77777777" w:rsidTr="00627E47">
        <w:tc>
          <w:tcPr>
            <w:tcW w:w="0" w:type="auto"/>
            <w:gridSpan w:val="6"/>
            <w:hideMark/>
          </w:tcPr>
          <w:p w14:paraId="7DEBEC1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ind w:firstLine="280"/>
              <w:jc w:val="both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Прошу выдать дубликат документа. </w:t>
            </w:r>
          </w:p>
        </w:tc>
      </w:tr>
      <w:tr w:rsidR="00627E47" w:rsidRPr="00627E47" w14:paraId="413E1DAF" w14:textId="77777777" w:rsidTr="00627E47">
        <w:tc>
          <w:tcPr>
            <w:tcW w:w="0" w:type="auto"/>
            <w:gridSpan w:val="6"/>
            <w:hideMark/>
          </w:tcPr>
          <w:p w14:paraId="1D4A2A1B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7B2C38C0" w14:textId="77777777" w:rsidTr="00627E47">
        <w:tc>
          <w:tcPr>
            <w:tcW w:w="0" w:type="auto"/>
            <w:gridSpan w:val="6"/>
            <w:tcBorders>
              <w:bottom w:val="single" w:sz="8" w:space="0" w:color="000000"/>
            </w:tcBorders>
            <w:hideMark/>
          </w:tcPr>
          <w:p w14:paraId="07058E2E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1. Сведение о заявителе </w:t>
            </w:r>
          </w:p>
        </w:tc>
      </w:tr>
      <w:tr w:rsidR="00627E47" w:rsidRPr="00627E47" w14:paraId="64BAAEFF" w14:textId="77777777" w:rsidTr="00627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A06D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69338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физическое лицо: </w:t>
            </w:r>
          </w:p>
        </w:tc>
      </w:tr>
      <w:tr w:rsidR="00627E47" w:rsidRPr="00627E47" w14:paraId="694CAE24" w14:textId="77777777" w:rsidTr="00627E4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85CCD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D217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фамилия: (полностью)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9381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имя (полностью):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94867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отчество (полностью) (при наличии):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BA24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ИНН (при наличии): </w:t>
            </w:r>
          </w:p>
        </w:tc>
      </w:tr>
      <w:tr w:rsidR="00627E47" w:rsidRPr="00627E47" w14:paraId="29D05C55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1982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6304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640F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185B7E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AB72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331D9F47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2FF9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363F3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документ, удостоверяющий личность: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E27E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вид: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EE0AE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серия: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E396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номер: </w:t>
            </w:r>
          </w:p>
        </w:tc>
      </w:tr>
      <w:tr w:rsidR="00627E47" w:rsidRPr="00627E47" w14:paraId="1DB8889F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445BB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3CFBB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506A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C5C8D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7760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5F821792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E029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56777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F2490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дата выдачи: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A642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кем выдан: </w:t>
            </w:r>
          </w:p>
        </w:tc>
      </w:tr>
      <w:tr w:rsidR="00627E47" w:rsidRPr="00627E47" w14:paraId="2A003046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F143B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7ED41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5BDF1" w14:textId="49FACB56" w:rsidR="00627E47" w:rsidRPr="00627E47" w:rsidRDefault="00F54FAE" w:rsidP="00F54FAE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«</w:t>
            </w:r>
            <w:r w:rsidR="00627E47"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»</w:t>
            </w:r>
            <w:r w:rsidR="00627E47"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______ ___ г.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48C88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1861E074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8B270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257B1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AF573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6EF9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3A48D6F7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C73E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6E30B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почтовый адрес: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1088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телефон для связи: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0A2F9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627E47" w:rsidRPr="00627E47" w14:paraId="1018A0F8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B9787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0C8B3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02669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E6A81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5070D94B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41639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5512A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78489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4522A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21094416" w14:textId="77777777" w:rsidTr="00627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CE96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25E51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самоуправления: </w:t>
            </w:r>
          </w:p>
        </w:tc>
      </w:tr>
      <w:tr w:rsidR="00627E47" w:rsidRPr="00627E47" w14:paraId="07ADD0B5" w14:textId="77777777" w:rsidTr="00627E4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5C0BA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F9D60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полное наименование: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544D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6086C09E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C6DD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FCDBD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4C1A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640648B2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86523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CAD3B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ИНН (для российского юридического лица):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E8F2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КПП (для российского юридического лица): </w:t>
            </w:r>
          </w:p>
        </w:tc>
      </w:tr>
      <w:tr w:rsidR="00627E47" w:rsidRPr="00627E47" w14:paraId="64A4ACEE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FAECD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1DC0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274B9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4880F2BF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B0A7E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E4A0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BE376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200A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номер регистрации (для иностранного юридического лица): </w:t>
            </w:r>
          </w:p>
        </w:tc>
      </w:tr>
      <w:tr w:rsidR="00627E47" w:rsidRPr="00627E47" w14:paraId="14FED302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D539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BB4C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2D443" w14:textId="76A2712F" w:rsidR="00627E47" w:rsidRPr="00627E47" w:rsidRDefault="00F54FAE" w:rsidP="00F54FAE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«</w:t>
            </w:r>
            <w:r w:rsidR="00627E47"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»</w:t>
            </w:r>
            <w:r w:rsidR="00627E47"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______ ___ г.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6015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70E48B8A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1AA21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8628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85A71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25786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627E47" w:rsidRPr="00627E47" w14:paraId="19684FD0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A2180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3E26D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почтовый адрес: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2288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телефон для связи: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A382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627E47" w:rsidRPr="00627E47" w14:paraId="0DA83A5B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AA1C6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D002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B75C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1B061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0D7B0BA9" w14:textId="77777777" w:rsidTr="00627E47">
        <w:tc>
          <w:tcPr>
            <w:tcW w:w="0" w:type="auto"/>
            <w:gridSpan w:val="6"/>
            <w:tcBorders>
              <w:top w:val="single" w:sz="8" w:space="0" w:color="000000"/>
            </w:tcBorders>
            <w:hideMark/>
          </w:tcPr>
          <w:p w14:paraId="09D3629E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41578E42" w14:textId="77777777" w:rsidTr="00627E47">
        <w:tc>
          <w:tcPr>
            <w:tcW w:w="0" w:type="auto"/>
            <w:gridSpan w:val="6"/>
            <w:tcBorders>
              <w:bottom w:val="single" w:sz="8" w:space="0" w:color="000000"/>
            </w:tcBorders>
            <w:hideMark/>
          </w:tcPr>
          <w:p w14:paraId="447B181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2. Сведения выданной муниципальной услуги </w:t>
            </w:r>
          </w:p>
        </w:tc>
      </w:tr>
      <w:tr w:rsidR="00627E47" w:rsidRPr="00627E47" w14:paraId="6629308E" w14:textId="77777777" w:rsidTr="00627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94F6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7B23B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Наименование муниципальной услуги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D416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Номер документа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3AAB7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Дата документа </w:t>
            </w:r>
          </w:p>
        </w:tc>
      </w:tr>
      <w:tr w:rsidR="00627E47" w:rsidRPr="00627E47" w14:paraId="6BB6198C" w14:textId="77777777" w:rsidTr="00627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89E03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2BE8A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4B217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0DCDE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7452E5AE" w14:textId="77777777" w:rsidTr="00627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F0C17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FAE7D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5CCF8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544F3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28DFC154" w14:textId="77777777" w:rsidTr="00627E47">
        <w:tc>
          <w:tcPr>
            <w:tcW w:w="0" w:type="auto"/>
            <w:gridSpan w:val="6"/>
            <w:tcBorders>
              <w:top w:val="single" w:sz="8" w:space="0" w:color="000000"/>
            </w:tcBorders>
            <w:hideMark/>
          </w:tcPr>
          <w:p w14:paraId="2B424863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7E15FC6A" w14:textId="77777777" w:rsidTr="00627E47">
        <w:tc>
          <w:tcPr>
            <w:tcW w:w="0" w:type="auto"/>
            <w:gridSpan w:val="6"/>
            <w:tcBorders>
              <w:bottom w:val="single" w:sz="8" w:space="0" w:color="000000"/>
            </w:tcBorders>
            <w:hideMark/>
          </w:tcPr>
          <w:p w14:paraId="3710BFB7" w14:textId="77777777" w:rsidR="0094759D" w:rsidRDefault="0094759D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0C110E6E" w14:textId="77777777" w:rsidR="0094759D" w:rsidRDefault="0094759D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4FCFC44D" w14:textId="77777777" w:rsidR="0094759D" w:rsidRDefault="0094759D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B08724F" w14:textId="05635C12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3. Документы, прилагаемые к заявлению </w:t>
            </w:r>
          </w:p>
        </w:tc>
      </w:tr>
      <w:tr w:rsidR="00627E47" w:rsidRPr="00627E47" w14:paraId="3B3F9EC9" w14:textId="77777777" w:rsidTr="00627E4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165C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lastRenderedPageBreak/>
              <w:t xml:space="preserve"> 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AFD2D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4934D569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B4D2E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C8E1E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65BEA8C1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C060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0B93A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39C1C5E7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CE747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16F9A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Оригинал в количестве ___ экз., на ___ л.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3347E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Копия в количестве ___ экз., на ___ л. </w:t>
            </w:r>
          </w:p>
        </w:tc>
      </w:tr>
      <w:tr w:rsidR="00627E47" w:rsidRPr="00627E47" w14:paraId="17EFED10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1F9C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7E603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69344351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64ED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B4147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7FF142A5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7647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56A71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7ED7A43F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6ACB9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D2DEA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Оригинал в количестве ___ экз., на ___ л.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75BB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Копия в количестве ___ экз., на ___ л. </w:t>
            </w:r>
          </w:p>
        </w:tc>
      </w:tr>
      <w:tr w:rsidR="00627E47" w:rsidRPr="00627E47" w14:paraId="041B6092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4FA60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6078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588E0375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4803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7297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7A25889C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781C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BC808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126C9D30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6C13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FD84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Оригинал в количестве ___ экз., на ___ л.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A53C7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Копия в количестве ___ экз., на ___ л. </w:t>
            </w:r>
          </w:p>
        </w:tc>
      </w:tr>
      <w:tr w:rsidR="00627E47" w:rsidRPr="00627E47" w14:paraId="0DA4595A" w14:textId="77777777" w:rsidTr="00627E4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6EE23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A9B4B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Примечание: </w:t>
            </w:r>
          </w:p>
        </w:tc>
      </w:tr>
      <w:tr w:rsidR="00627E47" w:rsidRPr="00627E47" w14:paraId="059927A3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481A6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EA0B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6CC59656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25BC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89B2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789514B2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559A6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D319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26AE269C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7E79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BD670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40D56980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BF0B0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D446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051AE79B" w14:textId="77777777" w:rsidTr="00627E47">
        <w:tc>
          <w:tcPr>
            <w:tcW w:w="0" w:type="auto"/>
            <w:gridSpan w:val="6"/>
            <w:tcBorders>
              <w:top w:val="single" w:sz="8" w:space="0" w:color="000000"/>
            </w:tcBorders>
            <w:hideMark/>
          </w:tcPr>
          <w:p w14:paraId="563D34AE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06B6CA2D" w14:textId="77777777" w:rsidTr="00627E47">
        <w:tc>
          <w:tcPr>
            <w:tcW w:w="0" w:type="auto"/>
            <w:gridSpan w:val="6"/>
            <w:tcBorders>
              <w:bottom w:val="single" w:sz="8" w:space="0" w:color="000000"/>
            </w:tcBorders>
            <w:hideMark/>
          </w:tcPr>
          <w:p w14:paraId="7433EA77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4. Результат рассмотрения настоящего заявления </w:t>
            </w:r>
          </w:p>
        </w:tc>
      </w:tr>
      <w:tr w:rsidR="00627E47" w:rsidRPr="00627E47" w14:paraId="75D65710" w14:textId="77777777" w:rsidTr="00627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6C60A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82F1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Лично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488A9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B916A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В многофункциональном центре </w:t>
            </w:r>
          </w:p>
        </w:tc>
      </w:tr>
      <w:tr w:rsidR="00627E47" w:rsidRPr="00627E47" w14:paraId="53A2AD1A" w14:textId="77777777" w:rsidTr="00627E4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6EC8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E0B9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Почтовым отправлением по адресу: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F209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7F6AE04E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7B3A3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3367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CC97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4A400C4F" w14:textId="77777777" w:rsidTr="00627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C0201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5A8F8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В личном кабинете Единого портала государственных и муниципальных услуг</w:t>
            </w:r>
          </w:p>
        </w:tc>
      </w:tr>
      <w:tr w:rsidR="00627E47" w:rsidRPr="00627E47" w14:paraId="6D3AC048" w14:textId="77777777" w:rsidTr="00627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500DA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E6FFB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В личном кабинете федеральной информационной адресной системы </w:t>
            </w:r>
          </w:p>
        </w:tc>
      </w:tr>
      <w:tr w:rsidR="00627E47" w:rsidRPr="00627E47" w14:paraId="6AAE60A1" w14:textId="77777777" w:rsidTr="00627E4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F6AAB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BD3C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На адрес электронной почты (для сообщения о получении заявления и документов)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9235D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444476C3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DE30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B0B30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8F82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66E315EA" w14:textId="77777777" w:rsidTr="00627E4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CF01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Расписку в получении документов прошу: </w:t>
            </w:r>
          </w:p>
        </w:tc>
      </w:tr>
      <w:tr w:rsidR="00627E47" w:rsidRPr="00627E47" w14:paraId="3FE3E801" w14:textId="77777777" w:rsidTr="00627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CAC5E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D5D61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Выдать лично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413CD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Расписка получена: __________________________________ </w:t>
            </w:r>
          </w:p>
          <w:p w14:paraId="1EA876D7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(подпись заявителя) </w:t>
            </w:r>
          </w:p>
        </w:tc>
      </w:tr>
      <w:tr w:rsidR="00627E47" w:rsidRPr="00627E47" w14:paraId="679C6427" w14:textId="77777777" w:rsidTr="00627E4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8364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7C378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Направить почтовым отправлением по адресу: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2C5D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118694EC" w14:textId="77777777" w:rsidTr="00627E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B1BF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C868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0F07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</w:tr>
      <w:tr w:rsidR="00627E47" w:rsidRPr="00627E47" w14:paraId="3C630311" w14:textId="77777777" w:rsidTr="00627E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BED56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CE0A6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Не направлять </w:t>
            </w:r>
          </w:p>
        </w:tc>
      </w:tr>
      <w:tr w:rsidR="00627E47" w:rsidRPr="00627E47" w14:paraId="77D4FE99" w14:textId="77777777" w:rsidTr="00627E47">
        <w:tc>
          <w:tcPr>
            <w:tcW w:w="0" w:type="auto"/>
            <w:gridSpan w:val="6"/>
            <w:tcBorders>
              <w:top w:val="single" w:sz="8" w:space="0" w:color="000000"/>
            </w:tcBorders>
            <w:hideMark/>
          </w:tcPr>
          <w:p w14:paraId="3D7976F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4885F3F6" w14:textId="77777777" w:rsidTr="00627E47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14:paraId="413827D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hideMark/>
          </w:tcPr>
          <w:p w14:paraId="225E6C42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1B6BD614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300764A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13C6B121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02CCE155" w14:textId="77777777" w:rsidTr="00627E47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14:paraId="55ED0E51" w14:textId="4374CE74" w:rsidR="00627E47" w:rsidRPr="00627E47" w:rsidRDefault="003377C5" w:rsidP="003377C5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hideMark/>
          </w:tcPr>
          <w:p w14:paraId="024B0D20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144333FC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712DF63B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0B4C224F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(расшифровка подписи) </w:t>
            </w:r>
          </w:p>
        </w:tc>
      </w:tr>
      <w:tr w:rsidR="00627E47" w:rsidRPr="00627E47" w14:paraId="0D48355E" w14:textId="77777777" w:rsidTr="00627E47">
        <w:tc>
          <w:tcPr>
            <w:tcW w:w="0" w:type="auto"/>
            <w:gridSpan w:val="6"/>
            <w:hideMark/>
          </w:tcPr>
          <w:p w14:paraId="08ED28F0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  </w:t>
            </w:r>
          </w:p>
        </w:tc>
      </w:tr>
      <w:tr w:rsidR="00627E47" w:rsidRPr="00627E47" w14:paraId="351AD6BA" w14:textId="77777777" w:rsidTr="00627E47">
        <w:trPr>
          <w:gridAfter w:val="4"/>
        </w:trPr>
        <w:tc>
          <w:tcPr>
            <w:tcW w:w="0" w:type="auto"/>
            <w:gridSpan w:val="2"/>
            <w:hideMark/>
          </w:tcPr>
          <w:p w14:paraId="263407C5" w14:textId="77777777" w:rsidR="00627E47" w:rsidRPr="00627E47" w:rsidRDefault="00627E47" w:rsidP="00627E47">
            <w:pPr>
              <w:widowControl w:val="0"/>
              <w:suppressAutoHyphens/>
              <w:autoSpaceDN w:val="0"/>
              <w:spacing w:after="0" w:line="240" w:lineRule="exact"/>
              <w:ind w:firstLine="280"/>
              <w:jc w:val="both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М.П. (при наличии) </w:t>
            </w:r>
          </w:p>
        </w:tc>
      </w:tr>
    </w:tbl>
    <w:p w14:paraId="7912552B" w14:textId="5146D0D5" w:rsidR="00462583" w:rsidRDefault="00462583" w:rsidP="00EE4C6F"/>
    <w:sectPr w:rsidR="00462583" w:rsidSect="00307285">
      <w:pgSz w:w="11906" w:h="16838"/>
      <w:pgMar w:top="1134" w:right="709" w:bottom="56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498B6" w14:textId="77777777" w:rsidR="009D5A7F" w:rsidRDefault="009D5A7F" w:rsidP="00D136CD">
      <w:pPr>
        <w:spacing w:after="0" w:line="240" w:lineRule="auto"/>
      </w:pPr>
      <w:r>
        <w:separator/>
      </w:r>
    </w:p>
  </w:endnote>
  <w:endnote w:type="continuationSeparator" w:id="0">
    <w:p w14:paraId="0F0CB4CE" w14:textId="77777777" w:rsidR="009D5A7F" w:rsidRDefault="009D5A7F" w:rsidP="00D1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A0F25" w14:textId="77777777" w:rsidR="009D5A7F" w:rsidRDefault="009D5A7F" w:rsidP="00D136CD">
      <w:pPr>
        <w:spacing w:after="0" w:line="240" w:lineRule="auto"/>
      </w:pPr>
      <w:r>
        <w:separator/>
      </w:r>
    </w:p>
  </w:footnote>
  <w:footnote w:type="continuationSeparator" w:id="0">
    <w:p w14:paraId="7DEA12D9" w14:textId="77777777" w:rsidR="009D5A7F" w:rsidRDefault="009D5A7F" w:rsidP="00D1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445EF6"/>
    <w:multiLevelType w:val="hybridMultilevel"/>
    <w:tmpl w:val="9DA6620E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AA33B1B"/>
    <w:multiLevelType w:val="hybridMultilevel"/>
    <w:tmpl w:val="992A666E"/>
    <w:lvl w:ilvl="0" w:tplc="1456663E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FD2A1E"/>
    <w:multiLevelType w:val="hybridMultilevel"/>
    <w:tmpl w:val="5F6075A4"/>
    <w:lvl w:ilvl="0" w:tplc="81D8BEB2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AC7FF3"/>
    <w:multiLevelType w:val="hybridMultilevel"/>
    <w:tmpl w:val="F5E4DC62"/>
    <w:lvl w:ilvl="0" w:tplc="395042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A3DD7"/>
    <w:multiLevelType w:val="hybridMultilevel"/>
    <w:tmpl w:val="023C0964"/>
    <w:lvl w:ilvl="0" w:tplc="5344BC3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ED3E7A"/>
    <w:multiLevelType w:val="hybridMultilevel"/>
    <w:tmpl w:val="F678E564"/>
    <w:lvl w:ilvl="0" w:tplc="29980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9259E7"/>
    <w:multiLevelType w:val="hybridMultilevel"/>
    <w:tmpl w:val="B39AAC36"/>
    <w:lvl w:ilvl="0" w:tplc="AFD4F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C57720"/>
    <w:multiLevelType w:val="hybridMultilevel"/>
    <w:tmpl w:val="0AB0609E"/>
    <w:lvl w:ilvl="0" w:tplc="BB4AA2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51767491"/>
    <w:multiLevelType w:val="hybridMultilevel"/>
    <w:tmpl w:val="6478E874"/>
    <w:lvl w:ilvl="0" w:tplc="08E0C4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AC1E72"/>
    <w:multiLevelType w:val="hybridMultilevel"/>
    <w:tmpl w:val="5372AE10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8"/>
  </w:num>
  <w:num w:numId="5">
    <w:abstractNumId w:val="30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2"/>
  </w:num>
  <w:num w:numId="14">
    <w:abstractNumId w:val="20"/>
  </w:num>
  <w:num w:numId="15">
    <w:abstractNumId w:val="23"/>
  </w:num>
  <w:num w:numId="16">
    <w:abstractNumId w:val="27"/>
  </w:num>
  <w:num w:numId="17">
    <w:abstractNumId w:val="13"/>
  </w:num>
  <w:num w:numId="18">
    <w:abstractNumId w:val="15"/>
  </w:num>
  <w:num w:numId="19">
    <w:abstractNumId w:val="6"/>
  </w:num>
  <w:num w:numId="20">
    <w:abstractNumId w:val="34"/>
  </w:num>
  <w:num w:numId="21">
    <w:abstractNumId w:val="12"/>
  </w:num>
  <w:num w:numId="22">
    <w:abstractNumId w:val="29"/>
  </w:num>
  <w:num w:numId="23">
    <w:abstractNumId w:val="1"/>
  </w:num>
  <w:num w:numId="24">
    <w:abstractNumId w:val="4"/>
  </w:num>
  <w:num w:numId="25">
    <w:abstractNumId w:val="31"/>
  </w:num>
  <w:num w:numId="26">
    <w:abstractNumId w:val="17"/>
  </w:num>
  <w:num w:numId="27">
    <w:abstractNumId w:val="0"/>
  </w:num>
  <w:num w:numId="28">
    <w:abstractNumId w:val="14"/>
  </w:num>
  <w:num w:numId="29">
    <w:abstractNumId w:val="21"/>
  </w:num>
  <w:num w:numId="30">
    <w:abstractNumId w:val="33"/>
  </w:num>
  <w:num w:numId="31">
    <w:abstractNumId w:val="10"/>
  </w:num>
  <w:num w:numId="32">
    <w:abstractNumId w:val="25"/>
  </w:num>
  <w:num w:numId="33">
    <w:abstractNumId w:val="28"/>
  </w:num>
  <w:num w:numId="34">
    <w:abstractNumId w:val="22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06"/>
    <w:rsid w:val="00002E79"/>
    <w:rsid w:val="00004B81"/>
    <w:rsid w:val="00010BA0"/>
    <w:rsid w:val="00013533"/>
    <w:rsid w:val="00016CA6"/>
    <w:rsid w:val="000308F2"/>
    <w:rsid w:val="0003151A"/>
    <w:rsid w:val="00031F02"/>
    <w:rsid w:val="000347B4"/>
    <w:rsid w:val="00044170"/>
    <w:rsid w:val="000457A0"/>
    <w:rsid w:val="00052E24"/>
    <w:rsid w:val="000539DD"/>
    <w:rsid w:val="00071175"/>
    <w:rsid w:val="00071B63"/>
    <w:rsid w:val="00075013"/>
    <w:rsid w:val="00080E92"/>
    <w:rsid w:val="00080F7C"/>
    <w:rsid w:val="00092220"/>
    <w:rsid w:val="000A50CE"/>
    <w:rsid w:val="000B4D6E"/>
    <w:rsid w:val="000B633E"/>
    <w:rsid w:val="000D3E64"/>
    <w:rsid w:val="000D6103"/>
    <w:rsid w:val="000E11DB"/>
    <w:rsid w:val="000F0258"/>
    <w:rsid w:val="000F4A97"/>
    <w:rsid w:val="000F5F11"/>
    <w:rsid w:val="000F6D19"/>
    <w:rsid w:val="000F71A6"/>
    <w:rsid w:val="00100EF0"/>
    <w:rsid w:val="00105455"/>
    <w:rsid w:val="00106C78"/>
    <w:rsid w:val="0011654D"/>
    <w:rsid w:val="001221C9"/>
    <w:rsid w:val="001231FE"/>
    <w:rsid w:val="0012424F"/>
    <w:rsid w:val="00125E87"/>
    <w:rsid w:val="001405E6"/>
    <w:rsid w:val="00141D1F"/>
    <w:rsid w:val="00145C55"/>
    <w:rsid w:val="0015580C"/>
    <w:rsid w:val="001703DA"/>
    <w:rsid w:val="00184024"/>
    <w:rsid w:val="00196119"/>
    <w:rsid w:val="001A4879"/>
    <w:rsid w:val="001B1FFA"/>
    <w:rsid w:val="001B217B"/>
    <w:rsid w:val="001B68FC"/>
    <w:rsid w:val="001E21D6"/>
    <w:rsid w:val="001F1C6E"/>
    <w:rsid w:val="001F4FCB"/>
    <w:rsid w:val="001F577B"/>
    <w:rsid w:val="001F62EC"/>
    <w:rsid w:val="00204D90"/>
    <w:rsid w:val="002106FA"/>
    <w:rsid w:val="00214A56"/>
    <w:rsid w:val="00224FA6"/>
    <w:rsid w:val="00233598"/>
    <w:rsid w:val="002366B1"/>
    <w:rsid w:val="00237C33"/>
    <w:rsid w:val="00240084"/>
    <w:rsid w:val="0024043A"/>
    <w:rsid w:val="0024107E"/>
    <w:rsid w:val="0025076C"/>
    <w:rsid w:val="0025272A"/>
    <w:rsid w:val="0025685C"/>
    <w:rsid w:val="002B53FC"/>
    <w:rsid w:val="002C2E54"/>
    <w:rsid w:val="002D0093"/>
    <w:rsid w:val="002D1C16"/>
    <w:rsid w:val="002E20E3"/>
    <w:rsid w:val="002E532D"/>
    <w:rsid w:val="002F0E2E"/>
    <w:rsid w:val="002F28A4"/>
    <w:rsid w:val="002F44E1"/>
    <w:rsid w:val="003025CC"/>
    <w:rsid w:val="00304EB9"/>
    <w:rsid w:val="00306939"/>
    <w:rsid w:val="00307285"/>
    <w:rsid w:val="0031084A"/>
    <w:rsid w:val="00314117"/>
    <w:rsid w:val="003203D1"/>
    <w:rsid w:val="0032068A"/>
    <w:rsid w:val="00324686"/>
    <w:rsid w:val="003338C7"/>
    <w:rsid w:val="00334160"/>
    <w:rsid w:val="003377C5"/>
    <w:rsid w:val="00343F3E"/>
    <w:rsid w:val="003524C1"/>
    <w:rsid w:val="00373A31"/>
    <w:rsid w:val="00374074"/>
    <w:rsid w:val="00394A1E"/>
    <w:rsid w:val="003A46D8"/>
    <w:rsid w:val="003A5BDB"/>
    <w:rsid w:val="003B10B3"/>
    <w:rsid w:val="003C425E"/>
    <w:rsid w:val="003D45DB"/>
    <w:rsid w:val="003D6302"/>
    <w:rsid w:val="003E194F"/>
    <w:rsid w:val="003E522B"/>
    <w:rsid w:val="003F7ED6"/>
    <w:rsid w:val="00404E59"/>
    <w:rsid w:val="004065B3"/>
    <w:rsid w:val="0041290A"/>
    <w:rsid w:val="0042461E"/>
    <w:rsid w:val="0042528C"/>
    <w:rsid w:val="00443551"/>
    <w:rsid w:val="00462583"/>
    <w:rsid w:val="00466EFF"/>
    <w:rsid w:val="0046711C"/>
    <w:rsid w:val="00473204"/>
    <w:rsid w:val="00496FA4"/>
    <w:rsid w:val="00497A2A"/>
    <w:rsid w:val="004A6D43"/>
    <w:rsid w:val="004A7221"/>
    <w:rsid w:val="004C5062"/>
    <w:rsid w:val="004D46DC"/>
    <w:rsid w:val="004E13D1"/>
    <w:rsid w:val="004E23B0"/>
    <w:rsid w:val="004E31DA"/>
    <w:rsid w:val="004E374E"/>
    <w:rsid w:val="004E38FA"/>
    <w:rsid w:val="004F4CA9"/>
    <w:rsid w:val="004F4FD6"/>
    <w:rsid w:val="004F7AA0"/>
    <w:rsid w:val="004F7BF2"/>
    <w:rsid w:val="005013D0"/>
    <w:rsid w:val="005047B9"/>
    <w:rsid w:val="00511CAD"/>
    <w:rsid w:val="00515088"/>
    <w:rsid w:val="00543F07"/>
    <w:rsid w:val="005510C4"/>
    <w:rsid w:val="00552395"/>
    <w:rsid w:val="00552954"/>
    <w:rsid w:val="005533AF"/>
    <w:rsid w:val="005546FD"/>
    <w:rsid w:val="00564747"/>
    <w:rsid w:val="005736D6"/>
    <w:rsid w:val="00575183"/>
    <w:rsid w:val="00575E96"/>
    <w:rsid w:val="00576FA0"/>
    <w:rsid w:val="00580949"/>
    <w:rsid w:val="00586436"/>
    <w:rsid w:val="00595EB1"/>
    <w:rsid w:val="00597352"/>
    <w:rsid w:val="005A2DE4"/>
    <w:rsid w:val="005A4AFF"/>
    <w:rsid w:val="005B0860"/>
    <w:rsid w:val="005B1F77"/>
    <w:rsid w:val="005C752C"/>
    <w:rsid w:val="005E346D"/>
    <w:rsid w:val="005E3947"/>
    <w:rsid w:val="005E4FC7"/>
    <w:rsid w:val="005E6FB5"/>
    <w:rsid w:val="005F2D87"/>
    <w:rsid w:val="006026CD"/>
    <w:rsid w:val="0060679B"/>
    <w:rsid w:val="0061012F"/>
    <w:rsid w:val="006119DF"/>
    <w:rsid w:val="0061681A"/>
    <w:rsid w:val="006200DD"/>
    <w:rsid w:val="006242C8"/>
    <w:rsid w:val="00627E47"/>
    <w:rsid w:val="00631B04"/>
    <w:rsid w:val="0063453E"/>
    <w:rsid w:val="00640F1B"/>
    <w:rsid w:val="006432BF"/>
    <w:rsid w:val="00643D33"/>
    <w:rsid w:val="00645C3F"/>
    <w:rsid w:val="006512B7"/>
    <w:rsid w:val="00652FDB"/>
    <w:rsid w:val="00655A14"/>
    <w:rsid w:val="00656609"/>
    <w:rsid w:val="00660936"/>
    <w:rsid w:val="00662170"/>
    <w:rsid w:val="00662F02"/>
    <w:rsid w:val="006761A6"/>
    <w:rsid w:val="006834EC"/>
    <w:rsid w:val="00695628"/>
    <w:rsid w:val="006B3DFE"/>
    <w:rsid w:val="006B3FA8"/>
    <w:rsid w:val="006B514A"/>
    <w:rsid w:val="006B7122"/>
    <w:rsid w:val="006D0E5B"/>
    <w:rsid w:val="006D1EEE"/>
    <w:rsid w:val="006D21EB"/>
    <w:rsid w:val="006D7AD1"/>
    <w:rsid w:val="006E3272"/>
    <w:rsid w:val="006E6982"/>
    <w:rsid w:val="006F43B3"/>
    <w:rsid w:val="00703A52"/>
    <w:rsid w:val="00715BA2"/>
    <w:rsid w:val="0071600D"/>
    <w:rsid w:val="00716D51"/>
    <w:rsid w:val="00722B60"/>
    <w:rsid w:val="00722D92"/>
    <w:rsid w:val="007232A3"/>
    <w:rsid w:val="00724EAE"/>
    <w:rsid w:val="00725302"/>
    <w:rsid w:val="007303A3"/>
    <w:rsid w:val="007407FE"/>
    <w:rsid w:val="00741E62"/>
    <w:rsid w:val="00744BC9"/>
    <w:rsid w:val="00745013"/>
    <w:rsid w:val="0074505C"/>
    <w:rsid w:val="00750661"/>
    <w:rsid w:val="007520D7"/>
    <w:rsid w:val="007553B0"/>
    <w:rsid w:val="0076445C"/>
    <w:rsid w:val="007661B7"/>
    <w:rsid w:val="007733F5"/>
    <w:rsid w:val="007750DC"/>
    <w:rsid w:val="0077774D"/>
    <w:rsid w:val="00780240"/>
    <w:rsid w:val="00785900"/>
    <w:rsid w:val="00786E51"/>
    <w:rsid w:val="00792AE2"/>
    <w:rsid w:val="00793152"/>
    <w:rsid w:val="00794F11"/>
    <w:rsid w:val="007A5B8E"/>
    <w:rsid w:val="007B7BC2"/>
    <w:rsid w:val="007C3515"/>
    <w:rsid w:val="007D525F"/>
    <w:rsid w:val="007E1F1E"/>
    <w:rsid w:val="007E2197"/>
    <w:rsid w:val="007E43CB"/>
    <w:rsid w:val="007E7540"/>
    <w:rsid w:val="007F498F"/>
    <w:rsid w:val="007F5374"/>
    <w:rsid w:val="00800176"/>
    <w:rsid w:val="00807F9C"/>
    <w:rsid w:val="008137AA"/>
    <w:rsid w:val="00820628"/>
    <w:rsid w:val="0082096B"/>
    <w:rsid w:val="008425E9"/>
    <w:rsid w:val="00842C65"/>
    <w:rsid w:val="00845F51"/>
    <w:rsid w:val="00847358"/>
    <w:rsid w:val="008712D1"/>
    <w:rsid w:val="00893DBE"/>
    <w:rsid w:val="00895204"/>
    <w:rsid w:val="008970ED"/>
    <w:rsid w:val="008A2C86"/>
    <w:rsid w:val="008A6AD2"/>
    <w:rsid w:val="008B6CB7"/>
    <w:rsid w:val="008C2D75"/>
    <w:rsid w:val="008C64B1"/>
    <w:rsid w:val="008D413C"/>
    <w:rsid w:val="008D5830"/>
    <w:rsid w:val="008E2B7B"/>
    <w:rsid w:val="008E4764"/>
    <w:rsid w:val="008E5CFC"/>
    <w:rsid w:val="008F3704"/>
    <w:rsid w:val="008F74C4"/>
    <w:rsid w:val="00900775"/>
    <w:rsid w:val="00903555"/>
    <w:rsid w:val="00913019"/>
    <w:rsid w:val="00914BCD"/>
    <w:rsid w:val="009224FE"/>
    <w:rsid w:val="009232D0"/>
    <w:rsid w:val="00927003"/>
    <w:rsid w:val="00931AC6"/>
    <w:rsid w:val="00944595"/>
    <w:rsid w:val="00946AA0"/>
    <w:rsid w:val="0094759D"/>
    <w:rsid w:val="00950A9F"/>
    <w:rsid w:val="00951EE5"/>
    <w:rsid w:val="0096180F"/>
    <w:rsid w:val="00974E70"/>
    <w:rsid w:val="0097721C"/>
    <w:rsid w:val="00990097"/>
    <w:rsid w:val="009B4B1A"/>
    <w:rsid w:val="009C007F"/>
    <w:rsid w:val="009C2489"/>
    <w:rsid w:val="009C7C2D"/>
    <w:rsid w:val="009D5A7F"/>
    <w:rsid w:val="009E08E4"/>
    <w:rsid w:val="009E0959"/>
    <w:rsid w:val="009E466B"/>
    <w:rsid w:val="009E6AE2"/>
    <w:rsid w:val="009F40A8"/>
    <w:rsid w:val="00A00306"/>
    <w:rsid w:val="00A02E11"/>
    <w:rsid w:val="00A06ECA"/>
    <w:rsid w:val="00A1429E"/>
    <w:rsid w:val="00A147E8"/>
    <w:rsid w:val="00A25ED7"/>
    <w:rsid w:val="00A27B32"/>
    <w:rsid w:val="00A3239E"/>
    <w:rsid w:val="00A33224"/>
    <w:rsid w:val="00A34F46"/>
    <w:rsid w:val="00A35AE9"/>
    <w:rsid w:val="00A368E9"/>
    <w:rsid w:val="00A36A8C"/>
    <w:rsid w:val="00A41A06"/>
    <w:rsid w:val="00A54222"/>
    <w:rsid w:val="00A61015"/>
    <w:rsid w:val="00A67DF1"/>
    <w:rsid w:val="00A73F7A"/>
    <w:rsid w:val="00A75094"/>
    <w:rsid w:val="00A87BD0"/>
    <w:rsid w:val="00A900F5"/>
    <w:rsid w:val="00A90D45"/>
    <w:rsid w:val="00A94E43"/>
    <w:rsid w:val="00AC1E33"/>
    <w:rsid w:val="00AC463E"/>
    <w:rsid w:val="00AC518F"/>
    <w:rsid w:val="00AC5BC9"/>
    <w:rsid w:val="00AD3EDC"/>
    <w:rsid w:val="00AD70EF"/>
    <w:rsid w:val="00AE296B"/>
    <w:rsid w:val="00AF1587"/>
    <w:rsid w:val="00B00BE2"/>
    <w:rsid w:val="00B00EC1"/>
    <w:rsid w:val="00B03D94"/>
    <w:rsid w:val="00B10C98"/>
    <w:rsid w:val="00B22DEE"/>
    <w:rsid w:val="00B3251E"/>
    <w:rsid w:val="00B5185F"/>
    <w:rsid w:val="00B53198"/>
    <w:rsid w:val="00B546C1"/>
    <w:rsid w:val="00B70FCF"/>
    <w:rsid w:val="00B75430"/>
    <w:rsid w:val="00B84F88"/>
    <w:rsid w:val="00B84FE1"/>
    <w:rsid w:val="00BA13A4"/>
    <w:rsid w:val="00BE1564"/>
    <w:rsid w:val="00BE4E79"/>
    <w:rsid w:val="00BE5F7C"/>
    <w:rsid w:val="00BF0B29"/>
    <w:rsid w:val="00BF67AB"/>
    <w:rsid w:val="00C003E1"/>
    <w:rsid w:val="00C041F5"/>
    <w:rsid w:val="00C057B6"/>
    <w:rsid w:val="00C1081E"/>
    <w:rsid w:val="00C25660"/>
    <w:rsid w:val="00C27FC0"/>
    <w:rsid w:val="00C326A3"/>
    <w:rsid w:val="00C330A1"/>
    <w:rsid w:val="00C34D47"/>
    <w:rsid w:val="00C36D39"/>
    <w:rsid w:val="00C4234D"/>
    <w:rsid w:val="00C54BA1"/>
    <w:rsid w:val="00C621BA"/>
    <w:rsid w:val="00C7195F"/>
    <w:rsid w:val="00C72D24"/>
    <w:rsid w:val="00C73FDE"/>
    <w:rsid w:val="00C80B76"/>
    <w:rsid w:val="00C82AB2"/>
    <w:rsid w:val="00C86AFF"/>
    <w:rsid w:val="00C91829"/>
    <w:rsid w:val="00C926CF"/>
    <w:rsid w:val="00CA3425"/>
    <w:rsid w:val="00CA78F4"/>
    <w:rsid w:val="00CB0F50"/>
    <w:rsid w:val="00CB2B49"/>
    <w:rsid w:val="00CB4978"/>
    <w:rsid w:val="00CB49DD"/>
    <w:rsid w:val="00CB725D"/>
    <w:rsid w:val="00CC5D83"/>
    <w:rsid w:val="00CC710C"/>
    <w:rsid w:val="00CD03E7"/>
    <w:rsid w:val="00CD2554"/>
    <w:rsid w:val="00CF0F68"/>
    <w:rsid w:val="00D02A51"/>
    <w:rsid w:val="00D136CD"/>
    <w:rsid w:val="00D149B4"/>
    <w:rsid w:val="00D152FA"/>
    <w:rsid w:val="00D227CD"/>
    <w:rsid w:val="00D228F2"/>
    <w:rsid w:val="00D26C66"/>
    <w:rsid w:val="00D318A5"/>
    <w:rsid w:val="00D320B7"/>
    <w:rsid w:val="00D32A40"/>
    <w:rsid w:val="00D35104"/>
    <w:rsid w:val="00D4066C"/>
    <w:rsid w:val="00D40FB0"/>
    <w:rsid w:val="00D503A3"/>
    <w:rsid w:val="00D54ADC"/>
    <w:rsid w:val="00D6232A"/>
    <w:rsid w:val="00D67335"/>
    <w:rsid w:val="00D735A6"/>
    <w:rsid w:val="00D813CB"/>
    <w:rsid w:val="00D82A64"/>
    <w:rsid w:val="00D87CC3"/>
    <w:rsid w:val="00D911A2"/>
    <w:rsid w:val="00D94F1F"/>
    <w:rsid w:val="00DA2529"/>
    <w:rsid w:val="00DB262D"/>
    <w:rsid w:val="00DC1071"/>
    <w:rsid w:val="00DD38AC"/>
    <w:rsid w:val="00DE15FE"/>
    <w:rsid w:val="00E008B5"/>
    <w:rsid w:val="00E11FB9"/>
    <w:rsid w:val="00E329E3"/>
    <w:rsid w:val="00E35E93"/>
    <w:rsid w:val="00E37548"/>
    <w:rsid w:val="00E400D8"/>
    <w:rsid w:val="00E46E1A"/>
    <w:rsid w:val="00E520B3"/>
    <w:rsid w:val="00E60404"/>
    <w:rsid w:val="00E66D66"/>
    <w:rsid w:val="00E81A40"/>
    <w:rsid w:val="00E81DBF"/>
    <w:rsid w:val="00E836DB"/>
    <w:rsid w:val="00E85F95"/>
    <w:rsid w:val="00E86E14"/>
    <w:rsid w:val="00E95BF6"/>
    <w:rsid w:val="00EA28D9"/>
    <w:rsid w:val="00EA52B2"/>
    <w:rsid w:val="00EB23D6"/>
    <w:rsid w:val="00EE38BD"/>
    <w:rsid w:val="00EE4C6F"/>
    <w:rsid w:val="00EF294E"/>
    <w:rsid w:val="00F021A6"/>
    <w:rsid w:val="00F17201"/>
    <w:rsid w:val="00F209D2"/>
    <w:rsid w:val="00F219D9"/>
    <w:rsid w:val="00F34467"/>
    <w:rsid w:val="00F36E5F"/>
    <w:rsid w:val="00F4256A"/>
    <w:rsid w:val="00F43EDC"/>
    <w:rsid w:val="00F44DA0"/>
    <w:rsid w:val="00F53FA2"/>
    <w:rsid w:val="00F54FAE"/>
    <w:rsid w:val="00F5526B"/>
    <w:rsid w:val="00F57831"/>
    <w:rsid w:val="00F578A7"/>
    <w:rsid w:val="00F61FAA"/>
    <w:rsid w:val="00F62165"/>
    <w:rsid w:val="00F62207"/>
    <w:rsid w:val="00F6238F"/>
    <w:rsid w:val="00F64804"/>
    <w:rsid w:val="00F719CE"/>
    <w:rsid w:val="00F75326"/>
    <w:rsid w:val="00F75FB0"/>
    <w:rsid w:val="00F76CFE"/>
    <w:rsid w:val="00F85905"/>
    <w:rsid w:val="00F92EF1"/>
    <w:rsid w:val="00FA035B"/>
    <w:rsid w:val="00FA0856"/>
    <w:rsid w:val="00FA2B06"/>
    <w:rsid w:val="00FA2B61"/>
    <w:rsid w:val="00FA2C17"/>
    <w:rsid w:val="00FA7135"/>
    <w:rsid w:val="00FC7D79"/>
    <w:rsid w:val="00FD1C64"/>
    <w:rsid w:val="00FE2CD1"/>
    <w:rsid w:val="00FE7ED1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716A132"/>
  <w15:docId w15:val="{E4ED3FA3-3D18-4896-90DB-F00340ED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627E47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7E47"/>
    <w:rPr>
      <w:rFonts w:ascii="Cambria" w:eastAsia="SimSun" w:hAnsi="Cambria" w:cs="Cambria"/>
      <w:b/>
      <w:bCs/>
      <w:color w:val="4F81BD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27E47"/>
  </w:style>
  <w:style w:type="paragraph" w:customStyle="1" w:styleId="Standard">
    <w:name w:val="Standard"/>
    <w:rsid w:val="00627E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10">
    <w:name w:val="Текст1"/>
    <w:basedOn w:val="a"/>
    <w:rsid w:val="00627E4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1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627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27E4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627E4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1"/>
      <w:sz w:val="24"/>
      <w:szCs w:val="20"/>
      <w:lang w:val="en-US"/>
    </w:rPr>
  </w:style>
  <w:style w:type="paragraph" w:customStyle="1" w:styleId="2">
    <w:name w:val="Текст2"/>
    <w:basedOn w:val="a"/>
    <w:rsid w:val="00627E4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kern w:val="1"/>
      <w:sz w:val="20"/>
      <w:szCs w:val="20"/>
      <w:lang w:val="en-US"/>
    </w:rPr>
  </w:style>
  <w:style w:type="paragraph" w:styleId="a3">
    <w:name w:val="Normal (Web)"/>
    <w:aliases w:val="Обычный (веб) Знак1,Обычный (веб) Знак Знак"/>
    <w:basedOn w:val="a"/>
    <w:link w:val="a4"/>
    <w:rsid w:val="00627E47"/>
    <w:pPr>
      <w:widowControl w:val="0"/>
      <w:suppressAutoHyphens/>
      <w:spacing w:before="45" w:after="0" w:line="240" w:lineRule="auto"/>
    </w:pPr>
    <w:rPr>
      <w:rFonts w:ascii="Arial" w:eastAsia="Times New Roman" w:hAnsi="Arial" w:cs="Times New Roman"/>
      <w:kern w:val="1"/>
      <w:sz w:val="20"/>
      <w:szCs w:val="20"/>
      <w:lang w:eastAsia="ru-RU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locked/>
    <w:rsid w:val="00627E47"/>
    <w:rPr>
      <w:rFonts w:ascii="Arial" w:eastAsia="Times New Roman" w:hAnsi="Arial" w:cs="Times New Roman"/>
      <w:kern w:val="1"/>
      <w:sz w:val="20"/>
      <w:szCs w:val="20"/>
      <w:lang w:eastAsia="ru-RU"/>
    </w:rPr>
  </w:style>
  <w:style w:type="character" w:styleId="a5">
    <w:name w:val="Strong"/>
    <w:uiPriority w:val="22"/>
    <w:qFormat/>
    <w:rsid w:val="00627E47"/>
    <w:rPr>
      <w:rFonts w:cs="Times New Roman"/>
      <w:b/>
      <w:bCs/>
    </w:rPr>
  </w:style>
  <w:style w:type="character" w:customStyle="1" w:styleId="WW8Num2z0">
    <w:name w:val="WW8Num2z0"/>
    <w:rsid w:val="00627E47"/>
    <w:rPr>
      <w:rFonts w:ascii="Symbol" w:hAnsi="Symbol"/>
    </w:rPr>
  </w:style>
  <w:style w:type="paragraph" w:styleId="a6">
    <w:name w:val="Balloon Text"/>
    <w:basedOn w:val="a"/>
    <w:link w:val="a7"/>
    <w:uiPriority w:val="99"/>
    <w:semiHidden/>
    <w:unhideWhenUsed/>
    <w:rsid w:val="00627E4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627E4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627E4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27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627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627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27E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Cell">
    <w:name w:val="ConsPlusCell"/>
    <w:uiPriority w:val="99"/>
    <w:rsid w:val="00627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27E4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27E47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627E47"/>
    <w:pPr>
      <w:ind w:left="720"/>
    </w:pPr>
    <w:rPr>
      <w:rFonts w:ascii="Calibri" w:eastAsia="Times New Roman" w:hAnsi="Calibri" w:cs="Calibri"/>
      <w:color w:val="000000"/>
    </w:rPr>
  </w:style>
  <w:style w:type="paragraph" w:customStyle="1" w:styleId="af">
    <w:name w:val="А.Заголовок"/>
    <w:basedOn w:val="a"/>
    <w:rsid w:val="00627E47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0">
    <w:name w:val="Hyperlink"/>
    <w:uiPriority w:val="99"/>
    <w:unhideWhenUsed/>
    <w:rsid w:val="00627E47"/>
    <w:rPr>
      <w:rFonts w:cs="Times New Roman"/>
      <w:color w:val="0000FF"/>
      <w:u w:val="single"/>
    </w:rPr>
  </w:style>
  <w:style w:type="character" w:styleId="af1">
    <w:name w:val="annotation reference"/>
    <w:uiPriority w:val="99"/>
    <w:unhideWhenUsed/>
    <w:rsid w:val="00627E4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27E4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rsid w:val="00627E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7E47"/>
    <w:rPr>
      <w:rFonts w:ascii="Calibri" w:hAnsi="Calibri" w:cs="Tahoma"/>
      <w:b/>
      <w:bCs/>
      <w:lang w:val="ru-RU" w:eastAsia="ru-RU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27E47"/>
    <w:rPr>
      <w:rFonts w:ascii="Calibri" w:eastAsia="Times New Roman" w:hAnsi="Calibri" w:cs="Tahoma"/>
      <w:b/>
      <w:bCs/>
      <w:sz w:val="20"/>
      <w:szCs w:val="20"/>
      <w:lang w:val="x-none" w:eastAsia="ru-RU"/>
    </w:rPr>
  </w:style>
  <w:style w:type="paragraph" w:styleId="af6">
    <w:name w:val="No Spacing"/>
    <w:uiPriority w:val="1"/>
    <w:qFormat/>
    <w:rsid w:val="00627E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table" w:customStyle="1" w:styleId="6">
    <w:name w:val="Сетка таблицы6"/>
    <w:basedOn w:val="a1"/>
    <w:next w:val="af7"/>
    <w:uiPriority w:val="59"/>
    <w:rsid w:val="00627E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99"/>
    <w:rsid w:val="00627E47"/>
    <w:pPr>
      <w:autoSpaceDN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3">
    <w:name w:val="WW8Num1z3"/>
    <w:rsid w:val="00627E47"/>
  </w:style>
  <w:style w:type="character" w:customStyle="1" w:styleId="WW8Num1z7">
    <w:name w:val="WW8Num1z7"/>
    <w:rsid w:val="00627E47"/>
  </w:style>
  <w:style w:type="paragraph" w:styleId="af8">
    <w:name w:val="footnote text"/>
    <w:basedOn w:val="a"/>
    <w:link w:val="af9"/>
    <w:uiPriority w:val="99"/>
    <w:unhideWhenUsed/>
    <w:rsid w:val="00627E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af9">
    <w:name w:val="Текст сноски Знак"/>
    <w:basedOn w:val="a0"/>
    <w:link w:val="af8"/>
    <w:uiPriority w:val="99"/>
    <w:rsid w:val="00627E47"/>
    <w:rPr>
      <w:rFonts w:ascii="Calibri" w:eastAsia="Times New Roman" w:hAnsi="Calibri" w:cs="Times New Roman"/>
      <w:sz w:val="20"/>
      <w:szCs w:val="20"/>
      <w:lang w:eastAsia="x-none"/>
    </w:rPr>
  </w:style>
  <w:style w:type="character" w:styleId="afa">
    <w:name w:val="footnote reference"/>
    <w:uiPriority w:val="99"/>
    <w:semiHidden/>
    <w:unhideWhenUsed/>
    <w:rsid w:val="00627E47"/>
    <w:rPr>
      <w:rFonts w:cs="Times New Roman"/>
      <w:vertAlign w:val="superscript"/>
    </w:rPr>
  </w:style>
  <w:style w:type="paragraph" w:customStyle="1" w:styleId="pboth">
    <w:name w:val="pboth"/>
    <w:basedOn w:val="a"/>
    <w:rsid w:val="0062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FollowedHyperlink"/>
    <w:uiPriority w:val="99"/>
    <w:semiHidden/>
    <w:unhideWhenUsed/>
    <w:rsid w:val="00627E47"/>
    <w:rPr>
      <w:rFonts w:cs="Times New Roman"/>
      <w:color w:val="800080"/>
      <w:u w:val="single"/>
    </w:rPr>
  </w:style>
  <w:style w:type="paragraph" w:customStyle="1" w:styleId="Default">
    <w:name w:val="Default"/>
    <w:rsid w:val="00627E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627E47"/>
  </w:style>
  <w:style w:type="table" w:customStyle="1" w:styleId="12">
    <w:name w:val="Сетка таблицы1"/>
    <w:basedOn w:val="a1"/>
    <w:next w:val="af7"/>
    <w:uiPriority w:val="59"/>
    <w:rsid w:val="00627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7"/>
    <w:uiPriority w:val="59"/>
    <w:rsid w:val="00627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7"/>
    <w:uiPriority w:val="59"/>
    <w:rsid w:val="00627E47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59"/>
    <w:rsid w:val="00627E47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627E4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627E47"/>
    <w:rPr>
      <w:rFonts w:ascii="Calibri" w:eastAsia="Calibri" w:hAnsi="Calibri" w:cs="Times New Roman"/>
      <w:sz w:val="20"/>
      <w:szCs w:val="20"/>
      <w:lang w:val="x-none"/>
    </w:rPr>
  </w:style>
  <w:style w:type="character" w:styleId="afe">
    <w:name w:val="endnote reference"/>
    <w:uiPriority w:val="99"/>
    <w:semiHidden/>
    <w:unhideWhenUsed/>
    <w:rsid w:val="00627E47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627E47"/>
    <w:rPr>
      <w:rFonts w:ascii="Calibri" w:eastAsia="Calibri" w:hAnsi="Calibri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8"/>
    <w:link w:val="4640"/>
    <w:qFormat/>
    <w:rsid w:val="00627E47"/>
    <w:rPr>
      <w:rFonts w:ascii="Times New Roman" w:eastAsia="Calibri" w:hAnsi="Times New Roman"/>
      <w:lang w:val="x-none" w:eastAsia="en-US"/>
    </w:rPr>
  </w:style>
  <w:style w:type="character" w:customStyle="1" w:styleId="4640">
    <w:name w:val="Стиль 464 Знак"/>
    <w:link w:val="464"/>
    <w:rsid w:val="00627E47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western">
    <w:name w:val="western"/>
    <w:basedOn w:val="a"/>
    <w:rsid w:val="0062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a"/>
    <w:basedOn w:val="a"/>
    <w:rsid w:val="0062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627E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formattext">
    <w:name w:val="formattext"/>
    <w:basedOn w:val="a"/>
    <w:rsid w:val="0062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Текст примечания Знак3"/>
    <w:uiPriority w:val="99"/>
    <w:rsid w:val="007733F5"/>
    <w:rPr>
      <w:lang w:eastAsia="ar-SA"/>
    </w:rPr>
  </w:style>
  <w:style w:type="paragraph" w:styleId="aff0">
    <w:name w:val="Revision"/>
    <w:hidden/>
    <w:uiPriority w:val="99"/>
    <w:semiHidden/>
    <w:rsid w:val="00EA52B2"/>
    <w:pPr>
      <w:spacing w:after="0" w:line="240" w:lineRule="auto"/>
    </w:pPr>
  </w:style>
  <w:style w:type="character" w:customStyle="1" w:styleId="apple-converted-space">
    <w:name w:val="apple-converted-space"/>
    <w:rsid w:val="00D3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6&amp;n=238376&amp;dst=100045" TargetMode="External"/><Relationship Id="rId18" Type="http://schemas.openxmlformats.org/officeDocument/2006/relationships/hyperlink" Target="http://docs.cntd.ru/document/901919946" TargetMode="External"/><Relationship Id="rId26" Type="http://schemas.openxmlformats.org/officeDocument/2006/relationships/hyperlink" Target="consultantplus://offline/ref=5D4F246CA047A07446A17B3A8077F46C72C5089E0C1B84E4AC31A31DF2BE812C33D60206F7890D5B685A8C9EB306A68A4D422E7BE160206EF9DB7821mAsB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5F6B648C6336C69C54EE53249017242A5BA78940E0550883482C5960A10A001A8D86E309011964C4A049D662DA52C155AD96AAECE1B6E7709B6044x5aB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6&amp;n=238376&amp;dst=100045" TargetMode="External"/><Relationship Id="rId17" Type="http://schemas.openxmlformats.org/officeDocument/2006/relationships/hyperlink" Target="consultantplus://offline/ref=2CF59D2FF124C6F1D461D7AC44A164E239529FBD672BCF8BFFF42E9855FA790D3DCFBBE200908AD03058D381653F76187CDED1937F448476C2HFI" TargetMode="External"/><Relationship Id="rId25" Type="http://schemas.openxmlformats.org/officeDocument/2006/relationships/hyperlink" Target="consultantplus://offline/ref=5D4F246CA047A07446A17B3A8077F46C72C5089E0C1B84E4AC31A31DF2BE812C33D60206F7890D5B685A8C9EB306A68A4D422E7BE160206EF9DB7821mAsB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F59D2FF124C6F1D461D7AC44A164E239529FBD672ACF8BFFF42E9855FA790D3DCFBBE200908AD03358D381653F76187CDED1937F448476C2HFI" TargetMode="External"/><Relationship Id="rId20" Type="http://schemas.openxmlformats.org/officeDocument/2006/relationships/hyperlink" Target="consultantplus://offline/ref=C95F6B648C6336C69C54EE53249017242A5BA78940E0550883482C5960A10A001A8D86E309011964C4A04BDC61DA52C155AD96AAECE1B6E7709B6044x5aBI" TargetMode="External"/><Relationship Id="rId29" Type="http://schemas.openxmlformats.org/officeDocument/2006/relationships/hyperlink" Target="https://login.consultant.ru/link/?req=doc&amp;base=LAW&amp;n=494996&amp;dst=3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st=335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https://login.consultant.ru/link/?req=doc&amp;base=RLAW096&amp;n=204796&amp;dst=1005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F59D2FF124C6F1D461D7AC44A164E2395598B5662ACF8BFFF42E9855FA790D3DCFBBE200908AD73958D381653F76187CDED1937F448476C2HFI" TargetMode="External"/><Relationship Id="rId23" Type="http://schemas.openxmlformats.org/officeDocument/2006/relationships/hyperlink" Target="http://vorkuta.gosuslugi.ru" TargetMode="External"/><Relationship Id="rId28" Type="http://schemas.openxmlformats.org/officeDocument/2006/relationships/hyperlink" Target="https://login.consultant.ru/link/?req=doc&amp;base=RLAW096&amp;n=241697&amp;dst=100651" TargetMode="External"/><Relationship Id="rId10" Type="http://schemas.openxmlformats.org/officeDocument/2006/relationships/hyperlink" Target="http://vorkuta.gosuslugi.ru" TargetMode="External"/><Relationship Id="rId19" Type="http://schemas.openxmlformats.org/officeDocument/2006/relationships/hyperlink" Target="consultantplus://offline/ref=374F3FBFCD45C2D655CD842978FBCE18C1D4AE98D8551C2100A4C78D4F2B18B7BAAAA14CEBF06FD871B423C07756E3A5183CAF58F38B1CD3H7p8N" TargetMode="External"/><Relationship Id="rId31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CF59D2FF124C6F1D461C9A152CD3AE63B5DC3B06C2CC4D4A6A528CF0AAA7F587D8FBDB743D487D0305381D825612F4B3F95DC966658847332F3950DC5H0I" TargetMode="External"/><Relationship Id="rId22" Type="http://schemas.openxmlformats.org/officeDocument/2006/relationships/hyperlink" Target="consultantplus://offline/ref=C95F6B648C6336C69C54F05E32FC49202853FC8C4AE65E57DA192A0E3FF10C555ACD80B64A45146DCCAB1F8520840B9216E69BAFF5FDB6E2x6aDI" TargetMode="External"/><Relationship Id="rId27" Type="http://schemas.openxmlformats.org/officeDocument/2006/relationships/hyperlink" Target="consultantplus://offline/ref=5D4F246CA047A07446A16537961BAA6870CA5493071C8FBBF560A54AADEE877973960453B4CD005B6F51D8C7F258FFD90E09237EF87C206BmEs4I" TargetMode="External"/><Relationship Id="rId30" Type="http://schemas.openxmlformats.org/officeDocument/2006/relationships/hyperlink" Target="https://login.consultant.ru/link/?req=doc&amp;base=LAW&amp;n=494996&amp;dst=328" TargetMode="Externa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9C58-3C00-4C81-B77C-A083CFF6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33</Pages>
  <Words>13914</Words>
  <Characters>79313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Меньшова Татьяна Владимировна</dc:creator>
  <cp:lastModifiedBy>Шурпакова Екатерина Евгеньевна</cp:lastModifiedBy>
  <cp:revision>15</cp:revision>
  <cp:lastPrinted>2025-03-24T09:01:00Z</cp:lastPrinted>
  <dcterms:created xsi:type="dcterms:W3CDTF">2025-05-10T17:39:00Z</dcterms:created>
  <dcterms:modified xsi:type="dcterms:W3CDTF">2025-05-14T07:50:00Z</dcterms:modified>
</cp:coreProperties>
</file>