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Layout w:type="fixed"/>
        <w:tblCellMar>
          <w:left w:w="70" w:type="dxa"/>
          <w:right w:w="70" w:type="dxa"/>
        </w:tblCellMar>
        <w:tblLook w:val="0000" w:firstRow="0" w:lastRow="0" w:firstColumn="0" w:lastColumn="0" w:noHBand="0" w:noVBand="0"/>
      </w:tblPr>
      <w:tblGrid>
        <w:gridCol w:w="4140"/>
        <w:gridCol w:w="1800"/>
        <w:gridCol w:w="3558"/>
      </w:tblGrid>
      <w:tr w:rsidR="00BB1EB9" w:rsidRPr="009C12A6" w:rsidTr="00481462">
        <w:trPr>
          <w:trHeight w:val="1081"/>
        </w:trPr>
        <w:tc>
          <w:tcPr>
            <w:tcW w:w="4140" w:type="dxa"/>
            <w:shd w:val="clear" w:color="auto" w:fill="auto"/>
            <w:vAlign w:val="bottom"/>
          </w:tcPr>
          <w:p w:rsidR="00481462" w:rsidRPr="00481462" w:rsidRDefault="001E7354" w:rsidP="00481462">
            <w:pPr>
              <w:jc w:val="both"/>
              <w:rPr>
                <w:b/>
                <w:bCs/>
                <w:sz w:val="20"/>
                <w:szCs w:val="20"/>
              </w:rPr>
            </w:pPr>
            <w:r>
              <w:t xml:space="preserve">                                                                                                                      </w:t>
            </w:r>
            <w:r w:rsidR="00481462">
              <w:t xml:space="preserve">                              </w:t>
            </w:r>
            <w:r w:rsidR="00481462" w:rsidRPr="00481462">
              <w:rPr>
                <w:b/>
                <w:bCs/>
                <w:sz w:val="20"/>
                <w:szCs w:val="20"/>
              </w:rPr>
              <w:t>Совет  муниципального округа</w:t>
            </w:r>
          </w:p>
          <w:p w:rsidR="00BB1EB9" w:rsidRDefault="00481462" w:rsidP="00481462">
            <w:r w:rsidRPr="00481462">
              <w:rPr>
                <w:b/>
                <w:bCs/>
                <w:sz w:val="20"/>
                <w:szCs w:val="20"/>
              </w:rPr>
              <w:t>«Воркута» Республики Коми</w:t>
            </w:r>
          </w:p>
        </w:tc>
        <w:tc>
          <w:tcPr>
            <w:tcW w:w="1800" w:type="dxa"/>
            <w:shd w:val="clear" w:color="auto" w:fill="auto"/>
          </w:tcPr>
          <w:p w:rsidR="00BB1EB9" w:rsidRDefault="00BB1EB9" w:rsidP="00481462">
            <w:pPr>
              <w:pStyle w:val="a7"/>
              <w:tabs>
                <w:tab w:val="left" w:pos="708"/>
              </w:tabs>
              <w:rPr>
                <w:b/>
                <w:bCs/>
                <w:sz w:val="18"/>
                <w:szCs w:val="18"/>
              </w:rPr>
            </w:pPr>
            <w:r>
              <w:object w:dxaOrig="1679" w:dyaOrig="1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3pt" o:ole="" filled="t">
                  <v:fill color2="black"/>
                  <v:imagedata r:id="rId8" o:title=""/>
                </v:shape>
                <o:OLEObject Type="Embed" ProgID="Word.Picture.8" ShapeID="_x0000_i1025" DrawAspect="Content" ObjectID="_1783254471" r:id="rId9"/>
              </w:object>
            </w:r>
          </w:p>
        </w:tc>
        <w:tc>
          <w:tcPr>
            <w:tcW w:w="3558" w:type="dxa"/>
            <w:shd w:val="clear" w:color="auto" w:fill="auto"/>
            <w:vAlign w:val="bottom"/>
          </w:tcPr>
          <w:p w:rsidR="001E7354" w:rsidRPr="009C12A6" w:rsidRDefault="001E7354">
            <w:pPr>
              <w:widowControl w:val="0"/>
              <w:autoSpaceDE w:val="0"/>
              <w:jc w:val="right"/>
              <w:rPr>
                <w:b/>
                <w:bCs/>
                <w:sz w:val="18"/>
                <w:szCs w:val="18"/>
              </w:rPr>
            </w:pPr>
          </w:p>
          <w:p w:rsidR="001E7354" w:rsidRPr="009C12A6" w:rsidRDefault="001E7354">
            <w:pPr>
              <w:widowControl w:val="0"/>
              <w:autoSpaceDE w:val="0"/>
              <w:jc w:val="right"/>
              <w:rPr>
                <w:b/>
                <w:bCs/>
                <w:sz w:val="18"/>
                <w:szCs w:val="18"/>
              </w:rPr>
            </w:pPr>
          </w:p>
          <w:p w:rsidR="00481462" w:rsidRPr="00481462" w:rsidRDefault="00481462" w:rsidP="00481462">
            <w:pPr>
              <w:widowControl w:val="0"/>
              <w:autoSpaceDE w:val="0"/>
              <w:jc w:val="right"/>
              <w:rPr>
                <w:b/>
                <w:bCs/>
                <w:sz w:val="20"/>
                <w:szCs w:val="20"/>
              </w:rPr>
            </w:pPr>
            <w:r w:rsidRPr="00481462">
              <w:rPr>
                <w:b/>
                <w:bCs/>
                <w:sz w:val="20"/>
                <w:szCs w:val="20"/>
              </w:rPr>
              <w:t xml:space="preserve">Коми Республикаса «Воркута» </w:t>
            </w:r>
          </w:p>
          <w:p w:rsidR="00BB1EB9" w:rsidRPr="009C12A6" w:rsidRDefault="00481462" w:rsidP="00481462">
            <w:pPr>
              <w:widowControl w:val="0"/>
              <w:autoSpaceDE w:val="0"/>
              <w:jc w:val="right"/>
            </w:pPr>
            <w:r w:rsidRPr="00481462">
              <w:rPr>
                <w:b/>
                <w:bCs/>
                <w:sz w:val="20"/>
                <w:szCs w:val="20"/>
              </w:rPr>
              <w:t>муниципальнöй кыштлöн</w:t>
            </w:r>
            <w:proofErr w:type="gramStart"/>
            <w:r w:rsidRPr="00481462">
              <w:rPr>
                <w:b/>
                <w:bCs/>
                <w:sz w:val="20"/>
                <w:szCs w:val="20"/>
              </w:rPr>
              <w:t xml:space="preserve"> С</w:t>
            </w:r>
            <w:proofErr w:type="gramEnd"/>
            <w:r w:rsidRPr="00481462">
              <w:rPr>
                <w:b/>
                <w:bCs/>
                <w:sz w:val="20"/>
                <w:szCs w:val="20"/>
              </w:rPr>
              <w:t>öвет</w:t>
            </w:r>
          </w:p>
        </w:tc>
      </w:tr>
    </w:tbl>
    <w:p w:rsidR="00BB1EB9" w:rsidRDefault="00BB1EB9">
      <w:pPr>
        <w:jc w:val="center"/>
        <w:rPr>
          <w:b/>
          <w:sz w:val="32"/>
          <w:szCs w:val="32"/>
        </w:rPr>
      </w:pPr>
    </w:p>
    <w:p w:rsidR="00481462" w:rsidRDefault="00481462">
      <w:pPr>
        <w:jc w:val="center"/>
        <w:rPr>
          <w:b/>
          <w:sz w:val="32"/>
          <w:szCs w:val="32"/>
        </w:rPr>
      </w:pPr>
    </w:p>
    <w:p w:rsidR="00EA623B" w:rsidRDefault="00EA623B">
      <w:pPr>
        <w:jc w:val="center"/>
        <w:rPr>
          <w:b/>
          <w:sz w:val="32"/>
          <w:szCs w:val="32"/>
        </w:rPr>
      </w:pPr>
      <w:r>
        <w:rPr>
          <w:b/>
          <w:sz w:val="32"/>
          <w:szCs w:val="32"/>
        </w:rPr>
        <w:t>ПОМШУ</w:t>
      </w:r>
      <w:r w:rsidR="00CB49D9" w:rsidRPr="00CB49D9">
        <w:rPr>
          <w:b/>
          <w:sz w:val="32"/>
          <w:szCs w:val="32"/>
        </w:rPr>
        <w:t>Ö</w:t>
      </w:r>
      <w:r>
        <w:rPr>
          <w:b/>
          <w:sz w:val="32"/>
          <w:szCs w:val="32"/>
        </w:rPr>
        <w:t>М</w:t>
      </w:r>
    </w:p>
    <w:p w:rsidR="00BB1EB9" w:rsidRDefault="00BB1EB9">
      <w:pPr>
        <w:jc w:val="center"/>
        <w:rPr>
          <w:sz w:val="26"/>
          <w:szCs w:val="26"/>
        </w:rPr>
      </w:pPr>
      <w:r>
        <w:rPr>
          <w:b/>
          <w:sz w:val="32"/>
          <w:szCs w:val="32"/>
        </w:rPr>
        <w:t>РЕШЕНИЕ</w:t>
      </w:r>
    </w:p>
    <w:p w:rsidR="00BB1EB9" w:rsidRDefault="00BB1EB9">
      <w:pPr>
        <w:rPr>
          <w:sz w:val="26"/>
          <w:szCs w:val="26"/>
        </w:rPr>
      </w:pPr>
    </w:p>
    <w:p w:rsidR="00481462" w:rsidRDefault="00481462">
      <w:pPr>
        <w:rPr>
          <w:sz w:val="26"/>
          <w:szCs w:val="26"/>
        </w:rPr>
      </w:pPr>
    </w:p>
    <w:p w:rsidR="00BB1EB9" w:rsidRDefault="00607F5D">
      <w:pPr>
        <w:rPr>
          <w:sz w:val="26"/>
          <w:szCs w:val="26"/>
        </w:rPr>
      </w:pPr>
      <w:r>
        <w:rPr>
          <w:sz w:val="26"/>
          <w:szCs w:val="26"/>
          <w:u w:val="single"/>
        </w:rPr>
        <w:t>23 июля 2024 года</w:t>
      </w:r>
      <w:r w:rsidR="00BB1EB9">
        <w:rPr>
          <w:sz w:val="26"/>
          <w:szCs w:val="26"/>
        </w:rPr>
        <w:t xml:space="preserve">                                 </w:t>
      </w:r>
      <w:r w:rsidR="00BB1EB9">
        <w:rPr>
          <w:sz w:val="26"/>
          <w:szCs w:val="26"/>
        </w:rPr>
        <w:tab/>
      </w:r>
      <w:r w:rsidR="00481462">
        <w:rPr>
          <w:sz w:val="26"/>
          <w:szCs w:val="26"/>
        </w:rPr>
        <w:tab/>
      </w:r>
      <w:r w:rsidR="00481462">
        <w:rPr>
          <w:sz w:val="26"/>
          <w:szCs w:val="26"/>
        </w:rPr>
        <w:tab/>
      </w:r>
      <w:r w:rsidR="00481462">
        <w:rPr>
          <w:sz w:val="26"/>
          <w:szCs w:val="26"/>
        </w:rPr>
        <w:tab/>
        <w:t xml:space="preserve">        </w:t>
      </w:r>
      <w:r>
        <w:rPr>
          <w:sz w:val="26"/>
          <w:szCs w:val="26"/>
        </w:rPr>
        <w:t xml:space="preserve">                  </w:t>
      </w:r>
      <w:r w:rsidR="00481462">
        <w:rPr>
          <w:sz w:val="26"/>
          <w:szCs w:val="26"/>
        </w:rPr>
        <w:t xml:space="preserve"> № </w:t>
      </w:r>
      <w:r>
        <w:rPr>
          <w:sz w:val="26"/>
          <w:szCs w:val="26"/>
          <w:u w:val="single"/>
        </w:rPr>
        <w:t xml:space="preserve"> 640 </w:t>
      </w:r>
      <w:r w:rsidR="00481462" w:rsidRPr="00481462">
        <w:rPr>
          <w:sz w:val="26"/>
          <w:szCs w:val="26"/>
          <w:u w:val="single"/>
        </w:rPr>
        <w:t xml:space="preserve"> </w:t>
      </w:r>
    </w:p>
    <w:p w:rsidR="00BB1EB9" w:rsidRDefault="00BB1EB9">
      <w:pPr>
        <w:rPr>
          <w:sz w:val="26"/>
          <w:szCs w:val="26"/>
        </w:rPr>
      </w:pPr>
    </w:p>
    <w:p w:rsidR="00481462" w:rsidRDefault="00481462">
      <w:pPr>
        <w:rPr>
          <w:sz w:val="26"/>
          <w:szCs w:val="26"/>
        </w:rPr>
      </w:pPr>
    </w:p>
    <w:p w:rsidR="00BB1EB9" w:rsidRPr="00481462" w:rsidRDefault="00BB1EB9" w:rsidP="00481462">
      <w:pPr>
        <w:jc w:val="center"/>
        <w:rPr>
          <w:sz w:val="20"/>
          <w:szCs w:val="20"/>
        </w:rPr>
      </w:pPr>
      <w:r w:rsidRPr="00481462">
        <w:rPr>
          <w:sz w:val="20"/>
          <w:szCs w:val="20"/>
        </w:rPr>
        <w:t>Республика Коми, г. Воркута</w:t>
      </w:r>
    </w:p>
    <w:p w:rsidR="00BB1EB9" w:rsidRDefault="00BB1EB9">
      <w:pPr>
        <w:rPr>
          <w:sz w:val="26"/>
          <w:szCs w:val="26"/>
        </w:rPr>
      </w:pPr>
    </w:p>
    <w:p w:rsidR="00481462" w:rsidRDefault="00481462">
      <w:pPr>
        <w:rPr>
          <w:sz w:val="26"/>
          <w:szCs w:val="26"/>
        </w:rPr>
      </w:pPr>
    </w:p>
    <w:p w:rsidR="00342C61" w:rsidRPr="00D85A6D" w:rsidRDefault="00567953" w:rsidP="00FD6611">
      <w:pPr>
        <w:suppressAutoHyphens/>
        <w:spacing w:after="200"/>
        <w:jc w:val="center"/>
        <w:rPr>
          <w:b/>
        </w:rPr>
      </w:pPr>
      <w:r w:rsidRPr="00567953">
        <w:rPr>
          <w:b/>
        </w:rPr>
        <w:t xml:space="preserve">Об установлении </w:t>
      </w:r>
      <w:r>
        <w:rPr>
          <w:b/>
        </w:rPr>
        <w:t>порядка</w:t>
      </w:r>
      <w:r w:rsidRPr="00567953">
        <w:rPr>
          <w:b/>
        </w:rPr>
        <w:t xml:space="preserve"> компенсации расходов, связанных со служебными командировками председателю Совета муниципального </w:t>
      </w:r>
      <w:r>
        <w:rPr>
          <w:b/>
        </w:rPr>
        <w:t>округа «</w:t>
      </w:r>
      <w:r w:rsidRPr="00567953">
        <w:rPr>
          <w:b/>
        </w:rPr>
        <w:t>Воркута</w:t>
      </w:r>
      <w:r>
        <w:rPr>
          <w:b/>
        </w:rPr>
        <w:t>» Республики Коми</w:t>
      </w:r>
      <w:r w:rsidRPr="00567953">
        <w:rPr>
          <w:b/>
        </w:rPr>
        <w:t>, осуществляющего свои полномочия на</w:t>
      </w:r>
      <w:r>
        <w:rPr>
          <w:b/>
        </w:rPr>
        <w:t xml:space="preserve"> не</w:t>
      </w:r>
      <w:r w:rsidRPr="00567953">
        <w:rPr>
          <w:b/>
        </w:rPr>
        <w:t xml:space="preserve"> постоянной основе</w:t>
      </w:r>
    </w:p>
    <w:p w:rsidR="00342C61" w:rsidRDefault="00342C61" w:rsidP="00F008B1">
      <w:pPr>
        <w:suppressLineNumbers/>
        <w:autoSpaceDE w:val="0"/>
        <w:autoSpaceDN w:val="0"/>
        <w:adjustRightInd w:val="0"/>
        <w:ind w:firstLine="708"/>
        <w:jc w:val="both"/>
      </w:pPr>
    </w:p>
    <w:p w:rsidR="00036A16" w:rsidRPr="00812939" w:rsidRDefault="00036A16" w:rsidP="00FD6611">
      <w:pPr>
        <w:suppressAutoHyphens/>
        <w:autoSpaceDE w:val="0"/>
        <w:autoSpaceDN w:val="0"/>
        <w:adjustRightInd w:val="0"/>
        <w:ind w:firstLine="709"/>
        <w:jc w:val="both"/>
        <w:rPr>
          <w:lang w:eastAsia="ru-RU"/>
        </w:rPr>
      </w:pPr>
      <w:r w:rsidRPr="00FC4D3F">
        <w:t>Руководствуясь</w:t>
      </w:r>
      <w:r w:rsidR="00ED2258" w:rsidRPr="00FC4D3F">
        <w:t xml:space="preserve"> </w:t>
      </w:r>
      <w:r w:rsidR="00FC4D3F" w:rsidRPr="00FC4D3F">
        <w:rPr>
          <w:lang w:eastAsia="ru-RU"/>
        </w:rPr>
        <w:t xml:space="preserve">Федеральным </w:t>
      </w:r>
      <w:hyperlink r:id="rId10" w:history="1">
        <w:r w:rsidR="00FC4D3F" w:rsidRPr="00FC4D3F">
          <w:rPr>
            <w:lang w:eastAsia="ru-RU"/>
          </w:rPr>
          <w:t>законом</w:t>
        </w:r>
      </w:hyperlink>
      <w:r w:rsidR="00FC4D3F" w:rsidRPr="00FC4D3F">
        <w:rPr>
          <w:lang w:eastAsia="ru-RU"/>
        </w:rPr>
        <w:t xml:space="preserve"> от 06 октября 2003 № 131-ФЗ «Об общих принципах организации местного самоуправления в Российской Федерации», </w:t>
      </w:r>
      <w:hyperlink r:id="rId11" w:history="1">
        <w:r w:rsidR="00FC4D3F" w:rsidRPr="00FC4D3F">
          <w:rPr>
            <w:lang w:eastAsia="ru-RU"/>
          </w:rPr>
          <w:t>Законом</w:t>
        </w:r>
      </w:hyperlink>
      <w:r w:rsidR="00FC4D3F" w:rsidRPr="00FC4D3F">
        <w:rPr>
          <w:lang w:eastAsia="ru-RU"/>
        </w:rPr>
        <w:t xml:space="preserve"> Республики Коми от 20 декабря 2010 года №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w:t>
      </w:r>
      <w:r w:rsidR="008556DE" w:rsidRPr="00FC4D3F">
        <w:rPr>
          <w:lang w:eastAsia="ru-RU"/>
        </w:rPr>
        <w:t xml:space="preserve">статьей 37 Устава </w:t>
      </w:r>
      <w:r w:rsidR="008556DE" w:rsidRPr="00812939">
        <w:rPr>
          <w:lang w:eastAsia="ru-RU"/>
        </w:rPr>
        <w:t>муниципального округа «Воркута» Республики Коми</w:t>
      </w:r>
      <w:r w:rsidRPr="00812939">
        <w:t xml:space="preserve"> Совет муниципального округа «Воркута» </w:t>
      </w:r>
      <w:r w:rsidR="009B68B8" w:rsidRPr="00812939">
        <w:t xml:space="preserve">Республики Коми </w:t>
      </w:r>
      <w:r w:rsidRPr="00812939">
        <w:t>решил:</w:t>
      </w:r>
    </w:p>
    <w:p w:rsidR="00FC4D3F" w:rsidRPr="00812939" w:rsidRDefault="003B79EF" w:rsidP="00FD6611">
      <w:pPr>
        <w:suppressAutoHyphens/>
        <w:autoSpaceDE w:val="0"/>
        <w:autoSpaceDN w:val="0"/>
        <w:adjustRightInd w:val="0"/>
        <w:ind w:firstLine="709"/>
        <w:jc w:val="both"/>
        <w:rPr>
          <w:lang w:eastAsia="ru-RU"/>
        </w:rPr>
      </w:pPr>
      <w:r w:rsidRPr="00812939">
        <w:t xml:space="preserve">1. </w:t>
      </w:r>
      <w:r w:rsidR="00FC4D3F" w:rsidRPr="00812939">
        <w:rPr>
          <w:lang w:eastAsia="ru-RU"/>
        </w:rPr>
        <w:t xml:space="preserve">Утвердить </w:t>
      </w:r>
      <w:hyperlink r:id="rId12" w:history="1">
        <w:r w:rsidR="00FC4D3F" w:rsidRPr="00812939">
          <w:rPr>
            <w:lang w:eastAsia="ru-RU"/>
          </w:rPr>
          <w:t>порядок</w:t>
        </w:r>
      </w:hyperlink>
      <w:r w:rsidR="00FC4D3F" w:rsidRPr="00812939">
        <w:rPr>
          <w:lang w:eastAsia="ru-RU"/>
        </w:rPr>
        <w:t xml:space="preserve"> компенсации расходов, связанных со служебными командировками председателю Совета муниципального округа «Воркута»</w:t>
      </w:r>
      <w:r w:rsidR="00B0283E">
        <w:rPr>
          <w:lang w:eastAsia="ru-RU"/>
        </w:rPr>
        <w:t xml:space="preserve"> Республики Коми</w:t>
      </w:r>
      <w:r w:rsidR="00FC4D3F" w:rsidRPr="00812939">
        <w:rPr>
          <w:lang w:eastAsia="ru-RU"/>
        </w:rPr>
        <w:t>, осуществляющего свои полномочия на не постоянной основе, согласно приложению к настоящему решению.</w:t>
      </w:r>
    </w:p>
    <w:p w:rsidR="00FC4D3F" w:rsidRDefault="00785702" w:rsidP="00FD6611">
      <w:pPr>
        <w:suppressAutoHyphens/>
        <w:autoSpaceDE w:val="0"/>
        <w:autoSpaceDN w:val="0"/>
        <w:adjustRightInd w:val="0"/>
        <w:ind w:firstLine="709"/>
        <w:jc w:val="both"/>
        <w:rPr>
          <w:lang w:eastAsia="ru-RU"/>
        </w:rPr>
      </w:pPr>
      <w:r w:rsidRPr="00812939">
        <w:t>2</w:t>
      </w:r>
      <w:r w:rsidR="00036A16" w:rsidRPr="00812939">
        <w:t>.</w:t>
      </w:r>
      <w:r w:rsidR="003B79EF" w:rsidRPr="00812939">
        <w:t xml:space="preserve"> </w:t>
      </w:r>
      <w:proofErr w:type="gramStart"/>
      <w:r w:rsidR="00FC4D3F" w:rsidRPr="00812939">
        <w:rPr>
          <w:lang w:eastAsia="ru-RU"/>
        </w:rPr>
        <w:t>Контроль за</w:t>
      </w:r>
      <w:proofErr w:type="gramEnd"/>
      <w:r w:rsidR="00FC4D3F" w:rsidRPr="00812939">
        <w:rPr>
          <w:lang w:eastAsia="ru-RU"/>
        </w:rPr>
        <w:t xml:space="preserve"> исполнением настоящего </w:t>
      </w:r>
      <w:r w:rsidR="00FC4D3F">
        <w:rPr>
          <w:lang w:eastAsia="ru-RU"/>
        </w:rPr>
        <w:t>решения возложить на постоянную комиссию по бюджету, налогам, экономическим вопросам и муниципальной собственности Совета муниципального округа «Воркута» Республики Коми.</w:t>
      </w:r>
    </w:p>
    <w:p w:rsidR="00FC4D3F" w:rsidRDefault="00481462" w:rsidP="00FD6611">
      <w:pPr>
        <w:suppressAutoHyphens/>
        <w:autoSpaceDE w:val="0"/>
        <w:autoSpaceDN w:val="0"/>
        <w:adjustRightInd w:val="0"/>
        <w:ind w:firstLine="709"/>
        <w:jc w:val="both"/>
        <w:rPr>
          <w:lang w:eastAsia="ru-RU"/>
        </w:rPr>
      </w:pPr>
      <w:r>
        <w:rPr>
          <w:lang w:eastAsia="ru-RU"/>
        </w:rPr>
        <w:t>3</w:t>
      </w:r>
      <w:r w:rsidR="00FC4D3F">
        <w:rPr>
          <w:lang w:eastAsia="ru-RU"/>
        </w:rPr>
        <w:t>. Настоящее решение вступает в силу после его официального опубликования</w:t>
      </w:r>
      <w:r w:rsidR="00FD6611" w:rsidRPr="00481462">
        <w:rPr>
          <w:lang w:eastAsia="ru-RU"/>
        </w:rPr>
        <w:t>.</w:t>
      </w:r>
    </w:p>
    <w:p w:rsidR="006D147A" w:rsidRDefault="006D147A" w:rsidP="00FC4D3F">
      <w:pPr>
        <w:spacing w:line="276" w:lineRule="auto"/>
        <w:ind w:firstLine="708"/>
        <w:jc w:val="both"/>
      </w:pPr>
    </w:p>
    <w:p w:rsidR="005E55D5" w:rsidRDefault="005E55D5" w:rsidP="00ED2258">
      <w:pPr>
        <w:ind w:firstLine="708"/>
        <w:jc w:val="both"/>
      </w:pPr>
    </w:p>
    <w:p w:rsidR="005E55D5" w:rsidRPr="002D0B84" w:rsidRDefault="005E55D5" w:rsidP="00ED2258">
      <w:pPr>
        <w:ind w:firstLine="708"/>
        <w:jc w:val="both"/>
      </w:pPr>
    </w:p>
    <w:p w:rsidR="009B68B8" w:rsidRDefault="009B6C3D" w:rsidP="006D147A">
      <w:r>
        <w:t>И.о. п</w:t>
      </w:r>
      <w:r w:rsidR="00C17206">
        <w:t>редседател</w:t>
      </w:r>
      <w:r>
        <w:t>я</w:t>
      </w:r>
      <w:r w:rsidR="00C17206">
        <w:t xml:space="preserve"> Совета </w:t>
      </w:r>
    </w:p>
    <w:p w:rsidR="00C17206" w:rsidRDefault="00C17206" w:rsidP="006D147A">
      <w:r>
        <w:t xml:space="preserve">муниципального округа «Воркута»                                        </w:t>
      </w:r>
      <w:r w:rsidR="00481462">
        <w:tab/>
      </w:r>
      <w:r w:rsidR="00481462">
        <w:tab/>
        <w:t xml:space="preserve">           </w:t>
      </w:r>
      <w:r w:rsidR="009B6C3D">
        <w:t>А.С. Га</w:t>
      </w:r>
      <w:r w:rsidR="002A496B">
        <w:t>й</w:t>
      </w:r>
      <w:r w:rsidR="009B6C3D">
        <w:t>цукевич</w:t>
      </w:r>
    </w:p>
    <w:p w:rsidR="00C17206" w:rsidRDefault="00C17206" w:rsidP="006D147A"/>
    <w:p w:rsidR="00F008B1" w:rsidRDefault="00F008B1" w:rsidP="006D147A"/>
    <w:p w:rsidR="00BB1EB9" w:rsidRDefault="009B6C3D" w:rsidP="00C17206">
      <w:r>
        <w:t xml:space="preserve">Врио главы </w:t>
      </w:r>
      <w:r w:rsidR="009B68B8">
        <w:t>муниципального округа «Воркута»</w:t>
      </w:r>
      <w:r w:rsidR="00481462">
        <w:t xml:space="preserve">                            </w:t>
      </w:r>
      <w:r w:rsidR="009B68B8">
        <w:t xml:space="preserve">                       </w:t>
      </w:r>
      <w:r w:rsidR="00FC4D3F">
        <w:t xml:space="preserve">    </w:t>
      </w:r>
      <w:r>
        <w:t>А.А. Камкин</w:t>
      </w:r>
    </w:p>
    <w:p w:rsidR="00FC4D3F" w:rsidRDefault="00FC4D3F" w:rsidP="00C17206"/>
    <w:p w:rsidR="00FC4D3F" w:rsidRDefault="00FC4D3F" w:rsidP="00C17206"/>
    <w:p w:rsidR="00FC4D3F" w:rsidRDefault="00FC4D3F" w:rsidP="00C17206"/>
    <w:p w:rsidR="00FC4D3F" w:rsidRDefault="00FC4D3F" w:rsidP="00C17206"/>
    <w:p w:rsidR="00FC4D3F" w:rsidRDefault="00FC4D3F" w:rsidP="00C17206"/>
    <w:p w:rsidR="00FC4D3F" w:rsidRDefault="00FC4D3F" w:rsidP="00C17206"/>
    <w:p w:rsidR="00FC4D3F" w:rsidRDefault="00FC4D3F" w:rsidP="00C17206"/>
    <w:p w:rsidR="00481462" w:rsidRDefault="00481462" w:rsidP="00C17206"/>
    <w:p w:rsidR="00481462" w:rsidRDefault="00481462" w:rsidP="00C17206"/>
    <w:p w:rsidR="00481462" w:rsidRDefault="00481462" w:rsidP="00C17206"/>
    <w:p w:rsidR="00481462" w:rsidRDefault="00481462" w:rsidP="00C17206"/>
    <w:p w:rsidR="00FC4D3F" w:rsidRDefault="00FC4D3F" w:rsidP="00C17206"/>
    <w:p w:rsidR="00FC4D3F" w:rsidRDefault="00FC4D3F" w:rsidP="00C17206"/>
    <w:p w:rsidR="00FC4D3F" w:rsidRDefault="00FC4D3F" w:rsidP="00FC4D3F">
      <w:pPr>
        <w:autoSpaceDE w:val="0"/>
        <w:autoSpaceDN w:val="0"/>
        <w:adjustRightInd w:val="0"/>
        <w:jc w:val="right"/>
        <w:outlineLvl w:val="0"/>
        <w:rPr>
          <w:sz w:val="26"/>
          <w:szCs w:val="26"/>
          <w:lang w:eastAsia="ru-RU"/>
        </w:rPr>
      </w:pPr>
      <w:r>
        <w:rPr>
          <w:sz w:val="26"/>
          <w:szCs w:val="26"/>
          <w:lang w:eastAsia="ru-RU"/>
        </w:rPr>
        <w:t>Приложение</w:t>
      </w:r>
    </w:p>
    <w:p w:rsidR="00481462" w:rsidRDefault="00FC4D3F" w:rsidP="00FC4D3F">
      <w:pPr>
        <w:autoSpaceDE w:val="0"/>
        <w:autoSpaceDN w:val="0"/>
        <w:adjustRightInd w:val="0"/>
        <w:jc w:val="right"/>
        <w:rPr>
          <w:sz w:val="26"/>
          <w:szCs w:val="26"/>
          <w:lang w:eastAsia="ru-RU"/>
        </w:rPr>
      </w:pPr>
      <w:r>
        <w:rPr>
          <w:sz w:val="26"/>
          <w:szCs w:val="26"/>
          <w:lang w:eastAsia="ru-RU"/>
        </w:rPr>
        <w:t>к решению</w:t>
      </w:r>
    </w:p>
    <w:p w:rsidR="00FC4D3F" w:rsidRDefault="00FC4D3F" w:rsidP="00FC4D3F">
      <w:pPr>
        <w:autoSpaceDE w:val="0"/>
        <w:autoSpaceDN w:val="0"/>
        <w:adjustRightInd w:val="0"/>
        <w:jc w:val="right"/>
        <w:rPr>
          <w:sz w:val="26"/>
          <w:szCs w:val="26"/>
          <w:lang w:eastAsia="ru-RU"/>
        </w:rPr>
      </w:pPr>
      <w:r>
        <w:rPr>
          <w:sz w:val="26"/>
          <w:szCs w:val="26"/>
          <w:lang w:eastAsia="ru-RU"/>
        </w:rPr>
        <w:t>Совета муниципального округа «Воркута»</w:t>
      </w:r>
    </w:p>
    <w:p w:rsidR="00FC4D3F" w:rsidRDefault="00607F5D" w:rsidP="00FC4D3F">
      <w:pPr>
        <w:autoSpaceDE w:val="0"/>
        <w:autoSpaceDN w:val="0"/>
        <w:adjustRightInd w:val="0"/>
        <w:jc w:val="right"/>
        <w:rPr>
          <w:sz w:val="26"/>
          <w:szCs w:val="26"/>
          <w:lang w:eastAsia="ru-RU"/>
        </w:rPr>
      </w:pPr>
      <w:r>
        <w:rPr>
          <w:sz w:val="26"/>
          <w:szCs w:val="26"/>
          <w:lang w:eastAsia="ru-RU"/>
        </w:rPr>
        <w:t xml:space="preserve">от «23» июля 2024 г. № </w:t>
      </w:r>
      <w:bookmarkStart w:id="0" w:name="_GoBack"/>
      <w:bookmarkEnd w:id="0"/>
      <w:r>
        <w:rPr>
          <w:sz w:val="26"/>
          <w:szCs w:val="26"/>
          <w:lang w:eastAsia="ru-RU"/>
        </w:rPr>
        <w:t>640</w:t>
      </w:r>
    </w:p>
    <w:p w:rsidR="00FC4D3F" w:rsidRDefault="00FC4D3F" w:rsidP="00FC4D3F">
      <w:pPr>
        <w:autoSpaceDE w:val="0"/>
        <w:autoSpaceDN w:val="0"/>
        <w:adjustRightInd w:val="0"/>
        <w:rPr>
          <w:sz w:val="26"/>
          <w:szCs w:val="26"/>
          <w:lang w:eastAsia="ru-RU"/>
        </w:rPr>
      </w:pPr>
    </w:p>
    <w:p w:rsidR="00FC4D3F" w:rsidRDefault="00FC4D3F" w:rsidP="00FC4D3F">
      <w:pPr>
        <w:autoSpaceDE w:val="0"/>
        <w:autoSpaceDN w:val="0"/>
        <w:adjustRightInd w:val="0"/>
        <w:jc w:val="center"/>
        <w:rPr>
          <w:b/>
          <w:bCs/>
          <w:sz w:val="26"/>
          <w:szCs w:val="26"/>
          <w:lang w:eastAsia="ru-RU"/>
        </w:rPr>
      </w:pPr>
      <w:r>
        <w:rPr>
          <w:b/>
          <w:bCs/>
          <w:sz w:val="26"/>
          <w:szCs w:val="26"/>
          <w:lang w:eastAsia="ru-RU"/>
        </w:rPr>
        <w:t>ПОРЯДОК</w:t>
      </w:r>
    </w:p>
    <w:p w:rsidR="00FC4D3F" w:rsidRDefault="00FC4D3F" w:rsidP="00FC4D3F">
      <w:pPr>
        <w:autoSpaceDE w:val="0"/>
        <w:autoSpaceDN w:val="0"/>
        <w:adjustRightInd w:val="0"/>
        <w:jc w:val="center"/>
        <w:rPr>
          <w:b/>
          <w:bCs/>
          <w:sz w:val="26"/>
          <w:szCs w:val="26"/>
          <w:lang w:eastAsia="ru-RU"/>
        </w:rPr>
      </w:pPr>
      <w:r>
        <w:rPr>
          <w:b/>
          <w:bCs/>
          <w:sz w:val="26"/>
          <w:szCs w:val="26"/>
          <w:lang w:eastAsia="ru-RU"/>
        </w:rPr>
        <w:t xml:space="preserve">КОМПЕНСАЦИИ РАСХОДОВ, СВЯЗАННЫХ СО </w:t>
      </w:r>
      <w:proofErr w:type="gramStart"/>
      <w:r>
        <w:rPr>
          <w:b/>
          <w:bCs/>
          <w:sz w:val="26"/>
          <w:szCs w:val="26"/>
          <w:lang w:eastAsia="ru-RU"/>
        </w:rPr>
        <w:t>СЛУЖЕБНЫМИ</w:t>
      </w:r>
      <w:proofErr w:type="gramEnd"/>
    </w:p>
    <w:p w:rsidR="00FC4D3F" w:rsidRDefault="00FC4D3F" w:rsidP="00FC4D3F">
      <w:pPr>
        <w:autoSpaceDE w:val="0"/>
        <w:autoSpaceDN w:val="0"/>
        <w:adjustRightInd w:val="0"/>
        <w:jc w:val="center"/>
        <w:rPr>
          <w:b/>
          <w:bCs/>
          <w:sz w:val="26"/>
          <w:szCs w:val="26"/>
          <w:lang w:eastAsia="ru-RU"/>
        </w:rPr>
      </w:pPr>
      <w:r>
        <w:rPr>
          <w:b/>
          <w:bCs/>
          <w:sz w:val="26"/>
          <w:szCs w:val="26"/>
          <w:lang w:eastAsia="ru-RU"/>
        </w:rPr>
        <w:t>КОМАНДИРОВКАМИ, ПРЕДСЕДАТЕЛЮ СОВЕТА МУНИЦИПАЛЬНОГО</w:t>
      </w:r>
    </w:p>
    <w:p w:rsidR="00FC4D3F" w:rsidRDefault="00FC4D3F" w:rsidP="00FC4D3F">
      <w:pPr>
        <w:autoSpaceDE w:val="0"/>
        <w:autoSpaceDN w:val="0"/>
        <w:adjustRightInd w:val="0"/>
        <w:jc w:val="center"/>
        <w:rPr>
          <w:b/>
          <w:bCs/>
          <w:sz w:val="26"/>
          <w:szCs w:val="26"/>
          <w:lang w:eastAsia="ru-RU"/>
        </w:rPr>
      </w:pPr>
      <w:r>
        <w:rPr>
          <w:b/>
          <w:bCs/>
          <w:sz w:val="26"/>
          <w:szCs w:val="26"/>
          <w:lang w:eastAsia="ru-RU"/>
        </w:rPr>
        <w:t>ОКРУГА «ВОРКУТА»</w:t>
      </w:r>
      <w:r w:rsidR="00B0283E">
        <w:rPr>
          <w:b/>
          <w:bCs/>
          <w:sz w:val="26"/>
          <w:szCs w:val="26"/>
          <w:lang w:eastAsia="ru-RU"/>
        </w:rPr>
        <w:t xml:space="preserve"> РЕСПУБЛИКИ КОМИ</w:t>
      </w:r>
      <w:r>
        <w:rPr>
          <w:b/>
          <w:bCs/>
          <w:sz w:val="26"/>
          <w:szCs w:val="26"/>
          <w:lang w:eastAsia="ru-RU"/>
        </w:rPr>
        <w:t>, ОСУЩЕСТВЛЯЮЩЕГО</w:t>
      </w:r>
    </w:p>
    <w:p w:rsidR="00FC4D3F" w:rsidRDefault="00FC4D3F" w:rsidP="00FC4D3F">
      <w:pPr>
        <w:autoSpaceDE w:val="0"/>
        <w:autoSpaceDN w:val="0"/>
        <w:adjustRightInd w:val="0"/>
        <w:jc w:val="center"/>
        <w:rPr>
          <w:b/>
          <w:bCs/>
          <w:sz w:val="26"/>
          <w:szCs w:val="26"/>
          <w:lang w:eastAsia="ru-RU"/>
        </w:rPr>
      </w:pPr>
      <w:r>
        <w:rPr>
          <w:b/>
          <w:bCs/>
          <w:sz w:val="26"/>
          <w:szCs w:val="26"/>
          <w:lang w:eastAsia="ru-RU"/>
        </w:rPr>
        <w:t>СВОИ ПОЛНОМОЧИЯ НА НЕ ПОСТОЯННОЙ ОСНОВЕ</w:t>
      </w:r>
    </w:p>
    <w:p w:rsidR="00FC4D3F" w:rsidRDefault="00FC4D3F" w:rsidP="00812939">
      <w:pPr>
        <w:autoSpaceDE w:val="0"/>
        <w:autoSpaceDN w:val="0"/>
        <w:adjustRightInd w:val="0"/>
        <w:rPr>
          <w:sz w:val="26"/>
          <w:szCs w:val="26"/>
          <w:lang w:eastAsia="ru-RU"/>
        </w:rPr>
      </w:pP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1. Председатель Совета муниципального округа «Воркута» Республики Коми, осуществляющий свои полномочия на не постоянной основе</w:t>
      </w:r>
      <w:r w:rsidR="00481462">
        <w:rPr>
          <w:sz w:val="26"/>
          <w:szCs w:val="26"/>
          <w:lang w:eastAsia="ru-RU"/>
        </w:rPr>
        <w:t xml:space="preserve"> </w:t>
      </w:r>
      <w:r>
        <w:rPr>
          <w:sz w:val="26"/>
          <w:szCs w:val="26"/>
          <w:lang w:eastAsia="ru-RU"/>
        </w:rPr>
        <w:t xml:space="preserve">(далее - председатель) направляется в служебные командировки на определенный </w:t>
      </w:r>
      <w:proofErr w:type="gramStart"/>
      <w:r>
        <w:rPr>
          <w:sz w:val="26"/>
          <w:szCs w:val="26"/>
          <w:lang w:eastAsia="ru-RU"/>
        </w:rPr>
        <w:t>срок</w:t>
      </w:r>
      <w:proofErr w:type="gramEnd"/>
      <w:r>
        <w:rPr>
          <w:sz w:val="26"/>
          <w:szCs w:val="26"/>
          <w:lang w:eastAsia="ru-RU"/>
        </w:rPr>
        <w:t xml:space="preserve"> как на территории Российской Федерации, так и на территорию иностранных государств.</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2. Срок служебной командировки председателя определяется с учетом объема, сложности и других особенностей служебного задания, а также времени, необходимого для проезда к месту командирования и обратно, и условий транспортной доступности места командирования.</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3. Фактический срок пребывания председателя в месте командирования определяется по проездным документам, представляемым по возвращении из служебной командировки.</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4.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службы, а днем приезда из служебной командировки - день прибытия указанного транспортного средства в место постоянной работы. 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 xml:space="preserve">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w:t>
      </w:r>
      <w:proofErr w:type="gramStart"/>
      <w:r>
        <w:rPr>
          <w:sz w:val="26"/>
          <w:szCs w:val="26"/>
          <w:lang w:eastAsia="ru-RU"/>
        </w:rPr>
        <w:t>в место постоянной работы</w:t>
      </w:r>
      <w:proofErr w:type="gramEnd"/>
      <w:r>
        <w:rPr>
          <w:sz w:val="26"/>
          <w:szCs w:val="26"/>
          <w:lang w:eastAsia="ru-RU"/>
        </w:rPr>
        <w:t>.</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5. Председателю, выезжающему в служебную командировку, возмещаются:</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а) дополнительные расходы, связанные с проживанием вне постоянного места жительства (суточные):</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 в размере 500 рублей за каждый день нахождения в командировке за пределами Республики Коми;</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 в размере 300 рублей за каждый день нахождения в командировке на территории Республики Коми.</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В случае командирования в такую местность, откуда они по условиям транспортного сообщения имеют возможность ежедневно возвращаться к постоянному месту жительства, суточные не выплачиваются.</w:t>
      </w:r>
    </w:p>
    <w:p w:rsidR="00812939" w:rsidRDefault="00FC4D3F" w:rsidP="00FD6611">
      <w:pPr>
        <w:suppressAutoHyphens/>
        <w:autoSpaceDE w:val="0"/>
        <w:autoSpaceDN w:val="0"/>
        <w:adjustRightInd w:val="0"/>
        <w:ind w:firstLine="540"/>
        <w:jc w:val="both"/>
        <w:rPr>
          <w:sz w:val="26"/>
          <w:szCs w:val="26"/>
          <w:lang w:eastAsia="ru-RU"/>
        </w:rPr>
      </w:pPr>
      <w:proofErr w:type="gramStart"/>
      <w:r>
        <w:rPr>
          <w:sz w:val="26"/>
          <w:szCs w:val="26"/>
          <w:lang w:eastAsia="ru-RU"/>
        </w:rPr>
        <w:t>б) расходы по проезду к месту командирования и обратно, в том числе (оплата услуг по оформлению проездных документов, постельных принадлежностей и других услуг, входящих в стоимость проезда в вагоне повышенной комфортности, оплата багажа) по проезду из одного населенного пункта в другой при командировании в несколько государственных органов (организаций), расположенных в разных населенных пунктах), по следующим нормам:</w:t>
      </w:r>
      <w:proofErr w:type="gramEnd"/>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 воздушным транспортом - по тарифу экономического класса;</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lastRenderedPageBreak/>
        <w:t>- 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 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 xml:space="preserve">- транспортом общего пользования (за исключением такси) городского, пригородного и местного сообщения, а также аэроэкспрессом, метро до места проживания в пункте командирования либо до места расположения организации, в которую </w:t>
      </w:r>
      <w:proofErr w:type="gramStart"/>
      <w:r>
        <w:rPr>
          <w:sz w:val="26"/>
          <w:szCs w:val="26"/>
          <w:lang w:eastAsia="ru-RU"/>
        </w:rPr>
        <w:t>направлен</w:t>
      </w:r>
      <w:proofErr w:type="gramEnd"/>
      <w:r>
        <w:rPr>
          <w:sz w:val="26"/>
          <w:szCs w:val="26"/>
          <w:lang w:eastAsia="ru-RU"/>
        </w:rPr>
        <w:t xml:space="preserve"> командированный, - однократно туда и (или) обратно от (до) станции, пристани, аэропорта.</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В случае отсутствия проездных документов фактический срок пребывания в командировке председатель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w:t>
      </w:r>
    </w:p>
    <w:p w:rsidR="00812939" w:rsidRDefault="00FC4D3F" w:rsidP="00FD6611">
      <w:pPr>
        <w:suppressAutoHyphens/>
        <w:autoSpaceDE w:val="0"/>
        <w:autoSpaceDN w:val="0"/>
        <w:adjustRightInd w:val="0"/>
        <w:ind w:firstLine="540"/>
        <w:jc w:val="both"/>
        <w:rPr>
          <w:sz w:val="26"/>
          <w:szCs w:val="26"/>
          <w:lang w:eastAsia="ru-RU"/>
        </w:rPr>
      </w:pPr>
      <w:proofErr w:type="gramStart"/>
      <w:r>
        <w:rPr>
          <w:sz w:val="26"/>
          <w:szCs w:val="26"/>
          <w:lang w:eastAsia="ru-RU"/>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председателем представляется служебная записка о фактическом сроке пребывания работника в командировке, содержащая подтверждение принимающей работника стороны (организации либо должностного лица) о сроке прибытия (убытия) работника к месту командирования (из</w:t>
      </w:r>
      <w:proofErr w:type="gramEnd"/>
      <w:r>
        <w:rPr>
          <w:sz w:val="26"/>
          <w:szCs w:val="26"/>
          <w:lang w:eastAsia="ru-RU"/>
        </w:rPr>
        <w:t xml:space="preserve"> места командировки);</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в) расходы по бронированию и найму жилого помещения:</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 по найму жилого помещения по фактическим расходам, но не более стоимости однокомнатного (одноместного) номера.</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При отсутствии подтверждающих документов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 расходы по бронированию по документам, подтверждающим оплату.</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В случае вынужденной остановки в пути председателю возмещаются расходы по найму жилого помещения, подтвержденные соответствующими документами, в размерах, установленных настоящим Порядком.</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г) иные расходы, связанные со служебной командировкой:</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 оплата услуг связи.</w:t>
      </w:r>
    </w:p>
    <w:p w:rsidR="00812939" w:rsidRDefault="00FC4D3F" w:rsidP="00FD6611">
      <w:pPr>
        <w:suppressAutoHyphens/>
        <w:autoSpaceDE w:val="0"/>
        <w:autoSpaceDN w:val="0"/>
        <w:adjustRightInd w:val="0"/>
        <w:ind w:firstLine="540"/>
        <w:jc w:val="both"/>
        <w:rPr>
          <w:sz w:val="26"/>
          <w:szCs w:val="26"/>
          <w:lang w:eastAsia="ru-RU"/>
        </w:rPr>
      </w:pPr>
      <w:proofErr w:type="gramStart"/>
      <w:r>
        <w:rPr>
          <w:sz w:val="26"/>
          <w:szCs w:val="26"/>
          <w:lang w:eastAsia="ru-RU"/>
        </w:rPr>
        <w:t>В случае временной нетрудоспособности командированного председателя, удостоверенной в установленном порядке, ему возмещаются расходы по найму жилого помещения (кроме случаев, когда председатель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roofErr w:type="gramEnd"/>
      <w:r>
        <w:rPr>
          <w:sz w:val="26"/>
          <w:szCs w:val="26"/>
          <w:lang w:eastAsia="ru-RU"/>
        </w:rPr>
        <w:t xml:space="preserve"> За период временной нетрудоспособности выплачивается пособие по временной нетрудоспособности в соответствии с законодательством Российской Федерации.</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6. Председателю при служебных командировках на территории иностранных государств выплачиваются суточные, расходы по бронированию и найму жилого помещения в иностранной валюте в размерах, установленных нормативными правовыми актами Российской Федерации для работников организаций, финансируемых за счет средств федерального бюджета.</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 xml:space="preserve">7. Дополнительные расходы, связанные с проживанием вне постоянного места жительства (суточные), выплачиваются за каждый день нахождения в служебной </w:t>
      </w:r>
      <w:r>
        <w:rPr>
          <w:sz w:val="26"/>
          <w:szCs w:val="26"/>
          <w:lang w:eastAsia="ru-RU"/>
        </w:rPr>
        <w:lastRenderedPageBreak/>
        <w:t>командировке, включая выходные и праздничные дни, а также дни нахождения в пути, в том числе за время вынужденной остановки в пути.</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8. За время нахождения в пути председателя, направляемого в служебную командировку на территорию иностранного государства, суточные выплачиваются:</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 при проезде по территории иностранного государства - в порядке и размерах, установленных нормативными правовыми актами Российской Федерации для работников организаций, финансируемых за счет средств федерального бюджета.</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9. При следовании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При направлении председателя в служебную командировку на территории двух или более иностранных государств суточные за день пересечения границы между иностранными государствами выплачиваются в иностранной валюте по нормам, установленным для государства, в которое направляется командированный.</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10. При направлении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В случае вынужденной задержки в пути и при предоставлении подтверждающих документов за время задержки выплачиваются суточные.</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11. Председателю,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суточных, установленных нормативными правовыми актами Российской Федерации для работников организаций, финансируемым за счет средств из федерального бюджета.</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В случае если председатель, направленный в служебную командировку на территорию иностранного государства, в период служебной командировки обеспечиваются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суточных, установленных настоящим Порядком.</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12. Расходы по найму жилого помещения при направлении председателя в служебную командировку на территорию иностранного государства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установленные нормативным правовым актом Российской Федерации для работников организаций, финансируемых за счет средств федерального бюджета.</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lastRenderedPageBreak/>
        <w:t>13. Расходы по проезду в служебную командировку на территорию иностранного государства возмещаются в том же порядке, что и при направлении в служебную командировку в пределах территории Российской Федерации.</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14. При направлении председателя в служебную командировку на территорию иностранного государства дополнительно возмещаются:</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а) расходы на оформление заграничного паспорта, визы и других выездных документов;</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б) обязательные консульские и аэродромные сборы;</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в) сборы за право въезда или транзита автомобильного транспорта;</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г) расходы на оформление обязательной медицинской страховки;</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д) иные обязательные платежи и сборы.</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Указанные в настоящем пункте расходы возмещаются при предоставлении документов, подтверждающих эти расходы.</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15. При направлении председателя в служебную командировку ему выдается денежный аванс на оплату расходов по проезду, найму жилого помещения и дополнительных расходов, связанных с проживанием вне места постоянного жительства (суточные).</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16. По возвращении председатель обязан в течение трех рабочих дней представить авансовый отчет об израсходованных в связи со служебной командировкой суммах по установленной форме и произвести окончательный расчет по выданным им перед отъездом денежным авансам на командировочные расходы.</w:t>
      </w:r>
    </w:p>
    <w:p w:rsidR="00812939" w:rsidRDefault="00FC4D3F" w:rsidP="00FD6611">
      <w:pPr>
        <w:suppressAutoHyphens/>
        <w:autoSpaceDE w:val="0"/>
        <w:autoSpaceDN w:val="0"/>
        <w:adjustRightInd w:val="0"/>
        <w:ind w:firstLine="540"/>
        <w:jc w:val="both"/>
        <w:rPr>
          <w:sz w:val="26"/>
          <w:szCs w:val="26"/>
          <w:lang w:eastAsia="ru-RU"/>
        </w:rPr>
      </w:pPr>
      <w:r>
        <w:rPr>
          <w:sz w:val="26"/>
          <w:szCs w:val="26"/>
          <w:lang w:eastAsia="ru-RU"/>
        </w:rPr>
        <w:t>К авансовому отчету прилагаются документы о найме жилого помещения, фактических расходах по проезду и иных связанных со служебной командировкой расходах, отчет о выполненной работе за период пребывания в служебной командировке.</w:t>
      </w:r>
    </w:p>
    <w:p w:rsidR="00FC4D3F" w:rsidRDefault="00FC4D3F" w:rsidP="00FD6611">
      <w:pPr>
        <w:suppressAutoHyphens/>
        <w:autoSpaceDE w:val="0"/>
        <w:autoSpaceDN w:val="0"/>
        <w:adjustRightInd w:val="0"/>
        <w:ind w:firstLine="540"/>
        <w:jc w:val="both"/>
        <w:rPr>
          <w:sz w:val="26"/>
          <w:szCs w:val="26"/>
          <w:lang w:eastAsia="ru-RU"/>
        </w:rPr>
      </w:pPr>
      <w:r>
        <w:rPr>
          <w:sz w:val="26"/>
          <w:szCs w:val="26"/>
          <w:lang w:eastAsia="ru-RU"/>
        </w:rPr>
        <w:t xml:space="preserve">17. </w:t>
      </w:r>
      <w:proofErr w:type="gramStart"/>
      <w:r>
        <w:rPr>
          <w:sz w:val="26"/>
          <w:szCs w:val="26"/>
          <w:lang w:eastAsia="ru-RU"/>
        </w:rPr>
        <w:t>В случае отмены или изменения срока командировки по не зависящим от командируемого причинам возмещение расходов, связанных с вынужденным отказом от поездки (полета), оформлением билетов, сдачей их в кассу, наймом жилого помещения, получением необходимых справок в случае отмены или переноса срока убытия, производится при предоставлении документов, подтверждающих эти расходы.</w:t>
      </w:r>
      <w:proofErr w:type="gramEnd"/>
    </w:p>
    <w:p w:rsidR="00FC4D3F" w:rsidRDefault="00FC4D3F" w:rsidP="00FD6611">
      <w:pPr>
        <w:suppressAutoHyphens/>
        <w:rPr>
          <w:sz w:val="26"/>
          <w:szCs w:val="26"/>
        </w:rPr>
      </w:pPr>
    </w:p>
    <w:sectPr w:rsidR="00FC4D3F" w:rsidSect="00481462">
      <w:pgSz w:w="11906" w:h="16838"/>
      <w:pgMar w:top="567" w:right="709"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56E" w:rsidRDefault="0001256E" w:rsidP="001E7354">
      <w:r>
        <w:separator/>
      </w:r>
    </w:p>
  </w:endnote>
  <w:endnote w:type="continuationSeparator" w:id="0">
    <w:p w:rsidR="0001256E" w:rsidRDefault="0001256E" w:rsidP="001E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iberation Sans">
    <w:altName w:val="Arial"/>
    <w:charset w:val="CC"/>
    <w:family w:val="swiss"/>
    <w:pitch w:val="variable"/>
    <w:sig w:usb0="E0000AFF" w:usb1="500078FF" w:usb2="00000021" w:usb3="00000000" w:csb0="000001BF" w:csb1="00000000"/>
  </w:font>
  <w:font w:name="Droid Sans Fallback">
    <w:charset w:val="01"/>
    <w:family w:val="auto"/>
    <w:pitch w:val="variable"/>
  </w:font>
  <w:font w:name="Droid Sans Devanagari">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56E" w:rsidRDefault="0001256E" w:rsidP="001E7354">
      <w:r>
        <w:separator/>
      </w:r>
    </w:p>
  </w:footnote>
  <w:footnote w:type="continuationSeparator" w:id="0">
    <w:p w:rsidR="0001256E" w:rsidRDefault="0001256E" w:rsidP="001E73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01C48"/>
    <w:multiLevelType w:val="hybridMultilevel"/>
    <w:tmpl w:val="3BE4051A"/>
    <w:lvl w:ilvl="0" w:tplc="734A5D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C6C"/>
    <w:rsid w:val="0001256E"/>
    <w:rsid w:val="00036A16"/>
    <w:rsid w:val="00054EC0"/>
    <w:rsid w:val="0006439C"/>
    <w:rsid w:val="000A4365"/>
    <w:rsid w:val="000B0697"/>
    <w:rsid w:val="000B6FE0"/>
    <w:rsid w:val="000C60A9"/>
    <w:rsid w:val="000D037E"/>
    <w:rsid w:val="000D17BE"/>
    <w:rsid w:val="00171E46"/>
    <w:rsid w:val="001A5E46"/>
    <w:rsid w:val="001B5266"/>
    <w:rsid w:val="001C0196"/>
    <w:rsid w:val="001E7354"/>
    <w:rsid w:val="001E7741"/>
    <w:rsid w:val="002001AA"/>
    <w:rsid w:val="00211A37"/>
    <w:rsid w:val="002131D4"/>
    <w:rsid w:val="00215040"/>
    <w:rsid w:val="002157A2"/>
    <w:rsid w:val="002457B5"/>
    <w:rsid w:val="00262A45"/>
    <w:rsid w:val="002A496B"/>
    <w:rsid w:val="002B0A41"/>
    <w:rsid w:val="002D0B84"/>
    <w:rsid w:val="00325F1D"/>
    <w:rsid w:val="003378FE"/>
    <w:rsid w:val="00342C61"/>
    <w:rsid w:val="00367C9B"/>
    <w:rsid w:val="003771C4"/>
    <w:rsid w:val="003B1AEF"/>
    <w:rsid w:val="003B79EF"/>
    <w:rsid w:val="003D3DE3"/>
    <w:rsid w:val="003D5B3F"/>
    <w:rsid w:val="003F1587"/>
    <w:rsid w:val="00410C30"/>
    <w:rsid w:val="0042539F"/>
    <w:rsid w:val="00481462"/>
    <w:rsid w:val="00491F64"/>
    <w:rsid w:val="004961FE"/>
    <w:rsid w:val="005457F7"/>
    <w:rsid w:val="005666D3"/>
    <w:rsid w:val="00567953"/>
    <w:rsid w:val="00572CED"/>
    <w:rsid w:val="00591250"/>
    <w:rsid w:val="005D2A13"/>
    <w:rsid w:val="005D744D"/>
    <w:rsid w:val="005E2D18"/>
    <w:rsid w:val="005E55D5"/>
    <w:rsid w:val="005E65FE"/>
    <w:rsid w:val="005F3B53"/>
    <w:rsid w:val="005F67B9"/>
    <w:rsid w:val="00607F5D"/>
    <w:rsid w:val="00614132"/>
    <w:rsid w:val="00672B52"/>
    <w:rsid w:val="00685F04"/>
    <w:rsid w:val="00691110"/>
    <w:rsid w:val="00695621"/>
    <w:rsid w:val="0069624B"/>
    <w:rsid w:val="006B2429"/>
    <w:rsid w:val="006D147A"/>
    <w:rsid w:val="006E3D67"/>
    <w:rsid w:val="0070491A"/>
    <w:rsid w:val="00707011"/>
    <w:rsid w:val="00785702"/>
    <w:rsid w:val="007F538F"/>
    <w:rsid w:val="00803D01"/>
    <w:rsid w:val="00812939"/>
    <w:rsid w:val="00817A0B"/>
    <w:rsid w:val="00823880"/>
    <w:rsid w:val="008556DE"/>
    <w:rsid w:val="008A0636"/>
    <w:rsid w:val="008B14C9"/>
    <w:rsid w:val="00902BBE"/>
    <w:rsid w:val="009247F8"/>
    <w:rsid w:val="0093325D"/>
    <w:rsid w:val="0094422C"/>
    <w:rsid w:val="009B68B8"/>
    <w:rsid w:val="009B6C3D"/>
    <w:rsid w:val="009C12A6"/>
    <w:rsid w:val="00A44A8D"/>
    <w:rsid w:val="00A50C80"/>
    <w:rsid w:val="00A736DA"/>
    <w:rsid w:val="00A877BA"/>
    <w:rsid w:val="00B0283E"/>
    <w:rsid w:val="00B1360E"/>
    <w:rsid w:val="00B26B6F"/>
    <w:rsid w:val="00B46352"/>
    <w:rsid w:val="00BB1EB9"/>
    <w:rsid w:val="00C1527C"/>
    <w:rsid w:val="00C17206"/>
    <w:rsid w:val="00C4452B"/>
    <w:rsid w:val="00C8575A"/>
    <w:rsid w:val="00C92AB8"/>
    <w:rsid w:val="00CB109C"/>
    <w:rsid w:val="00CB49D9"/>
    <w:rsid w:val="00D03764"/>
    <w:rsid w:val="00D03CC4"/>
    <w:rsid w:val="00D47E6E"/>
    <w:rsid w:val="00D74900"/>
    <w:rsid w:val="00D7672C"/>
    <w:rsid w:val="00D83309"/>
    <w:rsid w:val="00D877DD"/>
    <w:rsid w:val="00DC529F"/>
    <w:rsid w:val="00E40A24"/>
    <w:rsid w:val="00E656E1"/>
    <w:rsid w:val="00EA4087"/>
    <w:rsid w:val="00EA4669"/>
    <w:rsid w:val="00EA623B"/>
    <w:rsid w:val="00EA6A98"/>
    <w:rsid w:val="00EC2D35"/>
    <w:rsid w:val="00ED2258"/>
    <w:rsid w:val="00EE277C"/>
    <w:rsid w:val="00EE5C6C"/>
    <w:rsid w:val="00F008B1"/>
    <w:rsid w:val="00F073D6"/>
    <w:rsid w:val="00F21D57"/>
    <w:rsid w:val="00F224B6"/>
    <w:rsid w:val="00F34CF2"/>
    <w:rsid w:val="00F535FA"/>
    <w:rsid w:val="00F670F7"/>
    <w:rsid w:val="00F67EC2"/>
    <w:rsid w:val="00F70632"/>
    <w:rsid w:val="00FC3C63"/>
    <w:rsid w:val="00FC4D3F"/>
    <w:rsid w:val="00FD6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77C"/>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E277C"/>
  </w:style>
  <w:style w:type="character" w:customStyle="1" w:styleId="WW8Num1z1">
    <w:name w:val="WW8Num1z1"/>
    <w:rsid w:val="00EE277C"/>
  </w:style>
  <w:style w:type="character" w:customStyle="1" w:styleId="WW8Num1z2">
    <w:name w:val="WW8Num1z2"/>
    <w:rsid w:val="00EE277C"/>
  </w:style>
  <w:style w:type="character" w:customStyle="1" w:styleId="WW8Num1z3">
    <w:name w:val="WW8Num1z3"/>
    <w:rsid w:val="00EE277C"/>
  </w:style>
  <w:style w:type="character" w:customStyle="1" w:styleId="WW8Num1z4">
    <w:name w:val="WW8Num1z4"/>
    <w:rsid w:val="00EE277C"/>
  </w:style>
  <w:style w:type="character" w:customStyle="1" w:styleId="WW8Num1z5">
    <w:name w:val="WW8Num1z5"/>
    <w:rsid w:val="00EE277C"/>
  </w:style>
  <w:style w:type="character" w:customStyle="1" w:styleId="WW8Num1z6">
    <w:name w:val="WW8Num1z6"/>
    <w:rsid w:val="00EE277C"/>
  </w:style>
  <w:style w:type="character" w:customStyle="1" w:styleId="WW8Num1z7">
    <w:name w:val="WW8Num1z7"/>
    <w:rsid w:val="00EE277C"/>
  </w:style>
  <w:style w:type="character" w:customStyle="1" w:styleId="WW8Num1z8">
    <w:name w:val="WW8Num1z8"/>
    <w:rsid w:val="00EE277C"/>
  </w:style>
  <w:style w:type="character" w:customStyle="1" w:styleId="WW8Num2z0">
    <w:name w:val="WW8Num2z0"/>
    <w:rsid w:val="00EE277C"/>
  </w:style>
  <w:style w:type="character" w:customStyle="1" w:styleId="WW8Num2z1">
    <w:name w:val="WW8Num2z1"/>
    <w:rsid w:val="00EE277C"/>
  </w:style>
  <w:style w:type="character" w:customStyle="1" w:styleId="WW8Num2z2">
    <w:name w:val="WW8Num2z2"/>
    <w:rsid w:val="00EE277C"/>
  </w:style>
  <w:style w:type="character" w:customStyle="1" w:styleId="WW8Num2z3">
    <w:name w:val="WW8Num2z3"/>
    <w:rsid w:val="00EE277C"/>
  </w:style>
  <w:style w:type="character" w:customStyle="1" w:styleId="WW8Num2z4">
    <w:name w:val="WW8Num2z4"/>
    <w:rsid w:val="00EE277C"/>
  </w:style>
  <w:style w:type="character" w:customStyle="1" w:styleId="WW8Num2z5">
    <w:name w:val="WW8Num2z5"/>
    <w:rsid w:val="00EE277C"/>
  </w:style>
  <w:style w:type="character" w:customStyle="1" w:styleId="WW8Num2z6">
    <w:name w:val="WW8Num2z6"/>
    <w:rsid w:val="00EE277C"/>
  </w:style>
  <w:style w:type="character" w:customStyle="1" w:styleId="WW8Num2z7">
    <w:name w:val="WW8Num2z7"/>
    <w:rsid w:val="00EE277C"/>
  </w:style>
  <w:style w:type="character" w:customStyle="1" w:styleId="WW8Num2z8">
    <w:name w:val="WW8Num2z8"/>
    <w:rsid w:val="00EE277C"/>
  </w:style>
  <w:style w:type="character" w:customStyle="1" w:styleId="WW8Num3z0">
    <w:name w:val="WW8Num3z0"/>
    <w:rsid w:val="00EE277C"/>
  </w:style>
  <w:style w:type="character" w:customStyle="1" w:styleId="WW8Num3z1">
    <w:name w:val="WW8Num3z1"/>
    <w:rsid w:val="00EE277C"/>
  </w:style>
  <w:style w:type="character" w:customStyle="1" w:styleId="WW8Num3z2">
    <w:name w:val="WW8Num3z2"/>
    <w:rsid w:val="00EE277C"/>
  </w:style>
  <w:style w:type="character" w:customStyle="1" w:styleId="WW8Num3z3">
    <w:name w:val="WW8Num3z3"/>
    <w:rsid w:val="00EE277C"/>
  </w:style>
  <w:style w:type="character" w:customStyle="1" w:styleId="WW8Num3z4">
    <w:name w:val="WW8Num3z4"/>
    <w:rsid w:val="00EE277C"/>
  </w:style>
  <w:style w:type="character" w:customStyle="1" w:styleId="WW8Num3z5">
    <w:name w:val="WW8Num3z5"/>
    <w:rsid w:val="00EE277C"/>
  </w:style>
  <w:style w:type="character" w:customStyle="1" w:styleId="WW8Num3z6">
    <w:name w:val="WW8Num3z6"/>
    <w:rsid w:val="00EE277C"/>
  </w:style>
  <w:style w:type="character" w:customStyle="1" w:styleId="WW8Num3z7">
    <w:name w:val="WW8Num3z7"/>
    <w:rsid w:val="00EE277C"/>
  </w:style>
  <w:style w:type="character" w:customStyle="1" w:styleId="WW8Num3z8">
    <w:name w:val="WW8Num3z8"/>
    <w:rsid w:val="00EE277C"/>
  </w:style>
  <w:style w:type="character" w:customStyle="1" w:styleId="1">
    <w:name w:val="Основной шрифт абзаца1"/>
    <w:rsid w:val="00EE277C"/>
  </w:style>
  <w:style w:type="character" w:styleId="a3">
    <w:name w:val="Hyperlink"/>
    <w:rsid w:val="00EE277C"/>
    <w:rPr>
      <w:color w:val="0000FF"/>
      <w:u w:val="single"/>
    </w:rPr>
  </w:style>
  <w:style w:type="paragraph" w:customStyle="1" w:styleId="10">
    <w:name w:val="Заголовок1"/>
    <w:basedOn w:val="a"/>
    <w:next w:val="a4"/>
    <w:rsid w:val="00EE277C"/>
    <w:pPr>
      <w:keepNext/>
      <w:spacing w:before="240" w:after="120"/>
    </w:pPr>
    <w:rPr>
      <w:rFonts w:ascii="Liberation Sans" w:eastAsia="Droid Sans Fallback" w:hAnsi="Liberation Sans" w:cs="Droid Sans Devanagari"/>
      <w:sz w:val="28"/>
      <w:szCs w:val="28"/>
    </w:rPr>
  </w:style>
  <w:style w:type="paragraph" w:styleId="a4">
    <w:name w:val="Body Text"/>
    <w:basedOn w:val="a"/>
    <w:rsid w:val="00EE277C"/>
    <w:pPr>
      <w:spacing w:after="140" w:line="288" w:lineRule="auto"/>
    </w:pPr>
  </w:style>
  <w:style w:type="paragraph" w:styleId="a5">
    <w:name w:val="List"/>
    <w:basedOn w:val="a4"/>
    <w:rsid w:val="00EE277C"/>
    <w:rPr>
      <w:rFonts w:cs="Droid Sans Devanagari"/>
    </w:rPr>
  </w:style>
  <w:style w:type="paragraph" w:styleId="a6">
    <w:name w:val="caption"/>
    <w:basedOn w:val="a"/>
    <w:qFormat/>
    <w:rsid w:val="00EE277C"/>
    <w:pPr>
      <w:suppressLineNumbers/>
      <w:spacing w:before="120" w:after="120"/>
    </w:pPr>
    <w:rPr>
      <w:rFonts w:cs="Droid Sans Devanagari"/>
      <w:i/>
      <w:iCs/>
    </w:rPr>
  </w:style>
  <w:style w:type="paragraph" w:customStyle="1" w:styleId="11">
    <w:name w:val="Указатель1"/>
    <w:basedOn w:val="a"/>
    <w:rsid w:val="00EE277C"/>
    <w:pPr>
      <w:suppressLineNumbers/>
    </w:pPr>
    <w:rPr>
      <w:rFonts w:cs="Droid Sans Devanagari"/>
    </w:rPr>
  </w:style>
  <w:style w:type="paragraph" w:styleId="a7">
    <w:name w:val="header"/>
    <w:basedOn w:val="a"/>
    <w:rsid w:val="00EE277C"/>
    <w:pPr>
      <w:tabs>
        <w:tab w:val="center" w:pos="4536"/>
        <w:tab w:val="right" w:pos="9072"/>
      </w:tabs>
      <w:overflowPunct w:val="0"/>
      <w:autoSpaceDE w:val="0"/>
    </w:pPr>
    <w:rPr>
      <w:sz w:val="28"/>
      <w:szCs w:val="28"/>
    </w:rPr>
  </w:style>
  <w:style w:type="paragraph" w:customStyle="1" w:styleId="a8">
    <w:name w:val="Знак"/>
    <w:basedOn w:val="a"/>
    <w:rsid w:val="00EE277C"/>
    <w:pPr>
      <w:spacing w:after="160" w:line="240" w:lineRule="exact"/>
    </w:pPr>
    <w:rPr>
      <w:rFonts w:ascii="Verdana" w:hAnsi="Verdana" w:cs="Verdana"/>
      <w:sz w:val="20"/>
      <w:szCs w:val="20"/>
      <w:lang w:val="en-US"/>
    </w:rPr>
  </w:style>
  <w:style w:type="paragraph" w:customStyle="1" w:styleId="a9">
    <w:name w:val="Содержимое таблицы"/>
    <w:basedOn w:val="a"/>
    <w:rsid w:val="00EE277C"/>
    <w:pPr>
      <w:suppressLineNumbers/>
    </w:pPr>
  </w:style>
  <w:style w:type="paragraph" w:customStyle="1" w:styleId="aa">
    <w:name w:val="Заголовок таблицы"/>
    <w:basedOn w:val="a9"/>
    <w:rsid w:val="00EE277C"/>
    <w:pPr>
      <w:jc w:val="center"/>
    </w:pPr>
    <w:rPr>
      <w:b/>
      <w:bCs/>
    </w:rPr>
  </w:style>
  <w:style w:type="character" w:styleId="ab">
    <w:name w:val="annotation reference"/>
    <w:uiPriority w:val="99"/>
    <w:semiHidden/>
    <w:unhideWhenUsed/>
    <w:rsid w:val="00EA6A98"/>
    <w:rPr>
      <w:sz w:val="16"/>
      <w:szCs w:val="16"/>
    </w:rPr>
  </w:style>
  <w:style w:type="paragraph" w:styleId="ac">
    <w:name w:val="annotation text"/>
    <w:basedOn w:val="a"/>
    <w:link w:val="ad"/>
    <w:uiPriority w:val="99"/>
    <w:semiHidden/>
    <w:unhideWhenUsed/>
    <w:rsid w:val="00EA6A98"/>
    <w:rPr>
      <w:sz w:val="20"/>
      <w:szCs w:val="20"/>
    </w:rPr>
  </w:style>
  <w:style w:type="character" w:customStyle="1" w:styleId="ad">
    <w:name w:val="Текст примечания Знак"/>
    <w:link w:val="ac"/>
    <w:uiPriority w:val="99"/>
    <w:semiHidden/>
    <w:rsid w:val="00EA6A98"/>
    <w:rPr>
      <w:lang w:eastAsia="zh-CN"/>
    </w:rPr>
  </w:style>
  <w:style w:type="paragraph" w:styleId="ae">
    <w:name w:val="annotation subject"/>
    <w:basedOn w:val="ac"/>
    <w:next w:val="ac"/>
    <w:link w:val="af"/>
    <w:uiPriority w:val="99"/>
    <w:semiHidden/>
    <w:unhideWhenUsed/>
    <w:rsid w:val="00EA6A98"/>
    <w:rPr>
      <w:b/>
      <w:bCs/>
    </w:rPr>
  </w:style>
  <w:style w:type="character" w:customStyle="1" w:styleId="af">
    <w:name w:val="Тема примечания Знак"/>
    <w:link w:val="ae"/>
    <w:uiPriority w:val="99"/>
    <w:semiHidden/>
    <w:rsid w:val="00EA6A98"/>
    <w:rPr>
      <w:b/>
      <w:bCs/>
      <w:lang w:eastAsia="zh-CN"/>
    </w:rPr>
  </w:style>
  <w:style w:type="paragraph" w:styleId="af0">
    <w:name w:val="Balloon Text"/>
    <w:basedOn w:val="a"/>
    <w:link w:val="af1"/>
    <w:uiPriority w:val="99"/>
    <w:semiHidden/>
    <w:unhideWhenUsed/>
    <w:rsid w:val="00EA6A98"/>
    <w:rPr>
      <w:rFonts w:ascii="Tahoma" w:hAnsi="Tahoma"/>
      <w:sz w:val="16"/>
      <w:szCs w:val="16"/>
    </w:rPr>
  </w:style>
  <w:style w:type="character" w:customStyle="1" w:styleId="af1">
    <w:name w:val="Текст выноски Знак"/>
    <w:link w:val="af0"/>
    <w:uiPriority w:val="99"/>
    <w:semiHidden/>
    <w:rsid w:val="00EA6A98"/>
    <w:rPr>
      <w:rFonts w:ascii="Tahoma" w:hAnsi="Tahoma" w:cs="Tahoma"/>
      <w:sz w:val="16"/>
      <w:szCs w:val="16"/>
      <w:lang w:eastAsia="zh-CN"/>
    </w:rPr>
  </w:style>
  <w:style w:type="paragraph" w:styleId="af2">
    <w:name w:val="footer"/>
    <w:basedOn w:val="a"/>
    <w:link w:val="af3"/>
    <w:uiPriority w:val="99"/>
    <w:unhideWhenUsed/>
    <w:rsid w:val="001E7354"/>
    <w:pPr>
      <w:tabs>
        <w:tab w:val="center" w:pos="4677"/>
        <w:tab w:val="right" w:pos="9355"/>
      </w:tabs>
    </w:pPr>
  </w:style>
  <w:style w:type="character" w:customStyle="1" w:styleId="af3">
    <w:name w:val="Нижний колонтитул Знак"/>
    <w:basedOn w:val="a0"/>
    <w:link w:val="af2"/>
    <w:uiPriority w:val="99"/>
    <w:rsid w:val="001E7354"/>
    <w:rPr>
      <w:sz w:val="24"/>
      <w:szCs w:val="24"/>
      <w:lang w:eastAsia="zh-CN"/>
    </w:rPr>
  </w:style>
  <w:style w:type="paragraph" w:styleId="af4">
    <w:name w:val="List Paragraph"/>
    <w:basedOn w:val="a"/>
    <w:uiPriority w:val="34"/>
    <w:qFormat/>
    <w:rsid w:val="00614132"/>
    <w:pPr>
      <w:ind w:left="720"/>
      <w:contextualSpacing/>
    </w:pPr>
  </w:style>
  <w:style w:type="paragraph" w:styleId="af5">
    <w:name w:val="No Spacing"/>
    <w:qFormat/>
    <w:rsid w:val="00036A16"/>
    <w:pPr>
      <w:suppressAutoHyphens/>
    </w:pPr>
    <w:rPr>
      <w:rFonts w:ascii="Calibri" w:eastAsia="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77C"/>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E277C"/>
  </w:style>
  <w:style w:type="character" w:customStyle="1" w:styleId="WW8Num1z1">
    <w:name w:val="WW8Num1z1"/>
    <w:rsid w:val="00EE277C"/>
  </w:style>
  <w:style w:type="character" w:customStyle="1" w:styleId="WW8Num1z2">
    <w:name w:val="WW8Num1z2"/>
    <w:rsid w:val="00EE277C"/>
  </w:style>
  <w:style w:type="character" w:customStyle="1" w:styleId="WW8Num1z3">
    <w:name w:val="WW8Num1z3"/>
    <w:rsid w:val="00EE277C"/>
  </w:style>
  <w:style w:type="character" w:customStyle="1" w:styleId="WW8Num1z4">
    <w:name w:val="WW8Num1z4"/>
    <w:rsid w:val="00EE277C"/>
  </w:style>
  <w:style w:type="character" w:customStyle="1" w:styleId="WW8Num1z5">
    <w:name w:val="WW8Num1z5"/>
    <w:rsid w:val="00EE277C"/>
  </w:style>
  <w:style w:type="character" w:customStyle="1" w:styleId="WW8Num1z6">
    <w:name w:val="WW8Num1z6"/>
    <w:rsid w:val="00EE277C"/>
  </w:style>
  <w:style w:type="character" w:customStyle="1" w:styleId="WW8Num1z7">
    <w:name w:val="WW8Num1z7"/>
    <w:rsid w:val="00EE277C"/>
  </w:style>
  <w:style w:type="character" w:customStyle="1" w:styleId="WW8Num1z8">
    <w:name w:val="WW8Num1z8"/>
    <w:rsid w:val="00EE277C"/>
  </w:style>
  <w:style w:type="character" w:customStyle="1" w:styleId="WW8Num2z0">
    <w:name w:val="WW8Num2z0"/>
    <w:rsid w:val="00EE277C"/>
  </w:style>
  <w:style w:type="character" w:customStyle="1" w:styleId="WW8Num2z1">
    <w:name w:val="WW8Num2z1"/>
    <w:rsid w:val="00EE277C"/>
  </w:style>
  <w:style w:type="character" w:customStyle="1" w:styleId="WW8Num2z2">
    <w:name w:val="WW8Num2z2"/>
    <w:rsid w:val="00EE277C"/>
  </w:style>
  <w:style w:type="character" w:customStyle="1" w:styleId="WW8Num2z3">
    <w:name w:val="WW8Num2z3"/>
    <w:rsid w:val="00EE277C"/>
  </w:style>
  <w:style w:type="character" w:customStyle="1" w:styleId="WW8Num2z4">
    <w:name w:val="WW8Num2z4"/>
    <w:rsid w:val="00EE277C"/>
  </w:style>
  <w:style w:type="character" w:customStyle="1" w:styleId="WW8Num2z5">
    <w:name w:val="WW8Num2z5"/>
    <w:rsid w:val="00EE277C"/>
  </w:style>
  <w:style w:type="character" w:customStyle="1" w:styleId="WW8Num2z6">
    <w:name w:val="WW8Num2z6"/>
    <w:rsid w:val="00EE277C"/>
  </w:style>
  <w:style w:type="character" w:customStyle="1" w:styleId="WW8Num2z7">
    <w:name w:val="WW8Num2z7"/>
    <w:rsid w:val="00EE277C"/>
  </w:style>
  <w:style w:type="character" w:customStyle="1" w:styleId="WW8Num2z8">
    <w:name w:val="WW8Num2z8"/>
    <w:rsid w:val="00EE277C"/>
  </w:style>
  <w:style w:type="character" w:customStyle="1" w:styleId="WW8Num3z0">
    <w:name w:val="WW8Num3z0"/>
    <w:rsid w:val="00EE277C"/>
  </w:style>
  <w:style w:type="character" w:customStyle="1" w:styleId="WW8Num3z1">
    <w:name w:val="WW8Num3z1"/>
    <w:rsid w:val="00EE277C"/>
  </w:style>
  <w:style w:type="character" w:customStyle="1" w:styleId="WW8Num3z2">
    <w:name w:val="WW8Num3z2"/>
    <w:rsid w:val="00EE277C"/>
  </w:style>
  <w:style w:type="character" w:customStyle="1" w:styleId="WW8Num3z3">
    <w:name w:val="WW8Num3z3"/>
    <w:rsid w:val="00EE277C"/>
  </w:style>
  <w:style w:type="character" w:customStyle="1" w:styleId="WW8Num3z4">
    <w:name w:val="WW8Num3z4"/>
    <w:rsid w:val="00EE277C"/>
  </w:style>
  <w:style w:type="character" w:customStyle="1" w:styleId="WW8Num3z5">
    <w:name w:val="WW8Num3z5"/>
    <w:rsid w:val="00EE277C"/>
  </w:style>
  <w:style w:type="character" w:customStyle="1" w:styleId="WW8Num3z6">
    <w:name w:val="WW8Num3z6"/>
    <w:rsid w:val="00EE277C"/>
  </w:style>
  <w:style w:type="character" w:customStyle="1" w:styleId="WW8Num3z7">
    <w:name w:val="WW8Num3z7"/>
    <w:rsid w:val="00EE277C"/>
  </w:style>
  <w:style w:type="character" w:customStyle="1" w:styleId="WW8Num3z8">
    <w:name w:val="WW8Num3z8"/>
    <w:rsid w:val="00EE277C"/>
  </w:style>
  <w:style w:type="character" w:customStyle="1" w:styleId="1">
    <w:name w:val="Основной шрифт абзаца1"/>
    <w:rsid w:val="00EE277C"/>
  </w:style>
  <w:style w:type="character" w:styleId="a3">
    <w:name w:val="Hyperlink"/>
    <w:rsid w:val="00EE277C"/>
    <w:rPr>
      <w:color w:val="0000FF"/>
      <w:u w:val="single"/>
    </w:rPr>
  </w:style>
  <w:style w:type="paragraph" w:customStyle="1" w:styleId="10">
    <w:name w:val="Заголовок1"/>
    <w:basedOn w:val="a"/>
    <w:next w:val="a4"/>
    <w:rsid w:val="00EE277C"/>
    <w:pPr>
      <w:keepNext/>
      <w:spacing w:before="240" w:after="120"/>
    </w:pPr>
    <w:rPr>
      <w:rFonts w:ascii="Liberation Sans" w:eastAsia="Droid Sans Fallback" w:hAnsi="Liberation Sans" w:cs="Droid Sans Devanagari"/>
      <w:sz w:val="28"/>
      <w:szCs w:val="28"/>
    </w:rPr>
  </w:style>
  <w:style w:type="paragraph" w:styleId="a4">
    <w:name w:val="Body Text"/>
    <w:basedOn w:val="a"/>
    <w:rsid w:val="00EE277C"/>
    <w:pPr>
      <w:spacing w:after="140" w:line="288" w:lineRule="auto"/>
    </w:pPr>
  </w:style>
  <w:style w:type="paragraph" w:styleId="a5">
    <w:name w:val="List"/>
    <w:basedOn w:val="a4"/>
    <w:rsid w:val="00EE277C"/>
    <w:rPr>
      <w:rFonts w:cs="Droid Sans Devanagari"/>
    </w:rPr>
  </w:style>
  <w:style w:type="paragraph" w:styleId="a6">
    <w:name w:val="caption"/>
    <w:basedOn w:val="a"/>
    <w:qFormat/>
    <w:rsid w:val="00EE277C"/>
    <w:pPr>
      <w:suppressLineNumbers/>
      <w:spacing w:before="120" w:after="120"/>
    </w:pPr>
    <w:rPr>
      <w:rFonts w:cs="Droid Sans Devanagari"/>
      <w:i/>
      <w:iCs/>
    </w:rPr>
  </w:style>
  <w:style w:type="paragraph" w:customStyle="1" w:styleId="11">
    <w:name w:val="Указатель1"/>
    <w:basedOn w:val="a"/>
    <w:rsid w:val="00EE277C"/>
    <w:pPr>
      <w:suppressLineNumbers/>
    </w:pPr>
    <w:rPr>
      <w:rFonts w:cs="Droid Sans Devanagari"/>
    </w:rPr>
  </w:style>
  <w:style w:type="paragraph" w:styleId="a7">
    <w:name w:val="header"/>
    <w:basedOn w:val="a"/>
    <w:rsid w:val="00EE277C"/>
    <w:pPr>
      <w:tabs>
        <w:tab w:val="center" w:pos="4536"/>
        <w:tab w:val="right" w:pos="9072"/>
      </w:tabs>
      <w:overflowPunct w:val="0"/>
      <w:autoSpaceDE w:val="0"/>
    </w:pPr>
    <w:rPr>
      <w:sz w:val="28"/>
      <w:szCs w:val="28"/>
    </w:rPr>
  </w:style>
  <w:style w:type="paragraph" w:customStyle="1" w:styleId="a8">
    <w:name w:val="Знак"/>
    <w:basedOn w:val="a"/>
    <w:rsid w:val="00EE277C"/>
    <w:pPr>
      <w:spacing w:after="160" w:line="240" w:lineRule="exact"/>
    </w:pPr>
    <w:rPr>
      <w:rFonts w:ascii="Verdana" w:hAnsi="Verdana" w:cs="Verdana"/>
      <w:sz w:val="20"/>
      <w:szCs w:val="20"/>
      <w:lang w:val="en-US"/>
    </w:rPr>
  </w:style>
  <w:style w:type="paragraph" w:customStyle="1" w:styleId="a9">
    <w:name w:val="Содержимое таблицы"/>
    <w:basedOn w:val="a"/>
    <w:rsid w:val="00EE277C"/>
    <w:pPr>
      <w:suppressLineNumbers/>
    </w:pPr>
  </w:style>
  <w:style w:type="paragraph" w:customStyle="1" w:styleId="aa">
    <w:name w:val="Заголовок таблицы"/>
    <w:basedOn w:val="a9"/>
    <w:rsid w:val="00EE277C"/>
    <w:pPr>
      <w:jc w:val="center"/>
    </w:pPr>
    <w:rPr>
      <w:b/>
      <w:bCs/>
    </w:rPr>
  </w:style>
  <w:style w:type="character" w:styleId="ab">
    <w:name w:val="annotation reference"/>
    <w:uiPriority w:val="99"/>
    <w:semiHidden/>
    <w:unhideWhenUsed/>
    <w:rsid w:val="00EA6A98"/>
    <w:rPr>
      <w:sz w:val="16"/>
      <w:szCs w:val="16"/>
    </w:rPr>
  </w:style>
  <w:style w:type="paragraph" w:styleId="ac">
    <w:name w:val="annotation text"/>
    <w:basedOn w:val="a"/>
    <w:link w:val="ad"/>
    <w:uiPriority w:val="99"/>
    <w:semiHidden/>
    <w:unhideWhenUsed/>
    <w:rsid w:val="00EA6A98"/>
    <w:rPr>
      <w:sz w:val="20"/>
      <w:szCs w:val="20"/>
    </w:rPr>
  </w:style>
  <w:style w:type="character" w:customStyle="1" w:styleId="ad">
    <w:name w:val="Текст примечания Знак"/>
    <w:link w:val="ac"/>
    <w:uiPriority w:val="99"/>
    <w:semiHidden/>
    <w:rsid w:val="00EA6A98"/>
    <w:rPr>
      <w:lang w:eastAsia="zh-CN"/>
    </w:rPr>
  </w:style>
  <w:style w:type="paragraph" w:styleId="ae">
    <w:name w:val="annotation subject"/>
    <w:basedOn w:val="ac"/>
    <w:next w:val="ac"/>
    <w:link w:val="af"/>
    <w:uiPriority w:val="99"/>
    <w:semiHidden/>
    <w:unhideWhenUsed/>
    <w:rsid w:val="00EA6A98"/>
    <w:rPr>
      <w:b/>
      <w:bCs/>
    </w:rPr>
  </w:style>
  <w:style w:type="character" w:customStyle="1" w:styleId="af">
    <w:name w:val="Тема примечания Знак"/>
    <w:link w:val="ae"/>
    <w:uiPriority w:val="99"/>
    <w:semiHidden/>
    <w:rsid w:val="00EA6A98"/>
    <w:rPr>
      <w:b/>
      <w:bCs/>
      <w:lang w:eastAsia="zh-CN"/>
    </w:rPr>
  </w:style>
  <w:style w:type="paragraph" w:styleId="af0">
    <w:name w:val="Balloon Text"/>
    <w:basedOn w:val="a"/>
    <w:link w:val="af1"/>
    <w:uiPriority w:val="99"/>
    <w:semiHidden/>
    <w:unhideWhenUsed/>
    <w:rsid w:val="00EA6A98"/>
    <w:rPr>
      <w:rFonts w:ascii="Tahoma" w:hAnsi="Tahoma"/>
      <w:sz w:val="16"/>
      <w:szCs w:val="16"/>
    </w:rPr>
  </w:style>
  <w:style w:type="character" w:customStyle="1" w:styleId="af1">
    <w:name w:val="Текст выноски Знак"/>
    <w:link w:val="af0"/>
    <w:uiPriority w:val="99"/>
    <w:semiHidden/>
    <w:rsid w:val="00EA6A98"/>
    <w:rPr>
      <w:rFonts w:ascii="Tahoma" w:hAnsi="Tahoma" w:cs="Tahoma"/>
      <w:sz w:val="16"/>
      <w:szCs w:val="16"/>
      <w:lang w:eastAsia="zh-CN"/>
    </w:rPr>
  </w:style>
  <w:style w:type="paragraph" w:styleId="af2">
    <w:name w:val="footer"/>
    <w:basedOn w:val="a"/>
    <w:link w:val="af3"/>
    <w:uiPriority w:val="99"/>
    <w:unhideWhenUsed/>
    <w:rsid w:val="001E7354"/>
    <w:pPr>
      <w:tabs>
        <w:tab w:val="center" w:pos="4677"/>
        <w:tab w:val="right" w:pos="9355"/>
      </w:tabs>
    </w:pPr>
  </w:style>
  <w:style w:type="character" w:customStyle="1" w:styleId="af3">
    <w:name w:val="Нижний колонтитул Знак"/>
    <w:basedOn w:val="a0"/>
    <w:link w:val="af2"/>
    <w:uiPriority w:val="99"/>
    <w:rsid w:val="001E7354"/>
    <w:rPr>
      <w:sz w:val="24"/>
      <w:szCs w:val="24"/>
      <w:lang w:eastAsia="zh-CN"/>
    </w:rPr>
  </w:style>
  <w:style w:type="paragraph" w:styleId="af4">
    <w:name w:val="List Paragraph"/>
    <w:basedOn w:val="a"/>
    <w:uiPriority w:val="34"/>
    <w:qFormat/>
    <w:rsid w:val="00614132"/>
    <w:pPr>
      <w:ind w:left="720"/>
      <w:contextualSpacing/>
    </w:pPr>
  </w:style>
  <w:style w:type="paragraph" w:styleId="af5">
    <w:name w:val="No Spacing"/>
    <w:qFormat/>
    <w:rsid w:val="00036A16"/>
    <w:pPr>
      <w:suppressAutoHyphens/>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RLAW096&amp;n=210700&amp;dst=1000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096&amp;n=167119"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5711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2031</Words>
  <Characters>11579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Р Е Ш Е Н И Е</vt:lpstr>
    </vt:vector>
  </TitlesOfParts>
  <Company/>
  <LinksUpToDate>false</LinksUpToDate>
  <CharactersWithSpaces>13583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Ш Е Н И Е</dc:title>
  <dc:creator>1</dc:creator>
  <cp:lastModifiedBy>Артамонова Татьяна Анатольевна</cp:lastModifiedBy>
  <cp:revision>2</cp:revision>
  <cp:lastPrinted>2024-07-23T12:41:00Z</cp:lastPrinted>
  <dcterms:created xsi:type="dcterms:W3CDTF">2024-07-23T12:41:00Z</dcterms:created>
  <dcterms:modified xsi:type="dcterms:W3CDTF">2024-07-23T12:41:00Z</dcterms:modified>
</cp:coreProperties>
</file>