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DD" w:rsidRDefault="00EF1DDD">
      <w:pPr>
        <w:pStyle w:val="ConsPlusTitle"/>
        <w:jc w:val="center"/>
        <w:outlineLvl w:val="0"/>
      </w:pPr>
      <w:r>
        <w:t>АДМИНИСТРАЦИЯ МУНИЦИПАЛЬНОГО ОБРАЗОВАНИЯ</w:t>
      </w:r>
    </w:p>
    <w:p w:rsidR="00EF1DDD" w:rsidRDefault="00EF1DDD">
      <w:pPr>
        <w:pStyle w:val="ConsPlusTitle"/>
        <w:jc w:val="center"/>
      </w:pPr>
      <w:r>
        <w:t>ГОРОДСКОГО ОКРУГА "ВОРКУТА"</w:t>
      </w:r>
    </w:p>
    <w:p w:rsidR="00EF1DDD" w:rsidRDefault="00EF1DDD">
      <w:pPr>
        <w:pStyle w:val="ConsPlusTitle"/>
      </w:pPr>
    </w:p>
    <w:p w:rsidR="00EF1DDD" w:rsidRDefault="00EF1DDD">
      <w:pPr>
        <w:pStyle w:val="ConsPlusTitle"/>
        <w:jc w:val="center"/>
      </w:pPr>
      <w:r>
        <w:t>ПОСТАНОВЛЕНИЕ</w:t>
      </w:r>
    </w:p>
    <w:p w:rsidR="00EF1DDD" w:rsidRDefault="00EF1DDD">
      <w:pPr>
        <w:pStyle w:val="ConsPlusTitle"/>
        <w:jc w:val="center"/>
      </w:pPr>
      <w:r>
        <w:t>от 8 мая 2019 г. N 715</w:t>
      </w:r>
    </w:p>
    <w:p w:rsidR="00EF1DDD" w:rsidRDefault="00EF1DDD">
      <w:pPr>
        <w:pStyle w:val="ConsPlusTitle"/>
      </w:pPr>
    </w:p>
    <w:p w:rsidR="00EF1DDD" w:rsidRDefault="00EF1DDD">
      <w:pPr>
        <w:pStyle w:val="ConsPlusTitle"/>
        <w:jc w:val="center"/>
      </w:pPr>
      <w:r>
        <w:t>ОБ УТВЕРЖДЕНИИ АДМИНИСТРАТИВНОГО РЕГЛАМЕНТА ПРЕДОСТАВЛЕНИЯ</w:t>
      </w:r>
    </w:p>
    <w:p w:rsidR="00EF1DDD" w:rsidRDefault="00EF1DDD">
      <w:pPr>
        <w:pStyle w:val="ConsPlusTitle"/>
        <w:jc w:val="center"/>
      </w:pPr>
      <w:r>
        <w:t>МУНИЦИПАЛЬНОЙ УСЛУГИ "ПРИЗНАНИЕ ПОМЕЩЕНИЯ ЖИЛЫМ ПОМЕЩЕНИЕМ,</w:t>
      </w:r>
    </w:p>
    <w:p w:rsidR="00EF1DDD" w:rsidRDefault="00EF1DDD">
      <w:pPr>
        <w:pStyle w:val="ConsPlusTitle"/>
        <w:jc w:val="center"/>
      </w:pPr>
      <w:r>
        <w:t xml:space="preserve">ЖИЛОГО ПОМЕЩЕНИЯ </w:t>
      </w:r>
      <w:proofErr w:type="gramStart"/>
      <w:r>
        <w:t>НЕПРИГОДНЫМ</w:t>
      </w:r>
      <w:proofErr w:type="gramEnd"/>
      <w:r>
        <w:t xml:space="preserve"> ДЛЯ ПРОЖИВАНИЯ</w:t>
      </w:r>
    </w:p>
    <w:p w:rsidR="00EF1DDD" w:rsidRDefault="00EF1DDD">
      <w:pPr>
        <w:pStyle w:val="ConsPlusTitle"/>
        <w:jc w:val="center"/>
      </w:pPr>
      <w:r>
        <w:t>И МНОГОКВАРТИРНОГО ДОМА АВАРИЙНЫМ И ПОДЛЕЖАЩИМ СНОСУ</w:t>
      </w:r>
    </w:p>
    <w:p w:rsidR="00EF1DDD" w:rsidRDefault="00EF1DDD">
      <w:pPr>
        <w:pStyle w:val="ConsPlusTitle"/>
        <w:jc w:val="center"/>
      </w:pPr>
      <w:r>
        <w:t>ИЛИ РЕКОНСТРУКЦИИ"</w:t>
      </w:r>
    </w:p>
    <w:p w:rsidR="00EF1DDD" w:rsidRDefault="00EF1DDD">
      <w:pPr>
        <w:pStyle w:val="ConsPlusNormal"/>
      </w:pPr>
    </w:p>
    <w:p w:rsidR="00EF1DDD" w:rsidRDefault="00EF1DDD">
      <w:pPr>
        <w:pStyle w:val="ConsPlusNormal"/>
        <w:ind w:firstLine="540"/>
        <w:jc w:val="both"/>
      </w:pPr>
      <w:proofErr w:type="gramStart"/>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7">
        <w:r>
          <w:rPr>
            <w:color w:val="0000FF"/>
          </w:rPr>
          <w:t>постановлением</w:t>
        </w:r>
      </w:hyperlink>
      <w:r>
        <w:t xml:space="preserve"> администрации муниципального образования городского округа "Воркута" от 13.11.2018 N 1595 "Об утверждении порядков разработки и утверждения административных регламентов предоставления муниципальных</w:t>
      </w:r>
      <w:proofErr w:type="gramEnd"/>
      <w:r>
        <w:t xml:space="preserve"> услуг администрацией муниципального образования городского округа "Воркута",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EF1DDD" w:rsidRDefault="00EF1DDD">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EF1DDD" w:rsidRDefault="00EF1DDD">
      <w:pPr>
        <w:pStyle w:val="ConsPlusNormal"/>
        <w:spacing w:before="200"/>
        <w:ind w:firstLine="540"/>
        <w:jc w:val="both"/>
      </w:pPr>
      <w:r>
        <w:t>2. Уполномочить отдел контроля и мониторинга жилищно-коммунального хозяйства муниципального казенного учреждения "Технический контроль"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EF1DDD" w:rsidRDefault="00EF1DDD">
      <w:pPr>
        <w:pStyle w:val="ConsPlusNormal"/>
        <w:spacing w:before="200"/>
        <w:ind w:firstLine="540"/>
        <w:jc w:val="both"/>
      </w:pPr>
      <w:r>
        <w:t>3. Признать утратившими силу постановления администрации муниципального образования городского округа "Воркута":</w:t>
      </w:r>
    </w:p>
    <w:p w:rsidR="00EF1DDD" w:rsidRDefault="00EF1DDD">
      <w:pPr>
        <w:pStyle w:val="ConsPlusNormal"/>
        <w:spacing w:before="200"/>
        <w:ind w:firstLine="540"/>
        <w:jc w:val="both"/>
      </w:pPr>
      <w:r>
        <w:t xml:space="preserve">3.1. от 25.06.2015 </w:t>
      </w:r>
      <w:hyperlink r:id="rId8">
        <w:r>
          <w:rPr>
            <w:color w:val="0000FF"/>
          </w:rPr>
          <w:t>N 1058</w:t>
        </w:r>
      </w:hyperlink>
      <w: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F1DDD" w:rsidRDefault="00EF1DDD">
      <w:pPr>
        <w:pStyle w:val="ConsPlusNormal"/>
        <w:spacing w:before="200"/>
        <w:ind w:firstLine="540"/>
        <w:jc w:val="both"/>
      </w:pPr>
      <w:r>
        <w:t xml:space="preserve">3.2. от 18.11.2015 </w:t>
      </w:r>
      <w:hyperlink r:id="rId9">
        <w:r>
          <w:rPr>
            <w:color w:val="0000FF"/>
          </w:rPr>
          <w:t>N 1981</w:t>
        </w:r>
      </w:hyperlink>
      <w:r>
        <w:t xml:space="preserve"> "О внесении изменений в постановление администрации муниципального образования городского округа "Воркута" от 25.06.2015 N 1058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F1DDD" w:rsidRDefault="00EF1DDD">
      <w:pPr>
        <w:pStyle w:val="ConsPlusNormal"/>
        <w:spacing w:before="200"/>
        <w:ind w:firstLine="540"/>
        <w:jc w:val="both"/>
      </w:pPr>
      <w:r>
        <w:t xml:space="preserve">3.3. от 04.09.2017 </w:t>
      </w:r>
      <w:hyperlink r:id="rId10">
        <w:r>
          <w:rPr>
            <w:color w:val="0000FF"/>
          </w:rPr>
          <w:t>N 1430</w:t>
        </w:r>
      </w:hyperlink>
      <w:r>
        <w:t xml:space="preserve"> "О внесении изменений в постановление администрации муниципального образования городского округа "Воркута" от 25.06.2015 N 1058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F1DDD" w:rsidRDefault="00EF1DDD">
      <w:pPr>
        <w:pStyle w:val="ConsPlusNormal"/>
        <w:spacing w:before="20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w:t>
      </w:r>
      <w:proofErr w:type="gramStart"/>
      <w:r>
        <w:t>.р</w:t>
      </w:r>
      <w:proofErr w:type="gramEnd"/>
      <w:r>
        <w:t>ф).</w:t>
      </w:r>
    </w:p>
    <w:p w:rsidR="00EF1DDD" w:rsidRDefault="00EF1DDD">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муниципального образования городского округа "Воркута" </w:t>
      </w:r>
      <w:proofErr w:type="spellStart"/>
      <w:r>
        <w:t>И.А.Зиберт</w:t>
      </w:r>
      <w:proofErr w:type="spellEnd"/>
      <w:r>
        <w:t>.</w:t>
      </w:r>
    </w:p>
    <w:p w:rsidR="00EF1DDD" w:rsidRDefault="00EF1DDD">
      <w:pPr>
        <w:pStyle w:val="ConsPlusNormal"/>
      </w:pPr>
    </w:p>
    <w:p w:rsidR="00EF1DDD" w:rsidRDefault="00EF1DDD">
      <w:pPr>
        <w:pStyle w:val="ConsPlusNormal"/>
        <w:jc w:val="right"/>
      </w:pPr>
      <w:r>
        <w:t>Руководитель администрации</w:t>
      </w:r>
    </w:p>
    <w:p w:rsidR="00EF1DDD" w:rsidRDefault="00EF1DDD">
      <w:pPr>
        <w:pStyle w:val="ConsPlusNormal"/>
        <w:jc w:val="right"/>
      </w:pPr>
      <w:r>
        <w:t>городского округа</w:t>
      </w:r>
    </w:p>
    <w:p w:rsidR="00EF1DDD" w:rsidRDefault="00EF1DDD">
      <w:pPr>
        <w:pStyle w:val="ConsPlusNormal"/>
        <w:jc w:val="right"/>
      </w:pPr>
      <w:r>
        <w:t>"Воркута"</w:t>
      </w:r>
    </w:p>
    <w:p w:rsidR="00EF1DDD" w:rsidRDefault="00EF1DDD">
      <w:pPr>
        <w:pStyle w:val="ConsPlusNormal"/>
        <w:jc w:val="right"/>
      </w:pPr>
      <w:r>
        <w:t>И.ГУРЬЕВ</w:t>
      </w:r>
    </w:p>
    <w:p w:rsidR="00EF1DDD" w:rsidRDefault="00EF1DDD">
      <w:pPr>
        <w:pStyle w:val="ConsPlusNormal"/>
      </w:pPr>
    </w:p>
    <w:p w:rsidR="00EF1DDD" w:rsidRDefault="00EF1DDD">
      <w:pPr>
        <w:pStyle w:val="ConsPlusNormal"/>
      </w:pPr>
    </w:p>
    <w:p w:rsidR="00EF1DDD" w:rsidRDefault="00EF1DDD">
      <w:pPr>
        <w:pStyle w:val="ConsPlusNormal"/>
      </w:pPr>
      <w:bookmarkStart w:id="0" w:name="_GoBack"/>
      <w:bookmarkEnd w:id="0"/>
    </w:p>
    <w:p w:rsidR="00EF1DDD" w:rsidRDefault="00EF1DDD">
      <w:pPr>
        <w:pStyle w:val="ConsPlusNormal"/>
        <w:jc w:val="right"/>
        <w:outlineLvl w:val="0"/>
      </w:pPr>
      <w:r>
        <w:lastRenderedPageBreak/>
        <w:t>Приложение</w:t>
      </w:r>
    </w:p>
    <w:p w:rsidR="00EF1DDD" w:rsidRDefault="00EF1DDD">
      <w:pPr>
        <w:pStyle w:val="ConsPlusNormal"/>
      </w:pPr>
    </w:p>
    <w:p w:rsidR="00EF1DDD" w:rsidRDefault="00EF1DDD">
      <w:pPr>
        <w:pStyle w:val="ConsPlusNormal"/>
        <w:jc w:val="right"/>
      </w:pPr>
      <w:r>
        <w:t>Утвержден</w:t>
      </w:r>
    </w:p>
    <w:p w:rsidR="00EF1DDD" w:rsidRDefault="00EF1DDD">
      <w:pPr>
        <w:pStyle w:val="ConsPlusNormal"/>
        <w:jc w:val="right"/>
      </w:pPr>
      <w:r>
        <w:t>Постановлением</w:t>
      </w:r>
    </w:p>
    <w:p w:rsidR="00EF1DDD" w:rsidRDefault="00EF1DDD">
      <w:pPr>
        <w:pStyle w:val="ConsPlusNormal"/>
        <w:jc w:val="right"/>
      </w:pPr>
      <w:r>
        <w:t>администрации городского округа</w:t>
      </w:r>
    </w:p>
    <w:p w:rsidR="00EF1DDD" w:rsidRDefault="00EF1DDD">
      <w:pPr>
        <w:pStyle w:val="ConsPlusNormal"/>
        <w:jc w:val="right"/>
      </w:pPr>
      <w:r>
        <w:t>"Воркута"</w:t>
      </w:r>
    </w:p>
    <w:p w:rsidR="00EF1DDD" w:rsidRDefault="00EF1DDD">
      <w:pPr>
        <w:pStyle w:val="ConsPlusNormal"/>
        <w:jc w:val="right"/>
      </w:pPr>
      <w:r>
        <w:t>от 8 мая 2019 г. N 715</w:t>
      </w:r>
    </w:p>
    <w:p w:rsidR="00EF1DDD" w:rsidRDefault="00EF1DDD">
      <w:pPr>
        <w:pStyle w:val="ConsPlusNormal"/>
      </w:pPr>
    </w:p>
    <w:p w:rsidR="00EF1DDD" w:rsidRDefault="00EF1DDD">
      <w:pPr>
        <w:pStyle w:val="ConsPlusTitle"/>
        <w:jc w:val="center"/>
      </w:pPr>
      <w:bookmarkStart w:id="1" w:name="P40"/>
      <w:bookmarkEnd w:id="1"/>
      <w:r>
        <w:t>АДМИНИСТРАТИВНЫЙ РЕГЛАМЕНТ</w:t>
      </w:r>
    </w:p>
    <w:p w:rsidR="00EF1DDD" w:rsidRDefault="00EF1DDD">
      <w:pPr>
        <w:pStyle w:val="ConsPlusTitle"/>
        <w:jc w:val="center"/>
      </w:pPr>
      <w:r>
        <w:t>ПРЕДОСТАВЛЕНИЯ МУНИЦИПАЛЬНОЙ УСЛУГИ "ПРИЗНАНИЕ ПОМЕЩЕНИЯ</w:t>
      </w:r>
    </w:p>
    <w:p w:rsidR="00EF1DDD" w:rsidRDefault="00EF1DDD">
      <w:pPr>
        <w:pStyle w:val="ConsPlusTitle"/>
        <w:jc w:val="center"/>
      </w:pPr>
      <w:r>
        <w:t>ЖИЛЫМ ПОМЕЩЕНИЕМ, ЖИЛОГО ПОМЕЩЕНИЯ НЕПРИГОДНЫМ</w:t>
      </w:r>
    </w:p>
    <w:p w:rsidR="00EF1DDD" w:rsidRDefault="00EF1DDD">
      <w:pPr>
        <w:pStyle w:val="ConsPlusTitle"/>
        <w:jc w:val="center"/>
      </w:pPr>
      <w:r>
        <w:t xml:space="preserve">ДЛЯ ПРОЖИВАНИЯ И МНОГОКВАРТИРНОГО ДОМА </w:t>
      </w:r>
      <w:proofErr w:type="gramStart"/>
      <w:r>
        <w:t>АВАРИЙНЫМ</w:t>
      </w:r>
      <w:proofErr w:type="gramEnd"/>
    </w:p>
    <w:p w:rsidR="00EF1DDD" w:rsidRDefault="00EF1DDD">
      <w:pPr>
        <w:pStyle w:val="ConsPlusTitle"/>
        <w:jc w:val="center"/>
      </w:pPr>
      <w:r>
        <w:t>И ПОДЛЕЖАЩИМ СНОСУ ИЛИ РЕКОНСТРУКЦИИ"</w:t>
      </w:r>
    </w:p>
    <w:p w:rsidR="00EF1DDD" w:rsidRDefault="00EF1DDD">
      <w:pPr>
        <w:pStyle w:val="ConsPlusNormal"/>
      </w:pPr>
    </w:p>
    <w:p w:rsidR="00EF1DDD" w:rsidRDefault="00EF1DDD">
      <w:pPr>
        <w:pStyle w:val="ConsPlusTitle"/>
        <w:jc w:val="center"/>
        <w:outlineLvl w:val="1"/>
      </w:pPr>
      <w:r>
        <w:t>I. Общие положения</w:t>
      </w:r>
    </w:p>
    <w:p w:rsidR="00EF1DDD" w:rsidRDefault="00EF1DDD">
      <w:pPr>
        <w:pStyle w:val="ConsPlusNormal"/>
      </w:pPr>
    </w:p>
    <w:p w:rsidR="00EF1DDD" w:rsidRDefault="00EF1DDD">
      <w:pPr>
        <w:pStyle w:val="ConsPlusTitle"/>
        <w:jc w:val="center"/>
        <w:outlineLvl w:val="2"/>
      </w:pPr>
      <w:r>
        <w:t>Предмет регулирования административного регламента</w:t>
      </w:r>
    </w:p>
    <w:p w:rsidR="00EF1DDD" w:rsidRDefault="00EF1DDD">
      <w:pPr>
        <w:pStyle w:val="ConsPlusNormal"/>
      </w:pPr>
    </w:p>
    <w:p w:rsidR="00EF1DDD" w:rsidRDefault="00EF1DDD">
      <w:pPr>
        <w:pStyle w:val="ConsPlusNormal"/>
        <w:ind w:firstLine="540"/>
        <w:jc w:val="both"/>
      </w:pPr>
      <w:r>
        <w:t xml:space="preserve">1.1. </w:t>
      </w:r>
      <w:proofErr w:type="gramStart"/>
      <w: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Администрация), управления городского хозяйства и благоустройства администрации муниципального образования городского округа "Воркута" (далее - УГХиБ), отдела контроля и мониторинга жилищно-коммунального</w:t>
      </w:r>
      <w:proofErr w:type="gramEnd"/>
      <w:r>
        <w:t xml:space="preserve"> </w:t>
      </w:r>
      <w:proofErr w:type="gramStart"/>
      <w:r>
        <w:t>хозяйства муниципального казенного учреждения "Технический контроль" муниципального образования городского округа "Воркута" (далее - Отдел), многофункциональных центров предоставления государственных и муниципальных услуг (далее - МФЦ), формы контроля за исполнением настоящего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w:t>
      </w:r>
      <w:proofErr w:type="gramEnd"/>
      <w:r>
        <w:t xml:space="preserve"> услуги.</w:t>
      </w:r>
    </w:p>
    <w:p w:rsidR="00EF1DDD" w:rsidRDefault="00EF1DDD">
      <w:pPr>
        <w:pStyle w:val="ConsPlusNormal"/>
        <w:spacing w:before="200"/>
        <w:ind w:firstLine="540"/>
        <w:jc w:val="both"/>
      </w:pPr>
      <w:proofErr w:type="gramStart"/>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t xml:space="preserve">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 (далее - муниципальные правовые акты).</w:t>
      </w:r>
    </w:p>
    <w:p w:rsidR="00EF1DDD" w:rsidRDefault="00EF1DDD">
      <w:pPr>
        <w:pStyle w:val="ConsPlusNormal"/>
      </w:pPr>
    </w:p>
    <w:p w:rsidR="00EF1DDD" w:rsidRDefault="00EF1DDD">
      <w:pPr>
        <w:pStyle w:val="ConsPlusTitle"/>
        <w:jc w:val="center"/>
        <w:outlineLvl w:val="2"/>
      </w:pPr>
      <w:r>
        <w:t>Круг заявителей</w:t>
      </w:r>
    </w:p>
    <w:p w:rsidR="00EF1DDD" w:rsidRDefault="00EF1DDD">
      <w:pPr>
        <w:pStyle w:val="ConsPlusNormal"/>
      </w:pPr>
    </w:p>
    <w:p w:rsidR="00EF1DDD" w:rsidRDefault="00EF1DDD">
      <w:pPr>
        <w:pStyle w:val="ConsPlusNormal"/>
        <w:ind w:firstLine="540"/>
        <w:jc w:val="both"/>
      </w:pPr>
      <w:r>
        <w:t>1.2. Заявителями являются собственники жилых помещений, правообладатели жилых помещений, наниматели жилых помещений.</w:t>
      </w:r>
    </w:p>
    <w:p w:rsidR="00EF1DDD" w:rsidRDefault="00EF1DDD">
      <w:pPr>
        <w:pStyle w:val="ConsPlusNormal"/>
        <w:spacing w:before="20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F1DDD" w:rsidRDefault="00EF1DDD">
      <w:pPr>
        <w:pStyle w:val="ConsPlusNormal"/>
      </w:pPr>
    </w:p>
    <w:p w:rsidR="00EF1DDD" w:rsidRDefault="00EF1DDD">
      <w:pPr>
        <w:pStyle w:val="ConsPlusTitle"/>
        <w:jc w:val="center"/>
        <w:outlineLvl w:val="2"/>
      </w:pPr>
      <w:r>
        <w:t>Требования к порядку информирования о предоставлении</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bookmarkStart w:id="2" w:name="P61"/>
      <w:bookmarkEnd w:id="2"/>
      <w:r>
        <w:t xml:space="preserve">1.4. </w:t>
      </w:r>
      <w:proofErr w:type="gramStart"/>
      <w: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w:t>
      </w:r>
      <w:proofErr w:type="gramEnd"/>
    </w:p>
    <w:p w:rsidR="00EF1DDD" w:rsidRDefault="00EF1DDD">
      <w:pPr>
        <w:pStyle w:val="ConsPlusNormal"/>
        <w:spacing w:before="200"/>
        <w:ind w:firstLine="540"/>
        <w:jc w:val="both"/>
      </w:pPr>
      <w:r>
        <w:lastRenderedPageBreak/>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F1DDD" w:rsidRDefault="00EF1DDD">
      <w:pPr>
        <w:pStyle w:val="ConsPlusNormal"/>
        <w:spacing w:before="200"/>
        <w:ind w:firstLine="540"/>
        <w:jc w:val="both"/>
      </w:pPr>
      <w:r>
        <w:t>- в Администрации, МФЦ по месту своего проживания (регистрации);</w:t>
      </w:r>
    </w:p>
    <w:p w:rsidR="00EF1DDD" w:rsidRDefault="00EF1DDD">
      <w:pPr>
        <w:pStyle w:val="ConsPlusNormal"/>
        <w:spacing w:before="200"/>
        <w:ind w:firstLine="540"/>
        <w:jc w:val="both"/>
      </w:pPr>
      <w:r>
        <w:t>- по справочным телефонам;</w:t>
      </w:r>
    </w:p>
    <w:p w:rsidR="00EF1DDD" w:rsidRDefault="00EF1DDD">
      <w:pPr>
        <w:pStyle w:val="ConsPlusNormal"/>
        <w:spacing w:before="200"/>
        <w:ind w:firstLine="540"/>
        <w:jc w:val="both"/>
      </w:pPr>
      <w:r>
        <w:t>- в сети Интернет (на официальном сайте Администрации);</w:t>
      </w:r>
    </w:p>
    <w:p w:rsidR="00EF1DDD" w:rsidRDefault="00EF1DDD">
      <w:pPr>
        <w:pStyle w:val="ConsPlusNormal"/>
        <w:spacing w:before="20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EF1DDD" w:rsidRDefault="00EF1DDD">
      <w:pPr>
        <w:pStyle w:val="ConsPlusNormal"/>
        <w:spacing w:before="200"/>
        <w:ind w:firstLine="540"/>
        <w:jc w:val="both"/>
      </w:pPr>
      <w:r>
        <w:t>- направив письменное обращение через организацию почтовой связи либо по электронной почте.</w:t>
      </w:r>
    </w:p>
    <w:p w:rsidR="00EF1DDD" w:rsidRDefault="00EF1DDD">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EF1DDD" w:rsidRDefault="00EF1DDD">
      <w:pPr>
        <w:pStyle w:val="ConsPlusNormal"/>
        <w:spacing w:before="20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820">
        <w:r>
          <w:rPr>
            <w:color w:val="0000FF"/>
          </w:rPr>
          <w:t>пунктом 5.11</w:t>
        </w:r>
      </w:hyperlink>
      <w:r>
        <w:t xml:space="preserve"> настоящего административного регламента.</w:t>
      </w:r>
    </w:p>
    <w:p w:rsidR="00EF1DDD" w:rsidRDefault="00EF1DDD">
      <w:pPr>
        <w:pStyle w:val="ConsPlusNormal"/>
        <w:spacing w:before="20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EF1DDD" w:rsidRDefault="00EF1DDD">
      <w:pPr>
        <w:pStyle w:val="ConsPlusNormal"/>
        <w:spacing w:before="20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1DDD" w:rsidRDefault="00EF1DDD">
      <w:pPr>
        <w:pStyle w:val="ConsPlusNormal"/>
        <w:spacing w:before="20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Отдела,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EF1DDD" w:rsidRDefault="00EF1DDD">
      <w:pPr>
        <w:pStyle w:val="ConsPlusNormal"/>
        <w:spacing w:before="200"/>
        <w:ind w:firstLine="540"/>
        <w:jc w:val="both"/>
      </w:pPr>
      <w: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F1DDD" w:rsidRDefault="00EF1DDD">
      <w:pPr>
        <w:pStyle w:val="ConsPlusNormal"/>
        <w:spacing w:before="20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EF1DDD" w:rsidRDefault="00EF1DDD">
      <w:pPr>
        <w:pStyle w:val="ConsPlusNormal"/>
        <w:spacing w:before="200"/>
        <w:ind w:firstLine="540"/>
        <w:jc w:val="both"/>
      </w:pPr>
      <w:r>
        <w:t>- настоящий административный регламент;</w:t>
      </w:r>
    </w:p>
    <w:p w:rsidR="00EF1DDD" w:rsidRDefault="00EF1DDD">
      <w:pPr>
        <w:pStyle w:val="ConsPlusNormal"/>
        <w:spacing w:before="200"/>
        <w:ind w:firstLine="540"/>
        <w:jc w:val="both"/>
      </w:pPr>
      <w:r>
        <w:t>- справочная информация:</w:t>
      </w:r>
    </w:p>
    <w:p w:rsidR="00EF1DDD" w:rsidRDefault="00EF1DDD">
      <w:pPr>
        <w:pStyle w:val="ConsPlusNormal"/>
        <w:spacing w:before="200"/>
        <w:ind w:firstLine="540"/>
        <w:jc w:val="both"/>
      </w:pPr>
      <w:r>
        <w:t>- 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EF1DDD" w:rsidRDefault="00EF1DDD">
      <w:pPr>
        <w:pStyle w:val="ConsPlusNormal"/>
        <w:spacing w:before="200"/>
        <w:ind w:firstLine="540"/>
        <w:jc w:val="both"/>
      </w:pPr>
      <w:r>
        <w:t xml:space="preserve">- справочные телефоны структурных подразделений Администрации, организаций, участвующих в </w:t>
      </w:r>
      <w:r>
        <w:lastRenderedPageBreak/>
        <w:t>предоставлении муниципальной услуги, в том числе номер телефона-автоинформатора;</w:t>
      </w:r>
    </w:p>
    <w:p w:rsidR="00EF1DDD" w:rsidRDefault="00EF1DDD">
      <w:pPr>
        <w:pStyle w:val="ConsPlusNormal"/>
        <w:spacing w:before="200"/>
        <w:ind w:firstLine="540"/>
        <w:jc w:val="both"/>
      </w:pPr>
      <w:r>
        <w:t>-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(http://воркута</w:t>
      </w:r>
      <w:proofErr w:type="gramStart"/>
      <w:r>
        <w:t>.р</w:t>
      </w:r>
      <w:proofErr w:type="gramEnd"/>
      <w:r>
        <w:t>ф);</w:t>
      </w:r>
    </w:p>
    <w:p w:rsidR="00EF1DDD" w:rsidRDefault="00EF1DDD">
      <w:pPr>
        <w:pStyle w:val="ConsPlusNormal"/>
        <w:spacing w:before="200"/>
        <w:ind w:firstLine="540"/>
        <w:jc w:val="both"/>
      </w:pPr>
      <w:r>
        <w:t>- адрес сайта МФЦ (mfc.rkomi.ru);</w:t>
      </w:r>
    </w:p>
    <w:p w:rsidR="00EF1DDD" w:rsidRDefault="00EF1DDD">
      <w:pPr>
        <w:pStyle w:val="ConsPlusNormal"/>
        <w:spacing w:before="20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EF1DDD" w:rsidRDefault="00EF1DDD">
      <w:pPr>
        <w:pStyle w:val="ConsPlusNormal"/>
        <w:spacing w:before="20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EF1DDD" w:rsidRDefault="00EF1DDD">
      <w:pPr>
        <w:pStyle w:val="ConsPlusNormal"/>
        <w:spacing w:before="20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1DDD" w:rsidRDefault="00EF1DDD">
      <w:pPr>
        <w:pStyle w:val="ConsPlusNormal"/>
        <w:spacing w:before="200"/>
        <w:ind w:firstLine="540"/>
        <w:jc w:val="both"/>
      </w:pPr>
      <w:r>
        <w:t>б) круг заявителей;</w:t>
      </w:r>
    </w:p>
    <w:p w:rsidR="00EF1DDD" w:rsidRDefault="00EF1DDD">
      <w:pPr>
        <w:pStyle w:val="ConsPlusNormal"/>
        <w:spacing w:before="200"/>
        <w:ind w:firstLine="540"/>
        <w:jc w:val="both"/>
      </w:pPr>
      <w:r>
        <w:t>в) срок предоставления муниципальной услуги;</w:t>
      </w:r>
    </w:p>
    <w:p w:rsidR="00EF1DDD" w:rsidRDefault="00EF1DDD">
      <w:pPr>
        <w:pStyle w:val="ConsPlusNormal"/>
        <w:spacing w:before="20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1DDD" w:rsidRDefault="00EF1DDD">
      <w:pPr>
        <w:pStyle w:val="ConsPlusNormal"/>
        <w:spacing w:before="200"/>
        <w:ind w:firstLine="540"/>
        <w:jc w:val="both"/>
      </w:pPr>
      <w:r>
        <w:t>д) размер государственной пошлины, взимаемой за предоставление муниципальной услуги;</w:t>
      </w:r>
    </w:p>
    <w:p w:rsidR="00EF1DDD" w:rsidRDefault="00EF1DDD">
      <w:pPr>
        <w:pStyle w:val="ConsPlusNormal"/>
        <w:spacing w:before="200"/>
        <w:ind w:firstLine="540"/>
        <w:jc w:val="both"/>
      </w:pPr>
      <w:r>
        <w:t>е) исчерпывающий перечень оснований для отказа в предоставлении муниципальной услуги;</w:t>
      </w:r>
    </w:p>
    <w:p w:rsidR="00EF1DDD" w:rsidRDefault="00EF1DDD">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1DDD" w:rsidRDefault="00EF1DDD">
      <w:pPr>
        <w:pStyle w:val="ConsPlusNormal"/>
        <w:spacing w:before="200"/>
        <w:ind w:firstLine="540"/>
        <w:jc w:val="both"/>
      </w:pPr>
      <w:r>
        <w:t>з) формы заявлений (уведомлений, сообщений), используемые при предоставлении муниципальной услуги.</w:t>
      </w:r>
    </w:p>
    <w:p w:rsidR="00EF1DDD" w:rsidRDefault="00EF1DDD">
      <w:pPr>
        <w:pStyle w:val="ConsPlusNormal"/>
        <w:spacing w:before="20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1DDD" w:rsidRDefault="00EF1DDD">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1DDD" w:rsidRDefault="00EF1DDD">
      <w:pPr>
        <w:pStyle w:val="ConsPlusNormal"/>
      </w:pPr>
    </w:p>
    <w:p w:rsidR="00EF1DDD" w:rsidRDefault="00EF1DDD">
      <w:pPr>
        <w:pStyle w:val="ConsPlusTitle"/>
        <w:jc w:val="center"/>
        <w:outlineLvl w:val="1"/>
      </w:pPr>
      <w:r>
        <w:t>II. Стандарт предоставления муниципальной услуги</w:t>
      </w:r>
    </w:p>
    <w:p w:rsidR="00EF1DDD" w:rsidRDefault="00EF1DDD">
      <w:pPr>
        <w:pStyle w:val="ConsPlusNormal"/>
      </w:pPr>
    </w:p>
    <w:p w:rsidR="00EF1DDD" w:rsidRDefault="00EF1DDD">
      <w:pPr>
        <w:pStyle w:val="ConsPlusTitle"/>
        <w:jc w:val="center"/>
        <w:outlineLvl w:val="2"/>
      </w:pPr>
      <w:r>
        <w:t>Наименование муниципальной услуги</w:t>
      </w:r>
    </w:p>
    <w:p w:rsidR="00EF1DDD" w:rsidRDefault="00EF1DDD">
      <w:pPr>
        <w:pStyle w:val="ConsPlusNormal"/>
      </w:pPr>
    </w:p>
    <w:p w:rsidR="00EF1DDD" w:rsidRDefault="00EF1DDD">
      <w:pPr>
        <w:pStyle w:val="ConsPlusNormal"/>
        <w:ind w:firstLine="540"/>
        <w:jc w:val="both"/>
      </w:pPr>
      <w: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F1DDD" w:rsidRDefault="00EF1DDD">
      <w:pPr>
        <w:pStyle w:val="ConsPlusNormal"/>
      </w:pPr>
    </w:p>
    <w:p w:rsidR="00EF1DDD" w:rsidRDefault="00EF1DDD">
      <w:pPr>
        <w:pStyle w:val="ConsPlusTitle"/>
        <w:jc w:val="center"/>
        <w:outlineLvl w:val="2"/>
      </w:pPr>
      <w:r>
        <w:t>Наименование органа, предоставляющего муниципальную услугу</w:t>
      </w:r>
    </w:p>
    <w:p w:rsidR="00EF1DDD" w:rsidRDefault="00EF1DDD">
      <w:pPr>
        <w:pStyle w:val="ConsPlusNormal"/>
      </w:pPr>
    </w:p>
    <w:p w:rsidR="00EF1DDD" w:rsidRDefault="00EF1DDD">
      <w:pPr>
        <w:pStyle w:val="ConsPlusNormal"/>
        <w:ind w:firstLine="540"/>
        <w:jc w:val="both"/>
      </w:pPr>
      <w:r>
        <w:t>2.2. Предоставление муниципальной услуги осуществляется Администрацией. Ответственным структурным подразделением за предоставление муниципальной услуги является УГХиБ. Непосредственно предоставление муниципальной услуги осуществляется Отделом.</w:t>
      </w:r>
    </w:p>
    <w:p w:rsidR="00EF1DDD" w:rsidRDefault="00EF1DDD">
      <w:pPr>
        <w:pStyle w:val="ConsPlusNormal"/>
        <w:spacing w:before="200"/>
        <w:ind w:firstLine="540"/>
        <w:jc w:val="both"/>
      </w:pPr>
      <w:proofErr w:type="gramStart"/>
      <w:r>
        <w:t xml:space="preserve">Для получения муниципальной услуги заявитель вправе обратиться в МФЦ, уполномоченный на </w:t>
      </w:r>
      <w:r>
        <w:lastRenderedPageBreak/>
        <w:t>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это</w:t>
      </w:r>
      <w:proofErr w:type="gramEnd"/>
      <w:r>
        <w:t xml:space="preserve"> предусмотрено соглашением о взаимодействии).</w:t>
      </w:r>
    </w:p>
    <w:p w:rsidR="00EF1DDD" w:rsidRDefault="00EF1DDD">
      <w:pPr>
        <w:pStyle w:val="ConsPlusNormal"/>
        <w:spacing w:before="200"/>
        <w:ind w:firstLine="540"/>
        <w:jc w:val="both"/>
      </w:pPr>
      <w:r>
        <w:t>2.2.1. Органами и организациями, участвующими в предоставлении муниципальной услуги, являются:</w:t>
      </w:r>
    </w:p>
    <w:p w:rsidR="00EF1DDD" w:rsidRDefault="00EF1DDD">
      <w:pPr>
        <w:pStyle w:val="ConsPlusNormal"/>
        <w:spacing w:before="200"/>
        <w:ind w:firstLine="540"/>
        <w:jc w:val="both"/>
      </w:pPr>
      <w:r>
        <w:t>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EF1DDD" w:rsidRDefault="00EF1DDD">
      <w:pPr>
        <w:pStyle w:val="ConsPlusNormal"/>
        <w:spacing w:before="200"/>
        <w:ind w:firstLine="540"/>
        <w:jc w:val="both"/>
      </w:pPr>
      <w:proofErr w:type="gramStart"/>
      <w:r>
        <w:t>2) Отдел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предоставления документов на рассмотрение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для принятия решения, уведомления и выдачи результата предоставления</w:t>
      </w:r>
      <w:proofErr w:type="gramEnd"/>
      <w:r>
        <w:t xml:space="preserve"> муниципальной услуги;</w:t>
      </w:r>
    </w:p>
    <w:p w:rsidR="00EF1DDD" w:rsidRDefault="00EF1DDD">
      <w:pPr>
        <w:pStyle w:val="ConsPlusNormal"/>
        <w:spacing w:before="200"/>
        <w:ind w:firstLine="540"/>
        <w:jc w:val="both"/>
      </w:pPr>
      <w:r>
        <w:t>3)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в части выдачи заключения;</w:t>
      </w:r>
    </w:p>
    <w:p w:rsidR="00EF1DDD" w:rsidRDefault="00EF1DDD">
      <w:pPr>
        <w:pStyle w:val="ConsPlusNormal"/>
        <w:spacing w:before="200"/>
        <w:ind w:firstLine="540"/>
        <w:jc w:val="both"/>
      </w:pPr>
      <w:r>
        <w:t xml:space="preserve">4) </w:t>
      </w:r>
      <w:proofErr w:type="gramStart"/>
      <w:r>
        <w:t>Воркутинский</w:t>
      </w:r>
      <w:proofErr w:type="gramEnd"/>
      <w:r>
        <w:t xml:space="preserve"> отдел Управления Федеральной службы государственной регистрации, кадастра и картографии (далее - Воркутинский отдел </w:t>
      </w:r>
      <w:proofErr w:type="spellStart"/>
      <w:r>
        <w:t>Росреестра</w:t>
      </w:r>
      <w:proofErr w:type="spellEnd"/>
      <w:r>
        <w:t>):</w:t>
      </w:r>
    </w:p>
    <w:p w:rsidR="00EF1DDD" w:rsidRDefault="00EF1DDD">
      <w:pPr>
        <w:pStyle w:val="ConsPlusNormal"/>
        <w:spacing w:before="200"/>
        <w:ind w:firstLine="540"/>
        <w:jc w:val="both"/>
      </w:pPr>
      <w:r>
        <w:t>-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EF1DDD" w:rsidRDefault="00EF1DDD">
      <w:pPr>
        <w:pStyle w:val="ConsPlusNormal"/>
        <w:spacing w:before="200"/>
        <w:ind w:firstLine="540"/>
        <w:jc w:val="both"/>
      </w:pPr>
      <w:r>
        <w:t>- в части предоставления технического паспорта жилого помещения, технического плана нежилого помещения;</w:t>
      </w:r>
    </w:p>
    <w:p w:rsidR="00EF1DDD" w:rsidRDefault="00EF1DDD">
      <w:pPr>
        <w:pStyle w:val="ConsPlusNormal"/>
        <w:spacing w:before="200"/>
        <w:ind w:firstLine="540"/>
        <w:jc w:val="both"/>
      </w:pPr>
      <w:r>
        <w:t>5) органы государственного надзора (контроля) - в части предоставления сведений из заключений по итогам проведенных контрольных (надзорных) мероприятий.</w:t>
      </w:r>
    </w:p>
    <w:p w:rsidR="00EF1DDD" w:rsidRDefault="00EF1DDD">
      <w:pPr>
        <w:pStyle w:val="ConsPlusNormal"/>
        <w:spacing w:before="200"/>
        <w:ind w:firstLine="540"/>
        <w:jc w:val="both"/>
      </w:pPr>
      <w:r>
        <w:t>При предоставлении муниципальной услуги запрещается требовать от заявителя:</w:t>
      </w:r>
    </w:p>
    <w:p w:rsidR="00EF1DDD" w:rsidRDefault="00EF1DDD">
      <w:pPr>
        <w:pStyle w:val="ConsPlusNormal"/>
        <w:spacing w:before="200"/>
        <w:ind w:firstLine="540"/>
        <w:jc w:val="both"/>
      </w:pPr>
      <w:proofErr w:type="gramStart"/>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EF1DDD" w:rsidRDefault="00EF1DDD">
      <w:pPr>
        <w:pStyle w:val="ConsPlusNormal"/>
      </w:pPr>
    </w:p>
    <w:p w:rsidR="00EF1DDD" w:rsidRDefault="00EF1DDD">
      <w:pPr>
        <w:pStyle w:val="ConsPlusTitle"/>
        <w:jc w:val="center"/>
        <w:outlineLvl w:val="2"/>
      </w:pPr>
      <w:r>
        <w:t>Описание результата предоставления муниципальной услуги</w:t>
      </w:r>
    </w:p>
    <w:p w:rsidR="00EF1DDD" w:rsidRDefault="00EF1DDD">
      <w:pPr>
        <w:pStyle w:val="ConsPlusNormal"/>
      </w:pPr>
    </w:p>
    <w:p w:rsidR="00EF1DDD" w:rsidRDefault="00EF1DDD">
      <w:pPr>
        <w:pStyle w:val="ConsPlusNormal"/>
        <w:ind w:firstLine="540"/>
        <w:jc w:val="both"/>
      </w:pPr>
      <w:r>
        <w:t>2.3. Результатом предоставления муниципальной услуги является:</w:t>
      </w:r>
    </w:p>
    <w:p w:rsidR="00EF1DDD" w:rsidRDefault="00EF1DDD">
      <w:pPr>
        <w:pStyle w:val="ConsPlusNormal"/>
        <w:spacing w:before="200"/>
        <w:ind w:firstLine="540"/>
        <w:jc w:val="both"/>
      </w:pPr>
      <w:r>
        <w:t>2.3.1. Выдача заключения о соответствии помещения требованиям, предъявляемым к жилому помещению, и его пригодности для проживания;</w:t>
      </w:r>
    </w:p>
    <w:p w:rsidR="00EF1DDD" w:rsidRDefault="00EF1DDD">
      <w:pPr>
        <w:pStyle w:val="ConsPlusNormal"/>
        <w:spacing w:before="200"/>
        <w:ind w:firstLine="540"/>
        <w:jc w:val="both"/>
      </w:pPr>
      <w:r>
        <w:t>2.3.2. Выдача заключения о выявлении оснований для признания помещения подлежащим капитальному ремонту, реконструкции или перепланировке и постановления администрации "О признании необходимости проведения ремонтно-восстановительных работ в виде капитального ремонта, реконструкции или перепланировки" с указанием о дальнейшем использовании помещения, сроках отселения физических и юридических лиц;</w:t>
      </w:r>
    </w:p>
    <w:p w:rsidR="00EF1DDD" w:rsidRDefault="00EF1DDD">
      <w:pPr>
        <w:pStyle w:val="ConsPlusNormal"/>
        <w:spacing w:before="200"/>
        <w:ind w:firstLine="540"/>
        <w:jc w:val="both"/>
      </w:pPr>
      <w:r>
        <w:t xml:space="preserve">2.3.3. Выдача заключения о выявлении оснований для признания помещения </w:t>
      </w:r>
      <w:proofErr w:type="gramStart"/>
      <w:r>
        <w:t>непригодным</w:t>
      </w:r>
      <w:proofErr w:type="gramEnd"/>
      <w:r>
        <w:t xml:space="preserve"> для проживания и постановления администрации "О непригодности жилого помещения для проживания";</w:t>
      </w:r>
    </w:p>
    <w:p w:rsidR="00EF1DDD" w:rsidRDefault="00EF1DDD">
      <w:pPr>
        <w:pStyle w:val="ConsPlusNormal"/>
        <w:spacing w:before="200"/>
        <w:ind w:firstLine="540"/>
        <w:jc w:val="both"/>
      </w:pPr>
      <w:r>
        <w:t>2.3.4. Выдача заключения о выявлении оснований для признания многоквартирного дома аварийным и подлежащим реконструкции и постановления администрации "О признании многоквартирного дома аварийным и подлежащим реконструкции" с указанием о дальнейшем использовании помещения, сроках отселения физических и юридических лиц;</w:t>
      </w:r>
    </w:p>
    <w:p w:rsidR="00EF1DDD" w:rsidRDefault="00EF1DDD">
      <w:pPr>
        <w:pStyle w:val="ConsPlusNormal"/>
        <w:spacing w:before="200"/>
        <w:ind w:firstLine="540"/>
        <w:jc w:val="both"/>
      </w:pPr>
      <w:r>
        <w:lastRenderedPageBreak/>
        <w:t>2.3.5. Выдача заключения о выявлении оснований для признания многоквартирного дома аварийным и подлежащим сносу и постановления администрации "О признании многоквартирного дома аварийным и подлежащим сносу" с указанием о дальнейшем использовании помещения, сроках отселения физических и юридических лиц;</w:t>
      </w:r>
    </w:p>
    <w:p w:rsidR="00EF1DDD" w:rsidRDefault="00EF1DDD">
      <w:pPr>
        <w:pStyle w:val="ConsPlusNormal"/>
        <w:spacing w:before="200"/>
        <w:ind w:firstLine="540"/>
        <w:jc w:val="both"/>
      </w:pPr>
      <w:r>
        <w:t>2.3.6. Выдача заключения об отсутствии оснований для признания многоквартирного дома аварийным и подлежащим сносу или реконструкции.</w:t>
      </w:r>
    </w:p>
    <w:p w:rsidR="00EF1DDD" w:rsidRDefault="00EF1DDD">
      <w:pPr>
        <w:pStyle w:val="ConsPlusNormal"/>
      </w:pPr>
    </w:p>
    <w:p w:rsidR="00EF1DDD" w:rsidRDefault="00EF1DDD">
      <w:pPr>
        <w:pStyle w:val="ConsPlusTitle"/>
        <w:jc w:val="center"/>
        <w:outlineLvl w:val="2"/>
      </w:pPr>
      <w:r>
        <w:t>Срок предоставления муниципальной услуги, в том числе</w:t>
      </w:r>
    </w:p>
    <w:p w:rsidR="00EF1DDD" w:rsidRDefault="00EF1DDD">
      <w:pPr>
        <w:pStyle w:val="ConsPlusTitle"/>
        <w:jc w:val="center"/>
      </w:pPr>
      <w:r>
        <w:t>с учетом необходимости обращения в организации, участвующие</w:t>
      </w:r>
    </w:p>
    <w:p w:rsidR="00EF1DDD" w:rsidRDefault="00EF1DDD">
      <w:pPr>
        <w:pStyle w:val="ConsPlusTitle"/>
        <w:jc w:val="center"/>
      </w:pPr>
      <w:r>
        <w:t>в предоставлении муниципальной услуги, срок приостановления</w:t>
      </w:r>
    </w:p>
    <w:p w:rsidR="00EF1DDD" w:rsidRDefault="00EF1DDD">
      <w:pPr>
        <w:pStyle w:val="ConsPlusTitle"/>
        <w:jc w:val="center"/>
      </w:pPr>
      <w:r>
        <w:t>предоставления муниципальной услуги в случае, если</w:t>
      </w:r>
    </w:p>
    <w:p w:rsidR="00EF1DDD" w:rsidRDefault="00EF1DDD">
      <w:pPr>
        <w:pStyle w:val="ConsPlusTitle"/>
        <w:jc w:val="center"/>
      </w:pPr>
      <w:r>
        <w:t xml:space="preserve">возможность приостановления предусмотрена </w:t>
      </w:r>
      <w:proofErr w:type="gramStart"/>
      <w:r>
        <w:t>федеральными</w:t>
      </w:r>
      <w:proofErr w:type="gramEnd"/>
    </w:p>
    <w:p w:rsidR="00EF1DDD" w:rsidRDefault="00EF1DDD">
      <w:pPr>
        <w:pStyle w:val="ConsPlusTitle"/>
        <w:jc w:val="center"/>
      </w:pPr>
      <w:r>
        <w:t>законами, принимаемыми в соответствии с ними иными</w:t>
      </w:r>
    </w:p>
    <w:p w:rsidR="00EF1DDD" w:rsidRDefault="00EF1DDD">
      <w:pPr>
        <w:pStyle w:val="ConsPlusTitle"/>
        <w:jc w:val="center"/>
      </w:pPr>
      <w:r>
        <w:t>нормативными правовыми актами Российской Федерации,</w:t>
      </w:r>
    </w:p>
    <w:p w:rsidR="00EF1DDD" w:rsidRDefault="00EF1DDD">
      <w:pPr>
        <w:pStyle w:val="ConsPlusTitle"/>
        <w:jc w:val="center"/>
      </w:pPr>
      <w:r>
        <w:t>законами и иными нормативными правовыми актами</w:t>
      </w:r>
    </w:p>
    <w:p w:rsidR="00EF1DDD" w:rsidRDefault="00EF1DDD">
      <w:pPr>
        <w:pStyle w:val="ConsPlusTitle"/>
        <w:jc w:val="center"/>
      </w:pPr>
      <w:r>
        <w:t>Республики Коми</w:t>
      </w:r>
    </w:p>
    <w:p w:rsidR="00EF1DDD" w:rsidRDefault="00EF1DDD">
      <w:pPr>
        <w:pStyle w:val="ConsPlusNormal"/>
      </w:pPr>
    </w:p>
    <w:p w:rsidR="00EF1DDD" w:rsidRDefault="00EF1DDD">
      <w:pPr>
        <w:pStyle w:val="ConsPlusNormal"/>
        <w:ind w:firstLine="540"/>
        <w:jc w:val="both"/>
      </w:pPr>
      <w:r>
        <w:t>2.4. Общий срок предоставления муниципальной услуги составляет 60 календарных дней, исчисляемых со дня регистрации заявления с документами, необходимыми для предоставления муниципальной услуги.</w:t>
      </w:r>
    </w:p>
    <w:p w:rsidR="00EF1DDD" w:rsidRDefault="00EF1DDD">
      <w:pPr>
        <w:pStyle w:val="ConsPlusNormal"/>
        <w:spacing w:before="200"/>
        <w:ind w:firstLine="540"/>
        <w:jc w:val="both"/>
      </w:pPr>
      <w:bookmarkStart w:id="3" w:name="P136"/>
      <w:bookmarkEnd w:id="3"/>
      <w:r>
        <w:t>Срок подготовки уведомления об отказе в предоставлении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EF1DDD" w:rsidRDefault="00EF1DDD">
      <w:pPr>
        <w:pStyle w:val="ConsPlusNormal"/>
        <w:spacing w:before="200"/>
        <w:ind w:firstLine="540"/>
        <w:jc w:val="both"/>
      </w:pPr>
      <w:r>
        <w:t>В случае представления заявления через МФЦ срок исчисляется со дня передачи МФЦ заявления и документов, необходимых для предоставления муниципальной услуги (при их наличии), в УГХиБ.</w:t>
      </w:r>
    </w:p>
    <w:p w:rsidR="00EF1DDD" w:rsidRDefault="00EF1DDD">
      <w:pPr>
        <w:pStyle w:val="ConsPlusNormal"/>
        <w:spacing w:before="200"/>
        <w:ind w:firstLine="540"/>
        <w:jc w:val="both"/>
      </w:pPr>
      <w:r>
        <w:t>При наличии противоречивых сведений в представленных документах УГХиБ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EF1DDD" w:rsidRDefault="00EF1DDD">
      <w:pPr>
        <w:pStyle w:val="ConsPlusNormal"/>
        <w:spacing w:before="200"/>
        <w:ind w:firstLine="540"/>
        <w:jc w:val="both"/>
      </w:pPr>
      <w: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EF1DDD" w:rsidRDefault="00EF1DDD">
      <w:pPr>
        <w:pStyle w:val="ConsPlusNormal"/>
        <w:spacing w:before="200"/>
        <w:ind w:firstLine="540"/>
        <w:jc w:val="both"/>
      </w:pPr>
      <w:r>
        <w:t>Срок выдачи (направления) документов, являющихся результатом предоставления муниципальной услуги, составляет 3 календарных дня со дня его поступления специалисту, ответственному за выдачу результата предоставления муниципальной услуги.</w:t>
      </w:r>
    </w:p>
    <w:p w:rsidR="00EF1DDD" w:rsidRDefault="00EF1DDD">
      <w:pPr>
        <w:pStyle w:val="ConsPlusNormal"/>
        <w:spacing w:before="200"/>
        <w:ind w:firstLine="540"/>
        <w:jc w:val="both"/>
      </w:pPr>
      <w:proofErr w:type="gramStart"/>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УГХиБ указанного заявления.</w:t>
      </w:r>
      <w:proofErr w:type="gramEnd"/>
    </w:p>
    <w:p w:rsidR="00EF1DDD" w:rsidRDefault="00EF1DDD">
      <w:pPr>
        <w:pStyle w:val="ConsPlusNormal"/>
      </w:pPr>
    </w:p>
    <w:p w:rsidR="00EF1DDD" w:rsidRDefault="00EF1DDD">
      <w:pPr>
        <w:pStyle w:val="ConsPlusTitle"/>
        <w:jc w:val="center"/>
        <w:outlineLvl w:val="2"/>
      </w:pPr>
      <w:r>
        <w:t>Нормативные правовые акты, регулирующие предоставление</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r>
        <w:t xml:space="preserve">2.5. 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t>воркута</w:t>
      </w:r>
      <w:proofErr w:type="gramStart"/>
      <w:r>
        <w:t>.р</w:t>
      </w:r>
      <w:proofErr w:type="gramEnd"/>
      <w:r>
        <w:t>ф</w:t>
      </w:r>
      <w:proofErr w:type="spellEnd"/>
      <w: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EF1DDD" w:rsidRDefault="00EF1DDD">
      <w:pPr>
        <w:pStyle w:val="ConsPlusNormal"/>
      </w:pPr>
    </w:p>
    <w:p w:rsidR="00EF1DDD" w:rsidRDefault="00EF1DDD">
      <w:pPr>
        <w:pStyle w:val="ConsPlusTitle"/>
        <w:jc w:val="center"/>
        <w:outlineLvl w:val="2"/>
      </w:pPr>
      <w:r>
        <w:t>Исчерпывающий перечень документов, необходимых</w:t>
      </w:r>
    </w:p>
    <w:p w:rsidR="00EF1DDD" w:rsidRDefault="00EF1DDD">
      <w:pPr>
        <w:pStyle w:val="ConsPlusTitle"/>
        <w:jc w:val="center"/>
      </w:pPr>
      <w:r>
        <w:t>в соответствии с нормативными правовыми актами</w:t>
      </w:r>
    </w:p>
    <w:p w:rsidR="00EF1DDD" w:rsidRDefault="00EF1DDD">
      <w:pPr>
        <w:pStyle w:val="ConsPlusTitle"/>
        <w:jc w:val="center"/>
      </w:pPr>
      <w:r>
        <w:t>для предоставления муниципальной услуги и услуг, которые</w:t>
      </w:r>
    </w:p>
    <w:p w:rsidR="00EF1DDD" w:rsidRDefault="00EF1DDD">
      <w:pPr>
        <w:pStyle w:val="ConsPlusTitle"/>
        <w:jc w:val="center"/>
      </w:pPr>
      <w:r>
        <w:t>являются необходимыми и обязательными для предоставления</w:t>
      </w:r>
    </w:p>
    <w:p w:rsidR="00EF1DDD" w:rsidRDefault="00EF1DDD">
      <w:pPr>
        <w:pStyle w:val="ConsPlusTitle"/>
        <w:jc w:val="center"/>
      </w:pPr>
      <w:r>
        <w:t>муниципальной услуги, подлежащих представлению заявителем,</w:t>
      </w:r>
    </w:p>
    <w:p w:rsidR="00EF1DDD" w:rsidRDefault="00EF1DDD">
      <w:pPr>
        <w:pStyle w:val="ConsPlusTitle"/>
        <w:jc w:val="center"/>
      </w:pPr>
      <w:r>
        <w:t xml:space="preserve">способы их получения заявителем, в том числе в </w:t>
      </w:r>
      <w:proofErr w:type="gramStart"/>
      <w:r>
        <w:t>электронной</w:t>
      </w:r>
      <w:proofErr w:type="gramEnd"/>
    </w:p>
    <w:p w:rsidR="00EF1DDD" w:rsidRDefault="00EF1DDD">
      <w:pPr>
        <w:pStyle w:val="ConsPlusTitle"/>
        <w:jc w:val="center"/>
      </w:pPr>
      <w:r>
        <w:t>форме, порядок их представления</w:t>
      </w:r>
    </w:p>
    <w:p w:rsidR="00EF1DDD" w:rsidRDefault="00EF1DDD">
      <w:pPr>
        <w:pStyle w:val="ConsPlusNormal"/>
      </w:pPr>
    </w:p>
    <w:p w:rsidR="00EF1DDD" w:rsidRDefault="00EF1DDD">
      <w:pPr>
        <w:pStyle w:val="ConsPlusNormal"/>
        <w:ind w:firstLine="540"/>
        <w:jc w:val="both"/>
      </w:pPr>
      <w:bookmarkStart w:id="4" w:name="P156"/>
      <w:bookmarkEnd w:id="4"/>
      <w:r>
        <w:lastRenderedPageBreak/>
        <w:t xml:space="preserve">2.6. Для получения муниципальной услуги заявителем самостоятельно предоставляется в УГХиБ, МФЦ заявление (по формам согласно </w:t>
      </w:r>
      <w:hyperlink w:anchor="P962">
        <w:r>
          <w:rPr>
            <w:color w:val="0000FF"/>
          </w:rPr>
          <w:t>приложению N 1</w:t>
        </w:r>
      </w:hyperlink>
      <w:r>
        <w:t xml:space="preserve"> (для физических лиц, индивидуальных предпринимателей), </w:t>
      </w:r>
      <w:hyperlink w:anchor="P1126">
        <w:r>
          <w:rPr>
            <w:color w:val="0000FF"/>
          </w:rPr>
          <w:t>приложению N 2</w:t>
        </w:r>
      </w:hyperlink>
      <w:r>
        <w:t xml:space="preserve"> (для юридических лиц) к настоящему административному регламенту).</w:t>
      </w:r>
    </w:p>
    <w:p w:rsidR="00EF1DDD" w:rsidRDefault="00EF1DDD">
      <w:pPr>
        <w:pStyle w:val="ConsPlusNormal"/>
        <w:spacing w:before="200"/>
        <w:ind w:firstLine="540"/>
        <w:jc w:val="both"/>
      </w:pPr>
      <w:r>
        <w:t>К заявлению прилагаются также следующие документы в 1 экземпляре:</w:t>
      </w:r>
    </w:p>
    <w:p w:rsidR="00EF1DDD" w:rsidRDefault="00EF1DDD">
      <w:pPr>
        <w:pStyle w:val="ConsPlusNormal"/>
        <w:spacing w:before="200"/>
        <w:ind w:firstLine="540"/>
        <w:jc w:val="both"/>
      </w:pPr>
      <w:bookmarkStart w:id="5" w:name="P158"/>
      <w:bookmarkEnd w:id="5"/>
      <w:r>
        <w:t>1.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F1DDD" w:rsidRDefault="00EF1DDD">
      <w:pPr>
        <w:pStyle w:val="ConsPlusNormal"/>
        <w:spacing w:before="200"/>
        <w:ind w:firstLine="540"/>
        <w:jc w:val="both"/>
      </w:pPr>
      <w:r>
        <w:t>2. в отношении нежилого помещения для признания его в дальнейшем жилым помещением - проект реконструкции нежилого помещения;</w:t>
      </w:r>
    </w:p>
    <w:p w:rsidR="00EF1DDD" w:rsidRDefault="00EF1DDD">
      <w:pPr>
        <w:pStyle w:val="ConsPlusNormal"/>
        <w:spacing w:before="200"/>
        <w:ind w:firstLine="540"/>
        <w:jc w:val="both"/>
      </w:pPr>
      <w: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1DDD" w:rsidRDefault="00EF1DDD">
      <w:pPr>
        <w:pStyle w:val="ConsPlusNormal"/>
        <w:spacing w:before="200"/>
        <w:ind w:firstLine="540"/>
        <w:jc w:val="both"/>
      </w:pPr>
      <w: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F1DDD" w:rsidRDefault="00EF1DDD">
      <w:pPr>
        <w:pStyle w:val="ConsPlusNormal"/>
        <w:spacing w:before="200"/>
        <w:ind w:firstLine="540"/>
        <w:jc w:val="both"/>
      </w:pPr>
      <w:bookmarkStart w:id="6" w:name="P162"/>
      <w:bookmarkEnd w:id="6"/>
      <w:r>
        <w:t>5. заявления, письма, жалобы граждан на неудовлетворительные условия проживания - по усмотрению заявителя.</w:t>
      </w:r>
    </w:p>
    <w:p w:rsidR="00EF1DDD" w:rsidRDefault="00EF1DDD">
      <w:pPr>
        <w:pStyle w:val="ConsPlusNormal"/>
        <w:spacing w:before="200"/>
        <w:ind w:firstLine="540"/>
        <w:jc w:val="both"/>
      </w:pPr>
      <w:proofErr w:type="gramStart"/>
      <w:r>
        <w:t xml:space="preserve">УГХиБ запрашивает документы, указанные в </w:t>
      </w:r>
      <w:hyperlink w:anchor="P156">
        <w:r>
          <w:rPr>
            <w:color w:val="0000FF"/>
          </w:rPr>
          <w:t>пункте 2.6</w:t>
        </w:r>
      </w:hyperlink>
      <w: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r>
        <w:t xml:space="preserve"> </w:t>
      </w:r>
      <w:proofErr w:type="gramStart"/>
      <w:r>
        <w:t xml:space="preserve">Заявители (представители заявителя) при подаче заявления вправе приложить к нему документы, указанные в указанные в </w:t>
      </w:r>
      <w:hyperlink w:anchor="P156">
        <w:r>
          <w:rPr>
            <w:color w:val="0000FF"/>
          </w:rPr>
          <w:t>пункте 2.6</w:t>
        </w:r>
      </w:hyperlink>
      <w: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End"/>
    </w:p>
    <w:p w:rsidR="00EF1DDD" w:rsidRDefault="00EF1DDD">
      <w:pPr>
        <w:pStyle w:val="ConsPlusNormal"/>
        <w:spacing w:before="200"/>
        <w:ind w:firstLine="540"/>
        <w:jc w:val="both"/>
      </w:pPr>
      <w: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EF1DDD" w:rsidRDefault="00EF1DDD">
      <w:pPr>
        <w:pStyle w:val="ConsPlusNormal"/>
        <w:spacing w:before="20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F1DDD" w:rsidRDefault="00EF1DDD">
      <w:pPr>
        <w:pStyle w:val="ConsPlusNormal"/>
        <w:spacing w:before="20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EF1DDD" w:rsidRDefault="00EF1DDD">
      <w:pPr>
        <w:pStyle w:val="ConsPlusNormal"/>
        <w:spacing w:before="200"/>
        <w:ind w:firstLine="540"/>
        <w:jc w:val="both"/>
      </w:pPr>
      <w: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F1DDD" w:rsidRDefault="00EF1DDD">
      <w:pPr>
        <w:pStyle w:val="ConsPlusNormal"/>
        <w:spacing w:before="200"/>
        <w:ind w:firstLine="540"/>
        <w:jc w:val="both"/>
      </w:pPr>
      <w:r>
        <w:t xml:space="preserve">2.8. </w:t>
      </w:r>
      <w:proofErr w:type="gramStart"/>
      <w:r>
        <w:t xml:space="preserve">В случае направления документов, указанных в </w:t>
      </w:r>
      <w:hyperlink w:anchor="P156">
        <w:r>
          <w:rPr>
            <w:color w:val="0000FF"/>
          </w:rPr>
          <w:t>пунктах 2.6</w:t>
        </w:r>
      </w:hyperlink>
      <w:r>
        <w:t xml:space="preserve">, </w:t>
      </w:r>
      <w:hyperlink w:anchor="P18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83">
        <w:r>
          <w:rPr>
            <w:color w:val="0000FF"/>
          </w:rPr>
          <w:t>пункте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rsidR="00EF1DDD" w:rsidRDefault="00EF1DDD">
      <w:pPr>
        <w:pStyle w:val="ConsPlusNormal"/>
        <w:spacing w:before="200"/>
        <w:ind w:firstLine="540"/>
        <w:jc w:val="both"/>
      </w:pPr>
      <w:r>
        <w:t>2.9. Документы, необходимые для предоставления муниципальной услуги, предоставляются заявителем следующими способами:</w:t>
      </w:r>
    </w:p>
    <w:p w:rsidR="00EF1DDD" w:rsidRDefault="00EF1DDD">
      <w:pPr>
        <w:pStyle w:val="ConsPlusNormal"/>
        <w:spacing w:before="200"/>
        <w:ind w:firstLine="540"/>
        <w:jc w:val="both"/>
      </w:pPr>
      <w:r>
        <w:t>- лично (в УГХиБ, МФЦ);</w:t>
      </w:r>
    </w:p>
    <w:p w:rsidR="00EF1DDD" w:rsidRDefault="00EF1DDD">
      <w:pPr>
        <w:pStyle w:val="ConsPlusNormal"/>
        <w:spacing w:before="200"/>
        <w:ind w:firstLine="540"/>
        <w:jc w:val="both"/>
      </w:pPr>
      <w:r>
        <w:t>- посредством почтового отправления (в УГХиБ);</w:t>
      </w:r>
    </w:p>
    <w:p w:rsidR="00EF1DDD" w:rsidRDefault="00EF1DDD">
      <w:pPr>
        <w:pStyle w:val="ConsPlusNormal"/>
        <w:spacing w:before="200"/>
        <w:ind w:firstLine="540"/>
        <w:jc w:val="both"/>
      </w:pPr>
      <w:r>
        <w:lastRenderedPageBreak/>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F1DDD" w:rsidRDefault="00EF1DDD">
      <w:pPr>
        <w:pStyle w:val="ConsPlusNormal"/>
      </w:pPr>
    </w:p>
    <w:p w:rsidR="00EF1DDD" w:rsidRDefault="00EF1DDD">
      <w:pPr>
        <w:pStyle w:val="ConsPlusTitle"/>
        <w:jc w:val="center"/>
        <w:outlineLvl w:val="2"/>
      </w:pPr>
      <w:r>
        <w:t>Исчерпывающий перечень документов, необходимых</w:t>
      </w:r>
    </w:p>
    <w:p w:rsidR="00EF1DDD" w:rsidRDefault="00EF1DDD">
      <w:pPr>
        <w:pStyle w:val="ConsPlusTitle"/>
        <w:jc w:val="center"/>
      </w:pPr>
      <w:r>
        <w:t>в соответствии с нормативными правовыми актами</w:t>
      </w:r>
    </w:p>
    <w:p w:rsidR="00EF1DDD" w:rsidRDefault="00EF1DDD">
      <w:pPr>
        <w:pStyle w:val="ConsPlusTitle"/>
        <w:jc w:val="center"/>
      </w:pPr>
      <w:r>
        <w:t>для предоставления муниципальной услуги, которые находятся</w:t>
      </w:r>
    </w:p>
    <w:p w:rsidR="00EF1DDD" w:rsidRDefault="00EF1DDD">
      <w:pPr>
        <w:pStyle w:val="ConsPlusTitle"/>
        <w:jc w:val="center"/>
      </w:pPr>
      <w:r>
        <w:t>в распоряжении государственных органов, органов местного</w:t>
      </w:r>
    </w:p>
    <w:p w:rsidR="00EF1DDD" w:rsidRDefault="00EF1DDD">
      <w:pPr>
        <w:pStyle w:val="ConsPlusTitle"/>
        <w:jc w:val="center"/>
      </w:pPr>
      <w:r>
        <w:t>самоуправления и иных органов, участвующих в предоставлении</w:t>
      </w:r>
    </w:p>
    <w:p w:rsidR="00EF1DDD" w:rsidRDefault="00EF1DDD">
      <w:pPr>
        <w:pStyle w:val="ConsPlusTitle"/>
        <w:jc w:val="center"/>
      </w:pPr>
      <w:r>
        <w:t>муниципальных услуг, и которые заявитель вправе</w:t>
      </w:r>
    </w:p>
    <w:p w:rsidR="00EF1DDD" w:rsidRDefault="00EF1DDD">
      <w:pPr>
        <w:pStyle w:val="ConsPlusTitle"/>
        <w:jc w:val="center"/>
      </w:pPr>
      <w:r>
        <w:t>представить, а также способы их получения заявителями,</w:t>
      </w:r>
    </w:p>
    <w:p w:rsidR="00EF1DDD" w:rsidRDefault="00EF1DDD">
      <w:pPr>
        <w:pStyle w:val="ConsPlusTitle"/>
        <w:jc w:val="center"/>
      </w:pPr>
      <w:r>
        <w:t>в том числе в электронной форме, порядок их представления</w:t>
      </w:r>
    </w:p>
    <w:p w:rsidR="00EF1DDD" w:rsidRDefault="00EF1DDD">
      <w:pPr>
        <w:pStyle w:val="ConsPlusNormal"/>
      </w:pPr>
    </w:p>
    <w:p w:rsidR="00EF1DDD" w:rsidRDefault="00EF1DDD">
      <w:pPr>
        <w:pStyle w:val="ConsPlusNormal"/>
        <w:ind w:firstLine="540"/>
        <w:jc w:val="both"/>
      </w:pPr>
      <w:bookmarkStart w:id="7" w:name="P183"/>
      <w:bookmarkEnd w:id="7"/>
      <w:r>
        <w:t xml:space="preserve">2.10. Перечень документов, которые заявитель вправе представить по собственной инициативе, так как они </w:t>
      </w:r>
      <w:proofErr w:type="gramStart"/>
      <w:r>
        <w:t>подлежат представлению в рамках межведомственного информационного взаимодействия и их непредставление заявителем не является</w:t>
      </w:r>
      <w:proofErr w:type="gramEnd"/>
      <w:r>
        <w:t xml:space="preserve"> основанием для отказа заявителю в предоставлении услуги:</w:t>
      </w:r>
    </w:p>
    <w:p w:rsidR="00EF1DDD" w:rsidRDefault="00EF1DDD">
      <w:pPr>
        <w:pStyle w:val="ConsPlusNormal"/>
        <w:spacing w:before="200"/>
        <w:ind w:firstLine="540"/>
        <w:jc w:val="both"/>
      </w:pPr>
      <w:r>
        <w:t>- выписка из ЕГРН;</w:t>
      </w:r>
    </w:p>
    <w:p w:rsidR="00EF1DDD" w:rsidRDefault="00EF1DDD">
      <w:pPr>
        <w:pStyle w:val="ConsPlusNormal"/>
        <w:spacing w:before="200"/>
        <w:ind w:firstLine="540"/>
        <w:jc w:val="both"/>
      </w:pPr>
      <w:r>
        <w:t>- технический паспорт жилого помещения;</w:t>
      </w:r>
    </w:p>
    <w:p w:rsidR="00EF1DDD" w:rsidRDefault="00EF1DDD">
      <w:pPr>
        <w:pStyle w:val="ConsPlusNormal"/>
        <w:spacing w:before="200"/>
        <w:ind w:firstLine="540"/>
        <w:jc w:val="both"/>
      </w:pPr>
      <w:r>
        <w:t>- технический план нежилого помещения;</w:t>
      </w:r>
    </w:p>
    <w:p w:rsidR="00EF1DDD" w:rsidRDefault="00EF1DDD">
      <w:pPr>
        <w:pStyle w:val="ConsPlusNormal"/>
        <w:spacing w:before="200"/>
        <w:ind w:firstLine="540"/>
        <w:jc w:val="both"/>
      </w:pPr>
      <w: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F1DDD" w:rsidRDefault="00EF1DDD">
      <w:pPr>
        <w:pStyle w:val="ConsPlusNormal"/>
        <w:spacing w:before="200"/>
        <w:ind w:firstLine="540"/>
        <w:jc w:val="both"/>
      </w:pPr>
      <w:r>
        <w:t xml:space="preserve">Документы, указанные в </w:t>
      </w:r>
      <w:hyperlink w:anchor="P183">
        <w:r>
          <w:rPr>
            <w:color w:val="0000FF"/>
          </w:rPr>
          <w:t>пункте 2.10</w:t>
        </w:r>
      </w:hyperlink>
      <w:r>
        <w:t xml:space="preserve"> настоящего административного регламента, заявитель вправе представить по собственной инициативе.</w:t>
      </w:r>
    </w:p>
    <w:p w:rsidR="00EF1DDD" w:rsidRDefault="00EF1DDD">
      <w:pPr>
        <w:pStyle w:val="ConsPlusNormal"/>
      </w:pPr>
    </w:p>
    <w:p w:rsidR="00EF1DDD" w:rsidRDefault="00EF1DDD">
      <w:pPr>
        <w:pStyle w:val="ConsPlusTitle"/>
        <w:jc w:val="center"/>
        <w:outlineLvl w:val="2"/>
      </w:pPr>
      <w:r>
        <w:t>Указание на запрет требований и действий</w:t>
      </w:r>
    </w:p>
    <w:p w:rsidR="00EF1DDD" w:rsidRDefault="00EF1DDD">
      <w:pPr>
        <w:pStyle w:val="ConsPlusTitle"/>
        <w:jc w:val="center"/>
      </w:pPr>
      <w:r>
        <w:t>в отношении заявителя</w:t>
      </w:r>
    </w:p>
    <w:p w:rsidR="00EF1DDD" w:rsidRDefault="00EF1DDD">
      <w:pPr>
        <w:pStyle w:val="ConsPlusNormal"/>
      </w:pPr>
    </w:p>
    <w:p w:rsidR="00EF1DDD" w:rsidRDefault="00EF1DDD">
      <w:pPr>
        <w:pStyle w:val="ConsPlusNormal"/>
        <w:ind w:firstLine="540"/>
        <w:jc w:val="both"/>
      </w:pPr>
      <w:r>
        <w:t>2.11. Запрещается:</w:t>
      </w:r>
    </w:p>
    <w:p w:rsidR="00EF1DDD" w:rsidRDefault="00EF1DDD">
      <w:pPr>
        <w:pStyle w:val="ConsPlusNormal"/>
        <w:spacing w:before="20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F1DDD" w:rsidRDefault="00EF1DDD">
      <w:pPr>
        <w:pStyle w:val="ConsPlusNormal"/>
        <w:spacing w:before="200"/>
        <w:ind w:firstLine="540"/>
        <w:jc w:val="both"/>
      </w:pPr>
      <w:proofErr w:type="gramStart"/>
      <w: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t xml:space="preserve"> местного самоуправления организаций, участвующих в предоставлении муниципальных услуг, за исключением документов, указанных в </w:t>
      </w:r>
      <w:hyperlink r:id="rId1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F1DDD" w:rsidRDefault="00EF1DDD">
      <w:pPr>
        <w:pStyle w:val="ConsPlusNormal"/>
        <w:spacing w:before="200"/>
        <w:ind w:firstLine="540"/>
        <w:jc w:val="both"/>
      </w:pPr>
      <w:proofErr w:type="gramStart"/>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EF1DDD" w:rsidRDefault="00EF1DDD">
      <w:pPr>
        <w:pStyle w:val="ConsPlusNormal"/>
        <w:spacing w:before="20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EF1DDD" w:rsidRDefault="00EF1DDD">
      <w:pPr>
        <w:pStyle w:val="ConsPlusNormal"/>
        <w:spacing w:before="200"/>
        <w:ind w:firstLine="540"/>
        <w:jc w:val="both"/>
      </w:pPr>
      <w: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lastRenderedPageBreak/>
        <w:t>который необходимо забронировать для приема;</w:t>
      </w:r>
    </w:p>
    <w:p w:rsidR="00EF1DDD" w:rsidRDefault="00EF1DDD">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1DDD" w:rsidRDefault="00EF1DDD">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1DDD" w:rsidRDefault="00EF1DDD">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при первоначальном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1DDD" w:rsidRDefault="00EF1DDD">
      <w:pPr>
        <w:pStyle w:val="ConsPlusNormal"/>
        <w:spacing w:before="200"/>
        <w:ind w:firstLine="540"/>
        <w:jc w:val="both"/>
      </w:pPr>
      <w:r>
        <w:t>в) истечение срока действия документов или изменение информации после первоначального приема документов, необходимых для предоставления муниципальной услуги, либо в предоставлении муниципальной услуги;</w:t>
      </w:r>
    </w:p>
    <w:p w:rsidR="00EF1DDD" w:rsidRDefault="00EF1DDD">
      <w:pPr>
        <w:pStyle w:val="ConsPlusNormal"/>
        <w:spacing w:before="20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приеме документов, необходимых для предоставления муниципальной услуги</w:t>
      </w:r>
      <w:proofErr w:type="gramEnd"/>
      <w:r>
        <w:t>, уведомляется заявитель, а также приносятся извинения за доставленные неудобства.</w:t>
      </w:r>
    </w:p>
    <w:p w:rsidR="00EF1DDD" w:rsidRDefault="00EF1DDD">
      <w:pPr>
        <w:pStyle w:val="ConsPlusNormal"/>
      </w:pPr>
    </w:p>
    <w:p w:rsidR="00EF1DDD" w:rsidRDefault="00EF1DDD">
      <w:pPr>
        <w:pStyle w:val="ConsPlusTitle"/>
        <w:jc w:val="center"/>
        <w:outlineLvl w:val="2"/>
      </w:pPr>
      <w:r>
        <w:t>Исчерпывающий перечень оснований для отказа в приеме</w:t>
      </w:r>
    </w:p>
    <w:p w:rsidR="00EF1DDD" w:rsidRDefault="00EF1DDD">
      <w:pPr>
        <w:pStyle w:val="ConsPlusTitle"/>
        <w:jc w:val="center"/>
      </w:pPr>
      <w:r>
        <w:t>документов, необходимых для предоставления</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F1DDD" w:rsidRDefault="00EF1DDD">
      <w:pPr>
        <w:pStyle w:val="ConsPlusNormal"/>
      </w:pPr>
    </w:p>
    <w:p w:rsidR="00EF1DDD" w:rsidRDefault="00EF1DDD">
      <w:pPr>
        <w:pStyle w:val="ConsPlusTitle"/>
        <w:jc w:val="center"/>
        <w:outlineLvl w:val="2"/>
      </w:pPr>
      <w:r>
        <w:t>Исчерпывающий перечень оснований для приостановления</w:t>
      </w:r>
    </w:p>
    <w:p w:rsidR="00EF1DDD" w:rsidRDefault="00EF1DDD">
      <w:pPr>
        <w:pStyle w:val="ConsPlusTitle"/>
        <w:jc w:val="center"/>
      </w:pPr>
      <w:r>
        <w:t>предоставления муниципальной услуги или отказа</w:t>
      </w:r>
    </w:p>
    <w:p w:rsidR="00EF1DDD" w:rsidRDefault="00EF1DDD">
      <w:pPr>
        <w:pStyle w:val="ConsPlusTitle"/>
        <w:jc w:val="center"/>
      </w:pPr>
      <w:r>
        <w:t xml:space="preserve">в предоставлении муниципальной услуги, </w:t>
      </w:r>
      <w:proofErr w:type="gramStart"/>
      <w:r>
        <w:t>установленных</w:t>
      </w:r>
      <w:proofErr w:type="gramEnd"/>
    </w:p>
    <w:p w:rsidR="00EF1DDD" w:rsidRDefault="00EF1DDD">
      <w:pPr>
        <w:pStyle w:val="ConsPlusTitle"/>
        <w:jc w:val="center"/>
      </w:pPr>
      <w:r>
        <w:t>федеральными законами, принимаемыми в соответствии с ними</w:t>
      </w:r>
    </w:p>
    <w:p w:rsidR="00EF1DDD" w:rsidRDefault="00EF1DDD">
      <w:pPr>
        <w:pStyle w:val="ConsPlusTitle"/>
        <w:jc w:val="center"/>
      </w:pPr>
      <w:r>
        <w:t>иными нормативными правовыми актами Российской Федерации,</w:t>
      </w:r>
    </w:p>
    <w:p w:rsidR="00EF1DDD" w:rsidRDefault="00EF1DDD">
      <w:pPr>
        <w:pStyle w:val="ConsPlusTitle"/>
        <w:jc w:val="center"/>
      </w:pPr>
      <w:r>
        <w:t>законами и иными нормативными правовыми актами</w:t>
      </w:r>
    </w:p>
    <w:p w:rsidR="00EF1DDD" w:rsidRDefault="00EF1DDD">
      <w:pPr>
        <w:pStyle w:val="ConsPlusTitle"/>
        <w:jc w:val="center"/>
      </w:pPr>
      <w:r>
        <w:t>Республики Коми</w:t>
      </w:r>
    </w:p>
    <w:p w:rsidR="00EF1DDD" w:rsidRDefault="00EF1DDD">
      <w:pPr>
        <w:pStyle w:val="ConsPlusNormal"/>
      </w:pPr>
    </w:p>
    <w:p w:rsidR="00EF1DDD" w:rsidRDefault="00EF1DDD">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EF1DDD" w:rsidRDefault="00EF1DDD">
      <w:pPr>
        <w:pStyle w:val="ConsPlusNormal"/>
        <w:spacing w:before="200"/>
        <w:ind w:firstLine="540"/>
        <w:jc w:val="both"/>
      </w:pPr>
      <w:bookmarkStart w:id="8" w:name="P220"/>
      <w:bookmarkEnd w:id="8"/>
      <w:r>
        <w:t>2.14. Основаниями для отказа в предоставлении муниципальной услуги являются:</w:t>
      </w:r>
    </w:p>
    <w:p w:rsidR="00EF1DDD" w:rsidRDefault="00EF1DDD">
      <w:pPr>
        <w:pStyle w:val="ConsPlusNormal"/>
        <w:spacing w:before="200"/>
        <w:ind w:firstLine="540"/>
        <w:jc w:val="both"/>
      </w:pPr>
      <w:r>
        <w:t>В предоставлении муниципальной услуги может быть отказано в следующих случаях:</w:t>
      </w:r>
    </w:p>
    <w:p w:rsidR="00EF1DDD" w:rsidRDefault="00EF1DDD">
      <w:pPr>
        <w:pStyle w:val="ConsPlusNormal"/>
        <w:spacing w:before="200"/>
        <w:ind w:firstLine="540"/>
        <w:jc w:val="both"/>
      </w:pPr>
      <w:r>
        <w:t xml:space="preserve">- наличие в представленных документах недостоверной информации, порядок определения которой закреплен </w:t>
      </w:r>
      <w:hyperlink w:anchor="P136">
        <w:r>
          <w:rPr>
            <w:color w:val="0000FF"/>
          </w:rPr>
          <w:t>абзацем 2 пункта 2.4</w:t>
        </w:r>
      </w:hyperlink>
      <w:r>
        <w:t xml:space="preserve"> настоящего административного регламента;</w:t>
      </w:r>
    </w:p>
    <w:p w:rsidR="00EF1DDD" w:rsidRDefault="00EF1DDD">
      <w:pPr>
        <w:pStyle w:val="ConsPlusNormal"/>
        <w:spacing w:before="200"/>
        <w:ind w:firstLine="540"/>
        <w:jc w:val="both"/>
      </w:pPr>
      <w:proofErr w:type="gramStart"/>
      <w:r>
        <w:t xml:space="preserve">- непредставление заявителем документов, предусмотренных </w:t>
      </w:r>
      <w:hyperlink w:anchor="P158">
        <w:r>
          <w:rPr>
            <w:color w:val="0000FF"/>
          </w:rPr>
          <w:t>подпунктами 1</w:t>
        </w:r>
      </w:hyperlink>
      <w:r>
        <w:t xml:space="preserve"> - </w:t>
      </w:r>
      <w:hyperlink w:anchor="P162">
        <w:r>
          <w:rPr>
            <w:color w:val="0000FF"/>
          </w:rPr>
          <w:t>5 пункта 2.6</w:t>
        </w:r>
      </w:hyperlink>
      <w:r>
        <w:t xml:space="preserve"> настоящего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13">
        <w:r>
          <w:rPr>
            <w:color w:val="0000FF"/>
          </w:rPr>
          <w:t>абзацем первым статьи 46</w:t>
        </w:r>
      </w:hyperlink>
      <w:r>
        <w:t xml:space="preserve"> Постановления Правительства Российской</w:t>
      </w:r>
      <w:proofErr w:type="gramEnd"/>
      <w:r>
        <w:t xml:space="preserve"> Федерации, утвержденной от 28.01.2006 N 47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F1DDD" w:rsidRDefault="00EF1DDD">
      <w:pPr>
        <w:pStyle w:val="ConsPlusNormal"/>
        <w:spacing w:before="200"/>
        <w:ind w:firstLine="540"/>
        <w:jc w:val="both"/>
      </w:pPr>
      <w:r>
        <w:t xml:space="preserve">2.15. Заявитель имеет право повторно обратиться за предоставлением муниципальной услуги после </w:t>
      </w:r>
      <w:r>
        <w:lastRenderedPageBreak/>
        <w:t xml:space="preserve">устранения оснований для отказа в предоставлении муниципальной услуги, предусмотренных </w:t>
      </w:r>
      <w:hyperlink w:anchor="P220">
        <w:r>
          <w:rPr>
            <w:color w:val="0000FF"/>
          </w:rPr>
          <w:t>пунктом 2.14</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Перечень услуг, которые являются необходимыми</w:t>
      </w:r>
    </w:p>
    <w:p w:rsidR="00EF1DDD" w:rsidRDefault="00EF1DDD">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EF1DDD" w:rsidRDefault="00EF1DDD">
      <w:pPr>
        <w:pStyle w:val="ConsPlusTitle"/>
        <w:jc w:val="center"/>
      </w:pPr>
      <w:r>
        <w:t>в том числе сведения о документе (документах), выдаваемом</w:t>
      </w:r>
    </w:p>
    <w:p w:rsidR="00EF1DDD" w:rsidRDefault="00EF1DDD">
      <w:pPr>
        <w:pStyle w:val="ConsPlusTitle"/>
        <w:jc w:val="center"/>
      </w:pPr>
      <w:r>
        <w:t>(</w:t>
      </w:r>
      <w:proofErr w:type="gramStart"/>
      <w:r>
        <w:t>выдаваемых</w:t>
      </w:r>
      <w:proofErr w:type="gramEnd"/>
      <w:r>
        <w:t>) организациями, участвующими в предоставлении</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F1DDD" w:rsidRDefault="00EF1DDD">
      <w:pPr>
        <w:pStyle w:val="ConsPlusNormal"/>
      </w:pPr>
    </w:p>
    <w:p w:rsidR="00EF1DDD" w:rsidRDefault="00EF1DDD">
      <w:pPr>
        <w:pStyle w:val="ConsPlusTitle"/>
        <w:jc w:val="center"/>
        <w:outlineLvl w:val="2"/>
      </w:pPr>
      <w:r>
        <w:t xml:space="preserve">Порядок, размер и основания взимания </w:t>
      </w:r>
      <w:proofErr w:type="gramStart"/>
      <w:r>
        <w:t>государственной</w:t>
      </w:r>
      <w:proofErr w:type="gramEnd"/>
    </w:p>
    <w:p w:rsidR="00EF1DDD" w:rsidRDefault="00EF1DDD">
      <w:pPr>
        <w:pStyle w:val="ConsPlusTitle"/>
        <w:jc w:val="center"/>
      </w:pPr>
      <w:r>
        <w:t>пошлины или иной платы, взимаемой за предоставление</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r>
        <w:t>2.17. Муниципальная услуга предоставляется бесплатно.</w:t>
      </w:r>
    </w:p>
    <w:p w:rsidR="00EF1DDD" w:rsidRDefault="00EF1DDD">
      <w:pPr>
        <w:pStyle w:val="ConsPlusNormal"/>
      </w:pPr>
    </w:p>
    <w:p w:rsidR="00EF1DDD" w:rsidRDefault="00EF1DDD">
      <w:pPr>
        <w:pStyle w:val="ConsPlusTitle"/>
        <w:jc w:val="center"/>
        <w:outlineLvl w:val="2"/>
      </w:pPr>
      <w:r>
        <w:t>Порядок, размер и основания взимания платы</w:t>
      </w:r>
    </w:p>
    <w:p w:rsidR="00EF1DDD" w:rsidRDefault="00EF1DDD">
      <w:pPr>
        <w:pStyle w:val="ConsPlusTitle"/>
        <w:jc w:val="center"/>
      </w:pPr>
      <w:r>
        <w:t>за предоставление услуг, которые являются необходимыми</w:t>
      </w:r>
    </w:p>
    <w:p w:rsidR="00EF1DDD" w:rsidRDefault="00EF1DDD">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EF1DDD" w:rsidRDefault="00EF1DDD">
      <w:pPr>
        <w:pStyle w:val="ConsPlusTitle"/>
        <w:jc w:val="center"/>
      </w:pPr>
      <w:r>
        <w:t>включая информацию о методике расчета такой платы</w:t>
      </w:r>
    </w:p>
    <w:p w:rsidR="00EF1DDD" w:rsidRDefault="00EF1DDD">
      <w:pPr>
        <w:pStyle w:val="ConsPlusNormal"/>
      </w:pPr>
    </w:p>
    <w:p w:rsidR="00EF1DDD" w:rsidRDefault="00EF1DDD">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F1DDD" w:rsidRDefault="00EF1DDD">
      <w:pPr>
        <w:pStyle w:val="ConsPlusNormal"/>
      </w:pPr>
    </w:p>
    <w:p w:rsidR="00EF1DDD" w:rsidRDefault="00EF1DDD">
      <w:pPr>
        <w:pStyle w:val="ConsPlusTitle"/>
        <w:jc w:val="center"/>
        <w:outlineLvl w:val="2"/>
      </w:pPr>
      <w:r>
        <w:t>Максимальный срок ожидания в очереди при подаче запроса</w:t>
      </w:r>
    </w:p>
    <w:p w:rsidR="00EF1DDD" w:rsidRDefault="00EF1DDD">
      <w:pPr>
        <w:pStyle w:val="ConsPlusTitle"/>
        <w:jc w:val="center"/>
      </w:pPr>
      <w:r>
        <w:t>о предоставлении муниципальной услуги, услуги,</w:t>
      </w:r>
    </w:p>
    <w:p w:rsidR="00EF1DDD" w:rsidRDefault="00EF1DDD">
      <w:pPr>
        <w:pStyle w:val="ConsPlusTitle"/>
        <w:jc w:val="center"/>
      </w:pPr>
      <w:r>
        <w:t>предоставляемой организацией, участвующей в предоставлении</w:t>
      </w:r>
    </w:p>
    <w:p w:rsidR="00EF1DDD" w:rsidRDefault="00EF1DDD">
      <w:pPr>
        <w:pStyle w:val="ConsPlusTitle"/>
        <w:jc w:val="center"/>
      </w:pPr>
      <w:r>
        <w:t>муниципальной услуги, и при получении результата</w:t>
      </w:r>
    </w:p>
    <w:p w:rsidR="00EF1DDD" w:rsidRDefault="00EF1DDD">
      <w:pPr>
        <w:pStyle w:val="ConsPlusTitle"/>
        <w:jc w:val="center"/>
      </w:pPr>
      <w:r>
        <w:t>предоставления таких услуг</w:t>
      </w:r>
    </w:p>
    <w:p w:rsidR="00EF1DDD" w:rsidRDefault="00EF1DDD">
      <w:pPr>
        <w:pStyle w:val="ConsPlusNormal"/>
      </w:pPr>
    </w:p>
    <w:p w:rsidR="00EF1DDD" w:rsidRDefault="00EF1DDD">
      <w:pPr>
        <w:pStyle w:val="ConsPlusNormal"/>
        <w:ind w:firstLine="540"/>
        <w:jc w:val="both"/>
      </w:pPr>
      <w:r>
        <w:t>2.19.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EF1DDD" w:rsidRDefault="00EF1DDD">
      <w:pPr>
        <w:pStyle w:val="ConsPlusNormal"/>
      </w:pPr>
    </w:p>
    <w:p w:rsidR="00EF1DDD" w:rsidRDefault="00EF1DDD">
      <w:pPr>
        <w:pStyle w:val="ConsPlusTitle"/>
        <w:jc w:val="center"/>
        <w:outlineLvl w:val="2"/>
      </w:pPr>
      <w:r>
        <w:t>Срок и порядок регистрации запроса заявителя</w:t>
      </w:r>
    </w:p>
    <w:p w:rsidR="00EF1DDD" w:rsidRDefault="00EF1DDD">
      <w:pPr>
        <w:pStyle w:val="ConsPlusTitle"/>
        <w:jc w:val="center"/>
      </w:pPr>
      <w:r>
        <w:t>о предоставлении муниципальной услуги и услуги,</w:t>
      </w:r>
    </w:p>
    <w:p w:rsidR="00EF1DDD" w:rsidRDefault="00EF1DDD">
      <w:pPr>
        <w:pStyle w:val="ConsPlusTitle"/>
        <w:jc w:val="center"/>
      </w:pPr>
      <w:r>
        <w:t>предоставляемой организацией, участвующей в предоставлении</w:t>
      </w:r>
    </w:p>
    <w:p w:rsidR="00EF1DDD" w:rsidRDefault="00EF1DDD">
      <w:pPr>
        <w:pStyle w:val="ConsPlusTitle"/>
        <w:jc w:val="center"/>
      </w:pPr>
      <w:r>
        <w:t>муниципальной услуги, в том числе в электронной форме</w:t>
      </w:r>
    </w:p>
    <w:p w:rsidR="00EF1DDD" w:rsidRDefault="00EF1DDD">
      <w:pPr>
        <w:pStyle w:val="ConsPlusNormal"/>
      </w:pPr>
    </w:p>
    <w:p w:rsidR="00EF1DDD" w:rsidRDefault="00EF1DDD">
      <w:pPr>
        <w:pStyle w:val="ConsPlusNormal"/>
        <w:ind w:firstLine="540"/>
        <w:jc w:val="both"/>
      </w:pPr>
      <w:r>
        <w:t>2.20. Заявление и прилагаемые к нему документы, необходимые для предоставления муниципальной услуги, регистрируются в день их поступления:</w:t>
      </w:r>
    </w:p>
    <w:p w:rsidR="00EF1DDD" w:rsidRDefault="00EF1DDD">
      <w:pPr>
        <w:pStyle w:val="ConsPlusNormal"/>
        <w:spacing w:before="200"/>
        <w:ind w:firstLine="540"/>
        <w:jc w:val="both"/>
      </w:pPr>
      <w:r>
        <w:t>- в приемное время УГХиБ, Отдела, МФЦ - путем личного обращения;</w:t>
      </w:r>
    </w:p>
    <w:p w:rsidR="00EF1DDD" w:rsidRDefault="00EF1DDD">
      <w:pPr>
        <w:pStyle w:val="ConsPlusNormal"/>
        <w:spacing w:before="200"/>
        <w:ind w:firstLine="540"/>
        <w:jc w:val="both"/>
      </w:pPr>
      <w:r>
        <w:t>- в день их поступления в УГХиБ, Отдел - посредством почтового отправления;</w:t>
      </w:r>
    </w:p>
    <w:p w:rsidR="00EF1DDD" w:rsidRDefault="00EF1DDD">
      <w:pPr>
        <w:pStyle w:val="ConsPlusNormal"/>
        <w:spacing w:before="200"/>
        <w:ind w:firstLine="540"/>
        <w:jc w:val="both"/>
      </w:pPr>
      <w:r>
        <w:t>- в день их поступления - через Портал государственных и муниципальных услуг (функций) Республики Коми и Единый портал государственных и муниципальных услуг.</w:t>
      </w:r>
    </w:p>
    <w:p w:rsidR="00EF1DDD" w:rsidRDefault="00EF1DDD">
      <w:pPr>
        <w:pStyle w:val="ConsPlusNormal"/>
        <w:spacing w:before="200"/>
        <w:ind w:firstLine="540"/>
        <w:jc w:val="both"/>
      </w:pPr>
      <w:r>
        <w:t>Порядок приема и регистрации запроса о предоставлении муниципальной услуги установлен разделом III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Требования к помещениям, в которых предоставляется</w:t>
      </w:r>
    </w:p>
    <w:p w:rsidR="00EF1DDD" w:rsidRDefault="00EF1DDD">
      <w:pPr>
        <w:pStyle w:val="ConsPlusTitle"/>
        <w:jc w:val="center"/>
      </w:pPr>
      <w:r>
        <w:t xml:space="preserve">муниципальная услуга, к залу ожидания, местам </w:t>
      </w:r>
      <w:proofErr w:type="gramStart"/>
      <w:r>
        <w:t>для</w:t>
      </w:r>
      <w:proofErr w:type="gramEnd"/>
    </w:p>
    <w:p w:rsidR="00EF1DDD" w:rsidRDefault="00EF1DDD">
      <w:pPr>
        <w:pStyle w:val="ConsPlusTitle"/>
        <w:jc w:val="center"/>
      </w:pPr>
      <w:r>
        <w:t>заполнения запросов о предоставлении муниципальной услуги,</w:t>
      </w:r>
    </w:p>
    <w:p w:rsidR="00EF1DDD" w:rsidRDefault="00EF1DDD">
      <w:pPr>
        <w:pStyle w:val="ConsPlusTitle"/>
        <w:jc w:val="center"/>
      </w:pPr>
      <w:r>
        <w:t>информационным стендам с образцами их заполнения и перечнем</w:t>
      </w:r>
    </w:p>
    <w:p w:rsidR="00EF1DDD" w:rsidRDefault="00EF1DDD">
      <w:pPr>
        <w:pStyle w:val="ConsPlusTitle"/>
        <w:jc w:val="center"/>
      </w:pPr>
      <w:r>
        <w:t>документов, необходимых для предоставления каждой</w:t>
      </w:r>
    </w:p>
    <w:p w:rsidR="00EF1DDD" w:rsidRDefault="00EF1DDD">
      <w:pPr>
        <w:pStyle w:val="ConsPlusTitle"/>
        <w:jc w:val="center"/>
      </w:pPr>
      <w:r>
        <w:t>муниципальной услуги, размещению и оформлению визуальной,</w:t>
      </w:r>
    </w:p>
    <w:p w:rsidR="00EF1DDD" w:rsidRDefault="00EF1DDD">
      <w:pPr>
        <w:pStyle w:val="ConsPlusTitle"/>
        <w:jc w:val="center"/>
      </w:pPr>
      <w:r>
        <w:t>текстовой и мультимедийной информации о порядке</w:t>
      </w:r>
    </w:p>
    <w:p w:rsidR="00EF1DDD" w:rsidRDefault="00EF1DDD">
      <w:pPr>
        <w:pStyle w:val="ConsPlusTitle"/>
        <w:jc w:val="center"/>
      </w:pPr>
      <w:r>
        <w:lastRenderedPageBreak/>
        <w:t>предоставления такой услуги, в том числе к обеспечению</w:t>
      </w:r>
    </w:p>
    <w:p w:rsidR="00EF1DDD" w:rsidRDefault="00EF1DDD">
      <w:pPr>
        <w:pStyle w:val="ConsPlusTitle"/>
        <w:jc w:val="center"/>
      </w:pPr>
      <w:r>
        <w:t>доступности для инвалидов указанных объектов в соответствии</w:t>
      </w:r>
    </w:p>
    <w:p w:rsidR="00EF1DDD" w:rsidRDefault="00EF1DDD">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EF1DDD" w:rsidRDefault="00EF1DDD">
      <w:pPr>
        <w:pStyle w:val="ConsPlusTitle"/>
        <w:jc w:val="center"/>
      </w:pPr>
      <w:r>
        <w:t>защите инвалидов</w:t>
      </w:r>
    </w:p>
    <w:p w:rsidR="00EF1DDD" w:rsidRDefault="00EF1DDD">
      <w:pPr>
        <w:pStyle w:val="ConsPlusNormal"/>
      </w:pPr>
    </w:p>
    <w:p w:rsidR="00EF1DDD" w:rsidRDefault="00EF1DDD">
      <w:pPr>
        <w:pStyle w:val="ConsPlusNormal"/>
        <w:ind w:firstLine="540"/>
        <w:jc w:val="both"/>
      </w:pPr>
      <w:r>
        <w:t>2.21. Здание (помещение) Администрации оборудуется информационной табличкой (вывеской) с указанием полного наименования.</w:t>
      </w:r>
    </w:p>
    <w:p w:rsidR="00EF1DDD" w:rsidRDefault="00EF1DDD">
      <w:pPr>
        <w:pStyle w:val="ConsPlusNormal"/>
        <w:spacing w:before="20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F1DDD" w:rsidRDefault="00EF1DDD">
      <w:pPr>
        <w:pStyle w:val="ConsPlusNormal"/>
        <w:spacing w:before="20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EF1DDD" w:rsidRDefault="00EF1DDD">
      <w:pPr>
        <w:pStyle w:val="ConsPlusNormal"/>
        <w:spacing w:before="20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F1DDD" w:rsidRDefault="00EF1DDD">
      <w:pPr>
        <w:pStyle w:val="ConsPlusNormal"/>
        <w:spacing w:before="20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F1DDD" w:rsidRDefault="00EF1DDD">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F1DDD" w:rsidRDefault="00EF1DDD">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F1DDD" w:rsidRDefault="00EF1DDD">
      <w:pPr>
        <w:pStyle w:val="ConsPlusNormal"/>
        <w:spacing w:before="20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1DDD" w:rsidRDefault="00EF1DDD">
      <w:pPr>
        <w:pStyle w:val="ConsPlusNormal"/>
        <w:spacing w:before="20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EF1DDD" w:rsidRDefault="00EF1DDD">
      <w:pPr>
        <w:pStyle w:val="ConsPlusNormal"/>
        <w:spacing w:before="200"/>
        <w:ind w:firstLine="540"/>
        <w:jc w:val="both"/>
      </w:pPr>
      <w:proofErr w:type="gramStart"/>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F1DDD" w:rsidRDefault="00EF1DDD">
      <w:pPr>
        <w:pStyle w:val="ConsPlusNormal"/>
        <w:spacing w:before="200"/>
        <w:ind w:firstLine="540"/>
        <w:jc w:val="both"/>
      </w:pPr>
      <w:r>
        <w:t>- оказание инвалидам помощи в преодолении барьеров, мешающих получению ими услуг наравне с другими лицами.</w:t>
      </w:r>
    </w:p>
    <w:p w:rsidR="00EF1DDD" w:rsidRDefault="00EF1DDD">
      <w:pPr>
        <w:pStyle w:val="ConsPlusNormal"/>
        <w:spacing w:before="20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F1DDD" w:rsidRDefault="00EF1DDD">
      <w:pPr>
        <w:pStyle w:val="ConsPlusNormal"/>
        <w:spacing w:before="200"/>
        <w:ind w:firstLine="540"/>
        <w:jc w:val="both"/>
      </w:pPr>
      <w: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w:t>
      </w:r>
      <w:proofErr w:type="gramStart"/>
      <w:r>
        <w:t>оборудованы сидячими местами и обеспечены</w:t>
      </w:r>
      <w:proofErr w:type="gramEnd"/>
      <w:r>
        <w:t xml:space="preserve"> канцелярскими принадлежностями.</w:t>
      </w:r>
    </w:p>
    <w:p w:rsidR="00EF1DDD" w:rsidRDefault="00EF1DDD">
      <w:pPr>
        <w:pStyle w:val="ConsPlusNormal"/>
        <w:spacing w:before="20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F1DDD" w:rsidRDefault="00EF1DDD">
      <w:pPr>
        <w:pStyle w:val="ConsPlusNormal"/>
        <w:spacing w:before="20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EF1DDD" w:rsidRDefault="00EF1DDD">
      <w:pPr>
        <w:pStyle w:val="ConsPlusNormal"/>
        <w:spacing w:before="200"/>
        <w:ind w:firstLine="540"/>
        <w:jc w:val="both"/>
      </w:pPr>
      <w:r>
        <w:lastRenderedPageBreak/>
        <w:t>Информационные стенды должны содержать:</w:t>
      </w:r>
    </w:p>
    <w:p w:rsidR="00EF1DDD" w:rsidRDefault="00EF1DDD">
      <w:pPr>
        <w:pStyle w:val="ConsPlusNormal"/>
        <w:spacing w:before="20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F1DDD" w:rsidRDefault="00EF1DDD">
      <w:pPr>
        <w:pStyle w:val="ConsPlusNormal"/>
        <w:spacing w:before="20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EF1DDD" w:rsidRDefault="00EF1DDD">
      <w:pPr>
        <w:pStyle w:val="ConsPlusNormal"/>
        <w:spacing w:before="200"/>
        <w:ind w:firstLine="540"/>
        <w:jc w:val="both"/>
      </w:pPr>
      <w:r>
        <w:t>- контактную информацию (телефон, адрес электронной почты) специалистов, ответственных за информирование;</w:t>
      </w:r>
    </w:p>
    <w:p w:rsidR="00EF1DDD" w:rsidRDefault="00EF1DDD">
      <w:pPr>
        <w:pStyle w:val="ConsPlusNormal"/>
        <w:spacing w:before="20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F1DDD" w:rsidRDefault="00EF1DDD">
      <w:pPr>
        <w:pStyle w:val="ConsPlusNormal"/>
        <w:spacing w:before="20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EF1DDD" w:rsidRDefault="00EF1DDD">
      <w:pPr>
        <w:pStyle w:val="ConsPlusNormal"/>
        <w:spacing w:before="200"/>
        <w:ind w:firstLine="540"/>
        <w:jc w:val="both"/>
      </w:pPr>
      <w:r>
        <w:t xml:space="preserve">Требования к помещениям МФЦ определены </w:t>
      </w:r>
      <w:hyperlink r:id="rId1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F1DDD" w:rsidRDefault="00EF1DDD">
      <w:pPr>
        <w:pStyle w:val="ConsPlusNormal"/>
      </w:pPr>
    </w:p>
    <w:p w:rsidR="00EF1DDD" w:rsidRDefault="00EF1DDD">
      <w:pPr>
        <w:pStyle w:val="ConsPlusTitle"/>
        <w:jc w:val="center"/>
        <w:outlineLvl w:val="2"/>
      </w:pPr>
      <w:r>
        <w:t>Показатели доступности и качества муниципальной услуги,</w:t>
      </w:r>
    </w:p>
    <w:p w:rsidR="00EF1DDD" w:rsidRDefault="00EF1DDD">
      <w:pPr>
        <w:pStyle w:val="ConsPlusTitle"/>
        <w:jc w:val="center"/>
      </w:pPr>
      <w:r>
        <w:t>в том числе количество взаимодействий заявителя</w:t>
      </w:r>
    </w:p>
    <w:p w:rsidR="00EF1DDD" w:rsidRDefault="00EF1DDD">
      <w:pPr>
        <w:pStyle w:val="ConsPlusTitle"/>
        <w:jc w:val="center"/>
      </w:pPr>
      <w:r>
        <w:t xml:space="preserve">с должностными лицами при предоставлении </w:t>
      </w:r>
      <w:proofErr w:type="gramStart"/>
      <w:r>
        <w:t>муниципальной</w:t>
      </w:r>
      <w:proofErr w:type="gramEnd"/>
    </w:p>
    <w:p w:rsidR="00EF1DDD" w:rsidRDefault="00EF1DDD">
      <w:pPr>
        <w:pStyle w:val="ConsPlusTitle"/>
        <w:jc w:val="center"/>
      </w:pPr>
      <w:r>
        <w:t>услуги и их продолжительность, возможность получения</w:t>
      </w:r>
    </w:p>
    <w:p w:rsidR="00EF1DDD" w:rsidRDefault="00EF1DDD">
      <w:pPr>
        <w:pStyle w:val="ConsPlusTitle"/>
        <w:jc w:val="center"/>
      </w:pPr>
      <w:r>
        <w:t>муниципальной услуги в многофункциональном центре</w:t>
      </w:r>
    </w:p>
    <w:p w:rsidR="00EF1DDD" w:rsidRDefault="00EF1DDD">
      <w:pPr>
        <w:pStyle w:val="ConsPlusTitle"/>
        <w:jc w:val="center"/>
      </w:pPr>
      <w:r>
        <w:t>предоставления государственных и муниципальных услуг,</w:t>
      </w:r>
    </w:p>
    <w:p w:rsidR="00EF1DDD" w:rsidRDefault="00EF1DDD">
      <w:pPr>
        <w:pStyle w:val="ConsPlusTitle"/>
        <w:jc w:val="center"/>
      </w:pPr>
      <w:r>
        <w:t xml:space="preserve">возможность либо невозможность получения </w:t>
      </w:r>
      <w:proofErr w:type="gramStart"/>
      <w:r>
        <w:t>муниципальной</w:t>
      </w:r>
      <w:proofErr w:type="gramEnd"/>
    </w:p>
    <w:p w:rsidR="00EF1DDD" w:rsidRDefault="00EF1DDD">
      <w:pPr>
        <w:pStyle w:val="ConsPlusTitle"/>
        <w:jc w:val="center"/>
      </w:pPr>
      <w:r>
        <w:t>услуги в любом территориальном подразделении органа,</w:t>
      </w:r>
    </w:p>
    <w:p w:rsidR="00EF1DDD" w:rsidRDefault="00EF1DDD">
      <w:pPr>
        <w:pStyle w:val="ConsPlusTitle"/>
        <w:jc w:val="center"/>
      </w:pPr>
      <w:r>
        <w:t>предоставляющего муниципальную услугу, по выбору заявителя</w:t>
      </w:r>
    </w:p>
    <w:p w:rsidR="00EF1DDD" w:rsidRDefault="00EF1DDD">
      <w:pPr>
        <w:pStyle w:val="ConsPlusTitle"/>
        <w:jc w:val="center"/>
      </w:pPr>
      <w:r>
        <w:t>(экстерриториальный принцип), возможность получения</w:t>
      </w:r>
    </w:p>
    <w:p w:rsidR="00EF1DDD" w:rsidRDefault="00EF1DDD">
      <w:pPr>
        <w:pStyle w:val="ConsPlusTitle"/>
        <w:jc w:val="center"/>
      </w:pPr>
      <w:r>
        <w:t>информации о ходе предоставления муниципальной услуги,</w:t>
      </w:r>
    </w:p>
    <w:p w:rsidR="00EF1DDD" w:rsidRDefault="00EF1DDD">
      <w:pPr>
        <w:pStyle w:val="ConsPlusTitle"/>
        <w:jc w:val="center"/>
      </w:pPr>
      <w:r>
        <w:t xml:space="preserve">в том числе с использованием </w:t>
      </w:r>
      <w:proofErr w:type="gramStart"/>
      <w:r>
        <w:t>информационно-коммуникационных</w:t>
      </w:r>
      <w:proofErr w:type="gramEnd"/>
    </w:p>
    <w:p w:rsidR="00EF1DDD" w:rsidRDefault="00EF1DDD">
      <w:pPr>
        <w:pStyle w:val="ConsPlusTitle"/>
        <w:jc w:val="center"/>
      </w:pPr>
      <w:r>
        <w:t>технологий</w:t>
      </w:r>
    </w:p>
    <w:p w:rsidR="00EF1DDD" w:rsidRDefault="00EF1DDD">
      <w:pPr>
        <w:pStyle w:val="ConsPlusNormal"/>
      </w:pPr>
    </w:p>
    <w:p w:rsidR="00EF1DDD" w:rsidRDefault="00EF1DDD">
      <w:pPr>
        <w:pStyle w:val="ConsPlusNormal"/>
        <w:ind w:firstLine="540"/>
        <w:jc w:val="both"/>
      </w:pPr>
      <w:r>
        <w:t>2.22. Показатели доступности и качества муниципальных услуг:</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474"/>
        <w:gridCol w:w="1984"/>
      </w:tblGrid>
      <w:tr w:rsidR="00EF1DDD">
        <w:tc>
          <w:tcPr>
            <w:tcW w:w="5556" w:type="dxa"/>
          </w:tcPr>
          <w:p w:rsidR="00EF1DDD" w:rsidRDefault="00EF1DDD">
            <w:pPr>
              <w:pStyle w:val="ConsPlusNormal"/>
              <w:jc w:val="center"/>
            </w:pPr>
            <w:r>
              <w:t>Показатели</w:t>
            </w:r>
          </w:p>
        </w:tc>
        <w:tc>
          <w:tcPr>
            <w:tcW w:w="1474" w:type="dxa"/>
          </w:tcPr>
          <w:p w:rsidR="00EF1DDD" w:rsidRDefault="00EF1DDD">
            <w:pPr>
              <w:pStyle w:val="ConsPlusNormal"/>
              <w:jc w:val="center"/>
            </w:pPr>
            <w:r>
              <w:t>Единица измерения</w:t>
            </w:r>
          </w:p>
        </w:tc>
        <w:tc>
          <w:tcPr>
            <w:tcW w:w="1984" w:type="dxa"/>
          </w:tcPr>
          <w:p w:rsidR="00EF1DDD" w:rsidRDefault="00EF1DDD">
            <w:pPr>
              <w:pStyle w:val="ConsPlusNormal"/>
              <w:jc w:val="center"/>
            </w:pPr>
            <w:r>
              <w:t>Нормативное значение показателя &lt;*&gt;</w:t>
            </w:r>
          </w:p>
        </w:tc>
      </w:tr>
      <w:tr w:rsidR="00EF1DDD">
        <w:tc>
          <w:tcPr>
            <w:tcW w:w="9014" w:type="dxa"/>
            <w:gridSpan w:val="3"/>
          </w:tcPr>
          <w:p w:rsidR="00EF1DDD" w:rsidRDefault="00EF1DDD">
            <w:pPr>
              <w:pStyle w:val="ConsPlusNormal"/>
              <w:jc w:val="center"/>
            </w:pPr>
            <w:r>
              <w:t>I. Показатели доступности</w:t>
            </w:r>
          </w:p>
        </w:tc>
      </w:tr>
      <w:tr w:rsidR="00EF1DDD">
        <w:tc>
          <w:tcPr>
            <w:tcW w:w="5556" w:type="dxa"/>
          </w:tcPr>
          <w:p w:rsidR="00EF1DDD" w:rsidRDefault="00EF1DDD">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1.1. Получение информации о порядке и сроках предоставления муниципальной услуги</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да</w:t>
            </w:r>
          </w:p>
        </w:tc>
      </w:tr>
      <w:tr w:rsidR="00EF1DDD">
        <w:tc>
          <w:tcPr>
            <w:tcW w:w="5556" w:type="dxa"/>
          </w:tcPr>
          <w:p w:rsidR="00EF1DDD" w:rsidRDefault="00EF1DDD">
            <w:pPr>
              <w:pStyle w:val="ConsPlusNormal"/>
              <w:jc w:val="both"/>
            </w:pPr>
            <w:r>
              <w:t>1.2. Запись на прием в орган (организацию), МФЦ для подачи запроса о предоставлении муниципальной услуги</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1.3. Формирование запроса</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1.4. Прием и регистрация органом (организацией) запроса и иных документов, необходимых для предоставления муниципальной услуги</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 xml:space="preserve">1.5. Оплата государственной пошлины за предоставление </w:t>
            </w:r>
            <w:r>
              <w:lastRenderedPageBreak/>
              <w:t>муниципальной услуги и уплата иных платежей, взимаемых в соответствии с законодательством Российской Федерации</w:t>
            </w:r>
          </w:p>
        </w:tc>
        <w:tc>
          <w:tcPr>
            <w:tcW w:w="1474" w:type="dxa"/>
          </w:tcPr>
          <w:p w:rsidR="00EF1DDD" w:rsidRDefault="00EF1DDD">
            <w:pPr>
              <w:pStyle w:val="ConsPlusNormal"/>
              <w:jc w:val="center"/>
            </w:pPr>
            <w:r>
              <w:lastRenderedPageBreak/>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lastRenderedPageBreak/>
              <w:t>1.6. Получение результата предоставления муниципальной услуги</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1.7. Получение сведений о ходе выполнения запроса</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1.8. Осуществление оценки качества предоставления муниципальной услуги</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нет</w:t>
            </w:r>
          </w:p>
        </w:tc>
      </w:tr>
      <w:tr w:rsidR="00EF1DDD">
        <w:tc>
          <w:tcPr>
            <w:tcW w:w="5556" w:type="dxa"/>
          </w:tcPr>
          <w:p w:rsidR="00EF1DDD" w:rsidRDefault="00EF1DDD">
            <w:pPr>
              <w:pStyle w:val="ConsPlusNormal"/>
              <w:jc w:val="both"/>
            </w:pPr>
            <w:r>
              <w:t xml:space="preserve">1.9.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да</w:t>
            </w:r>
          </w:p>
        </w:tc>
      </w:tr>
      <w:tr w:rsidR="00EF1DDD">
        <w:tc>
          <w:tcPr>
            <w:tcW w:w="5556" w:type="dxa"/>
          </w:tcPr>
          <w:p w:rsidR="00EF1DDD" w:rsidRDefault="00EF1DDD">
            <w:pPr>
              <w:pStyle w:val="ConsPlusNormal"/>
              <w:jc w:val="both"/>
            </w:pPr>
            <w:r>
              <w:t>2. Наличие возможности получения муниципальной услуги через МФЦ</w:t>
            </w:r>
          </w:p>
        </w:tc>
        <w:tc>
          <w:tcPr>
            <w:tcW w:w="1474" w:type="dxa"/>
          </w:tcPr>
          <w:p w:rsidR="00EF1DDD" w:rsidRDefault="00EF1DDD">
            <w:pPr>
              <w:pStyle w:val="ConsPlusNormal"/>
              <w:jc w:val="center"/>
            </w:pPr>
            <w:r>
              <w:t>да (в полном объеме/не в полном объеме)/нет</w:t>
            </w:r>
          </w:p>
        </w:tc>
        <w:tc>
          <w:tcPr>
            <w:tcW w:w="1984" w:type="dxa"/>
          </w:tcPr>
          <w:p w:rsidR="00EF1DDD" w:rsidRDefault="00EF1DDD">
            <w:pPr>
              <w:pStyle w:val="ConsPlusNormal"/>
              <w:jc w:val="center"/>
            </w:pPr>
            <w:r>
              <w:t>да</w:t>
            </w:r>
          </w:p>
        </w:tc>
      </w:tr>
      <w:tr w:rsidR="00EF1DDD">
        <w:tc>
          <w:tcPr>
            <w:tcW w:w="5556" w:type="dxa"/>
          </w:tcPr>
          <w:p w:rsidR="00EF1DDD" w:rsidRDefault="00EF1DDD">
            <w:pPr>
              <w:pStyle w:val="ConsPlusNormal"/>
              <w:jc w:val="both"/>
            </w:pPr>
            <w:r>
              <w:t>3. Количество взаимодействий заявителя с должностными лицами при предоставлении муниципальной услуги и их продолжительность</w:t>
            </w:r>
          </w:p>
        </w:tc>
        <w:tc>
          <w:tcPr>
            <w:tcW w:w="1474" w:type="dxa"/>
          </w:tcPr>
          <w:p w:rsidR="00EF1DDD" w:rsidRDefault="00EF1DDD">
            <w:pPr>
              <w:pStyle w:val="ConsPlusNormal"/>
              <w:jc w:val="center"/>
            </w:pPr>
            <w:r>
              <w:t>да/нет</w:t>
            </w:r>
          </w:p>
        </w:tc>
        <w:tc>
          <w:tcPr>
            <w:tcW w:w="1984" w:type="dxa"/>
          </w:tcPr>
          <w:p w:rsidR="00EF1DDD" w:rsidRDefault="00EF1DDD">
            <w:pPr>
              <w:pStyle w:val="ConsPlusNormal"/>
              <w:jc w:val="center"/>
            </w:pPr>
            <w:r>
              <w:t>2/продолжительностью не более 15 минут</w:t>
            </w:r>
          </w:p>
        </w:tc>
      </w:tr>
      <w:tr w:rsidR="00EF1DDD">
        <w:tc>
          <w:tcPr>
            <w:tcW w:w="9014" w:type="dxa"/>
            <w:gridSpan w:val="3"/>
          </w:tcPr>
          <w:p w:rsidR="00EF1DDD" w:rsidRDefault="00EF1DDD">
            <w:pPr>
              <w:pStyle w:val="ConsPlusNormal"/>
              <w:jc w:val="center"/>
            </w:pPr>
            <w:r>
              <w:t>II. Показатели качества</w:t>
            </w:r>
          </w:p>
        </w:tc>
      </w:tr>
      <w:tr w:rsidR="00EF1DDD">
        <w:tc>
          <w:tcPr>
            <w:tcW w:w="5556" w:type="dxa"/>
          </w:tcPr>
          <w:p w:rsidR="00EF1DDD" w:rsidRDefault="00EF1DDD">
            <w:pPr>
              <w:pStyle w:val="ConsPlusNormal"/>
              <w:jc w:val="both"/>
            </w:pPr>
            <w:r>
              <w:t>1. Удельный вес заявлений граждан, рассмотренных в установленный срок, в общем количестве обращений граждан в УГХиБ</w:t>
            </w:r>
          </w:p>
        </w:tc>
        <w:tc>
          <w:tcPr>
            <w:tcW w:w="1474" w:type="dxa"/>
          </w:tcPr>
          <w:p w:rsidR="00EF1DDD" w:rsidRDefault="00EF1DDD">
            <w:pPr>
              <w:pStyle w:val="ConsPlusNormal"/>
              <w:jc w:val="center"/>
            </w:pPr>
            <w:r>
              <w:t>%</w:t>
            </w:r>
          </w:p>
        </w:tc>
        <w:tc>
          <w:tcPr>
            <w:tcW w:w="1984" w:type="dxa"/>
          </w:tcPr>
          <w:p w:rsidR="00EF1DDD" w:rsidRDefault="00EF1DDD">
            <w:pPr>
              <w:pStyle w:val="ConsPlusNormal"/>
              <w:jc w:val="center"/>
            </w:pPr>
            <w:r>
              <w:t>100</w:t>
            </w:r>
          </w:p>
        </w:tc>
      </w:tr>
      <w:tr w:rsidR="00EF1DDD">
        <w:tc>
          <w:tcPr>
            <w:tcW w:w="5556" w:type="dxa"/>
          </w:tcPr>
          <w:p w:rsidR="00EF1DDD" w:rsidRDefault="00EF1DDD">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муниципальной услуги через МФЦ</w:t>
            </w:r>
          </w:p>
        </w:tc>
        <w:tc>
          <w:tcPr>
            <w:tcW w:w="1474" w:type="dxa"/>
          </w:tcPr>
          <w:p w:rsidR="00EF1DDD" w:rsidRDefault="00EF1DDD">
            <w:pPr>
              <w:pStyle w:val="ConsPlusNormal"/>
              <w:jc w:val="center"/>
            </w:pPr>
            <w:r>
              <w:t>%</w:t>
            </w:r>
          </w:p>
        </w:tc>
        <w:tc>
          <w:tcPr>
            <w:tcW w:w="1984" w:type="dxa"/>
          </w:tcPr>
          <w:p w:rsidR="00EF1DDD" w:rsidRDefault="00EF1DDD">
            <w:pPr>
              <w:pStyle w:val="ConsPlusNormal"/>
              <w:jc w:val="center"/>
            </w:pPr>
            <w:r>
              <w:t>100</w:t>
            </w:r>
          </w:p>
        </w:tc>
      </w:tr>
      <w:tr w:rsidR="00EF1DDD">
        <w:tc>
          <w:tcPr>
            <w:tcW w:w="5556" w:type="dxa"/>
          </w:tcPr>
          <w:p w:rsidR="00EF1DDD" w:rsidRDefault="00EF1DDD">
            <w:pPr>
              <w:pStyle w:val="ConsPlusNormal"/>
              <w:jc w:val="both"/>
            </w:pPr>
            <w:r>
              <w:t>3. Удельный вес обоснованных жалоб в общем количестве заявлений на предоставление муниципальной услуги в УГХиБ</w:t>
            </w:r>
          </w:p>
        </w:tc>
        <w:tc>
          <w:tcPr>
            <w:tcW w:w="1474" w:type="dxa"/>
          </w:tcPr>
          <w:p w:rsidR="00EF1DDD" w:rsidRDefault="00EF1DDD">
            <w:pPr>
              <w:pStyle w:val="ConsPlusNormal"/>
              <w:jc w:val="center"/>
            </w:pPr>
            <w:r>
              <w:t>%</w:t>
            </w:r>
          </w:p>
        </w:tc>
        <w:tc>
          <w:tcPr>
            <w:tcW w:w="1984" w:type="dxa"/>
          </w:tcPr>
          <w:p w:rsidR="00EF1DDD" w:rsidRDefault="00EF1DDD">
            <w:pPr>
              <w:pStyle w:val="ConsPlusNormal"/>
              <w:jc w:val="center"/>
            </w:pPr>
            <w:r>
              <w:t>0</w:t>
            </w:r>
          </w:p>
        </w:tc>
      </w:tr>
      <w:tr w:rsidR="00EF1DDD">
        <w:tc>
          <w:tcPr>
            <w:tcW w:w="5556" w:type="dxa"/>
          </w:tcPr>
          <w:p w:rsidR="00EF1DDD" w:rsidRDefault="00EF1DDD">
            <w:pPr>
              <w:pStyle w:val="ConsPlusNormal"/>
              <w:jc w:val="both"/>
            </w:pPr>
            <w:r>
              <w:t>4. Удельный вес количества обоснованных жалоб в общем количестве заявлений на предоставление муниципальной услуги через МФЦ</w:t>
            </w:r>
          </w:p>
        </w:tc>
        <w:tc>
          <w:tcPr>
            <w:tcW w:w="1474" w:type="dxa"/>
          </w:tcPr>
          <w:p w:rsidR="00EF1DDD" w:rsidRDefault="00EF1DDD">
            <w:pPr>
              <w:pStyle w:val="ConsPlusNormal"/>
              <w:jc w:val="center"/>
            </w:pPr>
            <w:r>
              <w:t>%</w:t>
            </w:r>
          </w:p>
        </w:tc>
        <w:tc>
          <w:tcPr>
            <w:tcW w:w="1984" w:type="dxa"/>
          </w:tcPr>
          <w:p w:rsidR="00EF1DDD" w:rsidRDefault="00EF1DDD">
            <w:pPr>
              <w:pStyle w:val="ConsPlusNormal"/>
              <w:jc w:val="center"/>
            </w:pPr>
            <w:r>
              <w:t>0</w:t>
            </w:r>
          </w:p>
        </w:tc>
      </w:tr>
    </w:tbl>
    <w:p w:rsidR="00EF1DDD" w:rsidRDefault="00EF1DDD">
      <w:pPr>
        <w:pStyle w:val="ConsPlusNormal"/>
      </w:pPr>
    </w:p>
    <w:p w:rsidR="00EF1DDD" w:rsidRDefault="00EF1DDD">
      <w:pPr>
        <w:pStyle w:val="ConsPlusTitle"/>
        <w:jc w:val="center"/>
        <w:outlineLvl w:val="2"/>
      </w:pPr>
      <w:r>
        <w:t>Иные требования, в том числе учитывающие особенности</w:t>
      </w:r>
    </w:p>
    <w:p w:rsidR="00EF1DDD" w:rsidRDefault="00EF1DDD">
      <w:pPr>
        <w:pStyle w:val="ConsPlusTitle"/>
        <w:jc w:val="center"/>
      </w:pPr>
      <w:r>
        <w:t xml:space="preserve">предоставления муниципальной услуги в </w:t>
      </w:r>
      <w:proofErr w:type="gramStart"/>
      <w:r>
        <w:t>многофункциональных</w:t>
      </w:r>
      <w:proofErr w:type="gramEnd"/>
    </w:p>
    <w:p w:rsidR="00EF1DDD" w:rsidRDefault="00EF1DDD">
      <w:pPr>
        <w:pStyle w:val="ConsPlusTitle"/>
        <w:jc w:val="center"/>
      </w:pPr>
      <w:proofErr w:type="gramStart"/>
      <w:r>
        <w:t>центрах</w:t>
      </w:r>
      <w:proofErr w:type="gramEnd"/>
      <w:r>
        <w:t xml:space="preserve"> предоставления государственных и муниципальных</w:t>
      </w:r>
    </w:p>
    <w:p w:rsidR="00EF1DDD" w:rsidRDefault="00EF1DDD">
      <w:pPr>
        <w:pStyle w:val="ConsPlusTitle"/>
        <w:jc w:val="center"/>
      </w:pPr>
      <w:r>
        <w:t>услуг, особенности предоставления муниципальной услуги</w:t>
      </w:r>
    </w:p>
    <w:p w:rsidR="00EF1DDD" w:rsidRDefault="00EF1DDD">
      <w:pPr>
        <w:pStyle w:val="ConsPlusTitle"/>
        <w:jc w:val="center"/>
      </w:pPr>
      <w:proofErr w:type="gramStart"/>
      <w:r>
        <w:t>по экстерриториальному принципу (в случае, если</w:t>
      </w:r>
      <w:proofErr w:type="gramEnd"/>
    </w:p>
    <w:p w:rsidR="00EF1DDD" w:rsidRDefault="00EF1DDD">
      <w:pPr>
        <w:pStyle w:val="ConsPlusTitle"/>
        <w:jc w:val="center"/>
      </w:pPr>
      <w:r>
        <w:t xml:space="preserve">муниципальная услуга предоставляется по </w:t>
      </w:r>
      <w:proofErr w:type="gramStart"/>
      <w:r>
        <w:t>экстерриториальному</w:t>
      </w:r>
      <w:proofErr w:type="gramEnd"/>
    </w:p>
    <w:p w:rsidR="00EF1DDD" w:rsidRDefault="00EF1DDD">
      <w:pPr>
        <w:pStyle w:val="ConsPlusTitle"/>
        <w:jc w:val="center"/>
      </w:pPr>
      <w:r>
        <w:t>принципу) и особенности предоставления муниципальной услуги</w:t>
      </w:r>
    </w:p>
    <w:p w:rsidR="00EF1DDD" w:rsidRDefault="00EF1DDD">
      <w:pPr>
        <w:pStyle w:val="ConsPlusTitle"/>
        <w:jc w:val="center"/>
      </w:pPr>
      <w:r>
        <w:t>в электронной форме</w:t>
      </w:r>
    </w:p>
    <w:p w:rsidR="00EF1DDD" w:rsidRDefault="00EF1DDD">
      <w:pPr>
        <w:pStyle w:val="ConsPlusNormal"/>
      </w:pPr>
    </w:p>
    <w:p w:rsidR="00EF1DDD" w:rsidRDefault="00EF1DDD">
      <w:pPr>
        <w:pStyle w:val="ConsPlusNormal"/>
        <w:ind w:firstLine="540"/>
        <w:jc w:val="both"/>
      </w:pPr>
      <w: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F1DDD" w:rsidRDefault="00EF1DDD">
      <w:pPr>
        <w:pStyle w:val="ConsPlusNormal"/>
        <w:spacing w:before="200"/>
        <w:ind w:firstLine="540"/>
        <w:jc w:val="both"/>
      </w:pPr>
      <w:r>
        <w:t>1. Электронные документы предоставляются в следующих форматах:</w:t>
      </w:r>
    </w:p>
    <w:p w:rsidR="00EF1DDD" w:rsidRDefault="00EF1DDD">
      <w:pPr>
        <w:pStyle w:val="ConsPlusNormal"/>
        <w:spacing w:before="200"/>
        <w:ind w:firstLine="540"/>
        <w:jc w:val="both"/>
      </w:pPr>
      <w:r>
        <w:t xml:space="preserve">а) </w:t>
      </w:r>
      <w:proofErr w:type="spellStart"/>
      <w:r>
        <w:t>xml</w:t>
      </w:r>
      <w:proofErr w:type="spellEnd"/>
      <w:r>
        <w:t xml:space="preserve"> - для формализованных документов;</w:t>
      </w:r>
    </w:p>
    <w:p w:rsidR="00EF1DDD" w:rsidRDefault="00EF1DDD">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и графическим содержанием;</w:t>
      </w:r>
    </w:p>
    <w:p w:rsidR="00EF1DDD" w:rsidRDefault="00EF1DDD">
      <w:pPr>
        <w:pStyle w:val="ConsPlusNormal"/>
        <w:spacing w:before="200"/>
        <w:ind w:firstLine="540"/>
        <w:jc w:val="both"/>
      </w:pPr>
      <w:r>
        <w:lastRenderedPageBreak/>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EF1DDD" w:rsidRDefault="00EF1DDD">
      <w:pPr>
        <w:pStyle w:val="ConsPlusNormal"/>
        <w:spacing w:before="200"/>
        <w:ind w:firstLine="540"/>
        <w:jc w:val="both"/>
      </w:pPr>
      <w:r>
        <w:t xml:space="preserve">г) </w:t>
      </w:r>
      <w:proofErr w:type="spellStart"/>
      <w:r>
        <w:t>zip</w:t>
      </w:r>
      <w:proofErr w:type="spellEnd"/>
      <w:r>
        <w:t xml:space="preserve"> - для набора документов. Архив может включать файлы с форматами: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w:t>
      </w:r>
    </w:p>
    <w:p w:rsidR="00EF1DDD" w:rsidRDefault="00EF1DDD">
      <w:pPr>
        <w:pStyle w:val="ConsPlusNormal"/>
        <w:spacing w:before="200"/>
        <w:ind w:firstLine="540"/>
        <w:jc w:val="both"/>
      </w:pPr>
      <w: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rsidR="00EF1DDD" w:rsidRDefault="00EF1DDD">
      <w:pPr>
        <w:pStyle w:val="ConsPlusNormal"/>
        <w:spacing w:before="200"/>
        <w:ind w:firstLine="540"/>
        <w:jc w:val="both"/>
      </w:pPr>
      <w:r>
        <w:t>а) "черно-белый" (при отсутствии в документе графических изображений и (или) цветного текста);</w:t>
      </w:r>
    </w:p>
    <w:p w:rsidR="00EF1DDD" w:rsidRDefault="00EF1DDD">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EF1DDD" w:rsidRDefault="00EF1DDD">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EF1DDD" w:rsidRDefault="00EF1DDD">
      <w:pPr>
        <w:pStyle w:val="ConsPlusNormal"/>
        <w:spacing w:before="200"/>
        <w:ind w:firstLine="540"/>
        <w:jc w:val="both"/>
      </w:pPr>
      <w:r>
        <w:t>3. Наименование файлов должно соответствовать смыслу содержания документа.</w:t>
      </w:r>
    </w:p>
    <w:p w:rsidR="00EF1DDD" w:rsidRDefault="00EF1DDD">
      <w:pPr>
        <w:pStyle w:val="ConsPlusNormal"/>
        <w:spacing w:before="200"/>
        <w:ind w:firstLine="540"/>
        <w:jc w:val="both"/>
      </w:pPr>
      <w:r>
        <w:t>4. Максимально допустимый размер всех электронных документов в одном заявлении не должен превышать 100 Мбайт.</w:t>
      </w:r>
    </w:p>
    <w:p w:rsidR="00EF1DDD" w:rsidRDefault="00EF1DDD">
      <w:pPr>
        <w:pStyle w:val="ConsPlusNormal"/>
        <w:spacing w:before="200"/>
        <w:ind w:firstLine="540"/>
        <w:jc w:val="both"/>
      </w:pPr>
      <w:r>
        <w:t>2.24.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муниципального образования городского округа "Воркута". Порядок предоставления муниципальной услуги через МФЦ с учетом принципа экстерриториальности определяется соглашением о взаимодействии (при его наличии).</w:t>
      </w:r>
    </w:p>
    <w:p w:rsidR="00EF1DDD" w:rsidRDefault="00EF1DDD">
      <w:pPr>
        <w:pStyle w:val="ConsPlusNormal"/>
      </w:pPr>
    </w:p>
    <w:p w:rsidR="00EF1DDD" w:rsidRDefault="00EF1DDD">
      <w:pPr>
        <w:pStyle w:val="ConsPlusTitle"/>
        <w:jc w:val="center"/>
        <w:outlineLvl w:val="1"/>
      </w:pPr>
      <w:r>
        <w:t>III(I). Состав, последовательность и сроки выполнения</w:t>
      </w:r>
    </w:p>
    <w:p w:rsidR="00EF1DDD" w:rsidRDefault="00EF1DDD">
      <w:pPr>
        <w:pStyle w:val="ConsPlusTitle"/>
        <w:jc w:val="center"/>
      </w:pPr>
      <w:r>
        <w:t>административных процедур (действий), требований к порядку</w:t>
      </w:r>
    </w:p>
    <w:p w:rsidR="00EF1DDD" w:rsidRDefault="00EF1DDD">
      <w:pPr>
        <w:pStyle w:val="ConsPlusTitle"/>
        <w:jc w:val="center"/>
      </w:pPr>
      <w:r>
        <w:t>их выполнения, в том числе особенности выполнения</w:t>
      </w:r>
    </w:p>
    <w:p w:rsidR="00EF1DDD" w:rsidRDefault="00EF1DDD">
      <w:pPr>
        <w:pStyle w:val="ConsPlusTitle"/>
        <w:jc w:val="center"/>
      </w:pPr>
      <w:r>
        <w:t>административных процедур (действий) в электронной форме</w:t>
      </w:r>
    </w:p>
    <w:p w:rsidR="00EF1DDD" w:rsidRDefault="00EF1DDD">
      <w:pPr>
        <w:pStyle w:val="ConsPlusNormal"/>
      </w:pPr>
    </w:p>
    <w:p w:rsidR="00EF1DDD" w:rsidRDefault="00EF1DDD">
      <w:pPr>
        <w:pStyle w:val="ConsPlusNormal"/>
        <w:ind w:firstLine="540"/>
        <w:jc w:val="both"/>
      </w:pPr>
      <w:r>
        <w:t>3.1. Перечень административных процедур (действий) при предоставлении муниципальных услуг в электронной форме:</w:t>
      </w:r>
    </w:p>
    <w:p w:rsidR="00EF1DDD" w:rsidRDefault="00EF1DDD">
      <w:pPr>
        <w:pStyle w:val="ConsPlusNormal"/>
        <w:spacing w:before="200"/>
        <w:ind w:firstLine="540"/>
        <w:jc w:val="both"/>
      </w:pPr>
      <w:proofErr w:type="gramStart"/>
      <w: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roofErr w:type="gramEnd"/>
    </w:p>
    <w:p w:rsidR="00EF1DDD" w:rsidRDefault="00EF1DDD">
      <w:pPr>
        <w:pStyle w:val="ConsPlusNormal"/>
        <w:spacing w:before="20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F1DDD" w:rsidRDefault="00EF1DDD">
      <w:pPr>
        <w:pStyle w:val="ConsPlusNormal"/>
        <w:spacing w:before="200"/>
        <w:ind w:firstLine="540"/>
        <w:jc w:val="both"/>
      </w:pPr>
      <w:r>
        <w:t>3) принятие решения о предоставлении (решения об отказе в предоставлении) муниципальной услуги;</w:t>
      </w:r>
    </w:p>
    <w:p w:rsidR="00EF1DDD" w:rsidRDefault="00EF1DDD">
      <w:pPr>
        <w:pStyle w:val="ConsPlusNormal"/>
        <w:spacing w:before="200"/>
        <w:ind w:firstLine="540"/>
        <w:jc w:val="both"/>
      </w:pPr>
      <w:r>
        <w:t>4) уведомление заявителя о принятом решении, выдача заявителю результата предоставления муниципальной услуги;</w:t>
      </w:r>
    </w:p>
    <w:p w:rsidR="00EF1DDD" w:rsidRDefault="00EF1DDD">
      <w:pPr>
        <w:pStyle w:val="ConsPlusNormal"/>
        <w:spacing w:before="20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EF1DDD" w:rsidRDefault="00EF1DDD">
      <w:pPr>
        <w:pStyle w:val="ConsPlusNormal"/>
        <w:spacing w:before="20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1">
        <w:r>
          <w:rPr>
            <w:color w:val="0000FF"/>
          </w:rPr>
          <w:t>пункте 1.4</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Подача запроса о предоставлении муниципальной услуги и иных</w:t>
      </w:r>
    </w:p>
    <w:p w:rsidR="00EF1DDD" w:rsidRDefault="00EF1DDD">
      <w:pPr>
        <w:pStyle w:val="ConsPlusTitle"/>
        <w:jc w:val="center"/>
      </w:pPr>
      <w:r>
        <w:t xml:space="preserve">документов, необходимых для предоставления </w:t>
      </w:r>
      <w:proofErr w:type="gramStart"/>
      <w:r>
        <w:t>муниципальной</w:t>
      </w:r>
      <w:proofErr w:type="gramEnd"/>
    </w:p>
    <w:p w:rsidR="00EF1DDD" w:rsidRDefault="00EF1DDD">
      <w:pPr>
        <w:pStyle w:val="ConsPlusTitle"/>
        <w:jc w:val="center"/>
      </w:pPr>
      <w:r>
        <w:t xml:space="preserve">услуги, и прием </w:t>
      </w:r>
      <w:proofErr w:type="gramStart"/>
      <w:r>
        <w:t>таких</w:t>
      </w:r>
      <w:proofErr w:type="gramEnd"/>
      <w:r>
        <w:t xml:space="preserve"> запроса о предоставлении</w:t>
      </w:r>
    </w:p>
    <w:p w:rsidR="00EF1DDD" w:rsidRDefault="00EF1DDD">
      <w:pPr>
        <w:pStyle w:val="ConsPlusTitle"/>
        <w:jc w:val="center"/>
      </w:pPr>
      <w:r>
        <w:t>муниципальной услуги и документов</w:t>
      </w:r>
    </w:p>
    <w:p w:rsidR="00EF1DDD" w:rsidRDefault="00EF1DDD">
      <w:pPr>
        <w:pStyle w:val="ConsPlusNormal"/>
      </w:pPr>
    </w:p>
    <w:p w:rsidR="00EF1DDD" w:rsidRDefault="00EF1DDD">
      <w:pPr>
        <w:pStyle w:val="ConsPlusNormal"/>
        <w:ind w:firstLine="540"/>
        <w:jc w:val="both"/>
      </w:pPr>
      <w:bookmarkStart w:id="9" w:name="P412"/>
      <w:bookmarkEnd w:id="9"/>
      <w:r>
        <w:t xml:space="preserve">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w:t>
      </w:r>
      <w:r>
        <w:lastRenderedPageBreak/>
        <w:t>государственных и муниципальных услуг (функций) Республики Коми и (или) Единого портала государственных и муниципальных услуг (функций).</w:t>
      </w:r>
    </w:p>
    <w:p w:rsidR="00EF1DDD" w:rsidRDefault="00EF1DDD">
      <w:pPr>
        <w:pStyle w:val="ConsPlusNormal"/>
        <w:spacing w:before="200"/>
        <w:ind w:firstLine="540"/>
        <w:jc w:val="both"/>
      </w:pPr>
      <w:proofErr w:type="gramStart"/>
      <w:r>
        <w:t xml:space="preserve">Заявитель может направить запрос и документы, указанные в </w:t>
      </w:r>
      <w:hyperlink w:anchor="P156">
        <w:r>
          <w:rPr>
            <w:color w:val="0000FF"/>
          </w:rPr>
          <w:t>пунктах 2.6</w:t>
        </w:r>
      </w:hyperlink>
      <w:r>
        <w:t xml:space="preserve">, </w:t>
      </w:r>
      <w:hyperlink w:anchor="P18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83">
        <w:r>
          <w:rPr>
            <w:color w:val="0000FF"/>
          </w:rPr>
          <w:t>пункте 2.10</w:t>
        </w:r>
      </w:hyperlink>
      <w: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t xml:space="preserve"> и (или) Единого портала государственных и муниципальных услуг (функций).</w:t>
      </w:r>
    </w:p>
    <w:p w:rsidR="00EF1DDD" w:rsidRDefault="00EF1DDD">
      <w:pPr>
        <w:pStyle w:val="ConsPlusNormal"/>
        <w:spacing w:before="20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F1DDD" w:rsidRDefault="00EF1DDD">
      <w:pPr>
        <w:pStyle w:val="ConsPlusNormal"/>
        <w:spacing w:before="20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F1DDD" w:rsidRDefault="00EF1DDD">
      <w:pPr>
        <w:pStyle w:val="ConsPlusNormal"/>
        <w:spacing w:before="200"/>
        <w:ind w:firstLine="540"/>
        <w:jc w:val="both"/>
      </w:pPr>
      <w:r>
        <w:t>Специалист УГХиБ, ответственный за прием документов:</w:t>
      </w:r>
    </w:p>
    <w:p w:rsidR="00EF1DDD" w:rsidRDefault="00EF1DDD">
      <w:pPr>
        <w:pStyle w:val="ConsPlusNormal"/>
        <w:spacing w:before="200"/>
        <w:ind w:firstLine="540"/>
        <w:jc w:val="both"/>
      </w:pPr>
      <w:r>
        <w:t>а) устанавливает предмет обращения, проверяет документ, удостоверяющий личность;</w:t>
      </w:r>
    </w:p>
    <w:p w:rsidR="00EF1DDD" w:rsidRDefault="00EF1DDD">
      <w:pPr>
        <w:pStyle w:val="ConsPlusNormal"/>
        <w:spacing w:before="200"/>
        <w:ind w:firstLine="540"/>
        <w:jc w:val="both"/>
      </w:pPr>
      <w:r>
        <w:t>б) проверяет полномочия заявителя;</w:t>
      </w:r>
    </w:p>
    <w:p w:rsidR="00EF1DDD" w:rsidRDefault="00EF1DDD">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r>
          <w:rPr>
            <w:color w:val="0000FF"/>
          </w:rPr>
          <w:t>пунктом 2.6</w:t>
        </w:r>
      </w:hyperlink>
      <w:r>
        <w:t xml:space="preserve"> настоящего административного регламента;</w:t>
      </w:r>
    </w:p>
    <w:p w:rsidR="00EF1DDD" w:rsidRDefault="00EF1DDD">
      <w:pPr>
        <w:pStyle w:val="ConsPlusNormal"/>
        <w:spacing w:before="200"/>
        <w:ind w:firstLine="540"/>
        <w:jc w:val="both"/>
      </w:pPr>
      <w:r>
        <w:t>г) принимает решение о приеме у заявителя представленных документов;</w:t>
      </w:r>
    </w:p>
    <w:p w:rsidR="00EF1DDD" w:rsidRDefault="00EF1DDD">
      <w:pPr>
        <w:pStyle w:val="ConsPlusNormal"/>
        <w:spacing w:before="200"/>
        <w:ind w:firstLine="540"/>
        <w:jc w:val="both"/>
      </w:pPr>
      <w:r>
        <w:t>д) регистрирует запрос и представленные документы под индивидуальным порядковым номером в день их поступления;</w:t>
      </w:r>
    </w:p>
    <w:p w:rsidR="00EF1DDD" w:rsidRDefault="00EF1DDD">
      <w:pPr>
        <w:pStyle w:val="ConsPlusNormal"/>
        <w:spacing w:before="200"/>
        <w:ind w:firstLine="540"/>
        <w:jc w:val="both"/>
      </w:pPr>
      <w:r>
        <w:t>е) выдает заявителю расписку с описью представленных документов и указанием даты их принятия, подтверждающую принятие;</w:t>
      </w:r>
    </w:p>
    <w:p w:rsidR="00EF1DDD" w:rsidRDefault="00EF1DDD">
      <w:pPr>
        <w:pStyle w:val="ConsPlusNormal"/>
        <w:spacing w:before="200"/>
        <w:ind w:firstLine="540"/>
        <w:jc w:val="both"/>
      </w:pPr>
      <w:r>
        <w:t>ж) информирует заявителя о ходе выполнения запроса о предоставлении муниципальной услуги.</w:t>
      </w:r>
    </w:p>
    <w:p w:rsidR="00EF1DDD" w:rsidRDefault="00EF1DDD">
      <w:pPr>
        <w:pStyle w:val="ConsPlusNormal"/>
        <w:spacing w:before="20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F1DDD" w:rsidRDefault="00EF1DDD">
      <w:pPr>
        <w:pStyle w:val="ConsPlusNormal"/>
        <w:spacing w:before="200"/>
        <w:ind w:firstLine="540"/>
        <w:jc w:val="both"/>
      </w:pPr>
      <w:r>
        <w:t>3.3.1. Критерием принятия решения о приеме документов является наличие запроса и прилагаемых к нему документов.</w:t>
      </w:r>
    </w:p>
    <w:p w:rsidR="00EF1DDD" w:rsidRDefault="00EF1DDD">
      <w:pPr>
        <w:pStyle w:val="ConsPlusNormal"/>
        <w:spacing w:before="200"/>
        <w:ind w:firstLine="540"/>
        <w:jc w:val="both"/>
      </w:pPr>
      <w:r>
        <w:t xml:space="preserve">3.3.2. Максимальный срок исполнения административной процедуры составляет 3 </w:t>
      </w:r>
      <w:proofErr w:type="gramStart"/>
      <w:r>
        <w:t>календарных</w:t>
      </w:r>
      <w:proofErr w:type="gramEnd"/>
      <w:r>
        <w:t xml:space="preserve"> дня со дня поступления запроса от заявителя о предоставлении муниципальной услуги.</w:t>
      </w:r>
    </w:p>
    <w:p w:rsidR="00EF1DDD" w:rsidRDefault="00EF1DDD">
      <w:pPr>
        <w:pStyle w:val="ConsPlusNormal"/>
        <w:spacing w:before="200"/>
        <w:ind w:firstLine="540"/>
        <w:jc w:val="both"/>
      </w:pPr>
      <w:r>
        <w:t>3.3.3. Результатом административной процедуры является одно из следующих действий:</w:t>
      </w:r>
    </w:p>
    <w:p w:rsidR="00EF1DDD" w:rsidRDefault="00EF1DDD">
      <w:pPr>
        <w:pStyle w:val="ConsPlusNormal"/>
        <w:spacing w:before="200"/>
        <w:ind w:firstLine="540"/>
        <w:jc w:val="both"/>
      </w:pPr>
      <w:proofErr w:type="gramStart"/>
      <w:r>
        <w:t>- прием и регистрация в УГХиБ запроса и документов, представленных заявителем, их передача специалисту УГХиБ, ответственному за принятие решений о предоставлении муниципальной услуги;</w:t>
      </w:r>
      <w:proofErr w:type="gramEnd"/>
    </w:p>
    <w:p w:rsidR="00EF1DDD" w:rsidRDefault="00EF1DDD">
      <w:pPr>
        <w:pStyle w:val="ConsPlusNormal"/>
        <w:spacing w:before="200"/>
        <w:ind w:firstLine="540"/>
        <w:jc w:val="both"/>
      </w:pPr>
      <w:r>
        <w:t xml:space="preserve">- прием и регистрация в УГХиБ запроса и документов, представленных заявителем, и их передача специалисту УГХиБ, ответственному за межведомственное взаимодействие (в случае, если заявитель самостоятельно не представил документы, указанные в </w:t>
      </w:r>
      <w:hyperlink w:anchor="P183">
        <w:r>
          <w:rPr>
            <w:color w:val="0000FF"/>
          </w:rPr>
          <w:t>пункте 2.10</w:t>
        </w:r>
      </w:hyperlink>
      <w:r>
        <w:t xml:space="preserve"> настоящего административного регламента).</w:t>
      </w:r>
    </w:p>
    <w:p w:rsidR="00EF1DDD" w:rsidRDefault="00EF1DDD">
      <w:pPr>
        <w:pStyle w:val="ConsPlusNormal"/>
        <w:spacing w:before="200"/>
        <w:ind w:firstLine="540"/>
        <w:jc w:val="both"/>
      </w:pPr>
      <w:r>
        <w:t>Результат выполнения административной процедуры фиксируется специалистом УГХиБ, ответственным за прием документов, в журнале входящей корреспонденции УГХиБ, в том числе в электронной форме.</w:t>
      </w:r>
    </w:p>
    <w:p w:rsidR="00EF1DDD" w:rsidRDefault="00EF1DDD">
      <w:pPr>
        <w:pStyle w:val="ConsPlusNormal"/>
        <w:spacing w:before="200"/>
        <w:ind w:firstLine="540"/>
        <w:jc w:val="both"/>
      </w:pPr>
      <w:r>
        <w:t xml:space="preserve">3.3.4. Иные действия, необходимые для предоставления муниципальной услуги, в том числе </w:t>
      </w:r>
      <w:r>
        <w:lastRenderedPageBreak/>
        <w:t>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отсутствуют.</w:t>
      </w:r>
    </w:p>
    <w:p w:rsidR="00EF1DDD" w:rsidRDefault="00EF1DDD">
      <w:pPr>
        <w:pStyle w:val="ConsPlusNormal"/>
      </w:pPr>
    </w:p>
    <w:p w:rsidR="00EF1DDD" w:rsidRDefault="00EF1DDD">
      <w:pPr>
        <w:pStyle w:val="ConsPlusTitle"/>
        <w:jc w:val="center"/>
        <w:outlineLvl w:val="2"/>
      </w:pPr>
      <w:r>
        <w:t>Направление специалистом межведомственных запросов в органы</w:t>
      </w:r>
    </w:p>
    <w:p w:rsidR="00EF1DDD" w:rsidRDefault="00EF1DDD">
      <w:pPr>
        <w:pStyle w:val="ConsPlusTitle"/>
        <w:jc w:val="center"/>
      </w:pPr>
      <w:r>
        <w:t>государственной власти, органы местного самоуправления</w:t>
      </w:r>
    </w:p>
    <w:p w:rsidR="00EF1DDD" w:rsidRDefault="00EF1DDD">
      <w:pPr>
        <w:pStyle w:val="ConsPlusTitle"/>
        <w:jc w:val="center"/>
      </w:pPr>
      <w:r>
        <w:t>и подведомственные этим органам организации в случае, если</w:t>
      </w:r>
    </w:p>
    <w:p w:rsidR="00EF1DDD" w:rsidRDefault="00EF1DDD">
      <w:pPr>
        <w:pStyle w:val="ConsPlusTitle"/>
        <w:jc w:val="center"/>
      </w:pPr>
      <w:r>
        <w:t>определенные документы не были представлены заявителем</w:t>
      </w:r>
    </w:p>
    <w:p w:rsidR="00EF1DDD" w:rsidRDefault="00EF1DDD">
      <w:pPr>
        <w:pStyle w:val="ConsPlusTitle"/>
        <w:jc w:val="center"/>
      </w:pPr>
      <w:r>
        <w:t>самостоятельно</w:t>
      </w:r>
    </w:p>
    <w:p w:rsidR="00EF1DDD" w:rsidRDefault="00EF1DDD">
      <w:pPr>
        <w:pStyle w:val="ConsPlusNormal"/>
      </w:pPr>
    </w:p>
    <w:p w:rsidR="00EF1DDD" w:rsidRDefault="00EF1DDD">
      <w:pPr>
        <w:pStyle w:val="ConsPlusNormal"/>
        <w:ind w:firstLine="540"/>
        <w:jc w:val="both"/>
      </w:pPr>
      <w: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598">
        <w:r>
          <w:rPr>
            <w:color w:val="0000FF"/>
          </w:rPr>
          <w:t>пункте 3.16</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proofErr w:type="gramStart"/>
      <w:r>
        <w:t>Принятие решения о предоставлении (об отказе</w:t>
      </w:r>
      <w:proofErr w:type="gramEnd"/>
    </w:p>
    <w:p w:rsidR="00EF1DDD" w:rsidRDefault="00EF1DDD">
      <w:pPr>
        <w:pStyle w:val="ConsPlusTitle"/>
        <w:jc w:val="center"/>
      </w:pPr>
      <w:r>
        <w:t>в предоставлении) муниципальной услуги</w:t>
      </w:r>
    </w:p>
    <w:p w:rsidR="00EF1DDD" w:rsidRDefault="00EF1DDD">
      <w:pPr>
        <w:pStyle w:val="ConsPlusNormal"/>
      </w:pPr>
    </w:p>
    <w:p w:rsidR="00EF1DDD" w:rsidRDefault="00EF1DDD">
      <w:pPr>
        <w:pStyle w:val="ConsPlusNormal"/>
        <w:ind w:firstLine="540"/>
        <w:jc w:val="both"/>
      </w:pPr>
      <w:r>
        <w:t xml:space="preserve">3.5. Принятие решения о предоставлении (об отказе в предоставлении) муниципальной услуги осуществляется в порядке, указанном в </w:t>
      </w:r>
      <w:hyperlink w:anchor="P635">
        <w:r>
          <w:rPr>
            <w:color w:val="0000FF"/>
          </w:rPr>
          <w:t>пункте 3.17</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Уведомление заявителя о принятом решении, выдача заявителю</w:t>
      </w:r>
    </w:p>
    <w:p w:rsidR="00EF1DDD" w:rsidRDefault="00EF1DDD">
      <w:pPr>
        <w:pStyle w:val="ConsPlusTitle"/>
        <w:jc w:val="center"/>
      </w:pPr>
      <w:r>
        <w:t>результата предоставления муниципальной услуги</w:t>
      </w:r>
    </w:p>
    <w:p w:rsidR="00EF1DDD" w:rsidRDefault="00EF1DDD">
      <w:pPr>
        <w:pStyle w:val="ConsPlusNormal"/>
      </w:pPr>
    </w:p>
    <w:p w:rsidR="00EF1DDD" w:rsidRDefault="00EF1DDD">
      <w:pPr>
        <w:pStyle w:val="ConsPlusNormal"/>
        <w:ind w:firstLine="540"/>
        <w:jc w:val="both"/>
      </w:pPr>
      <w:r>
        <w:t>3.6. Основанием для начала исполнения административной процедуры является поступление специалисту УГХиБ,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EF1DDD" w:rsidRDefault="00EF1DDD">
      <w:pPr>
        <w:pStyle w:val="ConsPlusNormal"/>
        <w:spacing w:before="200"/>
        <w:ind w:firstLine="540"/>
        <w:jc w:val="both"/>
      </w:pPr>
      <w:r>
        <w:t>Административная процедура исполняется специалистом УГХиБ, ответственным за выдачу Решения.</w:t>
      </w:r>
    </w:p>
    <w:p w:rsidR="00EF1DDD" w:rsidRDefault="00EF1DDD">
      <w:pPr>
        <w:pStyle w:val="ConsPlusNormal"/>
        <w:spacing w:before="200"/>
        <w:ind w:firstLine="540"/>
        <w:jc w:val="both"/>
      </w:pPr>
      <w:proofErr w:type="gramStart"/>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EF1DDD" w:rsidRDefault="00EF1DDD">
      <w:pPr>
        <w:pStyle w:val="ConsPlusNormal"/>
        <w:spacing w:before="200"/>
        <w:ind w:firstLine="540"/>
        <w:jc w:val="both"/>
      </w:pPr>
      <w:r>
        <w:t>При предоставлении муниципальной услуги в электронной форме заявителю направляется:</w:t>
      </w:r>
    </w:p>
    <w:p w:rsidR="00EF1DDD" w:rsidRDefault="00EF1DDD">
      <w:pPr>
        <w:pStyle w:val="ConsPlusNormal"/>
        <w:spacing w:before="200"/>
        <w:ind w:firstLine="540"/>
        <w:jc w:val="both"/>
      </w:pPr>
      <w:r>
        <w:t>а) уведомление о записи на прием в УГХиБ, МФЦ;</w:t>
      </w:r>
    </w:p>
    <w:p w:rsidR="00EF1DDD" w:rsidRDefault="00EF1DDD">
      <w:pPr>
        <w:pStyle w:val="ConsPlusNormal"/>
        <w:spacing w:before="200"/>
        <w:ind w:firstLine="540"/>
        <w:jc w:val="both"/>
      </w:pPr>
      <w:r>
        <w:t>б) уведомление о возможности получить результат предоставления муниципальной услуги в УГХиБ, МФЦ;</w:t>
      </w:r>
    </w:p>
    <w:p w:rsidR="00EF1DDD" w:rsidRDefault="00EF1DDD">
      <w:pPr>
        <w:pStyle w:val="ConsPlusNormal"/>
        <w:spacing w:before="200"/>
        <w:ind w:firstLine="540"/>
        <w:jc w:val="both"/>
      </w:pPr>
      <w:r>
        <w:t>в) уведомление о мотивированном отказе в предоставлении муниципальной услуги.</w:t>
      </w:r>
    </w:p>
    <w:p w:rsidR="00EF1DDD" w:rsidRDefault="00EF1DDD">
      <w:pPr>
        <w:pStyle w:val="ConsPlusNormal"/>
        <w:spacing w:before="200"/>
        <w:ind w:firstLine="540"/>
        <w:jc w:val="both"/>
      </w:pPr>
      <w:r>
        <w:t>3.6.1. Критерием принятия решения о направлении результата муниципальной услуги является готовность решения.</w:t>
      </w:r>
    </w:p>
    <w:p w:rsidR="00EF1DDD" w:rsidRDefault="00EF1DDD">
      <w:pPr>
        <w:pStyle w:val="ConsPlusNormal"/>
        <w:spacing w:before="200"/>
        <w:ind w:firstLine="540"/>
        <w:jc w:val="both"/>
      </w:pPr>
      <w:r>
        <w:t xml:space="preserve">3.6.2. Максимальный срок исполнения административной процедуры составляет 3 </w:t>
      </w:r>
      <w:proofErr w:type="gramStart"/>
      <w:r>
        <w:t>календарных</w:t>
      </w:r>
      <w:proofErr w:type="gramEnd"/>
      <w:r>
        <w:t xml:space="preserve"> дня со дня поступления Решения специалисту УГХиБ, ответственному за его выдачу.</w:t>
      </w:r>
    </w:p>
    <w:p w:rsidR="00EF1DDD" w:rsidRDefault="00EF1DDD">
      <w:pPr>
        <w:pStyle w:val="ConsPlusNormal"/>
        <w:spacing w:before="200"/>
        <w:ind w:firstLine="540"/>
        <w:jc w:val="both"/>
      </w:pPr>
      <w:r>
        <w:t>3.6.3. Результатом исполнения административной процедуры является уведомление заявителя о принятом Решении и (или) выдача заявителю Решения.</w:t>
      </w:r>
    </w:p>
    <w:p w:rsidR="00EF1DDD" w:rsidRDefault="00EF1DDD">
      <w:pPr>
        <w:pStyle w:val="ConsPlusNormal"/>
        <w:spacing w:before="200"/>
        <w:ind w:firstLine="540"/>
        <w:jc w:val="both"/>
      </w:pPr>
      <w:r>
        <w:t>Способом фиксации результата административной процедуры является регистрация Решения в журнале исходящей документации, включая.</w:t>
      </w:r>
    </w:p>
    <w:p w:rsidR="00EF1DDD" w:rsidRDefault="00EF1DDD">
      <w:pPr>
        <w:pStyle w:val="ConsPlusNormal"/>
        <w:spacing w:before="200"/>
        <w:ind w:firstLine="540"/>
        <w:jc w:val="both"/>
      </w:pPr>
      <w:r>
        <w:t>Способом фиксации результата административной процедуры является регистрация Решения в журнале исходящей документации.</w:t>
      </w:r>
    </w:p>
    <w:p w:rsidR="00EF1DDD" w:rsidRDefault="00EF1DDD">
      <w:pPr>
        <w:pStyle w:val="ConsPlusNormal"/>
        <w:spacing w:before="200"/>
        <w:ind w:firstLine="540"/>
        <w:jc w:val="both"/>
      </w:pPr>
      <w:r>
        <w:t>Результат выполнения административной процедуры фиксируется специалистом УГХиБ, ответственным за прием документов, в журнале исходящей корреспонденции УГХиБ, в том числе в электронной форме.</w:t>
      </w:r>
    </w:p>
    <w:p w:rsidR="00EF1DDD" w:rsidRDefault="00EF1DDD">
      <w:pPr>
        <w:pStyle w:val="ConsPlusNormal"/>
        <w:spacing w:before="200"/>
        <w:ind w:firstLine="540"/>
        <w:jc w:val="both"/>
      </w:pPr>
      <w:r>
        <w:t>3.6.4. Иные действия, необходимые для предоставления муниципальной услуги, не предусмотрены.</w:t>
      </w:r>
    </w:p>
    <w:p w:rsidR="00EF1DDD" w:rsidRDefault="00EF1DDD">
      <w:pPr>
        <w:pStyle w:val="ConsPlusNormal"/>
      </w:pPr>
    </w:p>
    <w:p w:rsidR="00EF1DDD" w:rsidRDefault="00EF1DDD">
      <w:pPr>
        <w:pStyle w:val="ConsPlusTitle"/>
        <w:jc w:val="center"/>
        <w:outlineLvl w:val="1"/>
      </w:pPr>
      <w:r>
        <w:t>III(II). Особенности выполнения административных процедур</w:t>
      </w:r>
    </w:p>
    <w:p w:rsidR="00EF1DDD" w:rsidRDefault="00EF1DDD">
      <w:pPr>
        <w:pStyle w:val="ConsPlusTitle"/>
        <w:jc w:val="center"/>
      </w:pPr>
      <w:r>
        <w:t>(действий) в многофункциональных центрах предоставления</w:t>
      </w:r>
    </w:p>
    <w:p w:rsidR="00EF1DDD" w:rsidRDefault="00EF1DDD">
      <w:pPr>
        <w:pStyle w:val="ConsPlusTitle"/>
        <w:jc w:val="center"/>
      </w:pPr>
      <w:r>
        <w:t>государственных и муниципальных услуг</w:t>
      </w:r>
    </w:p>
    <w:p w:rsidR="00EF1DDD" w:rsidRDefault="00EF1DDD">
      <w:pPr>
        <w:pStyle w:val="ConsPlusNormal"/>
      </w:pPr>
    </w:p>
    <w:p w:rsidR="00EF1DDD" w:rsidRDefault="00EF1DDD">
      <w:pPr>
        <w:pStyle w:val="ConsPlusNormal"/>
        <w:ind w:firstLine="540"/>
        <w:jc w:val="both"/>
      </w:pPr>
      <w: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EF1DDD" w:rsidRDefault="00EF1DDD">
      <w:pPr>
        <w:pStyle w:val="ConsPlusNormal"/>
        <w:spacing w:before="200"/>
        <w:ind w:firstLine="540"/>
        <w:jc w:val="both"/>
      </w:pPr>
      <w:r>
        <w:t>1) прием и регистрация запроса и документов для предоставления муниципальной услуги;</w:t>
      </w:r>
    </w:p>
    <w:p w:rsidR="00EF1DDD" w:rsidRDefault="00EF1DDD">
      <w:pPr>
        <w:pStyle w:val="ConsPlusNormal"/>
        <w:spacing w:before="20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F1DDD" w:rsidRDefault="00EF1DDD">
      <w:pPr>
        <w:pStyle w:val="ConsPlusNormal"/>
        <w:spacing w:before="200"/>
        <w:ind w:firstLine="540"/>
        <w:jc w:val="both"/>
      </w:pPr>
      <w:r>
        <w:t>3) получение решения о предоставлении (решения об отказе в предоставлении) муниципальной услуги;</w:t>
      </w:r>
    </w:p>
    <w:p w:rsidR="00EF1DDD" w:rsidRDefault="00EF1DDD">
      <w:pPr>
        <w:pStyle w:val="ConsPlusNormal"/>
        <w:spacing w:before="200"/>
        <w:ind w:firstLine="540"/>
        <w:jc w:val="both"/>
      </w:pPr>
      <w:r>
        <w:t>4) уведомление заявителя о принятом решении, выдача заявителю результата предоставления муниципальной услуги;</w:t>
      </w:r>
    </w:p>
    <w:p w:rsidR="00EF1DDD" w:rsidRDefault="00EF1DDD">
      <w:pPr>
        <w:pStyle w:val="ConsPlusNormal"/>
        <w:spacing w:before="20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EF1DDD" w:rsidRDefault="00EF1DDD">
      <w:pPr>
        <w:pStyle w:val="ConsPlusNormal"/>
        <w:spacing w:before="20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1">
        <w:r>
          <w:rPr>
            <w:color w:val="0000FF"/>
          </w:rPr>
          <w:t>пункте 1.4</w:t>
        </w:r>
      </w:hyperlink>
      <w:r>
        <w:t xml:space="preserve"> настоящего административного регламента.</w:t>
      </w:r>
    </w:p>
    <w:p w:rsidR="00EF1DDD" w:rsidRDefault="00EF1DDD">
      <w:pPr>
        <w:pStyle w:val="ConsPlusNormal"/>
        <w:spacing w:before="200"/>
        <w:ind w:firstLine="540"/>
        <w:jc w:val="both"/>
      </w:pPr>
      <w: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заключенным между МФЦ и Администрацией.</w:t>
      </w:r>
    </w:p>
    <w:p w:rsidR="00EF1DDD" w:rsidRDefault="00EF1DDD">
      <w:pPr>
        <w:pStyle w:val="ConsPlusNormal"/>
        <w:spacing w:before="200"/>
        <w:ind w:firstLine="540"/>
        <w:jc w:val="both"/>
      </w:pPr>
      <w:r>
        <w:t xml:space="preserve">3.8.2. Порядок досудебного (внесудебного) обжалования решений и действий (бездействия) МФЦ и его работников установлен </w:t>
      </w:r>
      <w:hyperlink w:anchor="P732">
        <w:r>
          <w:rPr>
            <w:color w:val="0000FF"/>
          </w:rPr>
          <w:t>разделом V</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Прием и регистрация запроса и иных документов</w:t>
      </w:r>
    </w:p>
    <w:p w:rsidR="00EF1DDD" w:rsidRDefault="00EF1DDD">
      <w:pPr>
        <w:pStyle w:val="ConsPlusTitle"/>
        <w:jc w:val="center"/>
      </w:pPr>
      <w:r>
        <w:t>для предоставления муниципальной услуги в МФЦ</w:t>
      </w:r>
    </w:p>
    <w:p w:rsidR="00EF1DDD" w:rsidRDefault="00EF1DDD">
      <w:pPr>
        <w:pStyle w:val="ConsPlusNormal"/>
      </w:pPr>
    </w:p>
    <w:p w:rsidR="00EF1DDD" w:rsidRDefault="00EF1DDD">
      <w:pPr>
        <w:pStyle w:val="ConsPlusNormal"/>
        <w:ind w:firstLine="540"/>
        <w:jc w:val="both"/>
      </w:pPr>
      <w:bookmarkStart w:id="10" w:name="P481"/>
      <w:bookmarkEnd w:id="10"/>
      <w:r>
        <w:t>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EF1DDD" w:rsidRDefault="00EF1DDD">
      <w:pPr>
        <w:pStyle w:val="ConsPlusNormal"/>
        <w:spacing w:before="200"/>
        <w:ind w:firstLine="540"/>
        <w:jc w:val="both"/>
      </w:pPr>
      <w: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hyperlink w:anchor="P156">
        <w:r>
          <w:rPr>
            <w:color w:val="0000FF"/>
          </w:rPr>
          <w:t>пунктах 2.6</w:t>
        </w:r>
      </w:hyperlink>
      <w:r>
        <w:t xml:space="preserve">, </w:t>
      </w:r>
      <w:hyperlink w:anchor="P18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83">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F1DDD" w:rsidRDefault="00EF1DDD">
      <w:pPr>
        <w:pStyle w:val="ConsPlusNormal"/>
        <w:spacing w:before="200"/>
        <w:ind w:firstLine="540"/>
        <w:jc w:val="both"/>
      </w:pPr>
      <w:r>
        <w:t>Запрос о предоставлении муниципальной услуги может быть оформлен заявителем в МФЦ либо оформлен заранее.</w:t>
      </w:r>
    </w:p>
    <w:p w:rsidR="00EF1DDD" w:rsidRDefault="00EF1DDD">
      <w:pPr>
        <w:pStyle w:val="ConsPlusNormal"/>
        <w:spacing w:before="200"/>
        <w:ind w:firstLine="540"/>
        <w:jc w:val="both"/>
      </w:pPr>
      <w: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F1DDD" w:rsidRDefault="00EF1DDD">
      <w:pPr>
        <w:pStyle w:val="ConsPlusNormal"/>
        <w:spacing w:before="200"/>
        <w:ind w:firstLine="540"/>
        <w:jc w:val="both"/>
      </w:pPr>
      <w:r>
        <w:t>Специалист МФЦ, ответственный за прием документов, осуществляет следующие действия в ходе приема заявителя:</w:t>
      </w:r>
    </w:p>
    <w:p w:rsidR="00EF1DDD" w:rsidRDefault="00EF1DDD">
      <w:pPr>
        <w:pStyle w:val="ConsPlusNormal"/>
        <w:spacing w:before="200"/>
        <w:ind w:firstLine="540"/>
        <w:jc w:val="both"/>
      </w:pPr>
      <w:r>
        <w:t>а) устанавливает предмет обращения, проверяет документ, удостоверяющий личность;</w:t>
      </w:r>
    </w:p>
    <w:p w:rsidR="00EF1DDD" w:rsidRDefault="00EF1DDD">
      <w:pPr>
        <w:pStyle w:val="ConsPlusNormal"/>
        <w:spacing w:before="200"/>
        <w:ind w:firstLine="540"/>
        <w:jc w:val="both"/>
      </w:pPr>
      <w:r>
        <w:t>б) проверяет полномочия заявителя;</w:t>
      </w:r>
    </w:p>
    <w:p w:rsidR="00EF1DDD" w:rsidRDefault="00EF1DDD">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r>
          <w:rPr>
            <w:color w:val="0000FF"/>
          </w:rPr>
          <w:t>пунктом 2.6</w:t>
        </w:r>
      </w:hyperlink>
      <w:r>
        <w:t xml:space="preserve"> настоящего административного регламента;</w:t>
      </w:r>
    </w:p>
    <w:p w:rsidR="00EF1DDD" w:rsidRDefault="00EF1DDD">
      <w:pPr>
        <w:pStyle w:val="ConsPlusNormal"/>
        <w:spacing w:before="200"/>
        <w:ind w:firstLine="540"/>
        <w:jc w:val="both"/>
      </w:pPr>
      <w:r>
        <w:lastRenderedPageBreak/>
        <w:t>г) принимает решение о приеме у заявителя представленных документов;</w:t>
      </w:r>
    </w:p>
    <w:p w:rsidR="00EF1DDD" w:rsidRDefault="00EF1DDD">
      <w:pPr>
        <w:pStyle w:val="ConsPlusNormal"/>
        <w:spacing w:before="200"/>
        <w:ind w:firstLine="540"/>
        <w:jc w:val="both"/>
      </w:pPr>
      <w:r>
        <w:t>д) регистрирует запрос и представленные документы под индивидуальным порядковым номером в день их поступления;</w:t>
      </w:r>
    </w:p>
    <w:p w:rsidR="00EF1DDD" w:rsidRDefault="00EF1DDD">
      <w:pPr>
        <w:pStyle w:val="ConsPlusNormal"/>
        <w:spacing w:before="20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EF1DDD" w:rsidRDefault="00EF1DDD">
      <w:pPr>
        <w:pStyle w:val="ConsPlusNormal"/>
        <w:spacing w:before="20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F1DDD" w:rsidRDefault="00EF1DDD">
      <w:pPr>
        <w:pStyle w:val="ConsPlusNormal"/>
        <w:spacing w:before="200"/>
        <w:ind w:firstLine="540"/>
        <w:jc w:val="both"/>
      </w:pPr>
      <w: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EF1DDD" w:rsidRDefault="00EF1DDD">
      <w:pPr>
        <w:pStyle w:val="ConsPlusNormal"/>
        <w:spacing w:before="200"/>
        <w:ind w:firstLine="540"/>
        <w:jc w:val="both"/>
      </w:pPr>
      <w:r>
        <w:t>Длительность осуществления всех необходимых действий не может превышать 15 минут.</w:t>
      </w:r>
    </w:p>
    <w:p w:rsidR="00EF1DDD" w:rsidRDefault="00EF1DDD">
      <w:pPr>
        <w:pStyle w:val="ConsPlusNormal"/>
        <w:spacing w:before="200"/>
        <w:ind w:firstLine="540"/>
        <w:jc w:val="both"/>
      </w:pPr>
      <w:r>
        <w:t>3.9.1. Критерием принятия решения о приеме документов является наличие запроса и прилагаемых к нему документов.</w:t>
      </w:r>
    </w:p>
    <w:p w:rsidR="00EF1DDD" w:rsidRDefault="00EF1DDD">
      <w:pPr>
        <w:pStyle w:val="ConsPlusNormal"/>
        <w:spacing w:before="200"/>
        <w:ind w:firstLine="540"/>
        <w:jc w:val="both"/>
      </w:pPr>
      <w:r>
        <w:t xml:space="preserve">3.9.2. Максимальный срок исполнения административной процедуры составляет 3 </w:t>
      </w:r>
      <w:proofErr w:type="gramStart"/>
      <w:r>
        <w:t>календарных</w:t>
      </w:r>
      <w:proofErr w:type="gramEnd"/>
      <w:r>
        <w:t xml:space="preserve"> дня со дня поступления запроса от заявителя о предоставлении муниципальной услуги.</w:t>
      </w:r>
    </w:p>
    <w:p w:rsidR="00EF1DDD" w:rsidRDefault="00EF1DDD">
      <w:pPr>
        <w:pStyle w:val="ConsPlusNormal"/>
        <w:spacing w:before="200"/>
        <w:ind w:firstLine="540"/>
        <w:jc w:val="both"/>
      </w:pPr>
      <w:r>
        <w:t>3.9.3. Результатом административной процедуры является одно из следующих действий:</w:t>
      </w:r>
    </w:p>
    <w:p w:rsidR="00EF1DDD" w:rsidRDefault="00EF1DDD">
      <w:pPr>
        <w:pStyle w:val="ConsPlusNormal"/>
        <w:spacing w:before="200"/>
        <w:ind w:firstLine="540"/>
        <w:jc w:val="both"/>
      </w:pPr>
      <w:proofErr w:type="gramStart"/>
      <w:r>
        <w:t>- прием и регистрация в МФЦ запроса и документов, представленных заявителем, их передача специалисту УГХиБ, ответственному за принятие решений о предоставлении муниципальной услуги;</w:t>
      </w:r>
      <w:proofErr w:type="gramEnd"/>
    </w:p>
    <w:p w:rsidR="00EF1DDD" w:rsidRDefault="00EF1DDD">
      <w:pPr>
        <w:pStyle w:val="ConsPlusNormal"/>
        <w:spacing w:before="200"/>
        <w:ind w:firstLine="540"/>
        <w:jc w:val="both"/>
      </w:pPr>
      <w:r>
        <w:t xml:space="preserve">- прием и регистрация в МФЦ запроса и документов, представленных заявителем, и их передача специалисту УГХиБ, МФЦ, ответственному за межведомственное взаимодействие (в случае, если заявитель самостоятельно не представил документы, указанные в </w:t>
      </w:r>
      <w:hyperlink w:anchor="P183">
        <w:r>
          <w:rPr>
            <w:color w:val="0000FF"/>
          </w:rPr>
          <w:t>пункте 2.10</w:t>
        </w:r>
      </w:hyperlink>
      <w:r>
        <w:t xml:space="preserve"> настоящего административного регламента).</w:t>
      </w:r>
    </w:p>
    <w:p w:rsidR="00EF1DDD" w:rsidRDefault="00EF1DDD">
      <w:pPr>
        <w:pStyle w:val="ConsPlusNormal"/>
        <w:spacing w:before="200"/>
        <w:ind w:firstLine="540"/>
        <w:jc w:val="both"/>
      </w:pPr>
      <w:r>
        <w:t>Результат административной процедуры фиксируется специалистом МФЦ, ответственным за прием документов, в информационной системе МФЦ.</w:t>
      </w:r>
    </w:p>
    <w:p w:rsidR="00EF1DDD" w:rsidRDefault="00EF1DDD">
      <w:pPr>
        <w:pStyle w:val="ConsPlusNormal"/>
        <w:spacing w:before="200"/>
        <w:ind w:firstLine="540"/>
        <w:jc w:val="both"/>
      </w:pPr>
      <w:r>
        <w:t>3.9.4.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EF1DDD" w:rsidRDefault="00EF1DDD">
      <w:pPr>
        <w:pStyle w:val="ConsPlusNormal"/>
      </w:pPr>
    </w:p>
    <w:p w:rsidR="00EF1DDD" w:rsidRDefault="00EF1DDD">
      <w:pPr>
        <w:pStyle w:val="ConsPlusTitle"/>
        <w:jc w:val="center"/>
        <w:outlineLvl w:val="2"/>
      </w:pPr>
      <w:r>
        <w:t>Направление специалистом МФЦ межведомственных запросов</w:t>
      </w:r>
    </w:p>
    <w:p w:rsidR="00EF1DDD" w:rsidRDefault="00EF1DDD">
      <w:pPr>
        <w:pStyle w:val="ConsPlusTitle"/>
        <w:jc w:val="center"/>
      </w:pPr>
      <w:r>
        <w:t>в органы государственной власти, органы местного</w:t>
      </w:r>
    </w:p>
    <w:p w:rsidR="00EF1DDD" w:rsidRDefault="00EF1DDD">
      <w:pPr>
        <w:pStyle w:val="ConsPlusTitle"/>
        <w:jc w:val="center"/>
      </w:pPr>
      <w:r>
        <w:t>самоуправления и подведомственные этим органам организации</w:t>
      </w:r>
    </w:p>
    <w:p w:rsidR="00EF1DDD" w:rsidRDefault="00EF1DDD">
      <w:pPr>
        <w:pStyle w:val="ConsPlusTitle"/>
        <w:jc w:val="center"/>
      </w:pPr>
      <w:r>
        <w:t>в случае</w:t>
      </w:r>
      <w:proofErr w:type="gramStart"/>
      <w:r>
        <w:t>,</w:t>
      </w:r>
      <w:proofErr w:type="gramEnd"/>
      <w:r>
        <w:t xml:space="preserve"> если определенные документы не были представлены</w:t>
      </w:r>
    </w:p>
    <w:p w:rsidR="00EF1DDD" w:rsidRDefault="00EF1DDD">
      <w:pPr>
        <w:pStyle w:val="ConsPlusTitle"/>
        <w:jc w:val="center"/>
      </w:pPr>
      <w:r>
        <w:t>заявителем самостоятельно</w:t>
      </w:r>
    </w:p>
    <w:p w:rsidR="00EF1DDD" w:rsidRDefault="00EF1DDD">
      <w:pPr>
        <w:pStyle w:val="ConsPlusNormal"/>
      </w:pPr>
    </w:p>
    <w:p w:rsidR="00EF1DDD" w:rsidRDefault="00EF1DDD">
      <w:pPr>
        <w:pStyle w:val="ConsPlusNormal"/>
        <w:ind w:firstLine="540"/>
        <w:jc w:val="both"/>
      </w:pPr>
      <w: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578">
        <w:r>
          <w:rPr>
            <w:color w:val="0000FF"/>
          </w:rPr>
          <w:t>пункте 3.15</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proofErr w:type="gramStart"/>
      <w:r>
        <w:t>Принятие решения о предоставлении (об отказе</w:t>
      </w:r>
      <w:proofErr w:type="gramEnd"/>
    </w:p>
    <w:p w:rsidR="00EF1DDD" w:rsidRDefault="00EF1DDD">
      <w:pPr>
        <w:pStyle w:val="ConsPlusTitle"/>
        <w:jc w:val="center"/>
      </w:pPr>
      <w:r>
        <w:t>в предоставлении) муниципальной услуги</w:t>
      </w:r>
    </w:p>
    <w:p w:rsidR="00EF1DDD" w:rsidRDefault="00EF1DDD">
      <w:pPr>
        <w:pStyle w:val="ConsPlusNormal"/>
      </w:pPr>
    </w:p>
    <w:p w:rsidR="00EF1DDD" w:rsidRDefault="00EF1DDD">
      <w:pPr>
        <w:pStyle w:val="ConsPlusNormal"/>
        <w:ind w:firstLine="540"/>
        <w:jc w:val="both"/>
      </w:pPr>
      <w:r>
        <w:t xml:space="preserve">3.11. Принятие решения о предоставлении (об отказе в предоставлении) муниципальной услуги осуществляется в порядке, указанном в </w:t>
      </w:r>
      <w:hyperlink w:anchor="P598">
        <w:r>
          <w:rPr>
            <w:color w:val="0000FF"/>
          </w:rPr>
          <w:t>пункте 3.16</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Уведомление заявителя о принятом решении, выдача заявителю</w:t>
      </w:r>
    </w:p>
    <w:p w:rsidR="00EF1DDD" w:rsidRDefault="00EF1DDD">
      <w:pPr>
        <w:pStyle w:val="ConsPlusTitle"/>
        <w:jc w:val="center"/>
      </w:pPr>
      <w:r>
        <w:t>результата предоставления муниципальной услуги</w:t>
      </w:r>
    </w:p>
    <w:p w:rsidR="00EF1DDD" w:rsidRDefault="00EF1DDD">
      <w:pPr>
        <w:pStyle w:val="ConsPlusNormal"/>
      </w:pPr>
    </w:p>
    <w:p w:rsidR="00EF1DDD" w:rsidRDefault="00EF1DDD">
      <w:pPr>
        <w:pStyle w:val="ConsPlusNormal"/>
        <w:ind w:firstLine="540"/>
        <w:jc w:val="both"/>
      </w:pPr>
      <w: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635">
        <w:r>
          <w:rPr>
            <w:color w:val="0000FF"/>
          </w:rPr>
          <w:t>пункте 3.17</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1"/>
      </w:pPr>
      <w:r>
        <w:lastRenderedPageBreak/>
        <w:t>III(III). Состав, последовательность и сроки выполнения</w:t>
      </w:r>
    </w:p>
    <w:p w:rsidR="00EF1DDD" w:rsidRDefault="00EF1DDD">
      <w:pPr>
        <w:pStyle w:val="ConsPlusTitle"/>
        <w:jc w:val="center"/>
      </w:pPr>
      <w:r>
        <w:t>административных процедур, требования к порядку их</w:t>
      </w:r>
    </w:p>
    <w:p w:rsidR="00EF1DDD" w:rsidRDefault="00EF1DDD">
      <w:pPr>
        <w:pStyle w:val="ConsPlusTitle"/>
        <w:jc w:val="center"/>
      </w:pPr>
      <w:r>
        <w:t>выполнения в органе, предоставляющем муниципальную услугу</w:t>
      </w:r>
    </w:p>
    <w:p w:rsidR="00EF1DDD" w:rsidRDefault="00EF1DDD">
      <w:pPr>
        <w:pStyle w:val="ConsPlusNormal"/>
      </w:pPr>
    </w:p>
    <w:p w:rsidR="00EF1DDD" w:rsidRDefault="00EF1DDD">
      <w:pPr>
        <w:pStyle w:val="ConsPlusTitle"/>
        <w:jc w:val="center"/>
        <w:outlineLvl w:val="2"/>
      </w:pPr>
      <w:r>
        <w:t>Состав административных процедур по предоставлению</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r>
        <w:t>3.13. Предоставление муниципальной услуги в УГХиБ включает следующие административные процедуры:</w:t>
      </w:r>
    </w:p>
    <w:p w:rsidR="00EF1DDD" w:rsidRDefault="00EF1DDD">
      <w:pPr>
        <w:pStyle w:val="ConsPlusNormal"/>
        <w:spacing w:before="200"/>
        <w:ind w:firstLine="540"/>
        <w:jc w:val="both"/>
      </w:pPr>
      <w:r>
        <w:t>1) прием и регистрация запроса и документов для предоставления муниципальной услуги;</w:t>
      </w:r>
    </w:p>
    <w:p w:rsidR="00EF1DDD" w:rsidRDefault="00EF1DDD">
      <w:pPr>
        <w:pStyle w:val="ConsPlusNormal"/>
        <w:spacing w:before="20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F1DDD" w:rsidRDefault="00EF1DDD">
      <w:pPr>
        <w:pStyle w:val="ConsPlusNormal"/>
        <w:spacing w:before="200"/>
        <w:ind w:firstLine="540"/>
        <w:jc w:val="both"/>
      </w:pPr>
      <w:r>
        <w:t>3) принятие решения о предоставлении (решения об отказе в предоставлении) муниципальной услуги;</w:t>
      </w:r>
    </w:p>
    <w:p w:rsidR="00EF1DDD" w:rsidRDefault="00EF1DDD">
      <w:pPr>
        <w:pStyle w:val="ConsPlusNormal"/>
        <w:spacing w:before="200"/>
        <w:ind w:firstLine="540"/>
        <w:jc w:val="both"/>
      </w:pPr>
      <w:r>
        <w:t>4) уведомление заявителя о принятом решении, выдача заявителю результата предоставления муниципальной услуги;</w:t>
      </w:r>
    </w:p>
    <w:p w:rsidR="00EF1DDD" w:rsidRDefault="00EF1DDD">
      <w:pPr>
        <w:pStyle w:val="ConsPlusNormal"/>
        <w:spacing w:before="20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EF1DDD" w:rsidRDefault="00EF1DDD">
      <w:pPr>
        <w:pStyle w:val="ConsPlusNormal"/>
        <w:spacing w:before="200"/>
        <w:ind w:firstLine="540"/>
        <w:jc w:val="both"/>
      </w:pPr>
      <w:r>
        <w:t xml:space="preserve">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61">
        <w:r>
          <w:rPr>
            <w:color w:val="0000FF"/>
          </w:rPr>
          <w:t>пункте 1.4</w:t>
        </w:r>
      </w:hyperlink>
      <w:r>
        <w:t xml:space="preserve"> настоящего административного регламента.</w:t>
      </w:r>
    </w:p>
    <w:p w:rsidR="00EF1DDD" w:rsidRDefault="00EF1DDD">
      <w:pPr>
        <w:pStyle w:val="ConsPlusNormal"/>
      </w:pPr>
    </w:p>
    <w:p w:rsidR="00EF1DDD" w:rsidRDefault="00EF1DDD">
      <w:pPr>
        <w:pStyle w:val="ConsPlusTitle"/>
        <w:jc w:val="center"/>
        <w:outlineLvl w:val="2"/>
      </w:pPr>
      <w:r>
        <w:t>Прием и регистрация запроса и иных документов</w:t>
      </w:r>
    </w:p>
    <w:p w:rsidR="00EF1DDD" w:rsidRDefault="00EF1DDD">
      <w:pPr>
        <w:pStyle w:val="ConsPlusTitle"/>
        <w:jc w:val="center"/>
      </w:pPr>
      <w:r>
        <w:t>для предоставления муниципальной услуги</w:t>
      </w:r>
    </w:p>
    <w:p w:rsidR="00EF1DDD" w:rsidRDefault="00EF1DDD">
      <w:pPr>
        <w:pStyle w:val="ConsPlusNormal"/>
      </w:pPr>
    </w:p>
    <w:p w:rsidR="00EF1DDD" w:rsidRDefault="00EF1DDD">
      <w:pPr>
        <w:pStyle w:val="ConsPlusNormal"/>
        <w:ind w:firstLine="540"/>
        <w:jc w:val="both"/>
      </w:pPr>
      <w:r>
        <w:t>3.14.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УГХиБ;</w:t>
      </w:r>
    </w:p>
    <w:p w:rsidR="00EF1DDD" w:rsidRDefault="00EF1DDD">
      <w:pPr>
        <w:pStyle w:val="ConsPlusNormal"/>
        <w:spacing w:before="200"/>
        <w:ind w:firstLine="540"/>
        <w:jc w:val="both"/>
      </w:pPr>
      <w:r>
        <w:t>- на бумажном носителе в УГХиБ через организацию почтовой связи, иную организацию, осуществляющую доставку корреспонденции;</w:t>
      </w:r>
    </w:p>
    <w:p w:rsidR="00EF1DDD" w:rsidRDefault="00EF1DDD">
      <w:pPr>
        <w:pStyle w:val="ConsPlusNormal"/>
        <w:spacing w:before="200"/>
        <w:ind w:firstLine="540"/>
        <w:jc w:val="both"/>
      </w:pPr>
      <w: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w:anchor="P156">
        <w:r>
          <w:rPr>
            <w:color w:val="0000FF"/>
          </w:rPr>
          <w:t>пунктах 2.6</w:t>
        </w:r>
      </w:hyperlink>
      <w:r>
        <w:t xml:space="preserve">, </w:t>
      </w:r>
      <w:hyperlink w:anchor="P18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83">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F1DDD" w:rsidRDefault="00EF1DDD">
      <w:pPr>
        <w:pStyle w:val="ConsPlusNormal"/>
        <w:spacing w:before="200"/>
        <w:ind w:firstLine="540"/>
        <w:jc w:val="both"/>
      </w:pPr>
      <w:r>
        <w:t>При очной форме подачи документов запрос о предоставлении муниципальной услуги может быть оформлен заявителем в ходе приема в УГХиБ, либо оформлен заранее.</w:t>
      </w:r>
    </w:p>
    <w:p w:rsidR="00EF1DDD" w:rsidRDefault="00EF1DDD">
      <w:pPr>
        <w:pStyle w:val="ConsPlusNormal"/>
        <w:spacing w:before="200"/>
        <w:ind w:firstLine="540"/>
        <w:jc w:val="both"/>
      </w:pPr>
      <w:r>
        <w:t>По просьбе обратившегося лица запрос может быть оформлен специалистом УГХиБ,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F1DDD" w:rsidRDefault="00EF1DDD">
      <w:pPr>
        <w:pStyle w:val="ConsPlusNormal"/>
        <w:spacing w:before="200"/>
        <w:ind w:firstLine="540"/>
        <w:jc w:val="both"/>
      </w:pPr>
      <w:r>
        <w:t>Специалист УГХиБ, ответственный за прием документов, осуществляет следующие действия в ходе приема заявителя:</w:t>
      </w:r>
    </w:p>
    <w:p w:rsidR="00EF1DDD" w:rsidRDefault="00EF1DDD">
      <w:pPr>
        <w:pStyle w:val="ConsPlusNormal"/>
        <w:spacing w:before="200"/>
        <w:ind w:firstLine="540"/>
        <w:jc w:val="both"/>
      </w:pPr>
      <w:r>
        <w:t>а) устанавливает предмет обращения, проверяет документ, удостоверяющий личность;</w:t>
      </w:r>
    </w:p>
    <w:p w:rsidR="00EF1DDD" w:rsidRDefault="00EF1DDD">
      <w:pPr>
        <w:pStyle w:val="ConsPlusNormal"/>
        <w:spacing w:before="200"/>
        <w:ind w:firstLine="540"/>
        <w:jc w:val="both"/>
      </w:pPr>
      <w:r>
        <w:t>б) проверяет полномочия заявителя;</w:t>
      </w:r>
    </w:p>
    <w:p w:rsidR="00EF1DDD" w:rsidRDefault="00EF1DDD">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r>
          <w:rPr>
            <w:color w:val="0000FF"/>
          </w:rPr>
          <w:t>пунктом 2.6</w:t>
        </w:r>
      </w:hyperlink>
      <w:r>
        <w:t xml:space="preserve"> настоящего административного регламента;</w:t>
      </w:r>
    </w:p>
    <w:p w:rsidR="00EF1DDD" w:rsidRDefault="00EF1DDD">
      <w:pPr>
        <w:pStyle w:val="ConsPlusNormal"/>
        <w:spacing w:before="200"/>
        <w:ind w:firstLine="540"/>
        <w:jc w:val="both"/>
      </w:pPr>
      <w:r>
        <w:t>г) принимает решение о приеме у заявителя представленных документов;</w:t>
      </w:r>
    </w:p>
    <w:p w:rsidR="00EF1DDD" w:rsidRDefault="00EF1DDD">
      <w:pPr>
        <w:pStyle w:val="ConsPlusNormal"/>
        <w:spacing w:before="200"/>
        <w:ind w:firstLine="540"/>
        <w:jc w:val="both"/>
      </w:pPr>
      <w:r>
        <w:lastRenderedPageBreak/>
        <w:t>д) регистрирует заявление и представленные документы под индивидуальным порядковым номером в день их поступления;</w:t>
      </w:r>
    </w:p>
    <w:p w:rsidR="00EF1DDD" w:rsidRDefault="00EF1DDD">
      <w:pPr>
        <w:pStyle w:val="ConsPlusNormal"/>
        <w:spacing w:before="20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EF1DDD" w:rsidRDefault="00EF1DDD">
      <w:pPr>
        <w:pStyle w:val="ConsPlusNormal"/>
        <w:spacing w:before="200"/>
        <w:ind w:firstLine="540"/>
        <w:jc w:val="both"/>
      </w:pPr>
      <w:r>
        <w:t>При необходимости специалист УГХиБ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F1DDD" w:rsidRDefault="00EF1DDD">
      <w:pPr>
        <w:pStyle w:val="ConsPlusNormal"/>
        <w:spacing w:before="200"/>
        <w:ind w:firstLine="540"/>
        <w:jc w:val="both"/>
      </w:pPr>
      <w:r>
        <w:t>При отсутствии у заявителя заполненного запроса или неправильном его заполнении специалист УГХиБ, ответственный за прием документов, помогает заявителю заполнить запрос.</w:t>
      </w:r>
    </w:p>
    <w:p w:rsidR="00EF1DDD" w:rsidRDefault="00EF1DDD">
      <w:pPr>
        <w:pStyle w:val="ConsPlusNormal"/>
        <w:spacing w:before="200"/>
        <w:ind w:firstLine="540"/>
        <w:jc w:val="both"/>
      </w:pPr>
      <w:r>
        <w:t>Длительность осуществления всех необходимых действий не может превышать 15 минут.</w:t>
      </w:r>
    </w:p>
    <w:p w:rsidR="00EF1DDD" w:rsidRDefault="00EF1DDD">
      <w:pPr>
        <w:pStyle w:val="ConsPlusNormal"/>
        <w:spacing w:before="200"/>
        <w:ind w:firstLine="540"/>
        <w:jc w:val="both"/>
      </w:pPr>
      <w: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F1DDD" w:rsidRDefault="00EF1DDD">
      <w:pPr>
        <w:pStyle w:val="ConsPlusNormal"/>
        <w:spacing w:before="200"/>
        <w:ind w:firstLine="540"/>
        <w:jc w:val="both"/>
      </w:pPr>
      <w:proofErr w:type="gramStart"/>
      <w:r>
        <w:t xml:space="preserve">При заочной форме подачи документов заявитель может направить запрос и документы, указанные в </w:t>
      </w:r>
      <w:hyperlink w:anchor="P156">
        <w:r>
          <w:rPr>
            <w:color w:val="0000FF"/>
          </w:rPr>
          <w:t>пунктах 2.6</w:t>
        </w:r>
      </w:hyperlink>
      <w:r>
        <w:t xml:space="preserve">, </w:t>
      </w:r>
      <w:hyperlink w:anchor="P18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83">
        <w:r>
          <w:rPr>
            <w:color w:val="0000FF"/>
          </w:rPr>
          <w:t>пункте 2.10</w:t>
        </w:r>
      </w:hyperlink>
      <w: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УГХиБ.</w:t>
      </w:r>
    </w:p>
    <w:p w:rsidR="00EF1DDD" w:rsidRDefault="00EF1DDD">
      <w:pPr>
        <w:pStyle w:val="ConsPlusNormal"/>
        <w:spacing w:before="200"/>
        <w:ind w:firstLine="540"/>
        <w:jc w:val="both"/>
      </w:pPr>
      <w:r>
        <w:t>Если заявитель обратился заочно, специалист УГХиБ, ответственный за прием документов:</w:t>
      </w:r>
    </w:p>
    <w:p w:rsidR="00EF1DDD" w:rsidRDefault="00EF1DDD">
      <w:pPr>
        <w:pStyle w:val="ConsPlusNormal"/>
        <w:spacing w:before="200"/>
        <w:ind w:firstLine="540"/>
        <w:jc w:val="both"/>
      </w:pPr>
      <w:r>
        <w:t>а) устанавливает предмет обращения, проверяет документ, удостоверяющий личность;</w:t>
      </w:r>
    </w:p>
    <w:p w:rsidR="00EF1DDD" w:rsidRDefault="00EF1DDD">
      <w:pPr>
        <w:pStyle w:val="ConsPlusNormal"/>
        <w:spacing w:before="200"/>
        <w:ind w:firstLine="540"/>
        <w:jc w:val="both"/>
      </w:pPr>
      <w:r>
        <w:t>б) проверяет полномочия заявителя;</w:t>
      </w:r>
    </w:p>
    <w:p w:rsidR="00EF1DDD" w:rsidRDefault="00EF1DDD">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r>
          <w:rPr>
            <w:color w:val="0000FF"/>
          </w:rPr>
          <w:t>пунктом 2.6</w:t>
        </w:r>
      </w:hyperlink>
      <w:r>
        <w:t xml:space="preserve"> настоящего административного регламента;</w:t>
      </w:r>
    </w:p>
    <w:p w:rsidR="00EF1DDD" w:rsidRDefault="00EF1DDD">
      <w:pPr>
        <w:pStyle w:val="ConsPlusNormal"/>
        <w:spacing w:before="200"/>
        <w:ind w:firstLine="540"/>
        <w:jc w:val="both"/>
      </w:pPr>
      <w:r>
        <w:t>г) принимает решение о приеме у заявителя представленных документов;</w:t>
      </w:r>
    </w:p>
    <w:p w:rsidR="00EF1DDD" w:rsidRDefault="00EF1DDD">
      <w:pPr>
        <w:pStyle w:val="ConsPlusNormal"/>
        <w:spacing w:before="200"/>
        <w:ind w:firstLine="540"/>
        <w:jc w:val="both"/>
      </w:pPr>
      <w:r>
        <w:t>д) регистрирует запрос и представленные документы под индивидуальным порядковым номером в день их поступления;</w:t>
      </w:r>
    </w:p>
    <w:p w:rsidR="00EF1DDD" w:rsidRDefault="00EF1DDD">
      <w:pPr>
        <w:pStyle w:val="ConsPlusNormal"/>
        <w:spacing w:before="20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EF1DDD" w:rsidRDefault="00EF1DDD">
      <w:pPr>
        <w:pStyle w:val="ConsPlusNormal"/>
        <w:spacing w:before="20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F1DDD" w:rsidRDefault="00EF1DDD">
      <w:pPr>
        <w:pStyle w:val="ConsPlusNormal"/>
        <w:spacing w:before="200"/>
        <w:ind w:firstLine="540"/>
        <w:jc w:val="both"/>
      </w:pPr>
      <w:r>
        <w:t>3.14.1. Критерием принятия решения о приеме документов является наличие запроса и прилагаемых к нему документов.</w:t>
      </w:r>
    </w:p>
    <w:p w:rsidR="00EF1DDD" w:rsidRDefault="00EF1DDD">
      <w:pPr>
        <w:pStyle w:val="ConsPlusNormal"/>
        <w:spacing w:before="200"/>
        <w:ind w:firstLine="540"/>
        <w:jc w:val="both"/>
      </w:pPr>
      <w:r>
        <w:t xml:space="preserve">3.14.2. Максимальный срок исполнения административной процедуры составляет 3 </w:t>
      </w:r>
      <w:proofErr w:type="gramStart"/>
      <w:r>
        <w:t>календарных</w:t>
      </w:r>
      <w:proofErr w:type="gramEnd"/>
      <w:r>
        <w:t xml:space="preserve"> дня со дня поступления запроса от заявителя о предоставлении муниципальной услуги.</w:t>
      </w:r>
    </w:p>
    <w:p w:rsidR="00EF1DDD" w:rsidRDefault="00EF1DDD">
      <w:pPr>
        <w:pStyle w:val="ConsPlusNormal"/>
        <w:spacing w:before="200"/>
        <w:ind w:firstLine="540"/>
        <w:jc w:val="both"/>
      </w:pPr>
      <w:r>
        <w:t>3.14.3. Результатом административной процедуры является одно из следующих действий:</w:t>
      </w:r>
    </w:p>
    <w:p w:rsidR="00EF1DDD" w:rsidRDefault="00EF1DDD">
      <w:pPr>
        <w:pStyle w:val="ConsPlusNormal"/>
        <w:spacing w:before="200"/>
        <w:ind w:firstLine="540"/>
        <w:jc w:val="both"/>
      </w:pPr>
      <w:proofErr w:type="gramStart"/>
      <w:r>
        <w:t>- прием и регистрация в УГХиБ, МФЦ запроса и документов, представленных заявителем, их передача специалисту УГХиБ, ответственному за принятие решений о предоставлении муниципальной услуги;</w:t>
      </w:r>
      <w:proofErr w:type="gramEnd"/>
    </w:p>
    <w:p w:rsidR="00EF1DDD" w:rsidRDefault="00EF1DDD">
      <w:pPr>
        <w:pStyle w:val="ConsPlusNormal"/>
        <w:spacing w:before="200"/>
        <w:ind w:firstLine="540"/>
        <w:jc w:val="both"/>
      </w:pPr>
      <w:r>
        <w:t xml:space="preserve">- прием и регистрация в УГХиБ, МФЦ запроса и документов, представленных заявителем, и их передача специалисту УГХиБ, МФЦ, ответственному за межведомственное взаимодействие (в случае, если заявитель самостоятельно не представил документы, указанные в </w:t>
      </w:r>
      <w:hyperlink w:anchor="P183">
        <w:r>
          <w:rPr>
            <w:color w:val="0000FF"/>
          </w:rPr>
          <w:t>пункте 2.10</w:t>
        </w:r>
      </w:hyperlink>
      <w:r>
        <w:t xml:space="preserve"> настоящего административного регламента).</w:t>
      </w:r>
    </w:p>
    <w:p w:rsidR="00EF1DDD" w:rsidRDefault="00EF1DDD">
      <w:pPr>
        <w:pStyle w:val="ConsPlusNormal"/>
        <w:spacing w:before="200"/>
        <w:ind w:firstLine="540"/>
        <w:jc w:val="both"/>
      </w:pPr>
      <w:r>
        <w:lastRenderedPageBreak/>
        <w:t>Результат выполнения административной процедуры фиксируется специалистом УГХиБ, ответственным за прием документов, в журнале входящей корреспонденции УГХиБ, в том числе в электронной форме.</w:t>
      </w:r>
    </w:p>
    <w:p w:rsidR="00EF1DDD" w:rsidRDefault="00EF1DDD">
      <w:pPr>
        <w:pStyle w:val="ConsPlusNormal"/>
        <w:spacing w:before="200"/>
        <w:ind w:firstLine="540"/>
        <w:jc w:val="both"/>
      </w:pPr>
      <w:r>
        <w:t>3.14.4.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EF1DDD" w:rsidRDefault="00EF1DDD">
      <w:pPr>
        <w:pStyle w:val="ConsPlusNormal"/>
      </w:pPr>
    </w:p>
    <w:p w:rsidR="00EF1DDD" w:rsidRDefault="00EF1DDD">
      <w:pPr>
        <w:pStyle w:val="ConsPlusTitle"/>
        <w:jc w:val="center"/>
        <w:outlineLvl w:val="2"/>
      </w:pPr>
      <w:r>
        <w:t>Направление специалистом межведомственных запросов в органы</w:t>
      </w:r>
    </w:p>
    <w:p w:rsidR="00EF1DDD" w:rsidRDefault="00EF1DDD">
      <w:pPr>
        <w:pStyle w:val="ConsPlusTitle"/>
        <w:jc w:val="center"/>
      </w:pPr>
      <w:r>
        <w:t>государственной власти, органы местного самоуправления</w:t>
      </w:r>
    </w:p>
    <w:p w:rsidR="00EF1DDD" w:rsidRDefault="00EF1DDD">
      <w:pPr>
        <w:pStyle w:val="ConsPlusTitle"/>
        <w:jc w:val="center"/>
      </w:pPr>
      <w:r>
        <w:t>и подведомственные этим органам организации в случае, если</w:t>
      </w:r>
    </w:p>
    <w:p w:rsidR="00EF1DDD" w:rsidRDefault="00EF1DDD">
      <w:pPr>
        <w:pStyle w:val="ConsPlusTitle"/>
        <w:jc w:val="center"/>
      </w:pPr>
      <w:r>
        <w:t>определенные документы не были представлены заявителем</w:t>
      </w:r>
    </w:p>
    <w:p w:rsidR="00EF1DDD" w:rsidRDefault="00EF1DDD">
      <w:pPr>
        <w:pStyle w:val="ConsPlusTitle"/>
        <w:jc w:val="center"/>
      </w:pPr>
      <w:r>
        <w:t>самостоятельно</w:t>
      </w:r>
    </w:p>
    <w:p w:rsidR="00EF1DDD" w:rsidRDefault="00EF1DDD">
      <w:pPr>
        <w:pStyle w:val="ConsPlusNormal"/>
      </w:pPr>
    </w:p>
    <w:p w:rsidR="00EF1DDD" w:rsidRDefault="00EF1DDD">
      <w:pPr>
        <w:pStyle w:val="ConsPlusNormal"/>
        <w:ind w:firstLine="540"/>
        <w:jc w:val="both"/>
      </w:pPr>
      <w:bookmarkStart w:id="11" w:name="P578"/>
      <w:bookmarkEnd w:id="11"/>
      <w:r>
        <w:t xml:space="preserve">3.15. </w:t>
      </w:r>
      <w:proofErr w:type="gramStart"/>
      <w:r>
        <w:t xml:space="preserve">Основанием для начала административной процедуры является получение специалистом УГХиБ,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83">
        <w:r>
          <w:rPr>
            <w:color w:val="0000FF"/>
          </w:rPr>
          <w:t>пункте 2.10</w:t>
        </w:r>
      </w:hyperlink>
      <w:r>
        <w:t xml:space="preserve"> настоящего административного регламента (в случае, если заявитель не представил документы, указанные в </w:t>
      </w:r>
      <w:hyperlink w:anchor="P183">
        <w:r>
          <w:rPr>
            <w:color w:val="0000FF"/>
          </w:rPr>
          <w:t>пункте 2.10</w:t>
        </w:r>
      </w:hyperlink>
      <w:r>
        <w:t xml:space="preserve"> настоящего административного регламента, по собственной инициативе).</w:t>
      </w:r>
      <w:proofErr w:type="gramEnd"/>
    </w:p>
    <w:p w:rsidR="00EF1DDD" w:rsidRDefault="00EF1DDD">
      <w:pPr>
        <w:pStyle w:val="ConsPlusNormal"/>
        <w:spacing w:before="200"/>
        <w:ind w:firstLine="540"/>
        <w:jc w:val="both"/>
      </w:pPr>
      <w:r>
        <w:t>Специалист УГХиБ, МФЦ, ответственный за межведомственное взаимодействие, не позднее дня, следующего за днем поступления запроса:</w:t>
      </w:r>
    </w:p>
    <w:p w:rsidR="00EF1DDD" w:rsidRDefault="00EF1DDD">
      <w:pPr>
        <w:pStyle w:val="ConsPlusNormal"/>
        <w:spacing w:before="200"/>
        <w:ind w:firstLine="540"/>
        <w:jc w:val="both"/>
      </w:pPr>
      <w:r>
        <w:t>- оформляет межведомственные запросы;</w:t>
      </w:r>
    </w:p>
    <w:p w:rsidR="00EF1DDD" w:rsidRDefault="00EF1DDD">
      <w:pPr>
        <w:pStyle w:val="ConsPlusNormal"/>
        <w:spacing w:before="200"/>
        <w:ind w:firstLine="540"/>
        <w:jc w:val="both"/>
      </w:pPr>
      <w:r>
        <w:t>- подписывает оформленный межведомственный запрос у руководителя УГХиБ, МФЦ;</w:t>
      </w:r>
    </w:p>
    <w:p w:rsidR="00EF1DDD" w:rsidRDefault="00EF1DDD">
      <w:pPr>
        <w:pStyle w:val="ConsPlusNormal"/>
        <w:spacing w:before="200"/>
        <w:ind w:firstLine="540"/>
        <w:jc w:val="both"/>
      </w:pPr>
      <w:r>
        <w:t>- регистрирует межведомственный запрос в соответствующем реестре;</w:t>
      </w:r>
    </w:p>
    <w:p w:rsidR="00EF1DDD" w:rsidRDefault="00EF1DDD">
      <w:pPr>
        <w:pStyle w:val="ConsPlusNormal"/>
        <w:spacing w:before="200"/>
        <w:ind w:firstLine="540"/>
        <w:jc w:val="both"/>
      </w:pPr>
      <w:r>
        <w:t>- направляет межведомственный запрос в соответствующий орган или организацию.</w:t>
      </w:r>
    </w:p>
    <w:p w:rsidR="00EF1DDD" w:rsidRDefault="00EF1DDD">
      <w:pPr>
        <w:pStyle w:val="ConsPlusNormal"/>
        <w:spacing w:before="200"/>
        <w:ind w:firstLine="540"/>
        <w:jc w:val="both"/>
      </w:pPr>
      <w:r>
        <w:t xml:space="preserve">Межведомственный запрос </w:t>
      </w:r>
      <w:proofErr w:type="gramStart"/>
      <w:r>
        <w:t>оформляется и направляется</w:t>
      </w:r>
      <w:proofErr w:type="gramEnd"/>
      <w:r>
        <w:t xml:space="preserve"> в соответствии с порядком межведомственного информационного взаимодействия, предусмотренным действующим законодательством.</w:t>
      </w:r>
    </w:p>
    <w:p w:rsidR="00EF1DDD" w:rsidRDefault="00EF1DDD">
      <w:pPr>
        <w:pStyle w:val="ConsPlusNormal"/>
        <w:spacing w:before="200"/>
        <w:ind w:firstLine="540"/>
        <w:jc w:val="both"/>
      </w:pPr>
      <w:r>
        <w:t>Направление запросов, контроль за получением ответов на запросы и своевременной передачей указанных ответов в УГХиБ осуществляет специалист УГХиБ, МФЦ, ответственный за межведомственное взаимодействие.</w:t>
      </w:r>
    </w:p>
    <w:p w:rsidR="00EF1DDD" w:rsidRDefault="00EF1DDD">
      <w:pPr>
        <w:pStyle w:val="ConsPlusNormal"/>
        <w:spacing w:before="200"/>
        <w:ind w:firstLine="540"/>
        <w:jc w:val="both"/>
      </w:pPr>
      <w:r>
        <w:t>В день получения всех требуемых ответов на межведомственные запросы специалист УГХиБ,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УГХиБ для принятия решения о предоставлении услуги.</w:t>
      </w:r>
    </w:p>
    <w:p w:rsidR="00EF1DDD" w:rsidRDefault="00EF1DDD">
      <w:pPr>
        <w:pStyle w:val="ConsPlusNormal"/>
        <w:spacing w:before="200"/>
        <w:ind w:firstLine="540"/>
        <w:jc w:val="both"/>
      </w:pPr>
      <w:r>
        <w:t xml:space="preserve">3.15.1.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83">
        <w:r>
          <w:rPr>
            <w:color w:val="0000FF"/>
          </w:rPr>
          <w:t>пункте 2.10</w:t>
        </w:r>
      </w:hyperlink>
      <w:r>
        <w:t xml:space="preserve"> настоящего административного регламента.</w:t>
      </w:r>
    </w:p>
    <w:p w:rsidR="00EF1DDD" w:rsidRDefault="00EF1DDD">
      <w:pPr>
        <w:pStyle w:val="ConsPlusNormal"/>
        <w:spacing w:before="200"/>
        <w:ind w:firstLine="540"/>
        <w:jc w:val="both"/>
      </w:pPr>
      <w:r>
        <w:t>3.15.2. Максимальный срок исполнения административной процедуры составляет 9 календарных дней со дня получения специалистом УГХиБ, МФЦ, ответственным за межведомственное взаимодействие, документов и информации для направления межведомственных запросов.</w:t>
      </w:r>
    </w:p>
    <w:p w:rsidR="00EF1DDD" w:rsidRDefault="00EF1DDD">
      <w:pPr>
        <w:pStyle w:val="ConsPlusNormal"/>
        <w:spacing w:before="200"/>
        <w:ind w:firstLine="540"/>
        <w:jc w:val="both"/>
      </w:pPr>
      <w:r>
        <w:t>3.15.3. Результатом исполнения административной процедуры является получение документов и их направление в УГХиБ для принятия решения о предоставлении муниципальной услуги.</w:t>
      </w:r>
    </w:p>
    <w:p w:rsidR="00EF1DDD" w:rsidRDefault="00EF1DDD">
      <w:pPr>
        <w:pStyle w:val="ConsPlusNormal"/>
        <w:spacing w:before="200"/>
        <w:ind w:firstLine="540"/>
        <w:jc w:val="both"/>
      </w:pPr>
      <w:r>
        <w:t>Результат выполнения административной процедуры фиксируется:</w:t>
      </w:r>
    </w:p>
    <w:p w:rsidR="00EF1DDD" w:rsidRDefault="00EF1DDD">
      <w:pPr>
        <w:pStyle w:val="ConsPlusNormal"/>
        <w:spacing w:before="200"/>
        <w:ind w:firstLine="540"/>
        <w:jc w:val="both"/>
      </w:pPr>
      <w:r>
        <w:t>- специалистом УГХиБ, ответственным за прием документов, в журнале входящей корреспонденции УГХиБ, в том числе в электронной форме;</w:t>
      </w:r>
    </w:p>
    <w:p w:rsidR="00EF1DDD" w:rsidRDefault="00EF1DDD">
      <w:pPr>
        <w:pStyle w:val="ConsPlusNormal"/>
        <w:spacing w:before="200"/>
        <w:ind w:firstLine="540"/>
        <w:jc w:val="both"/>
      </w:pPr>
      <w:r>
        <w:t>- специалистом МФЦ, ответственным за прием документов, в информационной системе МФЦ.</w:t>
      </w:r>
    </w:p>
    <w:p w:rsidR="00EF1DDD" w:rsidRDefault="00EF1DDD">
      <w:pPr>
        <w:pStyle w:val="ConsPlusNormal"/>
        <w:spacing w:before="200"/>
        <w:ind w:firstLine="540"/>
        <w:jc w:val="both"/>
      </w:pPr>
      <w:r>
        <w:t>3.15.4. Иные действия, необходимые для предоставления муниципальной услуги, не предусмотрены.</w:t>
      </w:r>
    </w:p>
    <w:p w:rsidR="00EF1DDD" w:rsidRDefault="00EF1DDD">
      <w:pPr>
        <w:pStyle w:val="ConsPlusNormal"/>
      </w:pPr>
    </w:p>
    <w:p w:rsidR="00EF1DDD" w:rsidRDefault="00EF1DDD">
      <w:pPr>
        <w:pStyle w:val="ConsPlusTitle"/>
        <w:jc w:val="center"/>
        <w:outlineLvl w:val="2"/>
      </w:pPr>
      <w:proofErr w:type="gramStart"/>
      <w:r>
        <w:t>Принятие решения о предоставлении (об отказе</w:t>
      </w:r>
      <w:proofErr w:type="gramEnd"/>
    </w:p>
    <w:p w:rsidR="00EF1DDD" w:rsidRDefault="00EF1DDD">
      <w:pPr>
        <w:pStyle w:val="ConsPlusTitle"/>
        <w:jc w:val="center"/>
      </w:pPr>
      <w:r>
        <w:lastRenderedPageBreak/>
        <w:t>в предоставлении) муниципальной услуги</w:t>
      </w:r>
    </w:p>
    <w:p w:rsidR="00EF1DDD" w:rsidRDefault="00EF1DDD">
      <w:pPr>
        <w:pStyle w:val="ConsPlusNormal"/>
      </w:pPr>
    </w:p>
    <w:p w:rsidR="00EF1DDD" w:rsidRDefault="00EF1DDD">
      <w:pPr>
        <w:pStyle w:val="ConsPlusNormal"/>
        <w:ind w:firstLine="540"/>
        <w:jc w:val="both"/>
      </w:pPr>
      <w:bookmarkStart w:id="12" w:name="P598"/>
      <w:bookmarkEnd w:id="12"/>
      <w:r>
        <w:t xml:space="preserve">3.16. Основанием для начала административной процедуры является наличие в УГХиБ зарегистрированных документов, указанных в </w:t>
      </w:r>
      <w:hyperlink w:anchor="P156">
        <w:r>
          <w:rPr>
            <w:color w:val="0000FF"/>
          </w:rPr>
          <w:t>пунктах 2.6</w:t>
        </w:r>
      </w:hyperlink>
      <w:r>
        <w:t xml:space="preserve">, </w:t>
      </w:r>
      <w:hyperlink w:anchor="P183">
        <w:r>
          <w:rPr>
            <w:color w:val="0000FF"/>
          </w:rPr>
          <w:t>2.10</w:t>
        </w:r>
      </w:hyperlink>
      <w:r>
        <w:t xml:space="preserve"> настоящего административного регламента.</w:t>
      </w:r>
    </w:p>
    <w:p w:rsidR="00EF1DDD" w:rsidRDefault="00EF1DDD">
      <w:pPr>
        <w:pStyle w:val="ConsPlusNormal"/>
        <w:spacing w:before="200"/>
        <w:ind w:firstLine="540"/>
        <w:jc w:val="both"/>
      </w:pPr>
      <w:r>
        <w:t>При рассмотрении комплекта документов для предоставления муниципальной услуги специалист УГХиБ:</w:t>
      </w:r>
    </w:p>
    <w:p w:rsidR="00EF1DDD" w:rsidRDefault="00EF1DDD">
      <w:pPr>
        <w:pStyle w:val="ConsPlusNormal"/>
        <w:spacing w:before="200"/>
        <w:ind w:firstLine="540"/>
        <w:jc w:val="both"/>
      </w:pPr>
      <w:r>
        <w:t xml:space="preserve">- определяет соответствие представленных документов требованиям, установленным в </w:t>
      </w:r>
      <w:hyperlink w:anchor="P156">
        <w:r>
          <w:rPr>
            <w:color w:val="0000FF"/>
          </w:rPr>
          <w:t>пунктах 2.6</w:t>
        </w:r>
      </w:hyperlink>
      <w:r>
        <w:t xml:space="preserve"> и </w:t>
      </w:r>
      <w:hyperlink w:anchor="P183">
        <w:r>
          <w:rPr>
            <w:color w:val="0000FF"/>
          </w:rPr>
          <w:t>2.10</w:t>
        </w:r>
      </w:hyperlink>
      <w:r>
        <w:t xml:space="preserve"> административного регламента;</w:t>
      </w:r>
    </w:p>
    <w:p w:rsidR="00EF1DDD" w:rsidRDefault="00EF1DDD">
      <w:pPr>
        <w:pStyle w:val="ConsPlusNormal"/>
        <w:spacing w:before="200"/>
        <w:ind w:firstLine="540"/>
        <w:jc w:val="both"/>
      </w:pPr>
      <w: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УГХиБ муниципальной услуги;</w:t>
      </w:r>
    </w:p>
    <w:p w:rsidR="00EF1DDD" w:rsidRDefault="00EF1DDD">
      <w:pPr>
        <w:pStyle w:val="ConsPlusNormal"/>
        <w:spacing w:before="20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20">
        <w:r>
          <w:rPr>
            <w:color w:val="0000FF"/>
          </w:rPr>
          <w:t>пунктом 2.14</w:t>
        </w:r>
      </w:hyperlink>
      <w:r>
        <w:t xml:space="preserve"> настоящего административного регламента;</w:t>
      </w:r>
    </w:p>
    <w:p w:rsidR="00EF1DDD" w:rsidRDefault="00EF1DDD">
      <w:pPr>
        <w:pStyle w:val="ConsPlusNormal"/>
        <w:spacing w:before="200"/>
        <w:ind w:firstLine="540"/>
        <w:jc w:val="both"/>
      </w:pPr>
      <w: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20">
        <w:r>
          <w:rPr>
            <w:color w:val="0000FF"/>
          </w:rPr>
          <w:t>пунктом 2.14</w:t>
        </w:r>
      </w:hyperlink>
      <w:r>
        <w:t xml:space="preserve"> настоящего административного регламента.</w:t>
      </w:r>
    </w:p>
    <w:p w:rsidR="00EF1DDD" w:rsidRDefault="00EF1DDD">
      <w:pPr>
        <w:pStyle w:val="ConsPlusNormal"/>
        <w:spacing w:before="200"/>
        <w:ind w:firstLine="540"/>
        <w:jc w:val="both"/>
      </w:pPr>
      <w:r>
        <w:t>Специалист УГХиБ, ответственный за принятие решения о предоставлении услуги, передает полученные документы в уполномоченную межведомственную комиссию.</w:t>
      </w:r>
    </w:p>
    <w:p w:rsidR="00EF1DDD" w:rsidRDefault="00EF1DDD">
      <w:pPr>
        <w:pStyle w:val="ConsPlusNormal"/>
        <w:spacing w:before="200"/>
        <w:ind w:firstLine="540"/>
        <w:jc w:val="both"/>
      </w:pPr>
      <w:r>
        <w:t>Межведомственная комиссия проводит оценку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 оценке соответствия находящегося в эксплуатации помещения установленным законодательством требованиям проверяется его фактическое состояние.</w:t>
      </w:r>
    </w:p>
    <w:p w:rsidR="00EF1DDD" w:rsidRDefault="00EF1DDD">
      <w:pPr>
        <w:pStyle w:val="ConsPlusNormal"/>
        <w:spacing w:before="200"/>
        <w:ind w:firstLine="540"/>
        <w:jc w:val="both"/>
      </w:pPr>
      <w:r>
        <w:t>По результатам работы комиссия принимает одно из следующих решений об оценке соответствия помещений и многоквартирных домов установленным законодательством требованиям:</w:t>
      </w:r>
    </w:p>
    <w:p w:rsidR="00EF1DDD" w:rsidRDefault="00EF1DDD">
      <w:pPr>
        <w:pStyle w:val="ConsPlusNormal"/>
        <w:spacing w:before="200"/>
        <w:ind w:firstLine="540"/>
        <w:jc w:val="both"/>
      </w:pPr>
      <w:r>
        <w:t>- о соответствии помещения требованиям, предъявляемым к жилому помещению, и его пригодности для проживания;</w:t>
      </w:r>
    </w:p>
    <w:p w:rsidR="00EF1DDD" w:rsidRDefault="00EF1DDD">
      <w:pPr>
        <w:pStyle w:val="ConsPlusNormal"/>
        <w:spacing w:before="200"/>
        <w:ind w:firstLine="540"/>
        <w:jc w:val="both"/>
      </w:pPr>
      <w: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F1DDD" w:rsidRDefault="00EF1DDD">
      <w:pPr>
        <w:pStyle w:val="ConsPlusNormal"/>
        <w:spacing w:before="200"/>
        <w:ind w:firstLine="540"/>
        <w:jc w:val="both"/>
      </w:pPr>
      <w:r>
        <w:t xml:space="preserve">- о выявлении оснований для признания помещения </w:t>
      </w:r>
      <w:proofErr w:type="gramStart"/>
      <w:r>
        <w:t>непригодным</w:t>
      </w:r>
      <w:proofErr w:type="gramEnd"/>
      <w:r>
        <w:t xml:space="preserve"> для проживания;</w:t>
      </w:r>
    </w:p>
    <w:p w:rsidR="00EF1DDD" w:rsidRDefault="00EF1DDD">
      <w:pPr>
        <w:pStyle w:val="ConsPlusNormal"/>
        <w:spacing w:before="200"/>
        <w:ind w:firstLine="540"/>
        <w:jc w:val="both"/>
      </w:pPr>
      <w:r>
        <w:t>- о выявлении оснований для признания многоквартирного дома аварийным и подлежащим реконструкции;</w:t>
      </w:r>
    </w:p>
    <w:p w:rsidR="00EF1DDD" w:rsidRDefault="00EF1DDD">
      <w:pPr>
        <w:pStyle w:val="ConsPlusNormal"/>
        <w:spacing w:before="200"/>
        <w:ind w:firstLine="540"/>
        <w:jc w:val="both"/>
      </w:pPr>
      <w:r>
        <w:t>о выявлении оснований для признания многоквартирного дома аварийным и подлежащим сносу;</w:t>
      </w:r>
    </w:p>
    <w:p w:rsidR="00EF1DDD" w:rsidRDefault="00EF1DDD">
      <w:pPr>
        <w:pStyle w:val="ConsPlusNormal"/>
        <w:spacing w:before="200"/>
        <w:ind w:firstLine="540"/>
        <w:jc w:val="both"/>
      </w:pPr>
      <w:r>
        <w:t>об отсутствии оснований для признания многоквартирного дома аварийным и подлежащим сносу или реконструкции.</w:t>
      </w:r>
    </w:p>
    <w:p w:rsidR="00EF1DDD" w:rsidRDefault="00EF1DDD">
      <w:pPr>
        <w:pStyle w:val="ConsPlusNormal"/>
        <w:spacing w:before="200"/>
        <w:ind w:firstLine="540"/>
        <w:jc w:val="both"/>
      </w:pPr>
      <w:r>
        <w:t xml:space="preserve">Решение </w:t>
      </w:r>
      <w:proofErr w:type="gramStart"/>
      <w:r>
        <w:t>принимается большинством голосов членов комиссии и оформляется</w:t>
      </w:r>
      <w:proofErr w:type="gramEnd"/>
      <w: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F1DDD" w:rsidRDefault="00EF1DDD">
      <w:pPr>
        <w:pStyle w:val="ConsPlusNormal"/>
        <w:spacing w:before="200"/>
        <w:ind w:firstLine="540"/>
        <w:jc w:val="both"/>
      </w:pPr>
      <w:r>
        <w:t>В случае обследования помещения межведомственная комиссия составляет в 3-х экземплярах акт обследования помещения.</w:t>
      </w:r>
    </w:p>
    <w:p w:rsidR="00EF1DDD" w:rsidRDefault="00EF1DDD">
      <w:pPr>
        <w:pStyle w:val="ConsPlusNormal"/>
        <w:spacing w:before="200"/>
        <w:ind w:firstLine="540"/>
        <w:jc w:val="both"/>
      </w:pPr>
      <w:r>
        <w:t xml:space="preserve">На основании заключения </w:t>
      </w:r>
      <w:proofErr w:type="gramStart"/>
      <w:r>
        <w:t>межведомственной</w:t>
      </w:r>
      <w:proofErr w:type="gramEnd"/>
      <w:r>
        <w:t xml:space="preserve"> комиссии Администрация в течение 30 дней со дня получения заключения принимает одно из следующих решений:</w:t>
      </w:r>
    </w:p>
    <w:p w:rsidR="00EF1DDD" w:rsidRDefault="00EF1DDD">
      <w:pPr>
        <w:pStyle w:val="ConsPlusNormal"/>
        <w:spacing w:before="200"/>
        <w:ind w:firstLine="540"/>
        <w:jc w:val="both"/>
      </w:pPr>
      <w:r>
        <w:t>- о признании помещения жилым помещением;</w:t>
      </w:r>
    </w:p>
    <w:p w:rsidR="00EF1DDD" w:rsidRDefault="00EF1DDD">
      <w:pPr>
        <w:pStyle w:val="ConsPlusNormal"/>
        <w:spacing w:before="200"/>
        <w:ind w:firstLine="540"/>
        <w:jc w:val="both"/>
      </w:pPr>
      <w:r>
        <w:lastRenderedPageBreak/>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F1DDD" w:rsidRDefault="00EF1DDD">
      <w:pPr>
        <w:pStyle w:val="ConsPlusNormal"/>
        <w:spacing w:before="200"/>
        <w:ind w:firstLine="540"/>
        <w:jc w:val="both"/>
      </w:pPr>
      <w:r>
        <w:t xml:space="preserve">- о признании жилого помещения </w:t>
      </w:r>
      <w:proofErr w:type="gramStart"/>
      <w:r>
        <w:t>пригодным</w:t>
      </w:r>
      <w:proofErr w:type="gramEnd"/>
      <w:r>
        <w:t xml:space="preserve"> (непригодным) для проживания граждан;</w:t>
      </w:r>
    </w:p>
    <w:p w:rsidR="00EF1DDD" w:rsidRDefault="00EF1DDD">
      <w:pPr>
        <w:pStyle w:val="ConsPlusNormal"/>
        <w:spacing w:before="200"/>
        <w:ind w:firstLine="540"/>
        <w:jc w:val="both"/>
      </w:pPr>
      <w:r>
        <w:t>- о признании многоквартирного дома аварийным и подлежащим сносу;</w:t>
      </w:r>
    </w:p>
    <w:p w:rsidR="00EF1DDD" w:rsidRDefault="00EF1DDD">
      <w:pPr>
        <w:pStyle w:val="ConsPlusNormal"/>
        <w:spacing w:before="200"/>
        <w:ind w:firstLine="540"/>
        <w:jc w:val="both"/>
      </w:pPr>
      <w:r>
        <w:t>- о признании многоквартирного дома аварийным и подлежащим реконструкции.</w:t>
      </w:r>
    </w:p>
    <w:p w:rsidR="00EF1DDD" w:rsidRDefault="00EF1DDD">
      <w:pPr>
        <w:pStyle w:val="ConsPlusNormal"/>
        <w:spacing w:before="200"/>
        <w:ind w:firstLine="540"/>
        <w:jc w:val="both"/>
      </w:pPr>
      <w:r>
        <w:t>Администрация издает распоряжение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F1DDD" w:rsidRDefault="00EF1DDD">
      <w:pPr>
        <w:pStyle w:val="ConsPlusNormal"/>
        <w:spacing w:before="200"/>
        <w:ind w:firstLine="540"/>
        <w:jc w:val="both"/>
      </w:pPr>
      <w:proofErr w:type="gramStart"/>
      <w:r>
        <w:t xml:space="preserve">Комиссия в 5-дневный срок со дня принятия решения, предусмотренного </w:t>
      </w:r>
      <w:hyperlink r:id="rId15">
        <w:r>
          <w:rPr>
            <w:color w:val="0000FF"/>
          </w:rPr>
          <w:t>пунктом 49</w:t>
        </w:r>
      </w:hyperlink>
      <w:r>
        <w:t xml:space="preserve"> Постановления Правительства Российской Федерации от 28.01.2006 N 47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w:t>
      </w:r>
      <w:proofErr w:type="gramEnd"/>
      <w:r>
        <w:t xml:space="preserve"> </w:t>
      </w:r>
      <w:proofErr w:type="gramStart"/>
      <w:r>
        <w:t>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End"/>
    </w:p>
    <w:p w:rsidR="00EF1DDD" w:rsidRDefault="00EF1DDD">
      <w:pPr>
        <w:pStyle w:val="ConsPlusNormal"/>
        <w:spacing w:before="200"/>
        <w:ind w:firstLine="540"/>
        <w:jc w:val="both"/>
      </w:pPr>
      <w:r>
        <w:t>Специалист УГХиБ, ответственный за принятие решения о предоставлении услуги, направляет решение специалисту УГХиБ, ответственному за выдачу результата предоставления услуги, для выдачи его заявителю.</w:t>
      </w:r>
    </w:p>
    <w:p w:rsidR="00EF1DDD" w:rsidRDefault="00EF1DDD">
      <w:pPr>
        <w:pStyle w:val="ConsPlusNormal"/>
        <w:spacing w:before="200"/>
        <w:ind w:firstLine="540"/>
        <w:jc w:val="both"/>
      </w:pPr>
      <w:r>
        <w:t>3.16.1.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EF1DDD" w:rsidRDefault="00EF1DDD">
      <w:pPr>
        <w:pStyle w:val="ConsPlusNormal"/>
        <w:spacing w:before="200"/>
        <w:ind w:firstLine="540"/>
        <w:jc w:val="both"/>
      </w:pPr>
      <w:r>
        <w:t>3.16.2. Максимальный срок исполнения административной процедуры составляет не более 42 календарных дней со дня получения из УГХиБ, МФЦ полного комплекта документов, необходимых для предоставления муниципальной услуги.</w:t>
      </w:r>
    </w:p>
    <w:p w:rsidR="00EF1DDD" w:rsidRDefault="00EF1DDD">
      <w:pPr>
        <w:pStyle w:val="ConsPlusNormal"/>
        <w:spacing w:before="200"/>
        <w:ind w:firstLine="540"/>
        <w:jc w:val="both"/>
      </w:pPr>
      <w:r>
        <w:t>3.16.3.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УГХиБ, МФЦ, ответственному за выдачу результата предоставления услуги, для выдачи его заявителю.</w:t>
      </w:r>
    </w:p>
    <w:p w:rsidR="00EF1DDD" w:rsidRDefault="00EF1DDD">
      <w:pPr>
        <w:pStyle w:val="ConsPlusNormal"/>
        <w:spacing w:before="200"/>
        <w:ind w:firstLine="540"/>
        <w:jc w:val="both"/>
      </w:pPr>
      <w:r>
        <w:t>Результат административной процедуры фиксируется:</w:t>
      </w:r>
    </w:p>
    <w:p w:rsidR="00EF1DDD" w:rsidRDefault="00EF1DDD">
      <w:pPr>
        <w:pStyle w:val="ConsPlusNormal"/>
        <w:spacing w:before="200"/>
        <w:ind w:firstLine="540"/>
        <w:jc w:val="both"/>
      </w:pPr>
      <w:r>
        <w:t>- специалистом УГХиБ, ответственным за прием документов, в журнале входящей корреспонденции УГХиБ, в том числе в электронной форме;</w:t>
      </w:r>
    </w:p>
    <w:p w:rsidR="00EF1DDD" w:rsidRDefault="00EF1DDD">
      <w:pPr>
        <w:pStyle w:val="ConsPlusNormal"/>
        <w:spacing w:before="200"/>
        <w:ind w:firstLine="540"/>
        <w:jc w:val="both"/>
      </w:pPr>
      <w:r>
        <w:t>- специалистом МФЦ, ответственным за прием документов, в информационной системе МФЦ.</w:t>
      </w:r>
    </w:p>
    <w:p w:rsidR="00EF1DDD" w:rsidRDefault="00EF1DDD">
      <w:pPr>
        <w:pStyle w:val="ConsPlusNormal"/>
        <w:spacing w:before="200"/>
        <w:ind w:firstLine="540"/>
        <w:jc w:val="both"/>
      </w:pPr>
      <w:r>
        <w:t>3.16.4. Иные действия, необходимые для предоставления муниципальной услуги, не предусмотрены.</w:t>
      </w:r>
    </w:p>
    <w:p w:rsidR="00EF1DDD" w:rsidRDefault="00EF1DDD">
      <w:pPr>
        <w:pStyle w:val="ConsPlusNormal"/>
      </w:pPr>
    </w:p>
    <w:p w:rsidR="00EF1DDD" w:rsidRDefault="00EF1DDD">
      <w:pPr>
        <w:pStyle w:val="ConsPlusTitle"/>
        <w:jc w:val="center"/>
        <w:outlineLvl w:val="2"/>
      </w:pPr>
      <w:r>
        <w:t>Уведомление заявителя о принятом решении, выдача заявителю</w:t>
      </w:r>
    </w:p>
    <w:p w:rsidR="00EF1DDD" w:rsidRDefault="00EF1DDD">
      <w:pPr>
        <w:pStyle w:val="ConsPlusTitle"/>
        <w:jc w:val="center"/>
      </w:pPr>
      <w:r>
        <w:t>результата предоставления муниципальной услуги</w:t>
      </w:r>
    </w:p>
    <w:p w:rsidR="00EF1DDD" w:rsidRDefault="00EF1DDD">
      <w:pPr>
        <w:pStyle w:val="ConsPlusNormal"/>
      </w:pPr>
    </w:p>
    <w:p w:rsidR="00EF1DDD" w:rsidRDefault="00EF1DDD">
      <w:pPr>
        <w:pStyle w:val="ConsPlusNormal"/>
        <w:ind w:firstLine="540"/>
        <w:jc w:val="both"/>
      </w:pPr>
      <w:bookmarkStart w:id="13" w:name="P635"/>
      <w:bookmarkEnd w:id="13"/>
      <w:r>
        <w:t>3.17. Основанием для начала исполнения административной процедуры является поступление специалисту УГХиБ,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EF1DDD" w:rsidRDefault="00EF1DDD">
      <w:pPr>
        <w:pStyle w:val="ConsPlusNormal"/>
        <w:spacing w:before="200"/>
        <w:ind w:firstLine="540"/>
        <w:jc w:val="both"/>
      </w:pPr>
      <w:r>
        <w:t>Административная процедура исполняется специалистом УГХиБ, МФЦ, ответственным за выдачу Решения.</w:t>
      </w:r>
    </w:p>
    <w:p w:rsidR="00EF1DDD" w:rsidRDefault="00EF1DDD">
      <w:pPr>
        <w:pStyle w:val="ConsPlusNormal"/>
        <w:spacing w:before="200"/>
        <w:ind w:firstLine="540"/>
        <w:jc w:val="both"/>
      </w:pPr>
      <w:r>
        <w:lastRenderedPageBreak/>
        <w:t xml:space="preserve">При поступлении Решения специалист УГХиБ, МФЦ, ответственный за его выдачу, </w:t>
      </w:r>
      <w:proofErr w:type="gramStart"/>
      <w:r>
        <w:t>информирует заявителя о наличии принятого решения и согласует</w:t>
      </w:r>
      <w:proofErr w:type="gramEnd"/>
      <w:r>
        <w:t xml:space="preserve"> способ получения гражданином данного Решения.</w:t>
      </w:r>
    </w:p>
    <w:p w:rsidR="00EF1DDD" w:rsidRDefault="00EF1DDD">
      <w:pPr>
        <w:pStyle w:val="ConsPlusNormal"/>
        <w:spacing w:before="20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F1DDD" w:rsidRDefault="00EF1DDD">
      <w:pPr>
        <w:pStyle w:val="ConsPlusNormal"/>
        <w:spacing w:before="200"/>
        <w:ind w:firstLine="540"/>
        <w:jc w:val="both"/>
      </w:pPr>
      <w:proofErr w:type="gramStart"/>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EF1DDD" w:rsidRDefault="00EF1DDD">
      <w:pPr>
        <w:pStyle w:val="ConsPlusNormal"/>
        <w:spacing w:before="200"/>
        <w:ind w:firstLine="540"/>
        <w:jc w:val="both"/>
      </w:pPr>
      <w:r>
        <w:t>При предоставлении муниципальной услуги в электронной форме заявителю направляется:</w:t>
      </w:r>
    </w:p>
    <w:p w:rsidR="00EF1DDD" w:rsidRDefault="00EF1DDD">
      <w:pPr>
        <w:pStyle w:val="ConsPlusNormal"/>
        <w:spacing w:before="200"/>
        <w:ind w:firstLine="540"/>
        <w:jc w:val="both"/>
      </w:pPr>
      <w:r>
        <w:t>а) уведомление о записи на прием в УГХиБ, МФЦ;</w:t>
      </w:r>
    </w:p>
    <w:p w:rsidR="00EF1DDD" w:rsidRDefault="00EF1DDD">
      <w:pPr>
        <w:pStyle w:val="ConsPlusNormal"/>
        <w:spacing w:before="200"/>
        <w:ind w:firstLine="540"/>
        <w:jc w:val="both"/>
      </w:pPr>
      <w:r>
        <w:t>б) уведомление о возможности получить результат предоставления муниципальной услуги в УГХиБ, МФЦ;</w:t>
      </w:r>
    </w:p>
    <w:p w:rsidR="00EF1DDD" w:rsidRDefault="00EF1DDD">
      <w:pPr>
        <w:pStyle w:val="ConsPlusNormal"/>
        <w:spacing w:before="200"/>
        <w:ind w:firstLine="540"/>
        <w:jc w:val="both"/>
      </w:pPr>
      <w:r>
        <w:t>в) уведомление о мотивированном отказе в предоставлении муниципальной услуги.</w:t>
      </w:r>
    </w:p>
    <w:p w:rsidR="00EF1DDD" w:rsidRDefault="00EF1DDD">
      <w:pPr>
        <w:pStyle w:val="ConsPlusNormal"/>
        <w:spacing w:before="200"/>
        <w:ind w:firstLine="540"/>
        <w:jc w:val="both"/>
      </w:pPr>
      <w:r>
        <w:t>В случае личного обращения заявителя выдачу Решения осуществляет специалист УГХиБ,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F1DDD" w:rsidRDefault="00EF1DDD">
      <w:pPr>
        <w:pStyle w:val="ConsPlusNormal"/>
        <w:spacing w:before="200"/>
        <w:ind w:firstLine="540"/>
        <w:jc w:val="both"/>
      </w:pPr>
      <w:r>
        <w:t>В случае невозможности информирования специалист УГХиБ,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EF1DDD" w:rsidRDefault="00EF1DDD">
      <w:pPr>
        <w:pStyle w:val="ConsPlusNormal"/>
        <w:spacing w:before="200"/>
        <w:ind w:firstLine="540"/>
        <w:jc w:val="both"/>
      </w:pPr>
      <w:r>
        <w:t>3.17.1.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F1DDD" w:rsidRDefault="00EF1DDD">
      <w:pPr>
        <w:pStyle w:val="ConsPlusNormal"/>
        <w:spacing w:before="200"/>
        <w:ind w:firstLine="540"/>
        <w:jc w:val="both"/>
      </w:pPr>
      <w:r>
        <w:t xml:space="preserve">3.17.2. Максимальный срок исполнения административной процедуры составляет 3 </w:t>
      </w:r>
      <w:proofErr w:type="gramStart"/>
      <w:r>
        <w:t>календарных</w:t>
      </w:r>
      <w:proofErr w:type="gramEnd"/>
      <w:r>
        <w:t xml:space="preserve"> дня со дня поступления Решения специалисту УГХиБ, МФЦ, ответственному за его выдачу.</w:t>
      </w:r>
    </w:p>
    <w:p w:rsidR="00EF1DDD" w:rsidRDefault="00EF1DDD">
      <w:pPr>
        <w:pStyle w:val="ConsPlusNormal"/>
        <w:spacing w:before="200"/>
        <w:ind w:firstLine="540"/>
        <w:jc w:val="both"/>
      </w:pPr>
      <w:r>
        <w:t>3.17.3. Результатом исполнения административной процедуры является уведомление заявителя о принятом Решении и (или) выдача заявителю Решения:</w:t>
      </w:r>
    </w:p>
    <w:p w:rsidR="00EF1DDD" w:rsidRDefault="00EF1DDD">
      <w:pPr>
        <w:pStyle w:val="ConsPlusNormal"/>
        <w:spacing w:before="200"/>
        <w:ind w:firstLine="540"/>
        <w:jc w:val="both"/>
      </w:pPr>
      <w:r>
        <w:t>- о соответствии помещения требованиям, предъявляемым к жилому помещению, и его пригодности для проживания;</w:t>
      </w:r>
    </w:p>
    <w:p w:rsidR="00EF1DDD" w:rsidRDefault="00EF1DDD">
      <w:pPr>
        <w:pStyle w:val="ConsPlusNormal"/>
        <w:spacing w:before="200"/>
        <w:ind w:firstLine="540"/>
        <w:jc w:val="both"/>
      </w:pPr>
      <w:r>
        <w:t>- о выявлении оснований для признания помещения подлежащим капитальному ремонту, реконструкции или перепланировке и постановления администрации "О признании необходимости проведения ремонтно-восстановительных работ в виде капитального ремонта, реконструкции или перепланировки";</w:t>
      </w:r>
    </w:p>
    <w:p w:rsidR="00EF1DDD" w:rsidRDefault="00EF1DDD">
      <w:pPr>
        <w:pStyle w:val="ConsPlusNormal"/>
        <w:spacing w:before="200"/>
        <w:ind w:firstLine="540"/>
        <w:jc w:val="both"/>
      </w:pPr>
      <w:r>
        <w:t xml:space="preserve">- о выявлении оснований для признания помещения </w:t>
      </w:r>
      <w:proofErr w:type="gramStart"/>
      <w:r>
        <w:t>непригодным</w:t>
      </w:r>
      <w:proofErr w:type="gramEnd"/>
      <w:r>
        <w:t xml:space="preserve"> для проживания и постановления администрации МОГО "О непригодности жилого помещения для проживания";</w:t>
      </w:r>
    </w:p>
    <w:p w:rsidR="00EF1DDD" w:rsidRDefault="00EF1DDD">
      <w:pPr>
        <w:pStyle w:val="ConsPlusNormal"/>
        <w:spacing w:before="200"/>
        <w:ind w:firstLine="540"/>
        <w:jc w:val="both"/>
      </w:pPr>
      <w:r>
        <w:t>- о выявлении оснований для признания многоквартирного дома аварийным и подлежащим реконструкции и постановления администрации "О признании многоквартирного дома аварийным и подлежащим реконструкции";</w:t>
      </w:r>
    </w:p>
    <w:p w:rsidR="00EF1DDD" w:rsidRDefault="00EF1DDD">
      <w:pPr>
        <w:pStyle w:val="ConsPlusNormal"/>
        <w:spacing w:before="200"/>
        <w:ind w:firstLine="540"/>
        <w:jc w:val="both"/>
      </w:pPr>
      <w:r>
        <w:t>- о выявлении оснований для признания многоквартирного дома аварийным и подлежащим сносу и постановления администрации "О признании многоквартирного дома аварийным и подлежащим сносу";</w:t>
      </w:r>
    </w:p>
    <w:p w:rsidR="00EF1DDD" w:rsidRDefault="00EF1DDD">
      <w:pPr>
        <w:pStyle w:val="ConsPlusNormal"/>
        <w:spacing w:before="200"/>
        <w:ind w:firstLine="540"/>
        <w:jc w:val="both"/>
      </w:pPr>
      <w:r>
        <w:t>- об отсутствии оснований для признания многоквартирного дома аварийным и подлежащим сносу или реконструкции;</w:t>
      </w:r>
    </w:p>
    <w:p w:rsidR="00EF1DDD" w:rsidRDefault="00EF1DDD">
      <w:pPr>
        <w:pStyle w:val="ConsPlusNormal"/>
        <w:spacing w:before="200"/>
        <w:ind w:firstLine="540"/>
        <w:jc w:val="both"/>
      </w:pPr>
      <w:r>
        <w:t>- решения о проведении дополнительного обследования оцениваемого помещения или выдача уведомления об отказе в предоставлении муниципальной услуги.</w:t>
      </w:r>
    </w:p>
    <w:p w:rsidR="00EF1DDD" w:rsidRDefault="00EF1DDD">
      <w:pPr>
        <w:pStyle w:val="ConsPlusNormal"/>
        <w:spacing w:before="200"/>
        <w:ind w:firstLine="540"/>
        <w:jc w:val="both"/>
      </w:pPr>
      <w:r>
        <w:t>Результат выполнения административной процедуры фиксируется:</w:t>
      </w:r>
    </w:p>
    <w:p w:rsidR="00EF1DDD" w:rsidRDefault="00EF1DDD">
      <w:pPr>
        <w:pStyle w:val="ConsPlusNormal"/>
        <w:spacing w:before="200"/>
        <w:ind w:firstLine="540"/>
        <w:jc w:val="both"/>
      </w:pPr>
      <w:r>
        <w:lastRenderedPageBreak/>
        <w:t>- специалистом УГХиБ, ответственным за прием документов, в журнале входящей корреспонденции УГХиБ, в том числе в электронной форме;</w:t>
      </w:r>
    </w:p>
    <w:p w:rsidR="00EF1DDD" w:rsidRDefault="00EF1DDD">
      <w:pPr>
        <w:pStyle w:val="ConsPlusNormal"/>
        <w:spacing w:before="200"/>
        <w:ind w:firstLine="540"/>
        <w:jc w:val="both"/>
      </w:pPr>
      <w:r>
        <w:t>- специалистом МФЦ, ответственным за прием документов, в информационной системе МФЦ.</w:t>
      </w:r>
    </w:p>
    <w:p w:rsidR="00EF1DDD" w:rsidRDefault="00EF1DDD">
      <w:pPr>
        <w:pStyle w:val="ConsPlusNormal"/>
        <w:spacing w:before="200"/>
        <w:ind w:firstLine="540"/>
        <w:jc w:val="both"/>
      </w:pPr>
      <w:r>
        <w:t>3.17.4. Иные действия, необходимые для предоставления муниципальной услуги, не предусмотрены.</w:t>
      </w:r>
    </w:p>
    <w:p w:rsidR="00EF1DDD" w:rsidRDefault="00EF1DDD">
      <w:pPr>
        <w:pStyle w:val="ConsPlusNormal"/>
      </w:pPr>
    </w:p>
    <w:p w:rsidR="00EF1DDD" w:rsidRDefault="00EF1DDD">
      <w:pPr>
        <w:pStyle w:val="ConsPlusTitle"/>
        <w:jc w:val="center"/>
        <w:outlineLvl w:val="2"/>
      </w:pPr>
      <w:r>
        <w:t>Исправление опечаток и (или) ошибок, допущенных</w:t>
      </w:r>
    </w:p>
    <w:p w:rsidR="00EF1DDD" w:rsidRDefault="00EF1DDD">
      <w:pPr>
        <w:pStyle w:val="ConsPlusTitle"/>
        <w:jc w:val="center"/>
      </w:pPr>
      <w:r>
        <w:t>в документах, выданных в результате предоставления</w:t>
      </w:r>
    </w:p>
    <w:p w:rsidR="00EF1DDD" w:rsidRDefault="00EF1DDD">
      <w:pPr>
        <w:pStyle w:val="ConsPlusTitle"/>
        <w:jc w:val="center"/>
      </w:pPr>
      <w:r>
        <w:t>муниципальной услуги</w:t>
      </w:r>
    </w:p>
    <w:p w:rsidR="00EF1DDD" w:rsidRDefault="00EF1DDD">
      <w:pPr>
        <w:pStyle w:val="ConsPlusNormal"/>
      </w:pPr>
    </w:p>
    <w:p w:rsidR="00EF1DDD" w:rsidRDefault="00EF1DDD">
      <w:pPr>
        <w:pStyle w:val="ConsPlusNormal"/>
        <w:ind w:firstLine="540"/>
        <w:jc w:val="both"/>
      </w:pPr>
      <w:bookmarkStart w:id="14" w:name="P665"/>
      <w:bookmarkEnd w:id="14"/>
      <w:r>
        <w:t xml:space="preserve">3.18. </w:t>
      </w:r>
      <w:proofErr w:type="gramStart"/>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УГХиБ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F1DDD" w:rsidRDefault="00EF1DDD">
      <w:pPr>
        <w:pStyle w:val="ConsPlusNormal"/>
        <w:spacing w:before="200"/>
        <w:ind w:firstLine="540"/>
        <w:jc w:val="both"/>
      </w:pPr>
      <w:r>
        <w:t>3.18.1.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УГХиБ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F1DDD" w:rsidRDefault="00EF1DDD">
      <w:pPr>
        <w:pStyle w:val="ConsPlusNormal"/>
        <w:spacing w:before="200"/>
        <w:ind w:firstLine="540"/>
        <w:jc w:val="both"/>
      </w:pPr>
      <w:r>
        <w:t>3.18.2.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t xml:space="preserve">или) </w:t>
      </w:r>
      <w:proofErr w:type="gramEnd"/>
      <w:r>
        <w:t>ошибки, представляются следующими способами:</w:t>
      </w:r>
    </w:p>
    <w:p w:rsidR="00EF1DDD" w:rsidRDefault="00EF1DDD">
      <w:pPr>
        <w:pStyle w:val="ConsPlusNormal"/>
        <w:spacing w:before="200"/>
        <w:ind w:firstLine="540"/>
        <w:jc w:val="both"/>
      </w:pPr>
      <w:r>
        <w:t>- лично (заявителем представляются оригиналы документов с опечатками и (или) ошибками, специалистом УГХиБ делаются копии этих документов);</w:t>
      </w:r>
    </w:p>
    <w:p w:rsidR="00EF1DDD" w:rsidRDefault="00EF1DDD">
      <w:pPr>
        <w:pStyle w:val="ConsPlusNormal"/>
        <w:spacing w:before="200"/>
        <w:ind w:firstLine="540"/>
        <w:jc w:val="both"/>
      </w:pPr>
      <w:r>
        <w:t>- через организацию почтовой связи (заявителем направляются копии документов с опечатками и (или) ошибками).</w:t>
      </w:r>
    </w:p>
    <w:p w:rsidR="00EF1DDD" w:rsidRDefault="00EF1DDD">
      <w:pPr>
        <w:pStyle w:val="ConsPlusNormal"/>
        <w:spacing w:before="200"/>
        <w:ind w:firstLine="540"/>
        <w:jc w:val="both"/>
      </w:pPr>
      <w:r>
        <w:t xml:space="preserve">Прием и регистрация заявления об исправлении опечаток и (или) ошибок осуществляется в соответствии с </w:t>
      </w:r>
      <w:hyperlink w:anchor="P412">
        <w:r>
          <w:rPr>
            <w:color w:val="0000FF"/>
          </w:rPr>
          <w:t>пунктами 3.3</w:t>
        </w:r>
      </w:hyperlink>
      <w:r>
        <w:t xml:space="preserve">, </w:t>
      </w:r>
      <w:hyperlink w:anchor="P481">
        <w:r>
          <w:rPr>
            <w:color w:val="0000FF"/>
          </w:rPr>
          <w:t>3.9</w:t>
        </w:r>
      </w:hyperlink>
      <w:r>
        <w:t xml:space="preserve"> и </w:t>
      </w:r>
      <w:hyperlink w:anchor="P578">
        <w:r>
          <w:rPr>
            <w:color w:val="0000FF"/>
          </w:rPr>
          <w:t>3.15</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EF1DDD" w:rsidRDefault="00EF1DDD">
      <w:pPr>
        <w:pStyle w:val="ConsPlusNormal"/>
        <w:spacing w:before="200"/>
        <w:ind w:firstLine="540"/>
        <w:jc w:val="both"/>
      </w:pPr>
      <w:r>
        <w:t>3.18.3. По результатам рассмотрения заявления об исправлении опечаток и (или) ошибок специалист УГХиБ в течение 1 рабочего дня:</w:t>
      </w:r>
    </w:p>
    <w:p w:rsidR="00EF1DDD" w:rsidRDefault="00EF1DDD">
      <w:pPr>
        <w:pStyle w:val="ConsPlusNormal"/>
        <w:spacing w:before="20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F1DDD" w:rsidRDefault="00EF1DDD">
      <w:pPr>
        <w:pStyle w:val="ConsPlusNormal"/>
        <w:spacing w:before="20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F1DDD" w:rsidRDefault="00EF1DDD">
      <w:pPr>
        <w:pStyle w:val="ConsPlusNormal"/>
        <w:spacing w:before="20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УГХиБ в течение 2 рабочих дней.</w:t>
      </w:r>
    </w:p>
    <w:p w:rsidR="00EF1DDD" w:rsidRDefault="00EF1DDD">
      <w:pPr>
        <w:pStyle w:val="ConsPlusNormal"/>
        <w:spacing w:before="20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EF1DDD" w:rsidRDefault="00EF1DDD">
      <w:pPr>
        <w:pStyle w:val="ConsPlusNormal"/>
        <w:spacing w:before="200"/>
        <w:ind w:firstLine="540"/>
        <w:jc w:val="both"/>
      </w:pPr>
      <w:r>
        <w:t>- изменение содержания документов, являющихся результатом предоставления муниципальной услуги;</w:t>
      </w:r>
    </w:p>
    <w:p w:rsidR="00EF1DDD" w:rsidRDefault="00EF1DDD">
      <w:pPr>
        <w:pStyle w:val="ConsPlusNormal"/>
        <w:spacing w:before="20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F1DDD" w:rsidRDefault="00EF1DDD">
      <w:pPr>
        <w:pStyle w:val="ConsPlusNormal"/>
        <w:spacing w:before="200"/>
        <w:ind w:firstLine="540"/>
        <w:jc w:val="both"/>
      </w:pPr>
      <w:r>
        <w:t>3.18.4.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EF1DDD" w:rsidRDefault="00EF1DDD">
      <w:pPr>
        <w:pStyle w:val="ConsPlusNormal"/>
        <w:spacing w:before="200"/>
        <w:ind w:firstLine="540"/>
        <w:jc w:val="both"/>
      </w:pPr>
      <w:r>
        <w:lastRenderedPageBreak/>
        <w:t>3.18.5. Максимальный срок исполнения административной процедуры составляет не более 5 рабочих дней со дня поступления в УГХиБ заявления об исправлении опечаток и (или) ошибок.</w:t>
      </w:r>
    </w:p>
    <w:p w:rsidR="00EF1DDD" w:rsidRDefault="00EF1DDD">
      <w:pPr>
        <w:pStyle w:val="ConsPlusNormal"/>
        <w:spacing w:before="200"/>
        <w:ind w:firstLine="540"/>
        <w:jc w:val="both"/>
      </w:pPr>
      <w:r>
        <w:t>3.18.6. Результатом процедуры является:</w:t>
      </w:r>
    </w:p>
    <w:p w:rsidR="00EF1DDD" w:rsidRDefault="00EF1DDD">
      <w:pPr>
        <w:pStyle w:val="ConsPlusNormal"/>
        <w:spacing w:before="200"/>
        <w:ind w:firstLine="540"/>
        <w:jc w:val="both"/>
      </w:pPr>
      <w:r>
        <w:t>- исправленные документы, являющиеся результатом предоставления муниципальной услуги;</w:t>
      </w:r>
    </w:p>
    <w:p w:rsidR="00EF1DDD" w:rsidRDefault="00EF1DDD">
      <w:pPr>
        <w:pStyle w:val="ConsPlusNormal"/>
        <w:spacing w:before="20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F1DDD" w:rsidRDefault="00EF1DDD">
      <w:pPr>
        <w:pStyle w:val="ConsPlusNormal"/>
        <w:spacing w:before="200"/>
        <w:ind w:firstLine="540"/>
        <w:jc w:val="both"/>
      </w:pPr>
      <w:r>
        <w:t xml:space="preserve">Выдача заявителю исправленного документа производится в порядке, установленном </w:t>
      </w:r>
      <w:hyperlink w:anchor="P665">
        <w:r>
          <w:rPr>
            <w:color w:val="0000FF"/>
          </w:rPr>
          <w:t>пунктом 3.18</w:t>
        </w:r>
      </w:hyperlink>
      <w:r>
        <w:t xml:space="preserve"> настоящего административного регламента.</w:t>
      </w:r>
    </w:p>
    <w:p w:rsidR="00EF1DDD" w:rsidRDefault="00EF1DDD">
      <w:pPr>
        <w:pStyle w:val="ConsPlusNormal"/>
        <w:spacing w:before="200"/>
        <w:ind w:firstLine="540"/>
        <w:jc w:val="both"/>
      </w:pPr>
      <w:r>
        <w:t>3.18.7. Способом фиксации результата процедуры является регистрация исправленного документа или принятого решения в журнале исходящей документации, в том числе в электронной форме.</w:t>
      </w:r>
    </w:p>
    <w:p w:rsidR="00EF1DDD" w:rsidRDefault="00EF1DDD">
      <w:pPr>
        <w:pStyle w:val="ConsPlusNormal"/>
        <w:spacing w:before="20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F1DDD" w:rsidRDefault="00EF1DDD">
      <w:pPr>
        <w:pStyle w:val="ConsPlusNormal"/>
      </w:pPr>
    </w:p>
    <w:p w:rsidR="00EF1DDD" w:rsidRDefault="00EF1DDD">
      <w:pPr>
        <w:pStyle w:val="ConsPlusTitle"/>
        <w:jc w:val="center"/>
        <w:outlineLvl w:val="1"/>
      </w:pPr>
      <w:r>
        <w:t>IV. Формы контроля за исполнением</w:t>
      </w:r>
    </w:p>
    <w:p w:rsidR="00EF1DDD" w:rsidRDefault="00EF1DDD">
      <w:pPr>
        <w:pStyle w:val="ConsPlusTitle"/>
        <w:jc w:val="center"/>
      </w:pPr>
      <w:r>
        <w:t>административного регламента</w:t>
      </w:r>
    </w:p>
    <w:p w:rsidR="00EF1DDD" w:rsidRDefault="00EF1DDD">
      <w:pPr>
        <w:pStyle w:val="ConsPlusNormal"/>
      </w:pPr>
    </w:p>
    <w:p w:rsidR="00EF1DDD" w:rsidRDefault="00EF1DDD">
      <w:pPr>
        <w:pStyle w:val="ConsPlusTitle"/>
        <w:jc w:val="center"/>
        <w:outlineLvl w:val="2"/>
      </w:pPr>
      <w:r>
        <w:t>Порядок осуществления текущего контроля за соблюдением</w:t>
      </w:r>
    </w:p>
    <w:p w:rsidR="00EF1DDD" w:rsidRDefault="00EF1DDD">
      <w:pPr>
        <w:pStyle w:val="ConsPlusTitle"/>
        <w:jc w:val="center"/>
      </w:pPr>
      <w:r>
        <w:t>и исполнением ответственными должностными лицами положений</w:t>
      </w:r>
    </w:p>
    <w:p w:rsidR="00EF1DDD" w:rsidRDefault="00EF1DDD">
      <w:pPr>
        <w:pStyle w:val="ConsPlusTitle"/>
        <w:jc w:val="center"/>
      </w:pPr>
      <w:r>
        <w:t xml:space="preserve">административного регламента предоставления </w:t>
      </w:r>
      <w:proofErr w:type="gramStart"/>
      <w:r>
        <w:t>муниципальной</w:t>
      </w:r>
      <w:proofErr w:type="gramEnd"/>
    </w:p>
    <w:p w:rsidR="00EF1DDD" w:rsidRDefault="00EF1DDD">
      <w:pPr>
        <w:pStyle w:val="ConsPlusTitle"/>
        <w:jc w:val="center"/>
      </w:pPr>
      <w:r>
        <w:t>услуги и иных нормативных правовых актов, устанавливающих</w:t>
      </w:r>
    </w:p>
    <w:p w:rsidR="00EF1DDD" w:rsidRDefault="00EF1DDD">
      <w:pPr>
        <w:pStyle w:val="ConsPlusTitle"/>
        <w:jc w:val="center"/>
      </w:pPr>
      <w:r>
        <w:t>требования к предоставлению муниципальной услуги, а также</w:t>
      </w:r>
    </w:p>
    <w:p w:rsidR="00EF1DDD" w:rsidRDefault="00EF1DDD">
      <w:pPr>
        <w:pStyle w:val="ConsPlusTitle"/>
        <w:jc w:val="center"/>
      </w:pPr>
      <w:r>
        <w:t>принятием ими решений</w:t>
      </w:r>
    </w:p>
    <w:p w:rsidR="00EF1DDD" w:rsidRDefault="00EF1DDD">
      <w:pPr>
        <w:pStyle w:val="ConsPlusNormal"/>
      </w:pPr>
    </w:p>
    <w:p w:rsidR="00EF1DDD" w:rsidRDefault="00EF1DDD">
      <w:pPr>
        <w:pStyle w:val="ConsPlusNormal"/>
        <w:ind w:firstLine="540"/>
        <w:jc w:val="both"/>
      </w:pPr>
      <w:r>
        <w:t xml:space="preserve">4.1. </w:t>
      </w:r>
      <w:proofErr w:type="gramStart"/>
      <w:r>
        <w:t>Текущий</w:t>
      </w:r>
      <w:proofErr w:type="gramEnd"/>
      <w:r>
        <w:t xml:space="preserve">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УГХиБ.</w:t>
      </w:r>
    </w:p>
    <w:p w:rsidR="00EF1DDD" w:rsidRDefault="00EF1DDD">
      <w:pPr>
        <w:pStyle w:val="ConsPlusNormal"/>
        <w:spacing w:before="200"/>
        <w:ind w:firstLine="540"/>
        <w:jc w:val="both"/>
      </w:pPr>
      <w:proofErr w:type="gramStart"/>
      <w:r>
        <w:t>Контроль за</w:t>
      </w:r>
      <w:proofErr w:type="gramEnd"/>
      <w:r>
        <w:t xml:space="preserve"> деятельностью УГХиБ по предоставлению муниципальной услуги осуществляется заместителем руководителя Администрации, курирующим работу УГХиБ.</w:t>
      </w:r>
    </w:p>
    <w:p w:rsidR="00EF1DDD" w:rsidRDefault="00EF1DDD">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специалистами МФЦ осуществляется руководителем МФЦ.</w:t>
      </w:r>
    </w:p>
    <w:p w:rsidR="00EF1DDD" w:rsidRDefault="00EF1DDD">
      <w:pPr>
        <w:pStyle w:val="ConsPlusNormal"/>
      </w:pPr>
    </w:p>
    <w:p w:rsidR="00EF1DDD" w:rsidRDefault="00EF1DDD">
      <w:pPr>
        <w:pStyle w:val="ConsPlusTitle"/>
        <w:jc w:val="center"/>
        <w:outlineLvl w:val="2"/>
      </w:pPr>
      <w:r>
        <w:t xml:space="preserve">Порядок и периодичность осуществления </w:t>
      </w:r>
      <w:proofErr w:type="gramStart"/>
      <w:r>
        <w:t>плановых</w:t>
      </w:r>
      <w:proofErr w:type="gramEnd"/>
    </w:p>
    <w:p w:rsidR="00EF1DDD" w:rsidRDefault="00EF1DDD">
      <w:pPr>
        <w:pStyle w:val="ConsPlusTitle"/>
        <w:jc w:val="center"/>
      </w:pPr>
      <w:r>
        <w:t>и внеплановых проверок полноты и качества предоставления</w:t>
      </w:r>
    </w:p>
    <w:p w:rsidR="00EF1DDD" w:rsidRDefault="00EF1DDD">
      <w:pPr>
        <w:pStyle w:val="ConsPlusTitle"/>
        <w:jc w:val="center"/>
      </w:pPr>
      <w:r>
        <w:t>муниципальной услуги, в том числе порядок и формы контроля</w:t>
      </w:r>
    </w:p>
    <w:p w:rsidR="00EF1DDD" w:rsidRDefault="00EF1DDD">
      <w:pPr>
        <w:pStyle w:val="ConsPlusTitle"/>
        <w:jc w:val="center"/>
      </w:pPr>
      <w:r>
        <w:t>за полнотой и качеством предоставления муниципальной услуги</w:t>
      </w:r>
    </w:p>
    <w:p w:rsidR="00EF1DDD" w:rsidRDefault="00EF1DDD">
      <w:pPr>
        <w:pStyle w:val="ConsPlusNormal"/>
      </w:pPr>
    </w:p>
    <w:p w:rsidR="00EF1DDD" w:rsidRDefault="00EF1DDD">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EF1DDD" w:rsidRDefault="00EF1DDD">
      <w:pPr>
        <w:pStyle w:val="ConsPlusNormal"/>
        <w:spacing w:before="200"/>
        <w:ind w:firstLine="540"/>
        <w:jc w:val="both"/>
      </w:pPr>
      <w:r>
        <w:t>Плановые проверки проводятся в соответствии с планом работы Администрации, но не реже 1 раза в 3 года.</w:t>
      </w:r>
    </w:p>
    <w:p w:rsidR="00EF1DDD" w:rsidRDefault="00EF1DDD">
      <w:pPr>
        <w:pStyle w:val="ConsPlusNormal"/>
        <w:spacing w:before="200"/>
        <w:ind w:firstLine="540"/>
        <w:jc w:val="both"/>
      </w:pPr>
      <w: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F1DDD" w:rsidRDefault="00EF1DDD">
      <w:pPr>
        <w:pStyle w:val="ConsPlusNormal"/>
        <w:spacing w:before="20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EF1DDD" w:rsidRDefault="00EF1DDD">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F1DDD" w:rsidRDefault="00EF1DDD">
      <w:pPr>
        <w:pStyle w:val="ConsPlusNormal"/>
        <w:spacing w:before="20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F1DDD" w:rsidRDefault="00EF1DDD">
      <w:pPr>
        <w:pStyle w:val="ConsPlusNormal"/>
      </w:pPr>
    </w:p>
    <w:p w:rsidR="00EF1DDD" w:rsidRDefault="00EF1DDD">
      <w:pPr>
        <w:pStyle w:val="ConsPlusTitle"/>
        <w:jc w:val="center"/>
        <w:outlineLvl w:val="2"/>
      </w:pPr>
      <w:r>
        <w:t>Ответственность должностных лиц за решения и действия</w:t>
      </w:r>
    </w:p>
    <w:p w:rsidR="00EF1DDD" w:rsidRDefault="00EF1DDD">
      <w:pPr>
        <w:pStyle w:val="ConsPlusTitle"/>
        <w:jc w:val="center"/>
      </w:pPr>
      <w:r>
        <w:t xml:space="preserve">(бездействие), </w:t>
      </w:r>
      <w:proofErr w:type="gramStart"/>
      <w:r>
        <w:t>принимаемые</w:t>
      </w:r>
      <w:proofErr w:type="gramEnd"/>
      <w:r>
        <w:t xml:space="preserve"> (осуществляемые) ими в ходе</w:t>
      </w:r>
    </w:p>
    <w:p w:rsidR="00EF1DDD" w:rsidRDefault="00EF1DDD">
      <w:pPr>
        <w:pStyle w:val="ConsPlusTitle"/>
        <w:jc w:val="center"/>
      </w:pPr>
      <w:r>
        <w:t>предоставления муниципальной услуги</w:t>
      </w:r>
    </w:p>
    <w:p w:rsidR="00EF1DDD" w:rsidRDefault="00EF1DDD">
      <w:pPr>
        <w:pStyle w:val="ConsPlusNormal"/>
      </w:pPr>
    </w:p>
    <w:p w:rsidR="00EF1DDD" w:rsidRDefault="00EF1DDD">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EF1DDD" w:rsidRDefault="00EF1DDD">
      <w:pPr>
        <w:pStyle w:val="ConsPlusNormal"/>
        <w:spacing w:before="200"/>
        <w:ind w:firstLine="540"/>
        <w:jc w:val="both"/>
      </w:pPr>
      <w:r>
        <w:t>МФЦ и его работники несут ответственность, установленную законодательством Российской Федерации:</w:t>
      </w:r>
    </w:p>
    <w:p w:rsidR="00EF1DDD" w:rsidRDefault="00EF1DDD">
      <w:pPr>
        <w:pStyle w:val="ConsPlusNormal"/>
        <w:spacing w:before="200"/>
        <w:ind w:firstLine="540"/>
        <w:jc w:val="both"/>
      </w:pPr>
      <w:r>
        <w:t>1) за полноту передаваемых УГХиБ запросов, иных документов, принятых от заявителя в МФЦ;</w:t>
      </w:r>
    </w:p>
    <w:p w:rsidR="00EF1DDD" w:rsidRDefault="00EF1DDD">
      <w:pPr>
        <w:pStyle w:val="ConsPlusNormal"/>
        <w:spacing w:before="200"/>
        <w:ind w:firstLine="540"/>
        <w:jc w:val="both"/>
      </w:pPr>
      <w:r>
        <w:t>2) за своевременную передачу УГХиБ запросов, иных документов, принятых от заявителя, а также за своевременную выдачу заявителю документов, переданных в этих целях МФЦ УГХиБ;</w:t>
      </w:r>
    </w:p>
    <w:p w:rsidR="00EF1DDD" w:rsidRDefault="00EF1DDD">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EF1DDD" w:rsidRDefault="00EF1DDD">
      <w:pPr>
        <w:pStyle w:val="ConsPlusNormal"/>
        <w:spacing w:before="200"/>
        <w:ind w:firstLine="540"/>
        <w:jc w:val="both"/>
      </w:pPr>
      <w: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F1DDD" w:rsidRDefault="00EF1DDD">
      <w:pPr>
        <w:pStyle w:val="ConsPlusNormal"/>
      </w:pPr>
    </w:p>
    <w:p w:rsidR="00EF1DDD" w:rsidRDefault="00EF1DDD">
      <w:pPr>
        <w:pStyle w:val="ConsPlusTitle"/>
        <w:jc w:val="center"/>
        <w:outlineLvl w:val="2"/>
      </w:pPr>
      <w:r>
        <w:t>Положения, характеризующие требования к порядку и формам</w:t>
      </w:r>
    </w:p>
    <w:p w:rsidR="00EF1DDD" w:rsidRDefault="00EF1DDD">
      <w:pPr>
        <w:pStyle w:val="ConsPlusTitle"/>
        <w:jc w:val="center"/>
      </w:pPr>
      <w:r>
        <w:t>контроля за предоставлением муниципальной услуги со стороны</w:t>
      </w:r>
    </w:p>
    <w:p w:rsidR="00EF1DDD" w:rsidRDefault="00EF1DDD">
      <w:pPr>
        <w:pStyle w:val="ConsPlusTitle"/>
        <w:jc w:val="center"/>
      </w:pPr>
      <w:r>
        <w:t>граждан, их объединений и организаций</w:t>
      </w:r>
    </w:p>
    <w:p w:rsidR="00EF1DDD" w:rsidRDefault="00EF1DDD">
      <w:pPr>
        <w:pStyle w:val="ConsPlusNormal"/>
      </w:pPr>
    </w:p>
    <w:p w:rsidR="00EF1DDD" w:rsidRDefault="00EF1DDD">
      <w:pPr>
        <w:pStyle w:val="ConsPlusNormal"/>
        <w:ind w:firstLine="540"/>
        <w:jc w:val="both"/>
      </w:pPr>
      <w:r>
        <w:t xml:space="preserve">4.7. </w:t>
      </w: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УГХиБ правовых актов Российской Федерации, а также положений настоящего административного регламента.</w:t>
      </w:r>
    </w:p>
    <w:p w:rsidR="00EF1DDD" w:rsidRDefault="00EF1DDD">
      <w:pPr>
        <w:pStyle w:val="ConsPlusNormal"/>
        <w:spacing w:before="200"/>
        <w:ind w:firstLine="540"/>
        <w:jc w:val="both"/>
      </w:pPr>
      <w:r>
        <w:t>Проверка также может проводиться по конкретному обращению гражданина или организации.</w:t>
      </w:r>
    </w:p>
    <w:p w:rsidR="00EF1DDD" w:rsidRDefault="00EF1DDD">
      <w:pPr>
        <w:pStyle w:val="ConsPlusNormal"/>
        <w:spacing w:before="200"/>
        <w:ind w:firstLine="540"/>
        <w:jc w:val="both"/>
      </w:pPr>
      <w: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F1DDD" w:rsidRDefault="00EF1DDD">
      <w:pPr>
        <w:pStyle w:val="ConsPlusNormal"/>
      </w:pPr>
    </w:p>
    <w:p w:rsidR="00EF1DDD" w:rsidRDefault="00EF1DDD">
      <w:pPr>
        <w:pStyle w:val="ConsPlusTitle"/>
        <w:jc w:val="center"/>
        <w:outlineLvl w:val="1"/>
      </w:pPr>
      <w:bookmarkStart w:id="15" w:name="P732"/>
      <w:bookmarkEnd w:id="15"/>
      <w:r>
        <w:t>V. Досудебный (внесудебный) порядок обжалования решений</w:t>
      </w:r>
    </w:p>
    <w:p w:rsidR="00EF1DDD" w:rsidRDefault="00EF1DDD">
      <w:pPr>
        <w:pStyle w:val="ConsPlusTitle"/>
        <w:jc w:val="center"/>
      </w:pPr>
      <w:r>
        <w:t>и действий (бездействия) органа, предоставляющего</w:t>
      </w:r>
    </w:p>
    <w:p w:rsidR="00EF1DDD" w:rsidRDefault="00EF1DDD">
      <w:pPr>
        <w:pStyle w:val="ConsPlusTitle"/>
        <w:jc w:val="center"/>
      </w:pPr>
      <w:r>
        <w:t>муниципальную услугу многофункционального центра,</w:t>
      </w:r>
    </w:p>
    <w:p w:rsidR="00EF1DDD" w:rsidRDefault="00EF1DDD">
      <w:pPr>
        <w:pStyle w:val="ConsPlusTitle"/>
        <w:jc w:val="center"/>
      </w:pPr>
      <w:r>
        <w:t xml:space="preserve">организаций, указанных в части 1.1 статьи 16 </w:t>
      </w:r>
      <w:proofErr w:type="gramStart"/>
      <w:r>
        <w:t>Федерального</w:t>
      </w:r>
      <w:proofErr w:type="gramEnd"/>
    </w:p>
    <w:p w:rsidR="00EF1DDD" w:rsidRDefault="00EF1DDD">
      <w:pPr>
        <w:pStyle w:val="ConsPlusTitle"/>
        <w:jc w:val="center"/>
      </w:pPr>
      <w:r>
        <w:t>закона от 27.07.2010 N 210-ФЗ "Об организации</w:t>
      </w:r>
    </w:p>
    <w:p w:rsidR="00EF1DDD" w:rsidRDefault="00EF1DDD">
      <w:pPr>
        <w:pStyle w:val="ConsPlusTitle"/>
        <w:jc w:val="center"/>
      </w:pPr>
      <w:r>
        <w:t>предоставления государственных и муниципальных услуг",</w:t>
      </w:r>
    </w:p>
    <w:p w:rsidR="00EF1DDD" w:rsidRDefault="00EF1DDD">
      <w:pPr>
        <w:pStyle w:val="ConsPlusTitle"/>
        <w:jc w:val="center"/>
      </w:pPr>
      <w:r>
        <w:t>а также их должностных лиц, муниципальных служащих,</w:t>
      </w:r>
    </w:p>
    <w:p w:rsidR="00EF1DDD" w:rsidRDefault="00EF1DDD">
      <w:pPr>
        <w:pStyle w:val="ConsPlusTitle"/>
        <w:jc w:val="center"/>
      </w:pPr>
      <w:r>
        <w:t>работников</w:t>
      </w:r>
    </w:p>
    <w:p w:rsidR="00EF1DDD" w:rsidRDefault="00EF1DDD">
      <w:pPr>
        <w:pStyle w:val="ConsPlusNormal"/>
      </w:pPr>
    </w:p>
    <w:p w:rsidR="00EF1DDD" w:rsidRDefault="00EF1DDD">
      <w:pPr>
        <w:pStyle w:val="ConsPlusNormal"/>
        <w:ind w:firstLine="540"/>
        <w:jc w:val="both"/>
      </w:pPr>
      <w: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EF1DDD" w:rsidRDefault="00EF1DDD">
      <w:pPr>
        <w:pStyle w:val="ConsPlusNormal"/>
      </w:pPr>
    </w:p>
    <w:p w:rsidR="00EF1DDD" w:rsidRDefault="00EF1DDD">
      <w:pPr>
        <w:pStyle w:val="ConsPlusTitle"/>
        <w:jc w:val="center"/>
        <w:outlineLvl w:val="2"/>
      </w:pPr>
      <w:r>
        <w:t>Информация для заявителя о его праве подать жалобу</w:t>
      </w:r>
    </w:p>
    <w:p w:rsidR="00EF1DDD" w:rsidRDefault="00EF1DDD">
      <w:pPr>
        <w:pStyle w:val="ConsPlusTitle"/>
        <w:jc w:val="center"/>
      </w:pPr>
      <w:r>
        <w:t>на решения и действия (бездействие) органа,</w:t>
      </w:r>
    </w:p>
    <w:p w:rsidR="00EF1DDD" w:rsidRDefault="00EF1DDD">
      <w:pPr>
        <w:pStyle w:val="ConsPlusTitle"/>
        <w:jc w:val="center"/>
      </w:pPr>
      <w:r>
        <w:t>предоставляющего муниципальную услугу, его должностного</w:t>
      </w:r>
    </w:p>
    <w:p w:rsidR="00EF1DDD" w:rsidRDefault="00EF1DDD">
      <w:pPr>
        <w:pStyle w:val="ConsPlusTitle"/>
        <w:jc w:val="center"/>
      </w:pPr>
      <w:r>
        <w:t>лица либо муниципального служащего, многофункционального</w:t>
      </w:r>
    </w:p>
    <w:p w:rsidR="00EF1DDD" w:rsidRDefault="00EF1DDD">
      <w:pPr>
        <w:pStyle w:val="ConsPlusTitle"/>
        <w:jc w:val="center"/>
      </w:pPr>
      <w:r>
        <w:t>центра, его работника, а также организаций, указанных</w:t>
      </w:r>
    </w:p>
    <w:p w:rsidR="00EF1DDD" w:rsidRDefault="00EF1DDD">
      <w:pPr>
        <w:pStyle w:val="ConsPlusTitle"/>
        <w:jc w:val="center"/>
      </w:pPr>
      <w:r>
        <w:t>в части 1.1 статьи 16 Федерального закона от 27.07.2010</w:t>
      </w:r>
    </w:p>
    <w:p w:rsidR="00EF1DDD" w:rsidRDefault="00EF1DDD">
      <w:pPr>
        <w:pStyle w:val="ConsPlusTitle"/>
        <w:jc w:val="center"/>
      </w:pPr>
      <w:r>
        <w:t xml:space="preserve">N 210-ФЗ "Об организации предоставления </w:t>
      </w:r>
      <w:proofErr w:type="gramStart"/>
      <w:r>
        <w:t>государственных</w:t>
      </w:r>
      <w:proofErr w:type="gramEnd"/>
    </w:p>
    <w:p w:rsidR="00EF1DDD" w:rsidRDefault="00EF1DDD">
      <w:pPr>
        <w:pStyle w:val="ConsPlusTitle"/>
        <w:jc w:val="center"/>
      </w:pPr>
      <w:r>
        <w:t>и муниципальных услуг", или их работников</w:t>
      </w:r>
    </w:p>
    <w:p w:rsidR="00EF1DDD" w:rsidRDefault="00EF1DDD">
      <w:pPr>
        <w:pStyle w:val="ConsPlusTitle"/>
        <w:jc w:val="center"/>
      </w:pPr>
      <w:r>
        <w:t>при предоставлении муниципальной услуги</w:t>
      </w:r>
    </w:p>
    <w:p w:rsidR="00EF1DDD" w:rsidRDefault="00EF1DDD">
      <w:pPr>
        <w:pStyle w:val="ConsPlusNormal"/>
      </w:pPr>
    </w:p>
    <w:p w:rsidR="00EF1DDD" w:rsidRDefault="00EF1DDD">
      <w:pPr>
        <w:pStyle w:val="ConsPlusNormal"/>
        <w:ind w:firstLine="540"/>
        <w:jc w:val="both"/>
      </w:pPr>
      <w:r>
        <w:t xml:space="preserve">5.1. Заявители имеют право на обжалование решений, принятых в ходе предоставления муниципальной услуги, действий (бездействия) УГХиБ, Администрации, должностных лиц УГХиБ, Администрации либо муниципального служащего МФЦ, его работника при предоставлении муниципальной </w:t>
      </w:r>
      <w:r>
        <w:lastRenderedPageBreak/>
        <w:t>услуги в досудебном порядке.</w:t>
      </w:r>
    </w:p>
    <w:p w:rsidR="00EF1DDD" w:rsidRDefault="00EF1DDD">
      <w:pPr>
        <w:pStyle w:val="ConsPlusNormal"/>
        <w:spacing w:before="200"/>
        <w:ind w:firstLine="540"/>
        <w:jc w:val="both"/>
      </w:pPr>
      <w:r>
        <w:t xml:space="preserve">Организации, указанные в </w:t>
      </w:r>
      <w:hyperlink r:id="rId16">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EF1DDD" w:rsidRDefault="00EF1DDD">
      <w:pPr>
        <w:pStyle w:val="ConsPlusNormal"/>
      </w:pPr>
    </w:p>
    <w:p w:rsidR="00EF1DDD" w:rsidRDefault="00EF1DDD">
      <w:pPr>
        <w:pStyle w:val="ConsPlusTitle"/>
        <w:jc w:val="center"/>
        <w:outlineLvl w:val="2"/>
      </w:pPr>
      <w:r>
        <w:t>Предмет жалобы</w:t>
      </w:r>
    </w:p>
    <w:p w:rsidR="00EF1DDD" w:rsidRDefault="00EF1DDD">
      <w:pPr>
        <w:pStyle w:val="ConsPlusNormal"/>
      </w:pPr>
    </w:p>
    <w:p w:rsidR="00EF1DDD" w:rsidRDefault="00EF1DDD">
      <w:pPr>
        <w:pStyle w:val="ConsPlusNormal"/>
        <w:ind w:firstLine="540"/>
        <w:jc w:val="both"/>
      </w:pPr>
      <w:r>
        <w:t>5.2. Заявитель может обратиться с жалобой, в том числе в следующих случаях:</w:t>
      </w:r>
    </w:p>
    <w:p w:rsidR="00EF1DDD" w:rsidRDefault="00EF1DDD">
      <w:pPr>
        <w:pStyle w:val="ConsPlusNormal"/>
        <w:spacing w:before="20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17">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EF1DDD" w:rsidRDefault="00EF1DDD">
      <w:pPr>
        <w:pStyle w:val="ConsPlusNormal"/>
        <w:spacing w:before="20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F1DDD" w:rsidRDefault="00EF1DDD">
      <w:pPr>
        <w:pStyle w:val="ConsPlusNormal"/>
        <w:spacing w:before="200"/>
        <w:ind w:firstLine="540"/>
        <w:jc w:val="both"/>
      </w:pPr>
      <w:r>
        <w:t>3)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F1DDD" w:rsidRDefault="00EF1DDD">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F1DDD" w:rsidRDefault="00EF1DDD">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F1DDD" w:rsidRDefault="00EF1DDD">
      <w:pPr>
        <w:pStyle w:val="ConsPlusNormal"/>
        <w:spacing w:before="20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F1DDD" w:rsidRDefault="00EF1DDD">
      <w:pPr>
        <w:pStyle w:val="ConsPlusNormal"/>
        <w:spacing w:before="200"/>
        <w:ind w:firstLine="540"/>
        <w:jc w:val="both"/>
      </w:pPr>
      <w:proofErr w:type="gramStart"/>
      <w:r>
        <w:t xml:space="preserve">7) отказ УГХиБ, его должностного лица, МФЦ, работника МФЦ, организаций, предусмотренных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F1DDD" w:rsidRDefault="00EF1DDD">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EF1DDD" w:rsidRDefault="00EF1DDD">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F1DDD" w:rsidRDefault="00EF1DDD">
      <w:pPr>
        <w:pStyle w:val="ConsPlusNormal"/>
        <w:spacing w:before="200"/>
        <w:ind w:firstLine="540"/>
        <w:jc w:val="both"/>
      </w:pPr>
      <w:proofErr w:type="gramStart"/>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F1DDD" w:rsidRDefault="00EF1DDD">
      <w:pPr>
        <w:pStyle w:val="ConsPlusNormal"/>
      </w:pPr>
    </w:p>
    <w:p w:rsidR="00EF1DDD" w:rsidRDefault="00EF1DDD">
      <w:pPr>
        <w:pStyle w:val="ConsPlusTitle"/>
        <w:jc w:val="center"/>
        <w:outlineLvl w:val="2"/>
      </w:pPr>
      <w:r>
        <w:t>Органы государственной власти, организации, должностные</w:t>
      </w:r>
    </w:p>
    <w:p w:rsidR="00EF1DDD" w:rsidRDefault="00EF1DDD">
      <w:pPr>
        <w:pStyle w:val="ConsPlusTitle"/>
        <w:jc w:val="center"/>
      </w:pPr>
      <w:r>
        <w:t>лица, которым может быть направлена жалоба</w:t>
      </w:r>
    </w:p>
    <w:p w:rsidR="00EF1DDD" w:rsidRDefault="00EF1DDD">
      <w:pPr>
        <w:pStyle w:val="ConsPlusNormal"/>
      </w:pPr>
    </w:p>
    <w:p w:rsidR="00EF1DDD" w:rsidRDefault="00EF1DDD">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УГХиБ, Администрацию, МФЦ либо в Министерство экономики Республики Коми - орган государственной власти, являющийся учредителем МФЦ (далее - Министерство).</w:t>
      </w:r>
    </w:p>
    <w:p w:rsidR="00EF1DDD" w:rsidRDefault="00EF1DDD">
      <w:pPr>
        <w:pStyle w:val="ConsPlusNormal"/>
        <w:spacing w:before="200"/>
        <w:ind w:firstLine="540"/>
        <w:jc w:val="both"/>
      </w:pPr>
      <w: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1DDD" w:rsidRDefault="00EF1DDD">
      <w:pPr>
        <w:pStyle w:val="ConsPlusNormal"/>
        <w:spacing w:before="200"/>
        <w:ind w:firstLine="540"/>
        <w:jc w:val="both"/>
      </w:pPr>
      <w:r>
        <w:t>Прием жалоб в письменной форме осуществляется Министерством в месте его фактического нахождения.</w:t>
      </w:r>
    </w:p>
    <w:p w:rsidR="00EF1DDD" w:rsidRDefault="00EF1DDD">
      <w:pPr>
        <w:pStyle w:val="ConsPlusNormal"/>
        <w:spacing w:before="200"/>
        <w:ind w:firstLine="540"/>
        <w:jc w:val="both"/>
      </w:pPr>
      <w:r>
        <w:t>Время приема жалоб должно совпадать со временем предоставления муниципальных услуг.</w:t>
      </w:r>
    </w:p>
    <w:p w:rsidR="00EF1DDD" w:rsidRDefault="00EF1DDD">
      <w:pPr>
        <w:pStyle w:val="ConsPlusNormal"/>
        <w:spacing w:before="200"/>
        <w:ind w:firstLine="540"/>
        <w:jc w:val="both"/>
      </w:pPr>
      <w:r>
        <w:t>Жалобы на решения и действия (бездействие) УГХиБ, начальника УГХиБ подаются в Администрацию.</w:t>
      </w:r>
    </w:p>
    <w:p w:rsidR="00EF1DDD" w:rsidRDefault="00EF1DDD">
      <w:pPr>
        <w:pStyle w:val="ConsPlusNormal"/>
        <w:spacing w:before="20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F1DDD" w:rsidRDefault="00EF1DDD">
      <w:pPr>
        <w:pStyle w:val="ConsPlusNormal"/>
      </w:pPr>
    </w:p>
    <w:p w:rsidR="00EF1DDD" w:rsidRDefault="00EF1DDD">
      <w:pPr>
        <w:pStyle w:val="ConsPlusTitle"/>
        <w:jc w:val="center"/>
        <w:outlineLvl w:val="2"/>
      </w:pPr>
      <w:r>
        <w:t>Порядок подачи и рассмотрения жалобы</w:t>
      </w:r>
    </w:p>
    <w:p w:rsidR="00EF1DDD" w:rsidRDefault="00EF1DDD">
      <w:pPr>
        <w:pStyle w:val="ConsPlusNormal"/>
      </w:pPr>
    </w:p>
    <w:p w:rsidR="00EF1DDD" w:rsidRDefault="00EF1DDD">
      <w:pPr>
        <w:pStyle w:val="ConsPlusNormal"/>
        <w:ind w:firstLine="540"/>
        <w:jc w:val="both"/>
      </w:pPr>
      <w:r>
        <w:t xml:space="preserve">5.4. </w:t>
      </w:r>
      <w:proofErr w:type="gramStart"/>
      <w:r>
        <w:t>Жалоба на решения и действия (бездействие) УГХиБ, начальника УГХиБ, иного должностного лица УГХиБ,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t xml:space="preserve"> также может быть </w:t>
      </w:r>
      <w:proofErr w:type="gramStart"/>
      <w:r>
        <w:t>принята</w:t>
      </w:r>
      <w:proofErr w:type="gramEnd"/>
      <w:r>
        <w:t xml:space="preserve"> при личном приеме заявителя.</w:t>
      </w:r>
    </w:p>
    <w:p w:rsidR="00EF1DDD" w:rsidRDefault="00EF1DDD">
      <w:pPr>
        <w:pStyle w:val="ConsPlusNormal"/>
        <w:spacing w:before="20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EF1DDD" w:rsidRDefault="00EF1DDD">
      <w:pPr>
        <w:pStyle w:val="ConsPlusNormal"/>
        <w:spacing w:before="200"/>
        <w:ind w:firstLine="540"/>
        <w:jc w:val="both"/>
      </w:pPr>
      <w:r>
        <w:t>а) официального сайта Администрации, МФЦ, Министерства;</w:t>
      </w:r>
    </w:p>
    <w:p w:rsidR="00EF1DDD" w:rsidRDefault="00EF1DDD">
      <w:pPr>
        <w:pStyle w:val="ConsPlusNormal"/>
        <w:spacing w:before="20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(за исключением жалоб на решения и действия (бездействие) МФЦ, его должностных лиц и работников);</w:t>
      </w:r>
    </w:p>
    <w:p w:rsidR="00EF1DDD" w:rsidRDefault="00EF1DDD">
      <w:pPr>
        <w:pStyle w:val="ConsPlusNormal"/>
        <w:spacing w:before="200"/>
        <w:ind w:firstLine="540"/>
        <w:jc w:val="both"/>
      </w:pPr>
      <w:bookmarkStart w:id="16" w:name="P786"/>
      <w:bookmarkEnd w:id="16"/>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МФЦ, его должностных лиц и работников).</w:t>
      </w:r>
      <w:proofErr w:type="gramEnd"/>
    </w:p>
    <w:p w:rsidR="00EF1DDD" w:rsidRDefault="00EF1DDD">
      <w:pPr>
        <w:pStyle w:val="ConsPlusNormal"/>
        <w:spacing w:before="200"/>
        <w:ind w:firstLine="540"/>
        <w:jc w:val="both"/>
      </w:pPr>
      <w:r>
        <w:t xml:space="preserve">При подаче жалобы в электронном виде документы, указанные в </w:t>
      </w:r>
      <w:hyperlink w:anchor="P802">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w:t>
      </w:r>
      <w:r>
        <w:lastRenderedPageBreak/>
        <w:t>документ, удостоверяющий личность заявителя, не требуется.</w:t>
      </w:r>
    </w:p>
    <w:p w:rsidR="00EF1DDD" w:rsidRDefault="00EF1DDD">
      <w:pPr>
        <w:pStyle w:val="ConsPlusNormal"/>
        <w:spacing w:before="20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а также может быть принята при личном приеме заявителя.</w:t>
      </w:r>
    </w:p>
    <w:p w:rsidR="00EF1DDD" w:rsidRDefault="00EF1DDD">
      <w:pPr>
        <w:pStyle w:val="ConsPlusNormal"/>
        <w:spacing w:before="20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w:t>
      </w:r>
    </w:p>
    <w:p w:rsidR="00EF1DDD" w:rsidRDefault="00EF1DDD">
      <w:pPr>
        <w:pStyle w:val="ConsPlusNormal"/>
        <w:spacing w:before="200"/>
        <w:ind w:firstLine="540"/>
        <w:jc w:val="both"/>
      </w:pPr>
      <w:r>
        <w:t>При поступлении жалобы на решения и действия (бездействие) УГХиБ, должностного лица УГХиБ,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F1DDD" w:rsidRDefault="00EF1DDD">
      <w:pPr>
        <w:pStyle w:val="ConsPlusNormal"/>
        <w:spacing w:before="200"/>
        <w:ind w:firstLine="540"/>
        <w:jc w:val="both"/>
      </w:pPr>
      <w:r>
        <w:t>5.5. Регистрация жалобы осуществляется Администрацией, УГХиБ, МФЦ соответственно в журнале учета жалоб на решения и действия (бездействие) УГХиБ,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F1DDD" w:rsidRDefault="00EF1DDD">
      <w:pPr>
        <w:pStyle w:val="ConsPlusNormal"/>
        <w:spacing w:before="200"/>
        <w:ind w:firstLine="540"/>
        <w:jc w:val="both"/>
      </w:pPr>
      <w:proofErr w:type="gramStart"/>
      <w:r>
        <w:t>Ведение Журнала осуществляется по форме и в порядке, установленными правовым актом Администрации, УГХиБ, локальным актом МФЦ.</w:t>
      </w:r>
      <w:proofErr w:type="gramEnd"/>
    </w:p>
    <w:p w:rsidR="00EF1DDD" w:rsidRDefault="00EF1DDD">
      <w:pPr>
        <w:pStyle w:val="ConsPlusNormal"/>
        <w:spacing w:before="200"/>
        <w:ind w:firstLine="540"/>
        <w:jc w:val="both"/>
      </w:pPr>
      <w:r>
        <w:t>Администрацией, УГХиБ,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F1DDD" w:rsidRDefault="00EF1DDD">
      <w:pPr>
        <w:pStyle w:val="ConsPlusNormal"/>
        <w:spacing w:before="200"/>
        <w:ind w:firstLine="540"/>
        <w:jc w:val="both"/>
      </w:pPr>
      <w:proofErr w:type="gramStart"/>
      <w:r>
        <w:t>Расписка о регистрации жалобы на решения и действия (бездействие) УГХиБ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EF1DDD" w:rsidRDefault="00EF1DDD">
      <w:pPr>
        <w:pStyle w:val="ConsPlusNormal"/>
        <w:spacing w:before="200"/>
        <w:ind w:firstLine="540"/>
        <w:jc w:val="both"/>
      </w:pPr>
      <w:r>
        <w:t>Жалоба в течение 1 рабочего дня со дня ее регистрации подлежит передаче должностному лицу, специалисту, наделенному полномочиями по рассмотрению жалоб.</w:t>
      </w:r>
    </w:p>
    <w:p w:rsidR="00EF1DDD" w:rsidRDefault="00EF1DDD">
      <w:pPr>
        <w:pStyle w:val="ConsPlusNormal"/>
        <w:spacing w:before="200"/>
        <w:ind w:firstLine="540"/>
        <w:jc w:val="both"/>
      </w:pPr>
      <w:r>
        <w:t>5.6. Жалоба должна содержать:</w:t>
      </w:r>
    </w:p>
    <w:p w:rsidR="00EF1DDD" w:rsidRDefault="00EF1DDD">
      <w:pPr>
        <w:pStyle w:val="ConsPlusNormal"/>
        <w:spacing w:before="200"/>
        <w:ind w:firstLine="540"/>
        <w:jc w:val="both"/>
      </w:pPr>
      <w:r>
        <w:t>1) наименование УГХиБ, должностного лица УГХиБ либо муниципального служащего, МФЦ, его руководителя и (или) работника, решения и действия (бездействие) которых обжалуются;</w:t>
      </w:r>
    </w:p>
    <w:p w:rsidR="00EF1DDD" w:rsidRDefault="00EF1DDD">
      <w:pPr>
        <w:pStyle w:val="ConsPlusNormal"/>
        <w:spacing w:before="20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86">
        <w:r>
          <w:rPr>
            <w:color w:val="0000FF"/>
          </w:rPr>
          <w:t>подпункте "в" абзаца второго пункта 5.4</w:t>
        </w:r>
        <w:proofErr w:type="gramEnd"/>
      </w:hyperlink>
      <w:r>
        <w:t xml:space="preserve"> настоящего административного регламента);</w:t>
      </w:r>
    </w:p>
    <w:p w:rsidR="00EF1DDD" w:rsidRDefault="00EF1DDD">
      <w:pPr>
        <w:pStyle w:val="ConsPlusNormal"/>
        <w:spacing w:before="200"/>
        <w:ind w:firstLine="540"/>
        <w:jc w:val="both"/>
      </w:pPr>
      <w:r>
        <w:t>3) сведения об обжалуемых решениях и действиях (бездействии) УГХиБ, должностного лица УГХиБ либо муниципального служащего, МФЦ или его работника;</w:t>
      </w:r>
    </w:p>
    <w:p w:rsidR="00EF1DDD" w:rsidRDefault="00EF1DDD">
      <w:pPr>
        <w:pStyle w:val="ConsPlusNormal"/>
        <w:spacing w:before="200"/>
        <w:ind w:firstLine="540"/>
        <w:jc w:val="both"/>
      </w:pPr>
      <w:r>
        <w:t>4) доводы, на основании которых заявитель не согласен с решением и действием (бездействием) УГХиБ, должностного лица УГХиБ либо муниципального служащего, МФЦ или его работника.</w:t>
      </w:r>
    </w:p>
    <w:p w:rsidR="00EF1DDD" w:rsidRDefault="00EF1DDD">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EF1DDD" w:rsidRDefault="00EF1DDD">
      <w:pPr>
        <w:pStyle w:val="ConsPlusNormal"/>
        <w:spacing w:before="200"/>
        <w:ind w:firstLine="540"/>
        <w:jc w:val="both"/>
      </w:pPr>
      <w:bookmarkStart w:id="17" w:name="P802"/>
      <w:bookmarkEnd w:id="17"/>
      <w:r>
        <w:t xml:space="preserve">5.7. В случае если жалоба подается через представителя, им также представляется документ, </w:t>
      </w:r>
      <w:r>
        <w:lastRenderedPageBreak/>
        <w:t xml:space="preserve">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t>представлена</w:t>
      </w:r>
      <w:proofErr w:type="gramEnd"/>
      <w:r>
        <w:t>:</w:t>
      </w:r>
    </w:p>
    <w:p w:rsidR="00EF1DDD" w:rsidRDefault="00EF1DDD">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EF1DDD" w:rsidRDefault="00EF1DDD">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F1DDD" w:rsidRDefault="00EF1DDD">
      <w:pPr>
        <w:pStyle w:val="ConsPlusNormal"/>
        <w:spacing w:before="20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1DDD" w:rsidRDefault="00EF1DDD">
      <w:pPr>
        <w:pStyle w:val="ConsPlusNormal"/>
        <w:spacing w:before="20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F1DDD" w:rsidRDefault="00EF1DDD">
      <w:pPr>
        <w:pStyle w:val="ConsPlusNormal"/>
        <w:spacing w:before="200"/>
        <w:ind w:firstLine="540"/>
        <w:jc w:val="both"/>
      </w:pPr>
      <w:r>
        <w:t xml:space="preserve">При поступлении жалобы через МФЦ специалист МФЦ </w:t>
      </w:r>
      <w:proofErr w:type="gramStart"/>
      <w:r>
        <w:t>регистрирует жалобу в информационной системе МФЦ с присвоением жалобе регистрационного номера и выдает</w:t>
      </w:r>
      <w:proofErr w:type="gramEnd"/>
      <w:r>
        <w:t xml:space="preserve"> заявителю расписку в получении жалобы, в которой указывается:</w:t>
      </w:r>
    </w:p>
    <w:p w:rsidR="00EF1DDD" w:rsidRDefault="00EF1DDD">
      <w:pPr>
        <w:pStyle w:val="ConsPlusNormal"/>
        <w:spacing w:before="200"/>
        <w:ind w:firstLine="540"/>
        <w:jc w:val="both"/>
      </w:pPr>
      <w:r>
        <w:t>- место, дата и время приема жалобы заявителя;</w:t>
      </w:r>
    </w:p>
    <w:p w:rsidR="00EF1DDD" w:rsidRDefault="00EF1DDD">
      <w:pPr>
        <w:pStyle w:val="ConsPlusNormal"/>
        <w:spacing w:before="200"/>
        <w:ind w:firstLine="540"/>
        <w:jc w:val="both"/>
      </w:pPr>
      <w:r>
        <w:t>- фамилия, имя, отчество заявителя;</w:t>
      </w:r>
    </w:p>
    <w:p w:rsidR="00EF1DDD" w:rsidRDefault="00EF1DDD">
      <w:pPr>
        <w:pStyle w:val="ConsPlusNormal"/>
        <w:spacing w:before="200"/>
        <w:ind w:firstLine="540"/>
        <w:jc w:val="both"/>
      </w:pPr>
      <w:r>
        <w:t>- перечень принятых документов от заявителя;</w:t>
      </w:r>
    </w:p>
    <w:p w:rsidR="00EF1DDD" w:rsidRDefault="00EF1DDD">
      <w:pPr>
        <w:pStyle w:val="ConsPlusNormal"/>
        <w:spacing w:before="200"/>
        <w:ind w:firstLine="540"/>
        <w:jc w:val="both"/>
      </w:pPr>
      <w:r>
        <w:t>- фамилия, имя, отчество специалиста, принявшего жалобу;</w:t>
      </w:r>
    </w:p>
    <w:p w:rsidR="00EF1DDD" w:rsidRDefault="00EF1DDD">
      <w:pPr>
        <w:pStyle w:val="ConsPlusNormal"/>
        <w:spacing w:before="200"/>
        <w:ind w:firstLine="540"/>
        <w:jc w:val="both"/>
      </w:pPr>
      <w:r>
        <w:t>- срок рассмотрения жалобы в соответствии с настоящим административным регламентом.</w:t>
      </w:r>
    </w:p>
    <w:p w:rsidR="00EF1DDD" w:rsidRDefault="00EF1DDD">
      <w:pPr>
        <w:pStyle w:val="ConsPlusNormal"/>
        <w:spacing w:before="200"/>
        <w:ind w:firstLine="540"/>
        <w:jc w:val="both"/>
      </w:pPr>
      <w:r>
        <w:t xml:space="preserve">5.9. </w:t>
      </w:r>
      <w:proofErr w:type="gramStart"/>
      <w:r>
        <w:t>В случае если жалоба подана заявителем в УГХиБ, Администрацию,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специалист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w:t>
      </w:r>
      <w:proofErr w:type="gramEnd"/>
      <w:r>
        <w:t xml:space="preserve"> заявителя о перенаправлении жалобы.</w:t>
      </w:r>
    </w:p>
    <w:p w:rsidR="00EF1DDD" w:rsidRDefault="00EF1DDD">
      <w:pPr>
        <w:pStyle w:val="ConsPlusNormal"/>
        <w:spacing w:before="20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EF1DDD" w:rsidRDefault="00EF1DDD">
      <w:pPr>
        <w:pStyle w:val="ConsPlusNormal"/>
        <w:spacing w:before="200"/>
        <w:ind w:firstLine="540"/>
        <w:jc w:val="both"/>
      </w:pPr>
      <w:r>
        <w:t>В случае если в отношении поступившей жалобы федеральным законодательством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законодательством.</w:t>
      </w:r>
    </w:p>
    <w:p w:rsidR="00EF1DDD" w:rsidRDefault="00EF1DDD">
      <w:pPr>
        <w:pStyle w:val="ConsPlusNormal"/>
        <w:spacing w:before="20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F1DDD" w:rsidRDefault="00EF1DDD">
      <w:pPr>
        <w:pStyle w:val="ConsPlusNormal"/>
      </w:pPr>
    </w:p>
    <w:p w:rsidR="00EF1DDD" w:rsidRDefault="00EF1DDD">
      <w:pPr>
        <w:pStyle w:val="ConsPlusTitle"/>
        <w:jc w:val="center"/>
        <w:outlineLvl w:val="2"/>
      </w:pPr>
      <w:r>
        <w:t>Сроки рассмотрения жалоб</w:t>
      </w:r>
    </w:p>
    <w:p w:rsidR="00EF1DDD" w:rsidRDefault="00EF1DDD">
      <w:pPr>
        <w:pStyle w:val="ConsPlusNormal"/>
      </w:pPr>
    </w:p>
    <w:p w:rsidR="00EF1DDD" w:rsidRDefault="00EF1DDD">
      <w:pPr>
        <w:pStyle w:val="ConsPlusNormal"/>
        <w:ind w:firstLine="540"/>
        <w:jc w:val="both"/>
      </w:pPr>
      <w:bookmarkStart w:id="18" w:name="P820"/>
      <w:bookmarkEnd w:id="18"/>
      <w:r>
        <w:t xml:space="preserve">5.11. </w:t>
      </w:r>
      <w:proofErr w:type="gramStart"/>
      <w:r>
        <w:t>Жалоба, поступившая в Администрацию, УГХиБ,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УГХиБ,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EF1DDD" w:rsidRDefault="00EF1DDD">
      <w:pPr>
        <w:pStyle w:val="ConsPlusNormal"/>
        <w:spacing w:before="200"/>
        <w:ind w:firstLine="540"/>
        <w:jc w:val="both"/>
      </w:pPr>
      <w:proofErr w:type="gramStart"/>
      <w: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F1DDD" w:rsidRDefault="00EF1DDD">
      <w:pPr>
        <w:pStyle w:val="ConsPlusNormal"/>
      </w:pPr>
    </w:p>
    <w:p w:rsidR="00EF1DDD" w:rsidRDefault="00EF1DDD">
      <w:pPr>
        <w:pStyle w:val="ConsPlusTitle"/>
        <w:jc w:val="center"/>
        <w:outlineLvl w:val="2"/>
      </w:pPr>
      <w:r>
        <w:t>Результат рассмотрения жалобы</w:t>
      </w:r>
    </w:p>
    <w:p w:rsidR="00EF1DDD" w:rsidRDefault="00EF1DDD">
      <w:pPr>
        <w:pStyle w:val="ConsPlusNormal"/>
      </w:pPr>
    </w:p>
    <w:p w:rsidR="00EF1DDD" w:rsidRDefault="00EF1DDD">
      <w:pPr>
        <w:pStyle w:val="ConsPlusNormal"/>
        <w:ind w:firstLine="540"/>
        <w:jc w:val="both"/>
      </w:pPr>
      <w:bookmarkStart w:id="19" w:name="P825"/>
      <w:bookmarkEnd w:id="19"/>
      <w:r>
        <w:t>5.12. По результатам рассмотрения принимается одно из следующих решений:</w:t>
      </w:r>
    </w:p>
    <w:p w:rsidR="00EF1DDD" w:rsidRDefault="00EF1DDD">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EF1DDD" w:rsidRDefault="00EF1DDD">
      <w:pPr>
        <w:pStyle w:val="ConsPlusNormal"/>
        <w:spacing w:before="200"/>
        <w:ind w:firstLine="540"/>
        <w:jc w:val="both"/>
      </w:pPr>
      <w:r>
        <w:t>2) в удовлетворении жалобы отказывается.</w:t>
      </w:r>
    </w:p>
    <w:p w:rsidR="00EF1DDD" w:rsidRDefault="00EF1DDD">
      <w:pPr>
        <w:pStyle w:val="ConsPlusNormal"/>
      </w:pPr>
    </w:p>
    <w:p w:rsidR="00EF1DDD" w:rsidRDefault="00EF1DDD">
      <w:pPr>
        <w:pStyle w:val="ConsPlusTitle"/>
        <w:jc w:val="center"/>
        <w:outlineLvl w:val="2"/>
      </w:pPr>
      <w:r>
        <w:t>Порядок информирования заявителя о результатах</w:t>
      </w:r>
    </w:p>
    <w:p w:rsidR="00EF1DDD" w:rsidRDefault="00EF1DDD">
      <w:pPr>
        <w:pStyle w:val="ConsPlusTitle"/>
        <w:jc w:val="center"/>
      </w:pPr>
      <w:r>
        <w:t>рассмотрения жалобы</w:t>
      </w:r>
    </w:p>
    <w:p w:rsidR="00EF1DDD" w:rsidRDefault="00EF1DDD">
      <w:pPr>
        <w:pStyle w:val="ConsPlusNormal"/>
      </w:pPr>
    </w:p>
    <w:p w:rsidR="00EF1DDD" w:rsidRDefault="00EF1DDD">
      <w:pPr>
        <w:pStyle w:val="ConsPlusNormal"/>
        <w:ind w:firstLine="540"/>
        <w:jc w:val="both"/>
      </w:pPr>
      <w:r>
        <w:t xml:space="preserve">5.13. Не позднее дня, следующего за днем принятия указанного в </w:t>
      </w:r>
      <w:hyperlink w:anchor="P825">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786">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EF1DDD" w:rsidRDefault="00EF1DDD">
      <w:pPr>
        <w:pStyle w:val="ConsPlusNormal"/>
        <w:spacing w:before="200"/>
        <w:ind w:firstLine="540"/>
        <w:jc w:val="both"/>
      </w:pPr>
      <w:r>
        <w:t>В мотивированном ответе по результатам рассмотрения жалобы указываются:</w:t>
      </w:r>
    </w:p>
    <w:p w:rsidR="00EF1DDD" w:rsidRDefault="00EF1DDD">
      <w:pPr>
        <w:pStyle w:val="ConsPlusNormal"/>
        <w:spacing w:before="200"/>
        <w:ind w:firstLine="540"/>
        <w:jc w:val="both"/>
      </w:pPr>
      <w:proofErr w:type="gramStart"/>
      <w:r>
        <w:t>а) наименование УГХиБ, Администрации,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EF1DDD" w:rsidRDefault="00EF1DDD">
      <w:pPr>
        <w:pStyle w:val="ConsPlusNormal"/>
        <w:spacing w:before="200"/>
        <w:ind w:firstLine="540"/>
        <w:jc w:val="both"/>
      </w:pPr>
      <w:r>
        <w:t>б) номер, дата, место принятия решения, включая сведения о должностном лице УГХиБ, работнике МФЦ, решение или действия (бездействие) которого обжалуются;</w:t>
      </w:r>
    </w:p>
    <w:p w:rsidR="00EF1DDD" w:rsidRDefault="00EF1DDD">
      <w:pPr>
        <w:pStyle w:val="ConsPlusNormal"/>
        <w:spacing w:before="200"/>
        <w:ind w:firstLine="540"/>
        <w:jc w:val="both"/>
      </w:pPr>
      <w:r>
        <w:t>в) фамилия, имя, отчество (последнее - при наличии) или наименование заявителя;</w:t>
      </w:r>
    </w:p>
    <w:p w:rsidR="00EF1DDD" w:rsidRDefault="00EF1DDD">
      <w:pPr>
        <w:pStyle w:val="ConsPlusNormal"/>
        <w:spacing w:before="200"/>
        <w:ind w:firstLine="540"/>
        <w:jc w:val="both"/>
      </w:pPr>
      <w:r>
        <w:t>г) основания для принятия решения по жалобе;</w:t>
      </w:r>
    </w:p>
    <w:p w:rsidR="00EF1DDD" w:rsidRDefault="00EF1DDD">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EF1DDD" w:rsidRDefault="00EF1DDD">
      <w:pPr>
        <w:pStyle w:val="ConsPlusNormal"/>
        <w:spacing w:before="200"/>
        <w:ind w:firstLine="540"/>
        <w:jc w:val="both"/>
      </w:pPr>
      <w:proofErr w:type="gramStart"/>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F1DDD" w:rsidRDefault="00EF1DDD">
      <w:pPr>
        <w:pStyle w:val="ConsPlusNormal"/>
        <w:spacing w:before="200"/>
        <w:ind w:firstLine="540"/>
        <w:jc w:val="both"/>
      </w:pPr>
      <w:r>
        <w:t xml:space="preserve">ж)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w:t>
      </w:r>
    </w:p>
    <w:p w:rsidR="00EF1DDD" w:rsidRDefault="00EF1DDD">
      <w:pPr>
        <w:pStyle w:val="ConsPlusNormal"/>
        <w:spacing w:before="200"/>
        <w:ind w:firstLine="540"/>
        <w:jc w:val="both"/>
      </w:pPr>
      <w:r>
        <w:t>з) сведения о порядке обжалования принятого по жалобе решения.</w:t>
      </w:r>
    </w:p>
    <w:p w:rsidR="00EF1DDD" w:rsidRDefault="00EF1DDD">
      <w:pPr>
        <w:pStyle w:val="ConsPlusNormal"/>
      </w:pPr>
    </w:p>
    <w:p w:rsidR="00EF1DDD" w:rsidRDefault="00EF1DDD">
      <w:pPr>
        <w:pStyle w:val="ConsPlusTitle"/>
        <w:jc w:val="center"/>
        <w:outlineLvl w:val="2"/>
      </w:pPr>
      <w:r>
        <w:t>Порядок обжалования решения по жалобе</w:t>
      </w:r>
    </w:p>
    <w:p w:rsidR="00EF1DDD" w:rsidRDefault="00EF1DDD">
      <w:pPr>
        <w:pStyle w:val="ConsPlusNormal"/>
      </w:pPr>
    </w:p>
    <w:p w:rsidR="00EF1DDD" w:rsidRDefault="00EF1DDD">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законодательством Российской Федерации порядком.</w:t>
      </w:r>
    </w:p>
    <w:p w:rsidR="00EF1DDD" w:rsidRDefault="00EF1DDD">
      <w:pPr>
        <w:pStyle w:val="ConsPlusNormal"/>
      </w:pPr>
    </w:p>
    <w:p w:rsidR="00EF1DDD" w:rsidRDefault="00EF1DDD">
      <w:pPr>
        <w:pStyle w:val="ConsPlusTitle"/>
        <w:jc w:val="center"/>
        <w:outlineLvl w:val="2"/>
      </w:pPr>
      <w:r>
        <w:t>Право заявителя на получение информации и документов,</w:t>
      </w:r>
    </w:p>
    <w:p w:rsidR="00EF1DDD" w:rsidRDefault="00EF1DDD">
      <w:pPr>
        <w:pStyle w:val="ConsPlusTitle"/>
        <w:jc w:val="center"/>
      </w:pPr>
      <w:proofErr w:type="gramStart"/>
      <w:r>
        <w:t>необходимых</w:t>
      </w:r>
      <w:proofErr w:type="gramEnd"/>
      <w:r>
        <w:t xml:space="preserve"> для обоснования и рассмотрения жалобы</w:t>
      </w:r>
    </w:p>
    <w:p w:rsidR="00EF1DDD" w:rsidRDefault="00EF1DDD">
      <w:pPr>
        <w:pStyle w:val="ConsPlusNormal"/>
      </w:pPr>
    </w:p>
    <w:p w:rsidR="00EF1DDD" w:rsidRDefault="00EF1DDD">
      <w:pPr>
        <w:pStyle w:val="ConsPlusNormal"/>
        <w:ind w:firstLine="540"/>
        <w:jc w:val="both"/>
      </w:pPr>
      <w:r>
        <w:t xml:space="preserve">5.15. Заявитель вправе </w:t>
      </w:r>
      <w:proofErr w:type="gramStart"/>
      <w:r>
        <w:t>запрашивать и получать</w:t>
      </w:r>
      <w:proofErr w:type="gramEnd"/>
      <w:r>
        <w:t xml:space="preserve"> информацию и документы, необходимые для обоснования и рассмотрения жалобы.</w:t>
      </w:r>
    </w:p>
    <w:p w:rsidR="00EF1DDD" w:rsidRDefault="00EF1DDD">
      <w:pPr>
        <w:pStyle w:val="ConsPlusNormal"/>
        <w:spacing w:before="200"/>
        <w:ind w:firstLine="540"/>
        <w:jc w:val="both"/>
      </w:pPr>
      <w:r>
        <w:lastRenderedPageBreak/>
        <w:t>Заявитель обращается в УГХиБ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F1DDD" w:rsidRDefault="00EF1DDD">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(www.воркута</w:t>
      </w:r>
      <w:proofErr w:type="gramStart"/>
      <w:r>
        <w:t>.р</w:t>
      </w:r>
      <w:proofErr w:type="gramEnd"/>
      <w:r>
        <w:t>ф), а также может быть принято при личном приеме заявителя.</w:t>
      </w:r>
    </w:p>
    <w:p w:rsidR="00EF1DDD" w:rsidRDefault="00EF1DDD">
      <w:pPr>
        <w:pStyle w:val="ConsPlusNormal"/>
        <w:spacing w:before="200"/>
        <w:ind w:firstLine="540"/>
        <w:jc w:val="both"/>
      </w:pPr>
      <w:r>
        <w:t>Заявление должно содержать:</w:t>
      </w:r>
    </w:p>
    <w:p w:rsidR="00EF1DDD" w:rsidRDefault="00EF1DDD">
      <w:pPr>
        <w:pStyle w:val="ConsPlusNormal"/>
        <w:spacing w:before="200"/>
        <w:ind w:firstLine="540"/>
        <w:jc w:val="both"/>
      </w:pPr>
      <w:r>
        <w:t>1) наименование УГХиБ, его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EF1DDD" w:rsidRDefault="00EF1DDD">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DDD" w:rsidRDefault="00EF1DDD">
      <w:pPr>
        <w:pStyle w:val="ConsPlusNormal"/>
        <w:spacing w:before="200"/>
        <w:ind w:firstLine="540"/>
        <w:jc w:val="both"/>
      </w:pPr>
      <w:r>
        <w:t>3) сведения об информации и документах, необходимых для обоснования и рассмотрения жалобы.</w:t>
      </w:r>
    </w:p>
    <w:p w:rsidR="00EF1DDD" w:rsidRDefault="00EF1DDD">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F1DDD" w:rsidRDefault="00EF1DDD">
      <w:pPr>
        <w:pStyle w:val="ConsPlusNormal"/>
        <w:spacing w:before="200"/>
        <w:ind w:firstLine="540"/>
        <w:jc w:val="both"/>
      </w:pPr>
      <w:r>
        <w:t>Оснований для отказа в приеме заявления не предусмотрено.</w:t>
      </w:r>
    </w:p>
    <w:p w:rsidR="00EF1DDD" w:rsidRDefault="00EF1DDD">
      <w:pPr>
        <w:pStyle w:val="ConsPlusNormal"/>
      </w:pPr>
    </w:p>
    <w:p w:rsidR="00EF1DDD" w:rsidRDefault="00EF1DDD">
      <w:pPr>
        <w:pStyle w:val="ConsPlusTitle"/>
        <w:jc w:val="center"/>
        <w:outlineLvl w:val="2"/>
      </w:pPr>
      <w:r>
        <w:t>Способы информирования заявителя о порядке подачи</w:t>
      </w:r>
    </w:p>
    <w:p w:rsidR="00EF1DDD" w:rsidRDefault="00EF1DDD">
      <w:pPr>
        <w:pStyle w:val="ConsPlusTitle"/>
        <w:jc w:val="center"/>
      </w:pPr>
      <w:r>
        <w:t>и рассмотрения жалобы</w:t>
      </w:r>
    </w:p>
    <w:p w:rsidR="00EF1DDD" w:rsidRDefault="00EF1DDD">
      <w:pPr>
        <w:pStyle w:val="ConsPlusNormal"/>
      </w:pPr>
    </w:p>
    <w:p w:rsidR="00EF1DDD" w:rsidRDefault="00EF1DDD">
      <w:pPr>
        <w:pStyle w:val="ConsPlusNormal"/>
        <w:ind w:firstLine="540"/>
        <w:jc w:val="both"/>
      </w:pPr>
      <w:r>
        <w:t>5.16. Информация о порядке подачи и рассмотрения жалобы размещается:</w:t>
      </w:r>
    </w:p>
    <w:p w:rsidR="00EF1DDD" w:rsidRDefault="00EF1DDD">
      <w:pPr>
        <w:pStyle w:val="ConsPlusNormal"/>
        <w:spacing w:before="200"/>
        <w:ind w:firstLine="540"/>
        <w:jc w:val="both"/>
      </w:pPr>
      <w:r>
        <w:t>- на информационных стендах, расположенных в Администрации, в МФЦ;</w:t>
      </w:r>
    </w:p>
    <w:p w:rsidR="00EF1DDD" w:rsidRDefault="00EF1DDD">
      <w:pPr>
        <w:pStyle w:val="ConsPlusNormal"/>
        <w:spacing w:before="200"/>
        <w:ind w:firstLine="540"/>
        <w:jc w:val="both"/>
      </w:pPr>
      <w:r>
        <w:t>- на официальных сайтах Администрации, МФЦ;</w:t>
      </w:r>
    </w:p>
    <w:p w:rsidR="00EF1DDD" w:rsidRDefault="00EF1DDD">
      <w:pPr>
        <w:pStyle w:val="ConsPlusNormal"/>
        <w:spacing w:before="20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F1DDD" w:rsidRDefault="00EF1DDD">
      <w:pPr>
        <w:pStyle w:val="ConsPlusNormal"/>
        <w:spacing w:before="200"/>
        <w:ind w:firstLine="540"/>
        <w:jc w:val="both"/>
      </w:pPr>
      <w:r>
        <w:t>5.17. Информацию о порядке подачи и рассмотрения жалобы можно получить:</w:t>
      </w:r>
    </w:p>
    <w:p w:rsidR="00EF1DDD" w:rsidRDefault="00EF1DDD">
      <w:pPr>
        <w:pStyle w:val="ConsPlusNormal"/>
        <w:spacing w:before="200"/>
        <w:ind w:firstLine="540"/>
        <w:jc w:val="both"/>
      </w:pPr>
      <w:r>
        <w:t>- посредством телефонной связи по номеру УГХиБ, МФЦ;</w:t>
      </w:r>
    </w:p>
    <w:p w:rsidR="00EF1DDD" w:rsidRDefault="00EF1DDD">
      <w:pPr>
        <w:pStyle w:val="ConsPlusNormal"/>
        <w:spacing w:before="200"/>
        <w:ind w:firstLine="540"/>
        <w:jc w:val="both"/>
      </w:pPr>
      <w:r>
        <w:t>- посредством факсимильного сообщения;</w:t>
      </w:r>
    </w:p>
    <w:p w:rsidR="00EF1DDD" w:rsidRDefault="00EF1DDD">
      <w:pPr>
        <w:pStyle w:val="ConsPlusNormal"/>
        <w:spacing w:before="200"/>
        <w:ind w:firstLine="540"/>
        <w:jc w:val="both"/>
      </w:pPr>
      <w:r>
        <w:t>- при личном обращении в УГХиБ, МФЦ, в том числе по электронной почте;</w:t>
      </w:r>
    </w:p>
    <w:p w:rsidR="00EF1DDD" w:rsidRDefault="00EF1DDD">
      <w:pPr>
        <w:pStyle w:val="ConsPlusNormal"/>
        <w:spacing w:before="200"/>
        <w:ind w:firstLine="540"/>
        <w:jc w:val="both"/>
      </w:pPr>
      <w:r>
        <w:t>- при письменном обращении в УГХиБ, МФЦ;</w:t>
      </w:r>
    </w:p>
    <w:p w:rsidR="00EF1DDD" w:rsidRDefault="00EF1DDD">
      <w:pPr>
        <w:pStyle w:val="ConsPlusNormal"/>
        <w:spacing w:before="200"/>
        <w:ind w:firstLine="540"/>
        <w:jc w:val="both"/>
      </w:pPr>
      <w:r>
        <w:t>- путем публичного информирования.</w:t>
      </w: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jc w:val="right"/>
        <w:outlineLvl w:val="1"/>
      </w:pPr>
      <w:r>
        <w:t>Приложение N 1</w:t>
      </w:r>
    </w:p>
    <w:p w:rsidR="00EF1DDD" w:rsidRDefault="00EF1DDD">
      <w:pPr>
        <w:pStyle w:val="ConsPlusNormal"/>
        <w:jc w:val="right"/>
      </w:pPr>
      <w:r>
        <w:t>к административному регламенту</w:t>
      </w:r>
    </w:p>
    <w:p w:rsidR="00EF1DDD" w:rsidRDefault="00EF1DDD">
      <w:pPr>
        <w:pStyle w:val="ConsPlusNormal"/>
        <w:jc w:val="right"/>
      </w:pPr>
      <w:r>
        <w:t>предоставления муниципальной услуги</w:t>
      </w:r>
    </w:p>
    <w:p w:rsidR="00EF1DDD" w:rsidRDefault="00EF1DDD">
      <w:pPr>
        <w:pStyle w:val="ConsPlusNormal"/>
        <w:jc w:val="right"/>
      </w:pPr>
      <w:r>
        <w:t xml:space="preserve">"Признание помещения </w:t>
      </w:r>
      <w:proofErr w:type="gramStart"/>
      <w:r>
        <w:t>жилым</w:t>
      </w:r>
      <w:proofErr w:type="gramEnd"/>
    </w:p>
    <w:p w:rsidR="00EF1DDD" w:rsidRDefault="00EF1DDD">
      <w:pPr>
        <w:pStyle w:val="ConsPlusNormal"/>
        <w:jc w:val="right"/>
      </w:pPr>
      <w:r>
        <w:t>помещением, жилого помещения</w:t>
      </w:r>
    </w:p>
    <w:p w:rsidR="00EF1DDD" w:rsidRDefault="00EF1DDD">
      <w:pPr>
        <w:pStyle w:val="ConsPlusNormal"/>
        <w:jc w:val="right"/>
      </w:pPr>
      <w:proofErr w:type="gramStart"/>
      <w:r>
        <w:t>непригодным</w:t>
      </w:r>
      <w:proofErr w:type="gramEnd"/>
      <w:r>
        <w:t xml:space="preserve"> для проживания</w:t>
      </w:r>
    </w:p>
    <w:p w:rsidR="00EF1DDD" w:rsidRDefault="00EF1DDD">
      <w:pPr>
        <w:pStyle w:val="ConsPlusNormal"/>
        <w:jc w:val="right"/>
      </w:pPr>
      <w:r>
        <w:t>и многоквартирного дома</w:t>
      </w:r>
    </w:p>
    <w:p w:rsidR="00EF1DDD" w:rsidRDefault="00EF1DDD">
      <w:pPr>
        <w:pStyle w:val="ConsPlusNormal"/>
        <w:jc w:val="right"/>
      </w:pPr>
      <w:r>
        <w:t>аварийным и подлежащим</w:t>
      </w:r>
    </w:p>
    <w:p w:rsidR="00EF1DDD" w:rsidRDefault="00EF1DDD">
      <w:pPr>
        <w:pStyle w:val="ConsPlusNormal"/>
        <w:jc w:val="right"/>
      </w:pPr>
      <w:r>
        <w:t>сносу или реконструкции"</w:t>
      </w:r>
    </w:p>
    <w:p w:rsidR="00EF1DDD" w:rsidRDefault="00EF1DDD">
      <w:pPr>
        <w:pStyle w:val="ConsPlusNormal"/>
      </w:pPr>
    </w:p>
    <w:p w:rsidR="00EF1DDD" w:rsidRDefault="00EF1DDD">
      <w:pPr>
        <w:pStyle w:val="ConsPlusNonformat"/>
        <w:jc w:val="both"/>
      </w:pPr>
      <w:r>
        <w:lastRenderedPageBreak/>
        <w:t xml:space="preserve">                    </w:t>
      </w:r>
      <w:proofErr w:type="gramStart"/>
      <w:r>
        <w:t>Данные заявителя (физического лица,</w:t>
      </w:r>
      <w:proofErr w:type="gramEnd"/>
    </w:p>
    <w:p w:rsidR="00EF1DDD" w:rsidRDefault="00EF1DDD">
      <w:pPr>
        <w:pStyle w:val="ConsPlusNonformat"/>
        <w:jc w:val="both"/>
      </w:pPr>
      <w:r>
        <w:t xml:space="preserve">                     индивидуального предпринимателя)</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200"/>
      </w:tblGrid>
      <w:tr w:rsidR="00EF1DDD">
        <w:tc>
          <w:tcPr>
            <w:tcW w:w="1757" w:type="dxa"/>
          </w:tcPr>
          <w:p w:rsidR="00EF1DDD" w:rsidRDefault="00EF1DDD">
            <w:pPr>
              <w:pStyle w:val="ConsPlusNormal"/>
              <w:jc w:val="both"/>
            </w:pPr>
            <w:r>
              <w:t>Фамилия</w:t>
            </w:r>
          </w:p>
        </w:tc>
        <w:tc>
          <w:tcPr>
            <w:tcW w:w="7200" w:type="dxa"/>
          </w:tcPr>
          <w:p w:rsidR="00EF1DDD" w:rsidRDefault="00EF1DDD">
            <w:pPr>
              <w:pStyle w:val="ConsPlusNormal"/>
            </w:pPr>
          </w:p>
        </w:tc>
      </w:tr>
      <w:tr w:rsidR="00EF1DDD">
        <w:tc>
          <w:tcPr>
            <w:tcW w:w="1757" w:type="dxa"/>
          </w:tcPr>
          <w:p w:rsidR="00EF1DDD" w:rsidRDefault="00EF1DDD">
            <w:pPr>
              <w:pStyle w:val="ConsPlusNormal"/>
              <w:jc w:val="both"/>
            </w:pPr>
            <w:r>
              <w:t>Имя</w:t>
            </w:r>
          </w:p>
        </w:tc>
        <w:tc>
          <w:tcPr>
            <w:tcW w:w="7200" w:type="dxa"/>
          </w:tcPr>
          <w:p w:rsidR="00EF1DDD" w:rsidRDefault="00EF1DDD">
            <w:pPr>
              <w:pStyle w:val="ConsPlusNormal"/>
            </w:pPr>
          </w:p>
        </w:tc>
      </w:tr>
      <w:tr w:rsidR="00EF1DDD">
        <w:tc>
          <w:tcPr>
            <w:tcW w:w="1757" w:type="dxa"/>
          </w:tcPr>
          <w:p w:rsidR="00EF1DDD" w:rsidRDefault="00EF1DDD">
            <w:pPr>
              <w:pStyle w:val="ConsPlusNormal"/>
              <w:jc w:val="both"/>
            </w:pPr>
            <w:r>
              <w:t>Отчество</w:t>
            </w:r>
          </w:p>
        </w:tc>
        <w:tc>
          <w:tcPr>
            <w:tcW w:w="7200" w:type="dxa"/>
          </w:tcPr>
          <w:p w:rsidR="00EF1DDD" w:rsidRDefault="00EF1DDD">
            <w:pPr>
              <w:pStyle w:val="ConsPlusNormal"/>
            </w:pPr>
          </w:p>
        </w:tc>
      </w:tr>
      <w:tr w:rsidR="00EF1DDD">
        <w:tc>
          <w:tcPr>
            <w:tcW w:w="1757" w:type="dxa"/>
          </w:tcPr>
          <w:p w:rsidR="00EF1DDD" w:rsidRDefault="00EF1DDD">
            <w:pPr>
              <w:pStyle w:val="ConsPlusNormal"/>
              <w:jc w:val="both"/>
            </w:pPr>
            <w:r>
              <w:t>Дата рождения</w:t>
            </w:r>
          </w:p>
        </w:tc>
        <w:tc>
          <w:tcPr>
            <w:tcW w:w="7200"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180"/>
      </w:tblGrid>
      <w:tr w:rsidR="00EF1DDD">
        <w:tc>
          <w:tcPr>
            <w:tcW w:w="2778" w:type="dxa"/>
          </w:tcPr>
          <w:p w:rsidR="00EF1DDD" w:rsidRDefault="00EF1DDD">
            <w:pPr>
              <w:pStyle w:val="ConsPlusNormal"/>
              <w:jc w:val="both"/>
            </w:pPr>
            <w:r>
              <w:t>Полное наименование индивидуального предпринимателя</w:t>
            </w:r>
          </w:p>
        </w:tc>
        <w:tc>
          <w:tcPr>
            <w:tcW w:w="6180" w:type="dxa"/>
          </w:tcPr>
          <w:p w:rsidR="00EF1DDD" w:rsidRDefault="00EF1DDD">
            <w:pPr>
              <w:pStyle w:val="ConsPlusNormal"/>
            </w:pPr>
          </w:p>
        </w:tc>
      </w:tr>
      <w:tr w:rsidR="00EF1DDD">
        <w:tc>
          <w:tcPr>
            <w:tcW w:w="2778" w:type="dxa"/>
          </w:tcPr>
          <w:p w:rsidR="00EF1DDD" w:rsidRDefault="00EF1DDD">
            <w:pPr>
              <w:pStyle w:val="ConsPlusNormal"/>
              <w:jc w:val="both"/>
            </w:pPr>
            <w:r>
              <w:t>ОГРНИП</w:t>
            </w:r>
          </w:p>
        </w:tc>
        <w:tc>
          <w:tcPr>
            <w:tcW w:w="6180"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Документ, удостоверяющий личность заявителя</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87"/>
        <w:gridCol w:w="1075"/>
        <w:gridCol w:w="1361"/>
        <w:gridCol w:w="1637"/>
        <w:gridCol w:w="1587"/>
      </w:tblGrid>
      <w:tr w:rsidR="00EF1DDD">
        <w:tc>
          <w:tcPr>
            <w:tcW w:w="1757" w:type="dxa"/>
          </w:tcPr>
          <w:p w:rsidR="00EF1DDD" w:rsidRDefault="00EF1DDD">
            <w:pPr>
              <w:pStyle w:val="ConsPlusNormal"/>
              <w:jc w:val="both"/>
            </w:pPr>
            <w:r>
              <w:t>Вид</w:t>
            </w:r>
          </w:p>
        </w:tc>
        <w:tc>
          <w:tcPr>
            <w:tcW w:w="7247" w:type="dxa"/>
            <w:gridSpan w:val="5"/>
          </w:tcPr>
          <w:p w:rsidR="00EF1DDD" w:rsidRDefault="00EF1DDD">
            <w:pPr>
              <w:pStyle w:val="ConsPlusNormal"/>
            </w:pPr>
          </w:p>
        </w:tc>
      </w:tr>
      <w:tr w:rsidR="00EF1DDD">
        <w:tc>
          <w:tcPr>
            <w:tcW w:w="1757" w:type="dxa"/>
          </w:tcPr>
          <w:p w:rsidR="00EF1DDD" w:rsidRDefault="00EF1DDD">
            <w:pPr>
              <w:pStyle w:val="ConsPlusNormal"/>
              <w:jc w:val="both"/>
            </w:pPr>
            <w:r>
              <w:t>Серия</w:t>
            </w:r>
          </w:p>
        </w:tc>
        <w:tc>
          <w:tcPr>
            <w:tcW w:w="1587" w:type="dxa"/>
          </w:tcPr>
          <w:p w:rsidR="00EF1DDD" w:rsidRDefault="00EF1DDD">
            <w:pPr>
              <w:pStyle w:val="ConsPlusNormal"/>
            </w:pPr>
          </w:p>
        </w:tc>
        <w:tc>
          <w:tcPr>
            <w:tcW w:w="1075" w:type="dxa"/>
          </w:tcPr>
          <w:p w:rsidR="00EF1DDD" w:rsidRDefault="00EF1DDD">
            <w:pPr>
              <w:pStyle w:val="ConsPlusNormal"/>
              <w:jc w:val="both"/>
            </w:pPr>
            <w:r>
              <w:t>Номер</w:t>
            </w:r>
          </w:p>
        </w:tc>
        <w:tc>
          <w:tcPr>
            <w:tcW w:w="4585" w:type="dxa"/>
            <w:gridSpan w:val="3"/>
          </w:tcPr>
          <w:p w:rsidR="00EF1DDD" w:rsidRDefault="00EF1DDD">
            <w:pPr>
              <w:pStyle w:val="ConsPlusNormal"/>
            </w:pPr>
          </w:p>
        </w:tc>
      </w:tr>
      <w:tr w:rsidR="00EF1DDD">
        <w:tc>
          <w:tcPr>
            <w:tcW w:w="1757" w:type="dxa"/>
          </w:tcPr>
          <w:p w:rsidR="00EF1DDD" w:rsidRDefault="00EF1DDD">
            <w:pPr>
              <w:pStyle w:val="ConsPlusNormal"/>
              <w:jc w:val="both"/>
            </w:pPr>
            <w:r>
              <w:t>Выдан</w:t>
            </w:r>
          </w:p>
        </w:tc>
        <w:tc>
          <w:tcPr>
            <w:tcW w:w="4023" w:type="dxa"/>
            <w:gridSpan w:val="3"/>
          </w:tcPr>
          <w:p w:rsidR="00EF1DDD" w:rsidRDefault="00EF1DDD">
            <w:pPr>
              <w:pStyle w:val="ConsPlusNormal"/>
            </w:pPr>
          </w:p>
        </w:tc>
        <w:tc>
          <w:tcPr>
            <w:tcW w:w="1637" w:type="dxa"/>
          </w:tcPr>
          <w:p w:rsidR="00EF1DDD" w:rsidRDefault="00EF1DDD">
            <w:pPr>
              <w:pStyle w:val="ConsPlusNormal"/>
              <w:jc w:val="both"/>
            </w:pPr>
            <w:r>
              <w:t>Дата выдачи</w:t>
            </w:r>
          </w:p>
        </w:tc>
        <w:tc>
          <w:tcPr>
            <w:tcW w:w="158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Адрес регистрации заявителя/Юридический адрес (адрес регистрации)</w:t>
      </w:r>
    </w:p>
    <w:p w:rsidR="00EF1DDD" w:rsidRDefault="00EF1DDD">
      <w:pPr>
        <w:pStyle w:val="ConsPlusNonformat"/>
        <w:jc w:val="both"/>
      </w:pPr>
      <w:r>
        <w:t xml:space="preserve">                      индивидуального предпринимателя</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Адрес места жительства заявителя/Почтовый адрес индивидуального</w:t>
      </w:r>
    </w:p>
    <w:p w:rsidR="00EF1DDD" w:rsidRDefault="00EF1DDD">
      <w:pPr>
        <w:pStyle w:val="ConsPlusNonformat"/>
        <w:jc w:val="both"/>
      </w:pPr>
      <w:r>
        <w:t xml:space="preserve">                              предпринимателя</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EF1DDD">
        <w:tc>
          <w:tcPr>
            <w:tcW w:w="1814" w:type="dxa"/>
            <w:vMerge w:val="restart"/>
          </w:tcPr>
          <w:p w:rsidR="00EF1DDD" w:rsidRDefault="00EF1DDD">
            <w:pPr>
              <w:pStyle w:val="ConsPlusNormal"/>
              <w:jc w:val="both"/>
            </w:pPr>
            <w:r>
              <w:t>Контактные данные</w:t>
            </w:r>
          </w:p>
        </w:tc>
        <w:tc>
          <w:tcPr>
            <w:tcW w:w="7200" w:type="dxa"/>
          </w:tcPr>
          <w:p w:rsidR="00EF1DDD" w:rsidRDefault="00EF1DDD">
            <w:pPr>
              <w:pStyle w:val="ConsPlusNormal"/>
            </w:pPr>
          </w:p>
        </w:tc>
      </w:tr>
      <w:tr w:rsidR="00EF1DDD">
        <w:tc>
          <w:tcPr>
            <w:tcW w:w="1814" w:type="dxa"/>
            <w:vMerge/>
          </w:tcPr>
          <w:p w:rsidR="00EF1DDD" w:rsidRDefault="00EF1DDD">
            <w:pPr>
              <w:pStyle w:val="ConsPlusNormal"/>
            </w:pPr>
          </w:p>
        </w:tc>
        <w:tc>
          <w:tcPr>
            <w:tcW w:w="7200"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bookmarkStart w:id="20" w:name="P962"/>
      <w:bookmarkEnd w:id="20"/>
      <w:r>
        <w:t xml:space="preserve">                                 ЗАЯВЛЕНИЕ</w:t>
      </w:r>
    </w:p>
    <w:p w:rsidR="00EF1DDD" w:rsidRDefault="00EF1DDD">
      <w:pPr>
        <w:pStyle w:val="ConsPlusNonformat"/>
        <w:jc w:val="both"/>
      </w:pPr>
    </w:p>
    <w:p w:rsidR="00EF1DDD" w:rsidRDefault="00EF1DDD">
      <w:pPr>
        <w:pStyle w:val="ConsPlusNonformat"/>
        <w:jc w:val="both"/>
      </w:pPr>
      <w:r>
        <w:t xml:space="preserve">    В  соответствии  со  </w:t>
      </w:r>
      <w:hyperlink r:id="rId25">
        <w:r>
          <w:rPr>
            <w:color w:val="0000FF"/>
          </w:rPr>
          <w:t>статьей 15</w:t>
        </w:r>
      </w:hyperlink>
      <w:r>
        <w:t xml:space="preserve">  Жилищного кодекса Российской Федерации</w:t>
      </w:r>
    </w:p>
    <w:p w:rsidR="00EF1DDD" w:rsidRDefault="00EF1DDD">
      <w:pPr>
        <w:pStyle w:val="ConsPlusNonformat"/>
        <w:jc w:val="both"/>
      </w:pPr>
      <w:r>
        <w:t>прошу      признать      жилое      помещение      (многоквартирный    дом)</w:t>
      </w:r>
    </w:p>
    <w:p w:rsidR="00EF1DDD" w:rsidRDefault="00EF1DDD">
      <w:pPr>
        <w:pStyle w:val="ConsPlusNonformat"/>
        <w:jc w:val="both"/>
      </w:pPr>
      <w:r>
        <w:t>по адресу _________________________________________________________________</w:t>
      </w:r>
    </w:p>
    <w:p w:rsidR="00EF1DDD" w:rsidRDefault="00EF1DDD">
      <w:pPr>
        <w:pStyle w:val="ConsPlusNonformat"/>
        <w:jc w:val="both"/>
      </w:pPr>
      <w:proofErr w:type="gramStart"/>
      <w:r>
        <w:t>непригодным</w:t>
      </w:r>
      <w:proofErr w:type="gramEnd"/>
      <w:r>
        <w:t xml:space="preserve"> для проживания.</w:t>
      </w:r>
    </w:p>
    <w:p w:rsidR="00EF1DDD" w:rsidRDefault="00EF1DDD">
      <w:pPr>
        <w:pStyle w:val="ConsPlusNonformat"/>
        <w:jc w:val="both"/>
      </w:pPr>
    </w:p>
    <w:p w:rsidR="00EF1DDD" w:rsidRDefault="00EF1DDD">
      <w:pPr>
        <w:pStyle w:val="ConsPlusNonformat"/>
        <w:jc w:val="both"/>
      </w:pPr>
      <w:r>
        <w:lastRenderedPageBreak/>
        <w:t xml:space="preserve">                     Представлены следующие документы</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8504"/>
      </w:tblGrid>
      <w:tr w:rsidR="00EF1DDD">
        <w:tc>
          <w:tcPr>
            <w:tcW w:w="490" w:type="dxa"/>
            <w:vAlign w:val="bottom"/>
          </w:tcPr>
          <w:p w:rsidR="00EF1DDD" w:rsidRDefault="00EF1DDD">
            <w:pPr>
              <w:pStyle w:val="ConsPlusNormal"/>
            </w:pPr>
            <w:r>
              <w:t>1</w:t>
            </w:r>
          </w:p>
        </w:tc>
        <w:tc>
          <w:tcPr>
            <w:tcW w:w="8504" w:type="dxa"/>
          </w:tcPr>
          <w:p w:rsidR="00EF1DDD" w:rsidRDefault="00EF1DDD">
            <w:pPr>
              <w:pStyle w:val="ConsPlusNormal"/>
            </w:pPr>
          </w:p>
        </w:tc>
      </w:tr>
      <w:tr w:rsidR="00EF1DDD">
        <w:tc>
          <w:tcPr>
            <w:tcW w:w="490" w:type="dxa"/>
            <w:vAlign w:val="bottom"/>
          </w:tcPr>
          <w:p w:rsidR="00EF1DDD" w:rsidRDefault="00EF1DDD">
            <w:pPr>
              <w:pStyle w:val="ConsPlusNormal"/>
            </w:pPr>
            <w:r>
              <w:t>2</w:t>
            </w:r>
          </w:p>
        </w:tc>
        <w:tc>
          <w:tcPr>
            <w:tcW w:w="8504" w:type="dxa"/>
          </w:tcPr>
          <w:p w:rsidR="00EF1DDD" w:rsidRDefault="00EF1DDD">
            <w:pPr>
              <w:pStyle w:val="ConsPlusNormal"/>
            </w:pPr>
          </w:p>
        </w:tc>
      </w:tr>
      <w:tr w:rsidR="00EF1DDD">
        <w:tc>
          <w:tcPr>
            <w:tcW w:w="490" w:type="dxa"/>
          </w:tcPr>
          <w:p w:rsidR="00EF1DDD" w:rsidRDefault="00EF1DDD">
            <w:pPr>
              <w:pStyle w:val="ConsPlusNormal"/>
            </w:pPr>
            <w:r>
              <w:t>3</w:t>
            </w:r>
          </w:p>
        </w:tc>
        <w:tc>
          <w:tcPr>
            <w:tcW w:w="8504"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5"/>
      </w:tblGrid>
      <w:tr w:rsidR="00EF1DDD">
        <w:tc>
          <w:tcPr>
            <w:tcW w:w="3969" w:type="dxa"/>
          </w:tcPr>
          <w:p w:rsidR="00EF1DDD" w:rsidRDefault="00EF1DDD">
            <w:pPr>
              <w:pStyle w:val="ConsPlusNormal"/>
              <w:jc w:val="both"/>
            </w:pPr>
            <w:r>
              <w:t>Место получения результата предоставления муниципальной услуги</w:t>
            </w:r>
          </w:p>
        </w:tc>
        <w:tc>
          <w:tcPr>
            <w:tcW w:w="5045" w:type="dxa"/>
          </w:tcPr>
          <w:p w:rsidR="00EF1DDD" w:rsidRDefault="00EF1DDD">
            <w:pPr>
              <w:pStyle w:val="ConsPlusNormal"/>
            </w:pPr>
          </w:p>
        </w:tc>
      </w:tr>
      <w:tr w:rsidR="00EF1DDD">
        <w:tc>
          <w:tcPr>
            <w:tcW w:w="3969" w:type="dxa"/>
            <w:vMerge w:val="restart"/>
          </w:tcPr>
          <w:p w:rsidR="00EF1DDD" w:rsidRDefault="00EF1DDD">
            <w:pPr>
              <w:pStyle w:val="ConsPlusNormal"/>
              <w:jc w:val="both"/>
            </w:pPr>
            <w:r>
              <w:t>Способ получения результата</w:t>
            </w:r>
          </w:p>
        </w:tc>
        <w:tc>
          <w:tcPr>
            <w:tcW w:w="5045" w:type="dxa"/>
          </w:tcPr>
          <w:p w:rsidR="00EF1DDD" w:rsidRDefault="00EF1DDD">
            <w:pPr>
              <w:pStyle w:val="ConsPlusNormal"/>
            </w:pPr>
          </w:p>
        </w:tc>
      </w:tr>
      <w:tr w:rsidR="00EF1DDD">
        <w:tc>
          <w:tcPr>
            <w:tcW w:w="3969" w:type="dxa"/>
            <w:vMerge/>
          </w:tcPr>
          <w:p w:rsidR="00EF1DDD" w:rsidRDefault="00EF1DDD">
            <w:pPr>
              <w:pStyle w:val="ConsPlusNormal"/>
            </w:pPr>
          </w:p>
        </w:tc>
        <w:tc>
          <w:tcPr>
            <w:tcW w:w="5045"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Данные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257"/>
      </w:tblGrid>
      <w:tr w:rsidR="00EF1DDD">
        <w:tc>
          <w:tcPr>
            <w:tcW w:w="1757" w:type="dxa"/>
          </w:tcPr>
          <w:p w:rsidR="00EF1DDD" w:rsidRDefault="00EF1DDD">
            <w:pPr>
              <w:pStyle w:val="ConsPlusNormal"/>
              <w:jc w:val="both"/>
            </w:pPr>
            <w:r>
              <w:t>Фамилия</w:t>
            </w:r>
          </w:p>
        </w:tc>
        <w:tc>
          <w:tcPr>
            <w:tcW w:w="7257" w:type="dxa"/>
          </w:tcPr>
          <w:p w:rsidR="00EF1DDD" w:rsidRDefault="00EF1DDD">
            <w:pPr>
              <w:pStyle w:val="ConsPlusNormal"/>
            </w:pPr>
          </w:p>
        </w:tc>
      </w:tr>
      <w:tr w:rsidR="00EF1DDD">
        <w:tc>
          <w:tcPr>
            <w:tcW w:w="1757" w:type="dxa"/>
          </w:tcPr>
          <w:p w:rsidR="00EF1DDD" w:rsidRDefault="00EF1DDD">
            <w:pPr>
              <w:pStyle w:val="ConsPlusNormal"/>
              <w:jc w:val="both"/>
            </w:pPr>
            <w:r>
              <w:t>Имя</w:t>
            </w:r>
          </w:p>
        </w:tc>
        <w:tc>
          <w:tcPr>
            <w:tcW w:w="7257" w:type="dxa"/>
          </w:tcPr>
          <w:p w:rsidR="00EF1DDD" w:rsidRDefault="00EF1DDD">
            <w:pPr>
              <w:pStyle w:val="ConsPlusNormal"/>
            </w:pPr>
          </w:p>
        </w:tc>
      </w:tr>
      <w:tr w:rsidR="00EF1DDD">
        <w:tc>
          <w:tcPr>
            <w:tcW w:w="1757" w:type="dxa"/>
          </w:tcPr>
          <w:p w:rsidR="00EF1DDD" w:rsidRDefault="00EF1DDD">
            <w:pPr>
              <w:pStyle w:val="ConsPlusNormal"/>
              <w:jc w:val="both"/>
            </w:pPr>
            <w:r>
              <w:t>Отчество</w:t>
            </w:r>
          </w:p>
        </w:tc>
        <w:tc>
          <w:tcPr>
            <w:tcW w:w="7257" w:type="dxa"/>
          </w:tcPr>
          <w:p w:rsidR="00EF1DDD" w:rsidRDefault="00EF1DDD">
            <w:pPr>
              <w:pStyle w:val="ConsPlusNormal"/>
            </w:pPr>
          </w:p>
        </w:tc>
      </w:tr>
      <w:tr w:rsidR="00EF1DDD">
        <w:tc>
          <w:tcPr>
            <w:tcW w:w="1757" w:type="dxa"/>
          </w:tcPr>
          <w:p w:rsidR="00EF1DDD" w:rsidRDefault="00EF1DDD">
            <w:pPr>
              <w:pStyle w:val="ConsPlusNormal"/>
              <w:jc w:val="both"/>
            </w:pPr>
            <w:r>
              <w:t>Дата рождения</w:t>
            </w:r>
          </w:p>
        </w:tc>
        <w:tc>
          <w:tcPr>
            <w:tcW w:w="725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Документ, удостоверяющий личность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87"/>
        <w:gridCol w:w="1075"/>
        <w:gridCol w:w="1361"/>
        <w:gridCol w:w="1637"/>
        <w:gridCol w:w="1587"/>
      </w:tblGrid>
      <w:tr w:rsidR="00EF1DDD">
        <w:tc>
          <w:tcPr>
            <w:tcW w:w="1757" w:type="dxa"/>
          </w:tcPr>
          <w:p w:rsidR="00EF1DDD" w:rsidRDefault="00EF1DDD">
            <w:pPr>
              <w:pStyle w:val="ConsPlusNormal"/>
              <w:jc w:val="both"/>
            </w:pPr>
            <w:r>
              <w:t>Вид</w:t>
            </w:r>
          </w:p>
        </w:tc>
        <w:tc>
          <w:tcPr>
            <w:tcW w:w="7247" w:type="dxa"/>
            <w:gridSpan w:val="5"/>
          </w:tcPr>
          <w:p w:rsidR="00EF1DDD" w:rsidRDefault="00EF1DDD">
            <w:pPr>
              <w:pStyle w:val="ConsPlusNormal"/>
            </w:pPr>
          </w:p>
        </w:tc>
      </w:tr>
      <w:tr w:rsidR="00EF1DDD">
        <w:tc>
          <w:tcPr>
            <w:tcW w:w="1757" w:type="dxa"/>
          </w:tcPr>
          <w:p w:rsidR="00EF1DDD" w:rsidRDefault="00EF1DDD">
            <w:pPr>
              <w:pStyle w:val="ConsPlusNormal"/>
              <w:jc w:val="both"/>
            </w:pPr>
            <w:r>
              <w:t>Серия</w:t>
            </w:r>
          </w:p>
        </w:tc>
        <w:tc>
          <w:tcPr>
            <w:tcW w:w="1587" w:type="dxa"/>
          </w:tcPr>
          <w:p w:rsidR="00EF1DDD" w:rsidRDefault="00EF1DDD">
            <w:pPr>
              <w:pStyle w:val="ConsPlusNormal"/>
            </w:pPr>
          </w:p>
        </w:tc>
        <w:tc>
          <w:tcPr>
            <w:tcW w:w="1075" w:type="dxa"/>
          </w:tcPr>
          <w:p w:rsidR="00EF1DDD" w:rsidRDefault="00EF1DDD">
            <w:pPr>
              <w:pStyle w:val="ConsPlusNormal"/>
              <w:jc w:val="both"/>
            </w:pPr>
            <w:r>
              <w:t>Номер</w:t>
            </w:r>
          </w:p>
        </w:tc>
        <w:tc>
          <w:tcPr>
            <w:tcW w:w="4585" w:type="dxa"/>
            <w:gridSpan w:val="3"/>
          </w:tcPr>
          <w:p w:rsidR="00EF1DDD" w:rsidRDefault="00EF1DDD">
            <w:pPr>
              <w:pStyle w:val="ConsPlusNormal"/>
            </w:pPr>
          </w:p>
        </w:tc>
      </w:tr>
      <w:tr w:rsidR="00EF1DDD">
        <w:tc>
          <w:tcPr>
            <w:tcW w:w="1757" w:type="dxa"/>
          </w:tcPr>
          <w:p w:rsidR="00EF1DDD" w:rsidRDefault="00EF1DDD">
            <w:pPr>
              <w:pStyle w:val="ConsPlusNormal"/>
              <w:jc w:val="both"/>
            </w:pPr>
            <w:r>
              <w:t>Выдан</w:t>
            </w:r>
          </w:p>
        </w:tc>
        <w:tc>
          <w:tcPr>
            <w:tcW w:w="4023" w:type="dxa"/>
            <w:gridSpan w:val="3"/>
          </w:tcPr>
          <w:p w:rsidR="00EF1DDD" w:rsidRDefault="00EF1DDD">
            <w:pPr>
              <w:pStyle w:val="ConsPlusNormal"/>
            </w:pPr>
          </w:p>
        </w:tc>
        <w:tc>
          <w:tcPr>
            <w:tcW w:w="1637" w:type="dxa"/>
          </w:tcPr>
          <w:p w:rsidR="00EF1DDD" w:rsidRDefault="00EF1DDD">
            <w:pPr>
              <w:pStyle w:val="ConsPlusNormal"/>
              <w:jc w:val="both"/>
            </w:pPr>
            <w:r>
              <w:t>Дата выдачи</w:t>
            </w:r>
          </w:p>
        </w:tc>
        <w:tc>
          <w:tcPr>
            <w:tcW w:w="158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Адрес регистрации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Адрес места жительства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EF1DDD">
        <w:tc>
          <w:tcPr>
            <w:tcW w:w="1814" w:type="dxa"/>
            <w:vMerge w:val="restart"/>
          </w:tcPr>
          <w:p w:rsidR="00EF1DDD" w:rsidRDefault="00EF1DDD">
            <w:pPr>
              <w:pStyle w:val="ConsPlusNormal"/>
              <w:jc w:val="both"/>
            </w:pPr>
            <w:r>
              <w:t>Контактные данные</w:t>
            </w:r>
          </w:p>
        </w:tc>
        <w:tc>
          <w:tcPr>
            <w:tcW w:w="7200" w:type="dxa"/>
          </w:tcPr>
          <w:p w:rsidR="00EF1DDD" w:rsidRDefault="00EF1DDD">
            <w:pPr>
              <w:pStyle w:val="ConsPlusNormal"/>
            </w:pPr>
          </w:p>
        </w:tc>
      </w:tr>
      <w:tr w:rsidR="00EF1DDD">
        <w:tc>
          <w:tcPr>
            <w:tcW w:w="1814" w:type="dxa"/>
            <w:vMerge/>
          </w:tcPr>
          <w:p w:rsidR="00EF1DDD" w:rsidRDefault="00EF1DDD">
            <w:pPr>
              <w:pStyle w:val="ConsPlusNormal"/>
            </w:pPr>
          </w:p>
        </w:tc>
        <w:tc>
          <w:tcPr>
            <w:tcW w:w="7200"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lastRenderedPageBreak/>
        <w:t xml:space="preserve">    _________________                     _________________________________</w:t>
      </w:r>
    </w:p>
    <w:p w:rsidR="00EF1DDD" w:rsidRDefault="00EF1DDD">
      <w:pPr>
        <w:pStyle w:val="ConsPlusNonformat"/>
        <w:jc w:val="both"/>
      </w:pPr>
      <w:r>
        <w:t xml:space="preserve">           Дата                                      Подпись/ФИО</w:t>
      </w: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jc w:val="right"/>
        <w:outlineLvl w:val="1"/>
      </w:pPr>
      <w:r>
        <w:t>Приложение N 2</w:t>
      </w:r>
    </w:p>
    <w:p w:rsidR="00EF1DDD" w:rsidRDefault="00EF1DDD">
      <w:pPr>
        <w:pStyle w:val="ConsPlusNormal"/>
        <w:jc w:val="right"/>
      </w:pPr>
      <w:r>
        <w:t>к административному регламенту</w:t>
      </w:r>
    </w:p>
    <w:p w:rsidR="00EF1DDD" w:rsidRDefault="00EF1DDD">
      <w:pPr>
        <w:pStyle w:val="ConsPlusNormal"/>
        <w:jc w:val="right"/>
      </w:pPr>
      <w:r>
        <w:t>предоставления муниципальной услуги</w:t>
      </w:r>
    </w:p>
    <w:p w:rsidR="00EF1DDD" w:rsidRDefault="00EF1DDD">
      <w:pPr>
        <w:pStyle w:val="ConsPlusNormal"/>
        <w:jc w:val="right"/>
      </w:pPr>
      <w:r>
        <w:t xml:space="preserve">"Признание помещения </w:t>
      </w:r>
      <w:proofErr w:type="gramStart"/>
      <w:r>
        <w:t>жилым</w:t>
      </w:r>
      <w:proofErr w:type="gramEnd"/>
    </w:p>
    <w:p w:rsidR="00EF1DDD" w:rsidRDefault="00EF1DDD">
      <w:pPr>
        <w:pStyle w:val="ConsPlusNormal"/>
        <w:jc w:val="right"/>
      </w:pPr>
      <w:r>
        <w:t>помещением, жилого помещения</w:t>
      </w:r>
    </w:p>
    <w:p w:rsidR="00EF1DDD" w:rsidRDefault="00EF1DDD">
      <w:pPr>
        <w:pStyle w:val="ConsPlusNormal"/>
        <w:jc w:val="right"/>
      </w:pPr>
      <w:proofErr w:type="gramStart"/>
      <w:r>
        <w:t>непригодным</w:t>
      </w:r>
      <w:proofErr w:type="gramEnd"/>
      <w:r>
        <w:t xml:space="preserve"> для проживания</w:t>
      </w:r>
    </w:p>
    <w:p w:rsidR="00EF1DDD" w:rsidRDefault="00EF1DDD">
      <w:pPr>
        <w:pStyle w:val="ConsPlusNormal"/>
        <w:jc w:val="right"/>
      </w:pPr>
      <w:r>
        <w:t>и многоквартирного дома</w:t>
      </w:r>
    </w:p>
    <w:p w:rsidR="00EF1DDD" w:rsidRDefault="00EF1DDD">
      <w:pPr>
        <w:pStyle w:val="ConsPlusNormal"/>
        <w:jc w:val="right"/>
      </w:pPr>
      <w:r>
        <w:t>аварийным и подлежащим</w:t>
      </w:r>
    </w:p>
    <w:p w:rsidR="00EF1DDD" w:rsidRDefault="00EF1DDD">
      <w:pPr>
        <w:pStyle w:val="ConsPlusNormal"/>
        <w:jc w:val="right"/>
      </w:pPr>
      <w:r>
        <w:t>сносу или реконструкции"</w:t>
      </w:r>
    </w:p>
    <w:p w:rsidR="00EF1DDD" w:rsidRDefault="00EF1DDD">
      <w:pPr>
        <w:pStyle w:val="ConsPlusNormal"/>
      </w:pPr>
    </w:p>
    <w:p w:rsidR="00EF1DDD" w:rsidRDefault="00EF1DDD">
      <w:pPr>
        <w:pStyle w:val="ConsPlusNonformat"/>
        <w:jc w:val="both"/>
      </w:pPr>
      <w:r>
        <w:t>┌───────────┬───────────┐</w:t>
      </w:r>
    </w:p>
    <w:p w:rsidR="00EF1DDD" w:rsidRDefault="00EF1DDD">
      <w:pPr>
        <w:pStyle w:val="ConsPlusNonformat"/>
        <w:jc w:val="both"/>
      </w:pPr>
      <w:r>
        <w:t>│ N запроса │           │</w:t>
      </w:r>
    </w:p>
    <w:p w:rsidR="00EF1DDD" w:rsidRDefault="00EF1DDD">
      <w:pPr>
        <w:pStyle w:val="ConsPlusNonformat"/>
        <w:jc w:val="both"/>
      </w:pPr>
      <w:r>
        <w:t>└───────────┴───────────┘           _______________________________________</w:t>
      </w:r>
    </w:p>
    <w:p w:rsidR="00EF1DDD" w:rsidRDefault="00EF1DDD">
      <w:pPr>
        <w:pStyle w:val="ConsPlusNonformat"/>
        <w:jc w:val="both"/>
      </w:pPr>
      <w:r>
        <w:t xml:space="preserve">                                           Орган, обрабатывающий запрос</w:t>
      </w:r>
    </w:p>
    <w:p w:rsidR="00EF1DDD" w:rsidRDefault="00EF1DDD">
      <w:pPr>
        <w:pStyle w:val="ConsPlusNonformat"/>
        <w:jc w:val="both"/>
      </w:pPr>
      <w:r>
        <w:t xml:space="preserve">                                     на предоставление муниципальной услуги</w:t>
      </w:r>
    </w:p>
    <w:p w:rsidR="00EF1DDD" w:rsidRDefault="00EF1DDD">
      <w:pPr>
        <w:pStyle w:val="ConsPlusNonformat"/>
        <w:jc w:val="both"/>
      </w:pPr>
    </w:p>
    <w:p w:rsidR="00EF1DDD" w:rsidRDefault="00EF1DDD">
      <w:pPr>
        <w:pStyle w:val="ConsPlusNonformat"/>
        <w:jc w:val="both"/>
      </w:pPr>
      <w:r>
        <w:t xml:space="preserve">                   Данные заявителя (юридического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EF1DDD">
        <w:tc>
          <w:tcPr>
            <w:tcW w:w="2891" w:type="dxa"/>
          </w:tcPr>
          <w:p w:rsidR="00EF1DDD" w:rsidRDefault="00EF1DDD">
            <w:pPr>
              <w:pStyle w:val="ConsPlusNormal"/>
              <w:jc w:val="both"/>
            </w:pPr>
            <w:r>
              <w:t>Полное наименование юридического лица (в соответствии с учредительными документами)</w:t>
            </w:r>
          </w:p>
        </w:tc>
        <w:tc>
          <w:tcPr>
            <w:tcW w:w="6123" w:type="dxa"/>
          </w:tcPr>
          <w:p w:rsidR="00EF1DDD" w:rsidRDefault="00EF1DDD">
            <w:pPr>
              <w:pStyle w:val="ConsPlusNormal"/>
            </w:pPr>
          </w:p>
        </w:tc>
      </w:tr>
      <w:tr w:rsidR="00EF1DDD">
        <w:tc>
          <w:tcPr>
            <w:tcW w:w="2891" w:type="dxa"/>
          </w:tcPr>
          <w:p w:rsidR="00EF1DDD" w:rsidRDefault="00EF1DDD">
            <w:pPr>
              <w:pStyle w:val="ConsPlusNormal"/>
              <w:jc w:val="both"/>
            </w:pPr>
            <w:r>
              <w:t>Организационно-правовая форма юридического лица</w:t>
            </w:r>
          </w:p>
        </w:tc>
        <w:tc>
          <w:tcPr>
            <w:tcW w:w="6123" w:type="dxa"/>
          </w:tcPr>
          <w:p w:rsidR="00EF1DDD" w:rsidRDefault="00EF1DDD">
            <w:pPr>
              <w:pStyle w:val="ConsPlusNormal"/>
            </w:pPr>
          </w:p>
        </w:tc>
      </w:tr>
      <w:tr w:rsidR="00EF1DDD">
        <w:tc>
          <w:tcPr>
            <w:tcW w:w="2891" w:type="dxa"/>
          </w:tcPr>
          <w:p w:rsidR="00EF1DDD" w:rsidRDefault="00EF1DDD">
            <w:pPr>
              <w:pStyle w:val="ConsPlusNormal"/>
              <w:jc w:val="both"/>
            </w:pPr>
            <w:r>
              <w:t>Фамилия, имя, отчество руководителя юридического лица</w:t>
            </w:r>
          </w:p>
        </w:tc>
        <w:tc>
          <w:tcPr>
            <w:tcW w:w="6123" w:type="dxa"/>
          </w:tcPr>
          <w:p w:rsidR="00EF1DDD" w:rsidRDefault="00EF1DDD">
            <w:pPr>
              <w:pStyle w:val="ConsPlusNormal"/>
            </w:pPr>
          </w:p>
        </w:tc>
      </w:tr>
      <w:tr w:rsidR="00EF1DDD">
        <w:tc>
          <w:tcPr>
            <w:tcW w:w="2891" w:type="dxa"/>
          </w:tcPr>
          <w:p w:rsidR="00EF1DDD" w:rsidRDefault="00EF1DDD">
            <w:pPr>
              <w:pStyle w:val="ConsPlusNormal"/>
              <w:jc w:val="both"/>
            </w:pPr>
            <w:r>
              <w:t>ОГРН</w:t>
            </w:r>
          </w:p>
        </w:tc>
        <w:tc>
          <w:tcPr>
            <w:tcW w:w="6123"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Юридический адрес</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Почтовый адрес</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EF1DDD">
        <w:tc>
          <w:tcPr>
            <w:tcW w:w="1814" w:type="dxa"/>
            <w:vMerge w:val="restart"/>
          </w:tcPr>
          <w:p w:rsidR="00EF1DDD" w:rsidRDefault="00EF1DDD">
            <w:pPr>
              <w:pStyle w:val="ConsPlusNormal"/>
              <w:jc w:val="both"/>
            </w:pPr>
            <w:r>
              <w:t xml:space="preserve">Контактные </w:t>
            </w:r>
            <w:r>
              <w:lastRenderedPageBreak/>
              <w:t>данные</w:t>
            </w:r>
          </w:p>
        </w:tc>
        <w:tc>
          <w:tcPr>
            <w:tcW w:w="7200" w:type="dxa"/>
          </w:tcPr>
          <w:p w:rsidR="00EF1DDD" w:rsidRDefault="00EF1DDD">
            <w:pPr>
              <w:pStyle w:val="ConsPlusNormal"/>
            </w:pPr>
          </w:p>
        </w:tc>
      </w:tr>
      <w:tr w:rsidR="00EF1DDD">
        <w:tc>
          <w:tcPr>
            <w:tcW w:w="1814" w:type="dxa"/>
            <w:vMerge/>
          </w:tcPr>
          <w:p w:rsidR="00EF1DDD" w:rsidRDefault="00EF1DDD">
            <w:pPr>
              <w:pStyle w:val="ConsPlusNormal"/>
            </w:pPr>
          </w:p>
        </w:tc>
        <w:tc>
          <w:tcPr>
            <w:tcW w:w="7200"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bookmarkStart w:id="21" w:name="P1126"/>
      <w:bookmarkEnd w:id="21"/>
      <w:r>
        <w:t xml:space="preserve">                                 ЗАЯВЛЕНИЕ</w:t>
      </w:r>
    </w:p>
    <w:p w:rsidR="00EF1DDD" w:rsidRDefault="00EF1DDD">
      <w:pPr>
        <w:pStyle w:val="ConsPlusNonformat"/>
        <w:jc w:val="both"/>
      </w:pPr>
    </w:p>
    <w:p w:rsidR="00EF1DDD" w:rsidRDefault="00EF1DDD">
      <w:pPr>
        <w:pStyle w:val="ConsPlusNonformat"/>
        <w:jc w:val="both"/>
      </w:pPr>
      <w:r>
        <w:t xml:space="preserve">    В  соответствии  со  </w:t>
      </w:r>
      <w:hyperlink r:id="rId26">
        <w:r>
          <w:rPr>
            <w:color w:val="0000FF"/>
          </w:rPr>
          <w:t>статьей 15</w:t>
        </w:r>
      </w:hyperlink>
      <w:r>
        <w:t xml:space="preserve">  Жилищного кодекса Российской Федерации</w:t>
      </w:r>
    </w:p>
    <w:p w:rsidR="00EF1DDD" w:rsidRDefault="00EF1DDD">
      <w:pPr>
        <w:pStyle w:val="ConsPlusNonformat"/>
        <w:jc w:val="both"/>
      </w:pPr>
      <w:r>
        <w:t>прошу      признать      жилое      помещение     (многоквартирный     дом)</w:t>
      </w:r>
    </w:p>
    <w:p w:rsidR="00EF1DDD" w:rsidRDefault="00EF1DDD">
      <w:pPr>
        <w:pStyle w:val="ConsPlusNonformat"/>
        <w:jc w:val="both"/>
      </w:pPr>
      <w:r>
        <w:t>по адресу _________________________________________________________________</w:t>
      </w:r>
    </w:p>
    <w:p w:rsidR="00EF1DDD" w:rsidRDefault="00EF1DDD">
      <w:pPr>
        <w:pStyle w:val="ConsPlusNonformat"/>
        <w:jc w:val="both"/>
      </w:pPr>
      <w:proofErr w:type="gramStart"/>
      <w:r>
        <w:t>непригодным</w:t>
      </w:r>
      <w:proofErr w:type="gramEnd"/>
      <w:r>
        <w:t xml:space="preserve"> для проживания.</w:t>
      </w:r>
    </w:p>
    <w:p w:rsidR="00EF1DDD" w:rsidRDefault="00EF1DDD">
      <w:pPr>
        <w:pStyle w:val="ConsPlusNonformat"/>
        <w:jc w:val="both"/>
      </w:pPr>
    </w:p>
    <w:p w:rsidR="00EF1DDD" w:rsidRDefault="00EF1DDD">
      <w:pPr>
        <w:pStyle w:val="ConsPlusNonformat"/>
        <w:jc w:val="both"/>
      </w:pPr>
      <w:r>
        <w:t xml:space="preserve">                     Представлены следующие документы</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8504"/>
      </w:tblGrid>
      <w:tr w:rsidR="00EF1DDD">
        <w:tc>
          <w:tcPr>
            <w:tcW w:w="490" w:type="dxa"/>
            <w:vAlign w:val="bottom"/>
          </w:tcPr>
          <w:p w:rsidR="00EF1DDD" w:rsidRDefault="00EF1DDD">
            <w:pPr>
              <w:pStyle w:val="ConsPlusNormal"/>
            </w:pPr>
            <w:r>
              <w:t>1</w:t>
            </w:r>
          </w:p>
        </w:tc>
        <w:tc>
          <w:tcPr>
            <w:tcW w:w="8504" w:type="dxa"/>
          </w:tcPr>
          <w:p w:rsidR="00EF1DDD" w:rsidRDefault="00EF1DDD">
            <w:pPr>
              <w:pStyle w:val="ConsPlusNormal"/>
            </w:pPr>
          </w:p>
        </w:tc>
      </w:tr>
      <w:tr w:rsidR="00EF1DDD">
        <w:tc>
          <w:tcPr>
            <w:tcW w:w="490" w:type="dxa"/>
            <w:vAlign w:val="bottom"/>
          </w:tcPr>
          <w:p w:rsidR="00EF1DDD" w:rsidRDefault="00EF1DDD">
            <w:pPr>
              <w:pStyle w:val="ConsPlusNormal"/>
            </w:pPr>
            <w:r>
              <w:t>2</w:t>
            </w:r>
          </w:p>
        </w:tc>
        <w:tc>
          <w:tcPr>
            <w:tcW w:w="8504" w:type="dxa"/>
          </w:tcPr>
          <w:p w:rsidR="00EF1DDD" w:rsidRDefault="00EF1DDD">
            <w:pPr>
              <w:pStyle w:val="ConsPlusNormal"/>
            </w:pPr>
          </w:p>
        </w:tc>
      </w:tr>
      <w:tr w:rsidR="00EF1DDD">
        <w:tc>
          <w:tcPr>
            <w:tcW w:w="490" w:type="dxa"/>
          </w:tcPr>
          <w:p w:rsidR="00EF1DDD" w:rsidRDefault="00EF1DDD">
            <w:pPr>
              <w:pStyle w:val="ConsPlusNormal"/>
            </w:pPr>
            <w:r>
              <w:t>3</w:t>
            </w:r>
          </w:p>
        </w:tc>
        <w:tc>
          <w:tcPr>
            <w:tcW w:w="8504"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EF1DDD">
        <w:tc>
          <w:tcPr>
            <w:tcW w:w="2835" w:type="dxa"/>
          </w:tcPr>
          <w:p w:rsidR="00EF1DDD" w:rsidRDefault="00EF1DDD">
            <w:pPr>
              <w:pStyle w:val="ConsPlusNormal"/>
              <w:jc w:val="both"/>
            </w:pPr>
            <w:r>
              <w:t>Место получения результата предоставления муниципальной услуги</w:t>
            </w:r>
          </w:p>
        </w:tc>
        <w:tc>
          <w:tcPr>
            <w:tcW w:w="6180" w:type="dxa"/>
          </w:tcPr>
          <w:p w:rsidR="00EF1DDD" w:rsidRDefault="00EF1DDD">
            <w:pPr>
              <w:pStyle w:val="ConsPlusNormal"/>
            </w:pPr>
          </w:p>
        </w:tc>
      </w:tr>
      <w:tr w:rsidR="00EF1DDD">
        <w:tc>
          <w:tcPr>
            <w:tcW w:w="2835" w:type="dxa"/>
            <w:vMerge w:val="restart"/>
          </w:tcPr>
          <w:p w:rsidR="00EF1DDD" w:rsidRDefault="00EF1DDD">
            <w:pPr>
              <w:pStyle w:val="ConsPlusNormal"/>
              <w:jc w:val="both"/>
            </w:pPr>
            <w:r>
              <w:t>Способ получения результата</w:t>
            </w:r>
          </w:p>
        </w:tc>
        <w:tc>
          <w:tcPr>
            <w:tcW w:w="6180" w:type="dxa"/>
          </w:tcPr>
          <w:p w:rsidR="00EF1DDD" w:rsidRDefault="00EF1DDD">
            <w:pPr>
              <w:pStyle w:val="ConsPlusNormal"/>
            </w:pPr>
          </w:p>
        </w:tc>
      </w:tr>
      <w:tr w:rsidR="00EF1DDD">
        <w:tc>
          <w:tcPr>
            <w:tcW w:w="2835" w:type="dxa"/>
            <w:vMerge/>
          </w:tcPr>
          <w:p w:rsidR="00EF1DDD" w:rsidRDefault="00EF1DDD">
            <w:pPr>
              <w:pStyle w:val="ConsPlusNormal"/>
            </w:pPr>
          </w:p>
        </w:tc>
        <w:tc>
          <w:tcPr>
            <w:tcW w:w="6180"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Данные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257"/>
      </w:tblGrid>
      <w:tr w:rsidR="00EF1DDD">
        <w:tc>
          <w:tcPr>
            <w:tcW w:w="1757" w:type="dxa"/>
          </w:tcPr>
          <w:p w:rsidR="00EF1DDD" w:rsidRDefault="00EF1DDD">
            <w:pPr>
              <w:pStyle w:val="ConsPlusNormal"/>
              <w:jc w:val="both"/>
            </w:pPr>
            <w:r>
              <w:t>Фамилия</w:t>
            </w:r>
          </w:p>
        </w:tc>
        <w:tc>
          <w:tcPr>
            <w:tcW w:w="7257" w:type="dxa"/>
          </w:tcPr>
          <w:p w:rsidR="00EF1DDD" w:rsidRDefault="00EF1DDD">
            <w:pPr>
              <w:pStyle w:val="ConsPlusNormal"/>
            </w:pPr>
          </w:p>
        </w:tc>
      </w:tr>
      <w:tr w:rsidR="00EF1DDD">
        <w:tc>
          <w:tcPr>
            <w:tcW w:w="1757" w:type="dxa"/>
          </w:tcPr>
          <w:p w:rsidR="00EF1DDD" w:rsidRDefault="00EF1DDD">
            <w:pPr>
              <w:pStyle w:val="ConsPlusNormal"/>
              <w:jc w:val="both"/>
            </w:pPr>
            <w:r>
              <w:t>Имя</w:t>
            </w:r>
          </w:p>
        </w:tc>
        <w:tc>
          <w:tcPr>
            <w:tcW w:w="7257" w:type="dxa"/>
          </w:tcPr>
          <w:p w:rsidR="00EF1DDD" w:rsidRDefault="00EF1DDD">
            <w:pPr>
              <w:pStyle w:val="ConsPlusNormal"/>
            </w:pPr>
          </w:p>
        </w:tc>
      </w:tr>
      <w:tr w:rsidR="00EF1DDD">
        <w:tc>
          <w:tcPr>
            <w:tcW w:w="1757" w:type="dxa"/>
          </w:tcPr>
          <w:p w:rsidR="00EF1DDD" w:rsidRDefault="00EF1DDD">
            <w:pPr>
              <w:pStyle w:val="ConsPlusNormal"/>
              <w:jc w:val="both"/>
            </w:pPr>
            <w:r>
              <w:t>Отчество</w:t>
            </w:r>
          </w:p>
        </w:tc>
        <w:tc>
          <w:tcPr>
            <w:tcW w:w="7257" w:type="dxa"/>
          </w:tcPr>
          <w:p w:rsidR="00EF1DDD" w:rsidRDefault="00EF1DDD">
            <w:pPr>
              <w:pStyle w:val="ConsPlusNormal"/>
            </w:pPr>
          </w:p>
        </w:tc>
      </w:tr>
      <w:tr w:rsidR="00EF1DDD">
        <w:tc>
          <w:tcPr>
            <w:tcW w:w="1757" w:type="dxa"/>
          </w:tcPr>
          <w:p w:rsidR="00EF1DDD" w:rsidRDefault="00EF1DDD">
            <w:pPr>
              <w:pStyle w:val="ConsPlusNormal"/>
              <w:jc w:val="both"/>
            </w:pPr>
            <w:r>
              <w:t>Дата рождения</w:t>
            </w:r>
          </w:p>
        </w:tc>
        <w:tc>
          <w:tcPr>
            <w:tcW w:w="725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Документ, удостоверяющий личность представителя</w:t>
      </w:r>
    </w:p>
    <w:p w:rsidR="00EF1DDD" w:rsidRDefault="00EF1DDD">
      <w:pPr>
        <w:pStyle w:val="ConsPlusNonformat"/>
        <w:jc w:val="both"/>
      </w:pPr>
      <w:r>
        <w:t xml:space="preserve">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87"/>
        <w:gridCol w:w="1075"/>
        <w:gridCol w:w="1361"/>
        <w:gridCol w:w="1637"/>
        <w:gridCol w:w="1587"/>
      </w:tblGrid>
      <w:tr w:rsidR="00EF1DDD">
        <w:tc>
          <w:tcPr>
            <w:tcW w:w="1757" w:type="dxa"/>
          </w:tcPr>
          <w:p w:rsidR="00EF1DDD" w:rsidRDefault="00EF1DDD">
            <w:pPr>
              <w:pStyle w:val="ConsPlusNormal"/>
              <w:jc w:val="both"/>
            </w:pPr>
            <w:r>
              <w:t>Вид</w:t>
            </w:r>
          </w:p>
        </w:tc>
        <w:tc>
          <w:tcPr>
            <w:tcW w:w="7247" w:type="dxa"/>
            <w:gridSpan w:val="5"/>
          </w:tcPr>
          <w:p w:rsidR="00EF1DDD" w:rsidRDefault="00EF1DDD">
            <w:pPr>
              <w:pStyle w:val="ConsPlusNormal"/>
            </w:pPr>
          </w:p>
        </w:tc>
      </w:tr>
      <w:tr w:rsidR="00EF1DDD">
        <w:tc>
          <w:tcPr>
            <w:tcW w:w="1757" w:type="dxa"/>
          </w:tcPr>
          <w:p w:rsidR="00EF1DDD" w:rsidRDefault="00EF1DDD">
            <w:pPr>
              <w:pStyle w:val="ConsPlusNormal"/>
              <w:jc w:val="both"/>
            </w:pPr>
            <w:r>
              <w:t>Серия</w:t>
            </w:r>
          </w:p>
        </w:tc>
        <w:tc>
          <w:tcPr>
            <w:tcW w:w="1587" w:type="dxa"/>
          </w:tcPr>
          <w:p w:rsidR="00EF1DDD" w:rsidRDefault="00EF1DDD">
            <w:pPr>
              <w:pStyle w:val="ConsPlusNormal"/>
            </w:pPr>
          </w:p>
        </w:tc>
        <w:tc>
          <w:tcPr>
            <w:tcW w:w="1075" w:type="dxa"/>
          </w:tcPr>
          <w:p w:rsidR="00EF1DDD" w:rsidRDefault="00EF1DDD">
            <w:pPr>
              <w:pStyle w:val="ConsPlusNormal"/>
              <w:jc w:val="both"/>
            </w:pPr>
            <w:r>
              <w:t>Номер</w:t>
            </w:r>
          </w:p>
        </w:tc>
        <w:tc>
          <w:tcPr>
            <w:tcW w:w="4585" w:type="dxa"/>
            <w:gridSpan w:val="3"/>
          </w:tcPr>
          <w:p w:rsidR="00EF1DDD" w:rsidRDefault="00EF1DDD">
            <w:pPr>
              <w:pStyle w:val="ConsPlusNormal"/>
            </w:pPr>
          </w:p>
        </w:tc>
      </w:tr>
      <w:tr w:rsidR="00EF1DDD">
        <w:tc>
          <w:tcPr>
            <w:tcW w:w="1757" w:type="dxa"/>
          </w:tcPr>
          <w:p w:rsidR="00EF1DDD" w:rsidRDefault="00EF1DDD">
            <w:pPr>
              <w:pStyle w:val="ConsPlusNormal"/>
              <w:jc w:val="both"/>
            </w:pPr>
            <w:r>
              <w:t>Выдан</w:t>
            </w:r>
          </w:p>
        </w:tc>
        <w:tc>
          <w:tcPr>
            <w:tcW w:w="4023" w:type="dxa"/>
            <w:gridSpan w:val="3"/>
          </w:tcPr>
          <w:p w:rsidR="00EF1DDD" w:rsidRDefault="00EF1DDD">
            <w:pPr>
              <w:pStyle w:val="ConsPlusNormal"/>
            </w:pPr>
          </w:p>
        </w:tc>
        <w:tc>
          <w:tcPr>
            <w:tcW w:w="1637" w:type="dxa"/>
          </w:tcPr>
          <w:p w:rsidR="00EF1DDD" w:rsidRDefault="00EF1DDD">
            <w:pPr>
              <w:pStyle w:val="ConsPlusNormal"/>
              <w:jc w:val="both"/>
            </w:pPr>
            <w:r>
              <w:t>Дата выдачи</w:t>
            </w:r>
          </w:p>
        </w:tc>
        <w:tc>
          <w:tcPr>
            <w:tcW w:w="158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Адрес регистрации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Адрес места жительства представителя (уполномоченного лица)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EF1DDD">
        <w:tc>
          <w:tcPr>
            <w:tcW w:w="1814" w:type="dxa"/>
          </w:tcPr>
          <w:p w:rsidR="00EF1DDD" w:rsidRDefault="00EF1DDD">
            <w:pPr>
              <w:pStyle w:val="ConsPlusNormal"/>
              <w:jc w:val="both"/>
            </w:pPr>
            <w:r>
              <w:t>Индекс</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Регион</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lastRenderedPageBreak/>
              <w:t>Район</w:t>
            </w:r>
          </w:p>
        </w:tc>
        <w:tc>
          <w:tcPr>
            <w:tcW w:w="1587" w:type="dxa"/>
          </w:tcPr>
          <w:p w:rsidR="00EF1DDD" w:rsidRDefault="00EF1DDD">
            <w:pPr>
              <w:pStyle w:val="ConsPlusNormal"/>
            </w:pPr>
          </w:p>
        </w:tc>
        <w:tc>
          <w:tcPr>
            <w:tcW w:w="3005" w:type="dxa"/>
            <w:gridSpan w:val="2"/>
          </w:tcPr>
          <w:p w:rsidR="00EF1DDD" w:rsidRDefault="00EF1DDD">
            <w:pPr>
              <w:pStyle w:val="ConsPlusNormal"/>
              <w:jc w:val="both"/>
            </w:pPr>
            <w:r>
              <w:t>Населенный пункт</w:t>
            </w:r>
          </w:p>
        </w:tc>
        <w:tc>
          <w:tcPr>
            <w:tcW w:w="2608" w:type="dxa"/>
            <w:gridSpan w:val="2"/>
          </w:tcPr>
          <w:p w:rsidR="00EF1DDD" w:rsidRDefault="00EF1DDD">
            <w:pPr>
              <w:pStyle w:val="ConsPlusNormal"/>
            </w:pPr>
          </w:p>
        </w:tc>
      </w:tr>
      <w:tr w:rsidR="00EF1DDD">
        <w:tc>
          <w:tcPr>
            <w:tcW w:w="1814" w:type="dxa"/>
          </w:tcPr>
          <w:p w:rsidR="00EF1DDD" w:rsidRDefault="00EF1DDD">
            <w:pPr>
              <w:pStyle w:val="ConsPlusNormal"/>
              <w:jc w:val="both"/>
            </w:pPr>
            <w:r>
              <w:t>Улица</w:t>
            </w:r>
          </w:p>
        </w:tc>
        <w:tc>
          <w:tcPr>
            <w:tcW w:w="7200" w:type="dxa"/>
            <w:gridSpan w:val="5"/>
          </w:tcPr>
          <w:p w:rsidR="00EF1DDD" w:rsidRDefault="00EF1DDD">
            <w:pPr>
              <w:pStyle w:val="ConsPlusNormal"/>
            </w:pPr>
          </w:p>
        </w:tc>
      </w:tr>
      <w:tr w:rsidR="00EF1DDD">
        <w:tc>
          <w:tcPr>
            <w:tcW w:w="1814" w:type="dxa"/>
          </w:tcPr>
          <w:p w:rsidR="00EF1DDD" w:rsidRDefault="00EF1DDD">
            <w:pPr>
              <w:pStyle w:val="ConsPlusNormal"/>
              <w:jc w:val="both"/>
            </w:pPr>
            <w:r>
              <w:t>Дом</w:t>
            </w:r>
          </w:p>
        </w:tc>
        <w:tc>
          <w:tcPr>
            <w:tcW w:w="1587" w:type="dxa"/>
          </w:tcPr>
          <w:p w:rsidR="00EF1DDD" w:rsidRDefault="00EF1DDD">
            <w:pPr>
              <w:pStyle w:val="ConsPlusNormal"/>
            </w:pPr>
          </w:p>
        </w:tc>
        <w:tc>
          <w:tcPr>
            <w:tcW w:w="1361" w:type="dxa"/>
          </w:tcPr>
          <w:p w:rsidR="00EF1DDD" w:rsidRDefault="00EF1DDD">
            <w:pPr>
              <w:pStyle w:val="ConsPlusNormal"/>
              <w:jc w:val="both"/>
            </w:pPr>
            <w:r>
              <w:t>Корпус</w:t>
            </w:r>
          </w:p>
        </w:tc>
        <w:tc>
          <w:tcPr>
            <w:tcW w:w="1644" w:type="dxa"/>
          </w:tcPr>
          <w:p w:rsidR="00EF1DDD" w:rsidRDefault="00EF1DDD">
            <w:pPr>
              <w:pStyle w:val="ConsPlusNormal"/>
            </w:pPr>
          </w:p>
        </w:tc>
        <w:tc>
          <w:tcPr>
            <w:tcW w:w="1361" w:type="dxa"/>
          </w:tcPr>
          <w:p w:rsidR="00EF1DDD" w:rsidRDefault="00EF1DDD">
            <w:pPr>
              <w:pStyle w:val="ConsPlusNormal"/>
              <w:jc w:val="both"/>
            </w:pPr>
            <w:r>
              <w:t>Квартира</w:t>
            </w:r>
          </w:p>
        </w:tc>
        <w:tc>
          <w:tcPr>
            <w:tcW w:w="1247" w:type="dxa"/>
          </w:tcPr>
          <w:p w:rsidR="00EF1DDD" w:rsidRDefault="00EF1DDD">
            <w:pPr>
              <w:pStyle w:val="ConsPlusNormal"/>
            </w:pPr>
          </w:p>
        </w:tc>
      </w:tr>
    </w:tbl>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EF1DDD">
        <w:tc>
          <w:tcPr>
            <w:tcW w:w="1814" w:type="dxa"/>
            <w:vMerge w:val="restart"/>
          </w:tcPr>
          <w:p w:rsidR="00EF1DDD" w:rsidRDefault="00EF1DDD">
            <w:pPr>
              <w:pStyle w:val="ConsPlusNormal"/>
              <w:jc w:val="both"/>
            </w:pPr>
            <w:r>
              <w:t>Контактные данные</w:t>
            </w:r>
          </w:p>
        </w:tc>
        <w:tc>
          <w:tcPr>
            <w:tcW w:w="7200" w:type="dxa"/>
          </w:tcPr>
          <w:p w:rsidR="00EF1DDD" w:rsidRDefault="00EF1DDD">
            <w:pPr>
              <w:pStyle w:val="ConsPlusNormal"/>
            </w:pPr>
          </w:p>
        </w:tc>
      </w:tr>
      <w:tr w:rsidR="00EF1DDD">
        <w:tc>
          <w:tcPr>
            <w:tcW w:w="1814" w:type="dxa"/>
            <w:vMerge/>
          </w:tcPr>
          <w:p w:rsidR="00EF1DDD" w:rsidRDefault="00EF1DDD">
            <w:pPr>
              <w:pStyle w:val="ConsPlusNormal"/>
            </w:pPr>
          </w:p>
        </w:tc>
        <w:tc>
          <w:tcPr>
            <w:tcW w:w="7200" w:type="dxa"/>
          </w:tcPr>
          <w:p w:rsidR="00EF1DDD" w:rsidRDefault="00EF1DDD">
            <w:pPr>
              <w:pStyle w:val="ConsPlusNormal"/>
            </w:pPr>
          </w:p>
        </w:tc>
      </w:tr>
    </w:tbl>
    <w:p w:rsidR="00EF1DDD" w:rsidRDefault="00EF1DDD">
      <w:pPr>
        <w:pStyle w:val="ConsPlusNormal"/>
      </w:pPr>
    </w:p>
    <w:p w:rsidR="00EF1DDD" w:rsidRDefault="00EF1DDD">
      <w:pPr>
        <w:pStyle w:val="ConsPlusNonformat"/>
        <w:jc w:val="both"/>
      </w:pPr>
      <w:r>
        <w:t xml:space="preserve">    _________________       _________________________________</w:t>
      </w:r>
    </w:p>
    <w:p w:rsidR="00EF1DDD" w:rsidRDefault="00EF1DDD">
      <w:pPr>
        <w:pStyle w:val="ConsPlusNonformat"/>
        <w:jc w:val="both"/>
      </w:pPr>
      <w:r>
        <w:t xml:space="preserve">           Дата                         Подпись/ФИО</w:t>
      </w: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Normal"/>
      </w:pPr>
    </w:p>
    <w:p w:rsidR="00EF1DDD" w:rsidRDefault="00EF1DDD">
      <w:pPr>
        <w:pStyle w:val="ConsPlusTitle"/>
        <w:jc w:val="center"/>
        <w:outlineLvl w:val="1"/>
      </w:pPr>
      <w:r>
        <w:t>Нормативные правовые акты, регулирующие предоставление</w:t>
      </w:r>
    </w:p>
    <w:p w:rsidR="00EF1DDD" w:rsidRDefault="00EF1DDD">
      <w:pPr>
        <w:pStyle w:val="ConsPlusTitle"/>
        <w:jc w:val="center"/>
      </w:pPr>
      <w:r>
        <w:t>муниципальной услуги "Признание помещения жилым помещением,</w:t>
      </w:r>
    </w:p>
    <w:p w:rsidR="00EF1DDD" w:rsidRDefault="00EF1DDD">
      <w:pPr>
        <w:pStyle w:val="ConsPlusTitle"/>
        <w:jc w:val="center"/>
      </w:pPr>
      <w:r>
        <w:t xml:space="preserve">жилого помещения </w:t>
      </w:r>
      <w:proofErr w:type="gramStart"/>
      <w:r>
        <w:t>непригодным</w:t>
      </w:r>
      <w:proofErr w:type="gramEnd"/>
      <w:r>
        <w:t xml:space="preserve"> для проживания</w:t>
      </w:r>
    </w:p>
    <w:p w:rsidR="00EF1DDD" w:rsidRDefault="00EF1DDD">
      <w:pPr>
        <w:pStyle w:val="ConsPlusTitle"/>
        <w:jc w:val="center"/>
      </w:pPr>
      <w:r>
        <w:t>и многоквартирного дома аварийным и подлежащим сносу</w:t>
      </w:r>
    </w:p>
    <w:p w:rsidR="00EF1DDD" w:rsidRDefault="00EF1DDD">
      <w:pPr>
        <w:pStyle w:val="ConsPlusTitle"/>
        <w:jc w:val="center"/>
      </w:pPr>
      <w:r>
        <w:t>или реконструкции"</w:t>
      </w:r>
    </w:p>
    <w:p w:rsidR="00EF1DDD" w:rsidRDefault="00EF1DDD">
      <w:pPr>
        <w:pStyle w:val="ConsPlusNormal"/>
      </w:pPr>
    </w:p>
    <w:p w:rsidR="00EF1DDD" w:rsidRDefault="00EF1DDD">
      <w:pPr>
        <w:pStyle w:val="ConsPlusNormal"/>
        <w:ind w:firstLine="540"/>
        <w:jc w:val="both"/>
      </w:pPr>
      <w: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t>с</w:t>
      </w:r>
      <w:proofErr w:type="gramEnd"/>
      <w:r>
        <w:t>:</w:t>
      </w:r>
    </w:p>
    <w:p w:rsidR="00EF1DDD" w:rsidRDefault="00EF1DDD">
      <w:pPr>
        <w:pStyle w:val="ConsPlusNormal"/>
        <w:spacing w:before="200"/>
        <w:ind w:firstLine="540"/>
        <w:jc w:val="both"/>
      </w:pPr>
      <w:r>
        <w:t xml:space="preserve">- </w:t>
      </w:r>
      <w:hyperlink r:id="rId27">
        <w:r>
          <w:rPr>
            <w:color w:val="0000FF"/>
          </w:rPr>
          <w:t>Конституцией</w:t>
        </w:r>
      </w:hyperlink>
      <w:r>
        <w:t xml:space="preserve"> Российской Федерации (</w:t>
      </w:r>
      <w:proofErr w:type="gramStart"/>
      <w:r>
        <w:t>принята</w:t>
      </w:r>
      <w:proofErr w:type="gramEnd"/>
      <w:r>
        <w:t xml:space="preserve"> всенародным голосованием 12.12.1993) ("Собрание законодательства Российской Федерации", 04.08.2014, N 31, ст. 4398);</w:t>
      </w:r>
    </w:p>
    <w:p w:rsidR="00EF1DDD" w:rsidRDefault="00EF1DDD">
      <w:pPr>
        <w:pStyle w:val="ConsPlusNormal"/>
        <w:spacing w:before="200"/>
        <w:ind w:firstLine="540"/>
        <w:jc w:val="both"/>
      </w:pPr>
      <w:r>
        <w:t xml:space="preserve">- Жилищным </w:t>
      </w:r>
      <w:hyperlink r:id="rId28">
        <w:r>
          <w:rPr>
            <w:color w:val="0000FF"/>
          </w:rPr>
          <w:t>кодексом</w:t>
        </w:r>
      </w:hyperlink>
      <w:r>
        <w:t xml:space="preserve"> Российской Федерации от 29.12.2004 N 188-ФЗ ("Собрание законодательства Российской Федерации", 03.01.2005, N 1 (часть 1), ст. 14);</w:t>
      </w:r>
    </w:p>
    <w:p w:rsidR="00EF1DDD" w:rsidRDefault="00EF1DDD">
      <w:pPr>
        <w:pStyle w:val="ConsPlusNormal"/>
        <w:spacing w:before="200"/>
        <w:ind w:firstLine="540"/>
        <w:jc w:val="both"/>
      </w:pPr>
      <w:r>
        <w:t xml:space="preserve">-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EF1DDD" w:rsidRDefault="00EF1DDD">
      <w:pPr>
        <w:pStyle w:val="ConsPlusNormal"/>
        <w:spacing w:before="200"/>
        <w:ind w:firstLine="540"/>
        <w:jc w:val="both"/>
      </w:pPr>
      <w:r>
        <w:t xml:space="preserve">- Федеральным </w:t>
      </w:r>
      <w:hyperlink r:id="rId30">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EF1DDD" w:rsidRDefault="00EF1DDD">
      <w:pPr>
        <w:pStyle w:val="ConsPlusNormal"/>
        <w:spacing w:before="200"/>
        <w:ind w:firstLine="540"/>
        <w:jc w:val="both"/>
      </w:pPr>
      <w:r>
        <w:t xml:space="preserve">- Федеральным </w:t>
      </w:r>
      <w:hyperlink r:id="rId31">
        <w:r>
          <w:rPr>
            <w:color w:val="0000FF"/>
          </w:rPr>
          <w:t>законом</w:t>
        </w:r>
      </w:hyperlink>
      <w:r>
        <w:t xml:space="preserve"> от 06.04.2011 N 63-ФЗ "Об электронной подписи" ("Собрание законодательства Российской Федерации", 11.04.2011, N 15, ст. 2036);</w:t>
      </w:r>
    </w:p>
    <w:p w:rsidR="00EF1DDD" w:rsidRDefault="00EF1DDD">
      <w:pPr>
        <w:pStyle w:val="ConsPlusNormal"/>
        <w:spacing w:before="200"/>
        <w:ind w:firstLine="540"/>
        <w:jc w:val="both"/>
      </w:pPr>
      <w:r>
        <w:t xml:space="preserve">- Федеральным </w:t>
      </w:r>
      <w:hyperlink r:id="rId32">
        <w:r>
          <w:rPr>
            <w:color w:val="0000FF"/>
          </w:rPr>
          <w:t>законом</w:t>
        </w:r>
      </w:hyperlink>
      <w:r>
        <w:t xml:space="preserve"> от 27.07.2006 N 152-ФЗ "О персональных данных" ("Российская газета", 29.07.2006, N 165);</w:t>
      </w:r>
    </w:p>
    <w:p w:rsidR="00EF1DDD" w:rsidRDefault="00EF1DDD">
      <w:pPr>
        <w:pStyle w:val="ConsPlusNormal"/>
        <w:spacing w:before="200"/>
        <w:ind w:firstLine="540"/>
        <w:jc w:val="both"/>
      </w:pPr>
      <w:r>
        <w:t xml:space="preserve">- Федеральным </w:t>
      </w:r>
      <w:hyperlink r:id="rId33">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27.11.1995 N 48, ст. 4563, Российская газета 02.12.1995 N 234);</w:t>
      </w:r>
    </w:p>
    <w:p w:rsidR="00EF1DDD" w:rsidRDefault="00EF1DDD">
      <w:pPr>
        <w:pStyle w:val="ConsPlusNormal"/>
        <w:spacing w:before="200"/>
        <w:ind w:firstLine="540"/>
        <w:jc w:val="both"/>
      </w:pPr>
      <w:r>
        <w:t xml:space="preserve">- </w:t>
      </w:r>
      <w:hyperlink r:id="rId34">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("Собрание законодательства Российской Федерации", 06.02.2006, N 6, ст. 702);</w:t>
      </w:r>
    </w:p>
    <w:p w:rsidR="00EF1DDD" w:rsidRDefault="00EF1DDD">
      <w:pPr>
        <w:pStyle w:val="ConsPlusNormal"/>
        <w:spacing w:before="200"/>
        <w:ind w:firstLine="540"/>
        <w:jc w:val="both"/>
      </w:pPr>
      <w:r>
        <w:t xml:space="preserve">- </w:t>
      </w:r>
      <w:hyperlink r:id="rId35">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("Российская газета", 31.12.2012, N 303);</w:t>
      </w:r>
    </w:p>
    <w:p w:rsidR="00EF1DDD" w:rsidRDefault="00EF1DDD">
      <w:pPr>
        <w:pStyle w:val="ConsPlusNormal"/>
        <w:spacing w:before="200"/>
        <w:ind w:firstLine="540"/>
        <w:jc w:val="both"/>
      </w:pPr>
      <w:r>
        <w:t xml:space="preserve">- </w:t>
      </w:r>
      <w:hyperlink r:id="rId36">
        <w:r>
          <w:rPr>
            <w:color w:val="0000FF"/>
          </w:rPr>
          <w:t>Конституцией</w:t>
        </w:r>
      </w:hyperlink>
      <w:r>
        <w:t xml:space="preserve"> Республики Коми (</w:t>
      </w:r>
      <w:proofErr w:type="gramStart"/>
      <w:r>
        <w:t>принята</w:t>
      </w:r>
      <w:proofErr w:type="gramEnd"/>
      <w:r>
        <w:t xml:space="preserve"> Верховным Советом Республики Коми 17.02.1994) ("Ведомости Верховного Совета Республики Коми", 1994, N 2, ст. 21);</w:t>
      </w:r>
    </w:p>
    <w:p w:rsidR="00EF1DDD" w:rsidRDefault="00EF1DDD">
      <w:pPr>
        <w:pStyle w:val="ConsPlusNormal"/>
        <w:spacing w:before="200"/>
        <w:ind w:firstLine="540"/>
        <w:jc w:val="both"/>
      </w:pPr>
      <w:proofErr w:type="gramStart"/>
      <w:r>
        <w:t xml:space="preserve">- </w:t>
      </w:r>
      <w:hyperlink r:id="rId37">
        <w:r>
          <w:rPr>
            <w:color w:val="0000FF"/>
          </w:rPr>
          <w:t>Решением</w:t>
        </w:r>
      </w:hyperlink>
      <w:r>
        <w:t xml:space="preserve"> Совета МО ГО "Воркута" от 25.06.2011 N 55 "Об утверждении перечня услуг, которые </w:t>
      </w:r>
      <w:r>
        <w:lastRenderedPageBreak/>
        <w:t>являются необходимыми и обязательными для предоставления администрацией муниципального образования городского округа "Воркута" муниципальных услуг и предоставляются организациями, участвующими в предоставлении администрации муниципального образования городского округа "Воркута" муниципальных услуг, и об установлении порядка определения размера платы за их оказание".</w:t>
      </w:r>
      <w:proofErr w:type="gramEnd"/>
    </w:p>
    <w:p w:rsidR="00EF1DDD" w:rsidRDefault="00EF1DDD">
      <w:pPr>
        <w:pStyle w:val="ConsPlusNormal"/>
      </w:pPr>
    </w:p>
    <w:p w:rsidR="00EF1DDD" w:rsidRDefault="00EF1DDD">
      <w:pPr>
        <w:pStyle w:val="ConsPlusTitle"/>
        <w:jc w:val="center"/>
        <w:outlineLvl w:val="1"/>
      </w:pPr>
      <w:r>
        <w:t>Общая информация</w:t>
      </w:r>
    </w:p>
    <w:p w:rsidR="00EF1DDD" w:rsidRDefault="00EF1DDD">
      <w:pPr>
        <w:pStyle w:val="ConsPlusTitle"/>
        <w:jc w:val="center"/>
      </w:pPr>
      <w:r>
        <w:t>об Управлении городского хозяйства и благоустройства</w:t>
      </w:r>
    </w:p>
    <w:p w:rsidR="00EF1DDD" w:rsidRDefault="00EF1DDD">
      <w:pPr>
        <w:pStyle w:val="ConsPlusTitle"/>
        <w:jc w:val="center"/>
      </w:pPr>
      <w:r>
        <w:t>администрации муниципального образования городского</w:t>
      </w:r>
    </w:p>
    <w:p w:rsidR="00EF1DDD" w:rsidRDefault="00EF1DDD">
      <w:pPr>
        <w:pStyle w:val="ConsPlusTitle"/>
        <w:jc w:val="center"/>
      </w:pPr>
      <w:r>
        <w:t>округа "Воркута"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4541"/>
      </w:tblGrid>
      <w:tr w:rsidR="00EF1DDD">
        <w:tc>
          <w:tcPr>
            <w:tcW w:w="4541" w:type="dxa"/>
          </w:tcPr>
          <w:p w:rsidR="00EF1DDD" w:rsidRDefault="00EF1DDD">
            <w:pPr>
              <w:pStyle w:val="ConsPlusNormal"/>
              <w:jc w:val="both"/>
            </w:pPr>
            <w:r>
              <w:t>Почтовый адрес для направления корреспонденции</w:t>
            </w:r>
          </w:p>
        </w:tc>
        <w:tc>
          <w:tcPr>
            <w:tcW w:w="4541" w:type="dxa"/>
          </w:tcPr>
          <w:p w:rsidR="00EF1DDD" w:rsidRDefault="00EF1DDD">
            <w:pPr>
              <w:pStyle w:val="ConsPlusNormal"/>
            </w:pPr>
            <w:r>
              <w:t>Центральная пл., д. 7, г. Воркута, Республика Коми, 169900</w:t>
            </w:r>
          </w:p>
        </w:tc>
      </w:tr>
      <w:tr w:rsidR="00EF1DDD">
        <w:tc>
          <w:tcPr>
            <w:tcW w:w="4541" w:type="dxa"/>
          </w:tcPr>
          <w:p w:rsidR="00EF1DDD" w:rsidRDefault="00EF1DDD">
            <w:pPr>
              <w:pStyle w:val="ConsPlusNormal"/>
              <w:jc w:val="both"/>
            </w:pPr>
            <w:r>
              <w:t>Фактический адрес месторасположения</w:t>
            </w:r>
          </w:p>
        </w:tc>
        <w:tc>
          <w:tcPr>
            <w:tcW w:w="4541" w:type="dxa"/>
          </w:tcPr>
          <w:p w:rsidR="00EF1DDD" w:rsidRDefault="00EF1DDD">
            <w:pPr>
              <w:pStyle w:val="ConsPlusNormal"/>
            </w:pPr>
            <w:r>
              <w:t>Центральная пл., д. 7, г. Воркута, Республика Коми, 169900</w:t>
            </w:r>
          </w:p>
        </w:tc>
      </w:tr>
      <w:tr w:rsidR="00EF1DDD">
        <w:tc>
          <w:tcPr>
            <w:tcW w:w="4541" w:type="dxa"/>
          </w:tcPr>
          <w:p w:rsidR="00EF1DDD" w:rsidRDefault="00EF1DDD">
            <w:pPr>
              <w:pStyle w:val="ConsPlusNormal"/>
              <w:jc w:val="both"/>
            </w:pPr>
            <w:r>
              <w:t>Адрес электронной почты для направления корреспонденции</w:t>
            </w:r>
          </w:p>
        </w:tc>
        <w:tc>
          <w:tcPr>
            <w:tcW w:w="4541" w:type="dxa"/>
          </w:tcPr>
          <w:p w:rsidR="00EF1DDD" w:rsidRDefault="00EF1DDD">
            <w:pPr>
              <w:pStyle w:val="ConsPlusNormal"/>
            </w:pPr>
            <w:r>
              <w:t>ughub@mayor.vorkuta.ru</w:t>
            </w:r>
          </w:p>
        </w:tc>
      </w:tr>
      <w:tr w:rsidR="00EF1DDD">
        <w:tc>
          <w:tcPr>
            <w:tcW w:w="4541" w:type="dxa"/>
          </w:tcPr>
          <w:p w:rsidR="00EF1DDD" w:rsidRDefault="00EF1DDD">
            <w:pPr>
              <w:pStyle w:val="ConsPlusNormal"/>
              <w:jc w:val="both"/>
            </w:pPr>
            <w:r>
              <w:t>Телефон для справок</w:t>
            </w:r>
          </w:p>
        </w:tc>
        <w:tc>
          <w:tcPr>
            <w:tcW w:w="4541" w:type="dxa"/>
          </w:tcPr>
          <w:p w:rsidR="00EF1DDD" w:rsidRDefault="00EF1DDD">
            <w:pPr>
              <w:pStyle w:val="ConsPlusNormal"/>
            </w:pPr>
            <w:r>
              <w:t>8 (82151) 3-13-95</w:t>
            </w:r>
          </w:p>
        </w:tc>
      </w:tr>
      <w:tr w:rsidR="00EF1DDD">
        <w:tc>
          <w:tcPr>
            <w:tcW w:w="4541" w:type="dxa"/>
          </w:tcPr>
          <w:p w:rsidR="00EF1DDD" w:rsidRDefault="00EF1DDD">
            <w:pPr>
              <w:pStyle w:val="ConsPlusNormal"/>
              <w:jc w:val="both"/>
            </w:pPr>
            <w:r>
              <w:t>Официальный сайт администрации МО ГО "Воркута" в сети Интернет</w:t>
            </w:r>
          </w:p>
        </w:tc>
        <w:tc>
          <w:tcPr>
            <w:tcW w:w="4541" w:type="dxa"/>
          </w:tcPr>
          <w:p w:rsidR="00EF1DDD" w:rsidRDefault="00EF1DDD">
            <w:pPr>
              <w:pStyle w:val="ConsPlusNormal"/>
            </w:pPr>
            <w:r>
              <w:t>http://www.воркута</w:t>
            </w:r>
            <w:proofErr w:type="gramStart"/>
            <w:r>
              <w:t>.р</w:t>
            </w:r>
            <w:proofErr w:type="gramEnd"/>
            <w:r>
              <w:t>ф</w:t>
            </w:r>
          </w:p>
        </w:tc>
      </w:tr>
      <w:tr w:rsidR="00EF1DDD">
        <w:tc>
          <w:tcPr>
            <w:tcW w:w="4541" w:type="dxa"/>
          </w:tcPr>
          <w:p w:rsidR="00EF1DDD" w:rsidRDefault="00EF1DDD">
            <w:pPr>
              <w:pStyle w:val="ConsPlusNormal"/>
              <w:jc w:val="both"/>
            </w:pPr>
            <w:r>
              <w:t>Ф.И.О. и должность руководителя</w:t>
            </w:r>
          </w:p>
        </w:tc>
        <w:tc>
          <w:tcPr>
            <w:tcW w:w="4541" w:type="dxa"/>
          </w:tcPr>
          <w:p w:rsidR="00EF1DDD" w:rsidRDefault="00EF1DDD">
            <w:pPr>
              <w:pStyle w:val="ConsPlusNormal"/>
            </w:pPr>
            <w:proofErr w:type="spellStart"/>
            <w:r>
              <w:t>Слонис</w:t>
            </w:r>
            <w:proofErr w:type="spellEnd"/>
            <w:r>
              <w:t xml:space="preserve"> Юрий </w:t>
            </w:r>
            <w:proofErr w:type="spellStart"/>
            <w:r>
              <w:t>Волдемарович</w:t>
            </w:r>
            <w:proofErr w:type="spellEnd"/>
            <w:r>
              <w:t>, начальник УГХиБ</w:t>
            </w:r>
          </w:p>
        </w:tc>
      </w:tr>
    </w:tbl>
    <w:p w:rsidR="00EF1DDD" w:rsidRDefault="00EF1DDD">
      <w:pPr>
        <w:pStyle w:val="ConsPlusNormal"/>
      </w:pPr>
    </w:p>
    <w:p w:rsidR="00EF1DDD" w:rsidRDefault="00EF1DDD">
      <w:pPr>
        <w:pStyle w:val="ConsPlusTitle"/>
        <w:jc w:val="center"/>
        <w:outlineLvl w:val="1"/>
      </w:pPr>
      <w:r>
        <w:t>График работы</w:t>
      </w:r>
    </w:p>
    <w:p w:rsidR="00EF1DDD" w:rsidRDefault="00EF1DDD">
      <w:pPr>
        <w:pStyle w:val="ConsPlusTitle"/>
        <w:jc w:val="center"/>
      </w:pPr>
      <w:r>
        <w:t>Управления городского хозяйства и благоустройства</w:t>
      </w:r>
    </w:p>
    <w:p w:rsidR="00EF1DDD" w:rsidRDefault="00EF1DDD">
      <w:pPr>
        <w:pStyle w:val="ConsPlusTitle"/>
        <w:jc w:val="center"/>
      </w:pPr>
      <w:r>
        <w:t>администрации муниципального образования городского округа</w:t>
      </w:r>
    </w:p>
    <w:p w:rsidR="00EF1DDD" w:rsidRDefault="00EF1DDD">
      <w:pPr>
        <w:pStyle w:val="ConsPlusTitle"/>
        <w:jc w:val="center"/>
      </w:pPr>
      <w:r>
        <w:t>"Воркута"</w:t>
      </w:r>
    </w:p>
    <w:p w:rsidR="00EF1DDD" w:rsidRDefault="00EF1D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2"/>
        <w:gridCol w:w="3969"/>
        <w:gridCol w:w="3299"/>
      </w:tblGrid>
      <w:tr w:rsidR="00EF1DDD">
        <w:tc>
          <w:tcPr>
            <w:tcW w:w="1762" w:type="dxa"/>
          </w:tcPr>
          <w:p w:rsidR="00EF1DDD" w:rsidRDefault="00EF1DDD">
            <w:pPr>
              <w:pStyle w:val="ConsPlusNormal"/>
              <w:jc w:val="center"/>
            </w:pPr>
            <w:r>
              <w:t>День недели</w:t>
            </w:r>
          </w:p>
        </w:tc>
        <w:tc>
          <w:tcPr>
            <w:tcW w:w="3969" w:type="dxa"/>
          </w:tcPr>
          <w:p w:rsidR="00EF1DDD" w:rsidRDefault="00EF1DDD">
            <w:pPr>
              <w:pStyle w:val="ConsPlusNormal"/>
              <w:jc w:val="center"/>
            </w:pPr>
            <w:r>
              <w:t>Часы работы (обеденный перерыв)</w:t>
            </w:r>
          </w:p>
        </w:tc>
        <w:tc>
          <w:tcPr>
            <w:tcW w:w="3299" w:type="dxa"/>
          </w:tcPr>
          <w:p w:rsidR="00EF1DDD" w:rsidRDefault="00EF1DDD">
            <w:pPr>
              <w:pStyle w:val="ConsPlusNormal"/>
              <w:jc w:val="center"/>
            </w:pPr>
            <w:r>
              <w:t>Часы приема граждан</w:t>
            </w:r>
          </w:p>
        </w:tc>
      </w:tr>
      <w:tr w:rsidR="00EF1DDD">
        <w:tc>
          <w:tcPr>
            <w:tcW w:w="1762" w:type="dxa"/>
          </w:tcPr>
          <w:p w:rsidR="00EF1DDD" w:rsidRDefault="00EF1DDD">
            <w:pPr>
              <w:pStyle w:val="ConsPlusNormal"/>
            </w:pPr>
            <w:r>
              <w:t>Понедельник</w:t>
            </w:r>
          </w:p>
        </w:tc>
        <w:tc>
          <w:tcPr>
            <w:tcW w:w="3969" w:type="dxa"/>
          </w:tcPr>
          <w:p w:rsidR="00EF1DDD" w:rsidRDefault="00EF1DDD">
            <w:pPr>
              <w:pStyle w:val="ConsPlusNormal"/>
            </w:pPr>
            <w:r>
              <w:t>09.00 - 18.00 (обед 13.00 - 14.00)</w:t>
            </w:r>
          </w:p>
        </w:tc>
        <w:tc>
          <w:tcPr>
            <w:tcW w:w="3299" w:type="dxa"/>
          </w:tcPr>
          <w:p w:rsidR="00EF1DDD" w:rsidRDefault="00EF1DDD">
            <w:pPr>
              <w:pStyle w:val="ConsPlusNormal"/>
            </w:pPr>
            <w:proofErr w:type="spellStart"/>
            <w:r>
              <w:t>неприемный</w:t>
            </w:r>
            <w:proofErr w:type="spellEnd"/>
            <w:r>
              <w:t xml:space="preserve"> день</w:t>
            </w:r>
          </w:p>
        </w:tc>
      </w:tr>
      <w:tr w:rsidR="00EF1DDD">
        <w:tc>
          <w:tcPr>
            <w:tcW w:w="1762" w:type="dxa"/>
          </w:tcPr>
          <w:p w:rsidR="00EF1DDD" w:rsidRDefault="00EF1DDD">
            <w:pPr>
              <w:pStyle w:val="ConsPlusNormal"/>
            </w:pPr>
            <w:r>
              <w:t>Вторник</w:t>
            </w:r>
          </w:p>
        </w:tc>
        <w:tc>
          <w:tcPr>
            <w:tcW w:w="3969" w:type="dxa"/>
          </w:tcPr>
          <w:p w:rsidR="00EF1DDD" w:rsidRDefault="00EF1DDD">
            <w:pPr>
              <w:pStyle w:val="ConsPlusNormal"/>
            </w:pPr>
            <w:r>
              <w:t>09.00 - 18.00 (обед 13.00 - 14.00)</w:t>
            </w:r>
          </w:p>
        </w:tc>
        <w:tc>
          <w:tcPr>
            <w:tcW w:w="3299" w:type="dxa"/>
          </w:tcPr>
          <w:p w:rsidR="00EF1DDD" w:rsidRDefault="00EF1DDD">
            <w:pPr>
              <w:pStyle w:val="ConsPlusNormal"/>
            </w:pPr>
            <w:r>
              <w:t>14.00 - 17.00</w:t>
            </w:r>
          </w:p>
        </w:tc>
      </w:tr>
      <w:tr w:rsidR="00EF1DDD">
        <w:tc>
          <w:tcPr>
            <w:tcW w:w="1762" w:type="dxa"/>
          </w:tcPr>
          <w:p w:rsidR="00EF1DDD" w:rsidRDefault="00EF1DDD">
            <w:pPr>
              <w:pStyle w:val="ConsPlusNormal"/>
            </w:pPr>
            <w:r>
              <w:t>Среда</w:t>
            </w:r>
          </w:p>
        </w:tc>
        <w:tc>
          <w:tcPr>
            <w:tcW w:w="3969" w:type="dxa"/>
          </w:tcPr>
          <w:p w:rsidR="00EF1DDD" w:rsidRDefault="00EF1DDD">
            <w:pPr>
              <w:pStyle w:val="ConsPlusNormal"/>
            </w:pPr>
            <w:r>
              <w:t>09.00 - 18.00 (обед 13.00 - 14.00)</w:t>
            </w:r>
          </w:p>
        </w:tc>
        <w:tc>
          <w:tcPr>
            <w:tcW w:w="3299" w:type="dxa"/>
          </w:tcPr>
          <w:p w:rsidR="00EF1DDD" w:rsidRDefault="00EF1DDD">
            <w:pPr>
              <w:pStyle w:val="ConsPlusNormal"/>
            </w:pPr>
            <w:proofErr w:type="spellStart"/>
            <w:r>
              <w:t>неприемный</w:t>
            </w:r>
            <w:proofErr w:type="spellEnd"/>
            <w:r>
              <w:t xml:space="preserve"> день</w:t>
            </w:r>
          </w:p>
        </w:tc>
      </w:tr>
      <w:tr w:rsidR="00EF1DDD">
        <w:tc>
          <w:tcPr>
            <w:tcW w:w="1762" w:type="dxa"/>
          </w:tcPr>
          <w:p w:rsidR="00EF1DDD" w:rsidRDefault="00EF1DDD">
            <w:pPr>
              <w:pStyle w:val="ConsPlusNormal"/>
            </w:pPr>
            <w:r>
              <w:t>Четверг</w:t>
            </w:r>
          </w:p>
        </w:tc>
        <w:tc>
          <w:tcPr>
            <w:tcW w:w="3969" w:type="dxa"/>
          </w:tcPr>
          <w:p w:rsidR="00EF1DDD" w:rsidRDefault="00EF1DDD">
            <w:pPr>
              <w:pStyle w:val="ConsPlusNormal"/>
            </w:pPr>
            <w:r>
              <w:t>09.00 - 18.00 (обед 13.00 - 14.00)</w:t>
            </w:r>
          </w:p>
        </w:tc>
        <w:tc>
          <w:tcPr>
            <w:tcW w:w="3299" w:type="dxa"/>
          </w:tcPr>
          <w:p w:rsidR="00EF1DDD" w:rsidRDefault="00EF1DDD">
            <w:pPr>
              <w:pStyle w:val="ConsPlusNormal"/>
            </w:pPr>
            <w:r>
              <w:t>10.00 - 13.00</w:t>
            </w:r>
          </w:p>
        </w:tc>
      </w:tr>
      <w:tr w:rsidR="00EF1DDD">
        <w:tc>
          <w:tcPr>
            <w:tcW w:w="1762" w:type="dxa"/>
          </w:tcPr>
          <w:p w:rsidR="00EF1DDD" w:rsidRDefault="00EF1DDD">
            <w:pPr>
              <w:pStyle w:val="ConsPlusNormal"/>
            </w:pPr>
            <w:r>
              <w:t>Пятница</w:t>
            </w:r>
          </w:p>
        </w:tc>
        <w:tc>
          <w:tcPr>
            <w:tcW w:w="3969" w:type="dxa"/>
          </w:tcPr>
          <w:p w:rsidR="00EF1DDD" w:rsidRDefault="00EF1DDD">
            <w:pPr>
              <w:pStyle w:val="ConsPlusNormal"/>
            </w:pPr>
            <w:r>
              <w:t>09.00 - 18.00 (обед 13.00 - 14.00)</w:t>
            </w:r>
          </w:p>
        </w:tc>
        <w:tc>
          <w:tcPr>
            <w:tcW w:w="3299" w:type="dxa"/>
          </w:tcPr>
          <w:p w:rsidR="00EF1DDD" w:rsidRDefault="00EF1DDD">
            <w:pPr>
              <w:pStyle w:val="ConsPlusNormal"/>
            </w:pPr>
            <w:proofErr w:type="spellStart"/>
            <w:r>
              <w:t>неприемный</w:t>
            </w:r>
            <w:proofErr w:type="spellEnd"/>
            <w:r>
              <w:t xml:space="preserve"> день</w:t>
            </w:r>
          </w:p>
        </w:tc>
      </w:tr>
      <w:tr w:rsidR="00EF1DDD">
        <w:tc>
          <w:tcPr>
            <w:tcW w:w="1762" w:type="dxa"/>
          </w:tcPr>
          <w:p w:rsidR="00EF1DDD" w:rsidRDefault="00EF1DDD">
            <w:pPr>
              <w:pStyle w:val="ConsPlusNormal"/>
            </w:pPr>
            <w:r>
              <w:t>Суббота</w:t>
            </w:r>
          </w:p>
        </w:tc>
        <w:tc>
          <w:tcPr>
            <w:tcW w:w="3969" w:type="dxa"/>
          </w:tcPr>
          <w:p w:rsidR="00EF1DDD" w:rsidRDefault="00EF1DDD">
            <w:pPr>
              <w:pStyle w:val="ConsPlusNormal"/>
            </w:pPr>
            <w:r>
              <w:t>выходной</w:t>
            </w:r>
          </w:p>
        </w:tc>
        <w:tc>
          <w:tcPr>
            <w:tcW w:w="3299" w:type="dxa"/>
          </w:tcPr>
          <w:p w:rsidR="00EF1DDD" w:rsidRDefault="00EF1DDD">
            <w:pPr>
              <w:pStyle w:val="ConsPlusNormal"/>
            </w:pPr>
            <w:r>
              <w:t>выходной</w:t>
            </w:r>
          </w:p>
        </w:tc>
      </w:tr>
      <w:tr w:rsidR="00EF1DDD">
        <w:tc>
          <w:tcPr>
            <w:tcW w:w="1762" w:type="dxa"/>
          </w:tcPr>
          <w:p w:rsidR="00EF1DDD" w:rsidRDefault="00EF1DDD">
            <w:pPr>
              <w:pStyle w:val="ConsPlusNormal"/>
            </w:pPr>
            <w:r>
              <w:t>Воскресенье</w:t>
            </w:r>
          </w:p>
        </w:tc>
        <w:tc>
          <w:tcPr>
            <w:tcW w:w="3969" w:type="dxa"/>
          </w:tcPr>
          <w:p w:rsidR="00EF1DDD" w:rsidRDefault="00EF1DDD">
            <w:pPr>
              <w:pStyle w:val="ConsPlusNormal"/>
            </w:pPr>
            <w:r>
              <w:t>выходной</w:t>
            </w:r>
          </w:p>
        </w:tc>
        <w:tc>
          <w:tcPr>
            <w:tcW w:w="3299" w:type="dxa"/>
          </w:tcPr>
          <w:p w:rsidR="00EF1DDD" w:rsidRDefault="00EF1DDD">
            <w:pPr>
              <w:pStyle w:val="ConsPlusNormal"/>
            </w:pPr>
            <w:r>
              <w:t>выходной</w:t>
            </w:r>
          </w:p>
        </w:tc>
      </w:tr>
    </w:tbl>
    <w:p w:rsidR="00EF1DDD" w:rsidRDefault="00EF1DDD">
      <w:pPr>
        <w:pStyle w:val="ConsPlusNormal"/>
      </w:pPr>
    </w:p>
    <w:p w:rsidR="00EF1DDD" w:rsidRDefault="00EF1DDD">
      <w:pPr>
        <w:pStyle w:val="ConsPlusNormal"/>
      </w:pPr>
    </w:p>
    <w:p w:rsidR="00EF1DDD" w:rsidRDefault="00EF1DDD">
      <w:pPr>
        <w:pStyle w:val="ConsPlusNormal"/>
        <w:pBdr>
          <w:bottom w:val="single" w:sz="6" w:space="0" w:color="auto"/>
        </w:pBdr>
        <w:spacing w:before="100" w:after="100"/>
        <w:jc w:val="both"/>
        <w:rPr>
          <w:sz w:val="2"/>
          <w:szCs w:val="2"/>
        </w:rPr>
      </w:pPr>
    </w:p>
    <w:p w:rsidR="00551D40" w:rsidRDefault="002F3106"/>
    <w:sectPr w:rsidR="00551D40" w:rsidSect="00CF0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DD"/>
    <w:rsid w:val="00235CA8"/>
    <w:rsid w:val="002F3106"/>
    <w:rsid w:val="009C274A"/>
    <w:rsid w:val="00A634F0"/>
    <w:rsid w:val="00EF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DD"/>
    <w:pPr>
      <w:widowControl w:val="0"/>
      <w:autoSpaceDE w:val="0"/>
      <w:autoSpaceDN w:val="0"/>
    </w:pPr>
    <w:rPr>
      <w:rFonts w:eastAsiaTheme="minorEastAsia"/>
      <w:szCs w:val="22"/>
      <w:lang w:eastAsia="ru-RU"/>
    </w:rPr>
  </w:style>
  <w:style w:type="paragraph" w:customStyle="1" w:styleId="ConsPlusNonformat">
    <w:name w:val="ConsPlusNonformat"/>
    <w:rsid w:val="00EF1DDD"/>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EF1DDD"/>
    <w:pPr>
      <w:widowControl w:val="0"/>
      <w:autoSpaceDE w:val="0"/>
      <w:autoSpaceDN w:val="0"/>
    </w:pPr>
    <w:rPr>
      <w:rFonts w:eastAsiaTheme="minorEastAsia"/>
      <w:b/>
      <w:szCs w:val="22"/>
      <w:lang w:eastAsia="ru-RU"/>
    </w:rPr>
  </w:style>
  <w:style w:type="paragraph" w:customStyle="1" w:styleId="ConsPlusCell">
    <w:name w:val="ConsPlusCell"/>
    <w:rsid w:val="00EF1DDD"/>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EF1DDD"/>
    <w:pPr>
      <w:widowControl w:val="0"/>
      <w:autoSpaceDE w:val="0"/>
      <w:autoSpaceDN w:val="0"/>
    </w:pPr>
    <w:rPr>
      <w:rFonts w:eastAsiaTheme="minorEastAsia"/>
      <w:szCs w:val="22"/>
      <w:lang w:eastAsia="ru-RU"/>
    </w:rPr>
  </w:style>
  <w:style w:type="paragraph" w:customStyle="1" w:styleId="ConsPlusTitlePage">
    <w:name w:val="ConsPlusTitlePage"/>
    <w:rsid w:val="00EF1DDD"/>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EF1DDD"/>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EF1DDD"/>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DD"/>
    <w:pPr>
      <w:widowControl w:val="0"/>
      <w:autoSpaceDE w:val="0"/>
      <w:autoSpaceDN w:val="0"/>
    </w:pPr>
    <w:rPr>
      <w:rFonts w:eastAsiaTheme="minorEastAsia"/>
      <w:szCs w:val="22"/>
      <w:lang w:eastAsia="ru-RU"/>
    </w:rPr>
  </w:style>
  <w:style w:type="paragraph" w:customStyle="1" w:styleId="ConsPlusNonformat">
    <w:name w:val="ConsPlusNonformat"/>
    <w:rsid w:val="00EF1DDD"/>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EF1DDD"/>
    <w:pPr>
      <w:widowControl w:val="0"/>
      <w:autoSpaceDE w:val="0"/>
      <w:autoSpaceDN w:val="0"/>
    </w:pPr>
    <w:rPr>
      <w:rFonts w:eastAsiaTheme="minorEastAsia"/>
      <w:b/>
      <w:szCs w:val="22"/>
      <w:lang w:eastAsia="ru-RU"/>
    </w:rPr>
  </w:style>
  <w:style w:type="paragraph" w:customStyle="1" w:styleId="ConsPlusCell">
    <w:name w:val="ConsPlusCell"/>
    <w:rsid w:val="00EF1DDD"/>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EF1DDD"/>
    <w:pPr>
      <w:widowControl w:val="0"/>
      <w:autoSpaceDE w:val="0"/>
      <w:autoSpaceDN w:val="0"/>
    </w:pPr>
    <w:rPr>
      <w:rFonts w:eastAsiaTheme="minorEastAsia"/>
      <w:szCs w:val="22"/>
      <w:lang w:eastAsia="ru-RU"/>
    </w:rPr>
  </w:style>
  <w:style w:type="paragraph" w:customStyle="1" w:styleId="ConsPlusTitlePage">
    <w:name w:val="ConsPlusTitlePage"/>
    <w:rsid w:val="00EF1DDD"/>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EF1DDD"/>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EF1DDD"/>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6131" TargetMode="External"/><Relationship Id="rId13" Type="http://schemas.openxmlformats.org/officeDocument/2006/relationships/hyperlink" Target="https://login.consultant.ru/link/?req=doc&amp;base=LAW&amp;n=427859&amp;dst=20" TargetMode="External"/><Relationship Id="rId18" Type="http://schemas.openxmlformats.org/officeDocument/2006/relationships/hyperlink" Target="https://login.consultant.ru/link/?req=doc&amp;base=LAW&amp;n=453313&amp;dst=100354" TargetMode="External"/><Relationship Id="rId26" Type="http://schemas.openxmlformats.org/officeDocument/2006/relationships/hyperlink" Target="https://login.consultant.ru/link/?req=doc&amp;base=LAW&amp;n=464183&amp;dst=10012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53313&amp;dst=100354" TargetMode="External"/><Relationship Id="rId34" Type="http://schemas.openxmlformats.org/officeDocument/2006/relationships/hyperlink" Target="https://login.consultant.ru/link/?req=doc&amp;base=LAW&amp;n=427859" TargetMode="External"/><Relationship Id="rId7" Type="http://schemas.openxmlformats.org/officeDocument/2006/relationships/hyperlink" Target="https://login.consultant.ru/link/?req=doc&amp;base=RLAW096&amp;n=155474" TargetMode="External"/><Relationship Id="rId12" Type="http://schemas.openxmlformats.org/officeDocument/2006/relationships/hyperlink" Target="https://login.consultant.ru/link/?req=doc&amp;base=LAW&amp;n=453313&amp;dst=43" TargetMode="External"/><Relationship Id="rId17" Type="http://schemas.openxmlformats.org/officeDocument/2006/relationships/hyperlink" Target="https://login.consultant.ru/link/?req=doc&amp;base=LAW&amp;n=453313&amp;dst=244" TargetMode="External"/><Relationship Id="rId25" Type="http://schemas.openxmlformats.org/officeDocument/2006/relationships/hyperlink" Target="https://login.consultant.ru/link/?req=doc&amp;base=LAW&amp;n=464183&amp;dst=100128" TargetMode="External"/><Relationship Id="rId33" Type="http://schemas.openxmlformats.org/officeDocument/2006/relationships/hyperlink" Target="https://login.consultant.ru/link/?req=doc&amp;base=LAW&amp;n=446068"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53313&amp;dst=100352" TargetMode="External"/><Relationship Id="rId29" Type="http://schemas.openxmlformats.org/officeDocument/2006/relationships/hyperlink" Target="https://login.consultant.ru/link/?req=doc&amp;base=LAW&amp;n=453313" TargetMode="External"/><Relationship Id="rId1" Type="http://schemas.openxmlformats.org/officeDocument/2006/relationships/styles" Target="styles.xml"/><Relationship Id="rId6" Type="http://schemas.openxmlformats.org/officeDocument/2006/relationships/hyperlink" Target="https://login.consultant.ru/link/?req=doc&amp;base=LAW&amp;n=391643" TargetMode="External"/><Relationship Id="rId11" Type="http://schemas.openxmlformats.org/officeDocument/2006/relationships/hyperlink" Target="https://login.consultant.ru/link/?req=doc&amp;base=LAW&amp;n=453313&amp;dst=100056" TargetMode="External"/><Relationship Id="rId24" Type="http://schemas.openxmlformats.org/officeDocument/2006/relationships/hyperlink" Target="https://login.consultant.ru/link/?req=doc&amp;base=LAW&amp;n=453313&amp;dst=100354"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RLAW096&amp;n=136143" TargetMode="Externa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27859&amp;dst=100100" TargetMode="External"/><Relationship Id="rId23" Type="http://schemas.openxmlformats.org/officeDocument/2006/relationships/hyperlink" Target="https://login.consultant.ru/link/?req=doc&amp;base=LAW&amp;n=453313&amp;dst=290" TargetMode="External"/><Relationship Id="rId28" Type="http://schemas.openxmlformats.org/officeDocument/2006/relationships/hyperlink" Target="https://login.consultant.ru/link/?req=doc&amp;base=LAW&amp;n=464183" TargetMode="External"/><Relationship Id="rId36" Type="http://schemas.openxmlformats.org/officeDocument/2006/relationships/hyperlink" Target="https://login.consultant.ru/link/?req=doc&amp;base=RLAW096&amp;n=206919" TargetMode="External"/><Relationship Id="rId10" Type="http://schemas.openxmlformats.org/officeDocument/2006/relationships/hyperlink" Target="https://login.consultant.ru/link/?req=doc&amp;base=RLAW096&amp;n=138923" TargetMode="External"/><Relationship Id="rId19" Type="http://schemas.openxmlformats.org/officeDocument/2006/relationships/hyperlink" Target="https://login.consultant.ru/link/?req=doc&amp;base=LAW&amp;n=453313&amp;dst=100354" TargetMode="External"/><Relationship Id="rId31" Type="http://schemas.openxmlformats.org/officeDocument/2006/relationships/hyperlink" Target="https://login.consultant.ru/link/?req=doc&amp;base=LAW&amp;n=454305"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121662" TargetMode="External"/><Relationship Id="rId14" Type="http://schemas.openxmlformats.org/officeDocument/2006/relationships/hyperlink" Target="https://login.consultant.ru/link/?req=doc&amp;base=LAW&amp;n=436326&amp;dst=100010" TargetMode="External"/><Relationship Id="rId22" Type="http://schemas.openxmlformats.org/officeDocument/2006/relationships/hyperlink" Target="https://login.consultant.ru/link/?req=doc&amp;base=LAW&amp;n=453313&amp;dst=100354"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61117" TargetMode="External"/><Relationship Id="rId35" Type="http://schemas.openxmlformats.org/officeDocument/2006/relationships/hyperlink" Target="https://login.consultant.ru/link/?req=doc&amp;base=LAW&amp;n=436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18545</Words>
  <Characters>105713</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Смольянинова Людмила Викторовна</dc:creator>
  <cp:keywords/>
  <dc:description/>
  <cp:lastModifiedBy>Смольянинова Людмила Викторовна</cp:lastModifiedBy>
  <cp:revision>2</cp:revision>
  <dcterms:created xsi:type="dcterms:W3CDTF">2023-12-21T09:45:00Z</dcterms:created>
  <dcterms:modified xsi:type="dcterms:W3CDTF">2023-12-21T09:47:00Z</dcterms:modified>
</cp:coreProperties>
</file>