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6F" w:rsidRDefault="0036086F">
      <w:pPr>
        <w:pStyle w:val="ConsPlusNormal"/>
        <w:outlineLvl w:val="0"/>
      </w:pPr>
    </w:p>
    <w:p w:rsidR="0036086F" w:rsidRDefault="0036086F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36086F" w:rsidRDefault="0036086F">
      <w:pPr>
        <w:pStyle w:val="ConsPlusTitle"/>
        <w:jc w:val="center"/>
      </w:pPr>
      <w:r>
        <w:t>ГОРОДСКОГО ОКРУГА "ВОРКУТА"</w:t>
      </w:r>
    </w:p>
    <w:p w:rsidR="0036086F" w:rsidRDefault="0036086F">
      <w:pPr>
        <w:pStyle w:val="ConsPlusTitle"/>
      </w:pPr>
    </w:p>
    <w:p w:rsidR="0036086F" w:rsidRDefault="0036086F">
      <w:pPr>
        <w:pStyle w:val="ConsPlusTitle"/>
        <w:jc w:val="center"/>
      </w:pPr>
      <w:r>
        <w:t>ПОСТАНОВЛЕНИЕ</w:t>
      </w:r>
    </w:p>
    <w:p w:rsidR="0036086F" w:rsidRDefault="0036086F">
      <w:pPr>
        <w:pStyle w:val="ConsPlusTitle"/>
        <w:jc w:val="center"/>
      </w:pPr>
      <w:r>
        <w:t>от 28 октября 2022 г. N 1217</w:t>
      </w:r>
    </w:p>
    <w:p w:rsidR="0036086F" w:rsidRDefault="0036086F">
      <w:pPr>
        <w:pStyle w:val="ConsPlusTitle"/>
      </w:pPr>
    </w:p>
    <w:p w:rsidR="0036086F" w:rsidRDefault="0036086F">
      <w:pPr>
        <w:pStyle w:val="ConsPlusTitle"/>
        <w:jc w:val="center"/>
      </w:pPr>
      <w:r>
        <w:t>ОБ УТВЕРЖДЕНИИ АДМИНИСТРАТИВНОГО РЕГЛАМЕНТА</w:t>
      </w:r>
    </w:p>
    <w:p w:rsidR="0036086F" w:rsidRDefault="0036086F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36086F" w:rsidRDefault="0036086F">
      <w:pPr>
        <w:pStyle w:val="ConsPlusTitle"/>
        <w:jc w:val="center"/>
      </w:pPr>
      <w:r>
        <w:t>НА ПРАВО ВЫРУБКИ ЗЕЛЕНЫХ НАСАЖДЕНИЙ"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31.03.2022 N 352 "Об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</w:t>
      </w:r>
      <w:proofErr w:type="gramEnd"/>
      <w:r>
        <w:t xml:space="preserve"> "Воркута", проведения экспертизы проектов административных регламентов предоставления муниципальных услуг", администрация муниципального образования городского округа "Воркута" постановляет: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право вырубки зеленых насаждений" согласно приложению к настоящему постановлению.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 Уполномочить управление городского хозяйства и благоустройства администрации муниципального образования городского округа "Воркута" на предоставление муниципальной услуги в соответствии с утвержденным административным регламентом.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</w:t>
      </w:r>
      <w:proofErr w:type="gramStart"/>
      <w:r>
        <w:t>.р</w:t>
      </w:r>
      <w:proofErr w:type="gramEnd"/>
      <w:r>
        <w:t>ф).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"Воркута" Ю.В.Слониса.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округа</w:t>
      </w:r>
    </w:p>
    <w:p w:rsidR="0036086F" w:rsidRDefault="0036086F">
      <w:pPr>
        <w:pStyle w:val="ConsPlusNormal"/>
        <w:jc w:val="right"/>
      </w:pPr>
      <w:r>
        <w:t>"Воркута" -</w:t>
      </w:r>
    </w:p>
    <w:p w:rsidR="0036086F" w:rsidRDefault="0036086F">
      <w:pPr>
        <w:pStyle w:val="ConsPlusNormal"/>
        <w:jc w:val="right"/>
      </w:pPr>
      <w:r>
        <w:t>руководитель администрации</w:t>
      </w:r>
    </w:p>
    <w:p w:rsidR="0036086F" w:rsidRDefault="0036086F">
      <w:pPr>
        <w:pStyle w:val="ConsPlusNormal"/>
        <w:jc w:val="right"/>
      </w:pPr>
      <w:r>
        <w:t>городского округа</w:t>
      </w:r>
    </w:p>
    <w:p w:rsidR="0036086F" w:rsidRDefault="0036086F">
      <w:pPr>
        <w:pStyle w:val="ConsPlusNormal"/>
        <w:jc w:val="right"/>
      </w:pPr>
      <w:r>
        <w:t>"Воркута"</w:t>
      </w:r>
    </w:p>
    <w:p w:rsidR="0036086F" w:rsidRDefault="0036086F">
      <w:pPr>
        <w:pStyle w:val="ConsPlusNormal"/>
        <w:jc w:val="right"/>
      </w:pPr>
      <w:r>
        <w:t>Я.ШАПОШНИКОВ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  <w:bookmarkStart w:id="0" w:name="_GoBack"/>
      <w:bookmarkEnd w:id="0"/>
    </w:p>
    <w:p w:rsidR="0036086F" w:rsidRDefault="0036086F">
      <w:pPr>
        <w:pStyle w:val="ConsPlusNormal"/>
        <w:jc w:val="right"/>
        <w:outlineLvl w:val="0"/>
      </w:pPr>
      <w:r>
        <w:lastRenderedPageBreak/>
        <w:t>Приложение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jc w:val="right"/>
      </w:pPr>
      <w:r>
        <w:t>Утвержден</w:t>
      </w:r>
    </w:p>
    <w:p w:rsidR="0036086F" w:rsidRDefault="0036086F">
      <w:pPr>
        <w:pStyle w:val="ConsPlusNormal"/>
        <w:jc w:val="right"/>
      </w:pPr>
      <w:r>
        <w:t>Постановлением</w:t>
      </w:r>
    </w:p>
    <w:p w:rsidR="0036086F" w:rsidRDefault="0036086F">
      <w:pPr>
        <w:pStyle w:val="ConsPlusNormal"/>
        <w:jc w:val="right"/>
      </w:pPr>
      <w:r>
        <w:t>администрации городского округа</w:t>
      </w:r>
    </w:p>
    <w:p w:rsidR="0036086F" w:rsidRDefault="0036086F">
      <w:pPr>
        <w:pStyle w:val="ConsPlusNormal"/>
        <w:jc w:val="right"/>
      </w:pPr>
      <w:r>
        <w:t>"Воркута"</w:t>
      </w:r>
    </w:p>
    <w:p w:rsidR="0036086F" w:rsidRDefault="0036086F">
      <w:pPr>
        <w:pStyle w:val="ConsPlusNormal"/>
        <w:jc w:val="right"/>
      </w:pPr>
      <w:r>
        <w:t>от 28 октября 2022 г. N 1217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36086F" w:rsidRDefault="0036086F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36086F" w:rsidRDefault="0036086F">
      <w:pPr>
        <w:pStyle w:val="ConsPlusTitle"/>
        <w:jc w:val="center"/>
      </w:pPr>
      <w:r>
        <w:t>НА ПРАВО ВЫРУБКИ ЗЕЛЕНЫХ НАСАЖДЕНИЙ"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1"/>
      </w:pPr>
      <w:r>
        <w:t>I. Общие положения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"Выдача разрешений на право вырубки зеленых насаждений" (далее соответственно - административный регламент, муниципальная услуга)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настоящего административного регламента, досудебный (внесудебный) порядок обжалования решений и действий (бездействия) администрации муниципального образования городского округа</w:t>
      </w:r>
      <w:proofErr w:type="gramEnd"/>
      <w:r>
        <w:t xml:space="preserve"> "Воркута" (далее - соответственно Администрация, МО ГО "Воркута"), управления городского хозяйства и благоустройства администрации муниципального образования городского округа "Воркута" (далее соответственно - УГХиБ), их должностных лиц и специалистов, предоставляющих муниципальную услугу.</w:t>
      </w:r>
    </w:p>
    <w:p w:rsidR="0036086F" w:rsidRDefault="0036086F">
      <w:pPr>
        <w:pStyle w:val="ConsPlusNormal"/>
        <w:spacing w:before="200"/>
        <w:ind w:firstLine="540"/>
        <w:jc w:val="both"/>
      </w:pPr>
      <w:bookmarkStart w:id="2" w:name="P45"/>
      <w:bookmarkEnd w:id="2"/>
      <w:r>
        <w:t>1.2. Выдача разрешения на право вырубки зеленых насаждений осуществляется в случаях: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1.2.1.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в случае, если зеленые насаждения мешают проведению работ;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1.2.3. Проведения строительства (реконструкции) сетей инженерно-технического обеспечения, в том числе линейных объектов;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1.2.4. Проведения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1.2.5. Размещения, установки объектов, не являющихся объектами капитального строительства;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1.2.6. Проведения инженерно-геологических изысканий;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1.2.7. Восстановления нормативного светового режима в жилых и нежилых помещениях, затеняемых деревьями.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</w:t>
      </w:r>
      <w:proofErr w:type="gramEnd"/>
      <w:r>
        <w:t xml:space="preserve"> кладбищ.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1.4. Вырубка зеленых насаждений без разрешения на территории МО ГО "Воркута"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Круг заявителей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lastRenderedPageBreak/>
        <w:t>1.5. 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1.6.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Требования предоставления заявителю муниципальной услуги</w:t>
      </w:r>
    </w:p>
    <w:p w:rsidR="0036086F" w:rsidRDefault="0036086F">
      <w:pPr>
        <w:pStyle w:val="ConsPlusTitle"/>
        <w:jc w:val="center"/>
      </w:pPr>
      <w:r>
        <w:t xml:space="preserve">в соответствии с вариантом предоставления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36086F" w:rsidRDefault="0036086F">
      <w:pPr>
        <w:pStyle w:val="ConsPlusTitle"/>
        <w:jc w:val="center"/>
      </w:pPr>
      <w:r>
        <w:t>в результате анкетирования, проводимого органом,</w:t>
      </w:r>
    </w:p>
    <w:p w:rsidR="0036086F" w:rsidRDefault="0036086F">
      <w:pPr>
        <w:pStyle w:val="ConsPlusTitle"/>
        <w:jc w:val="center"/>
      </w:pPr>
      <w:proofErr w:type="gramStart"/>
      <w:r>
        <w:t>предоставляющим</w:t>
      </w:r>
      <w:proofErr w:type="gramEnd"/>
      <w:r>
        <w:t xml:space="preserve"> услугу (далее - профилирование), а также</w:t>
      </w:r>
    </w:p>
    <w:p w:rsidR="0036086F" w:rsidRDefault="0036086F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3" w:name="P68"/>
      <w:bookmarkEnd w:id="3"/>
      <w: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 (http://www.gosuslugi.ru), официального сайта Администрации (http://www.воркута</w:t>
      </w:r>
      <w:proofErr w:type="gramStart"/>
      <w:r>
        <w:t>.р</w:t>
      </w:r>
      <w:proofErr w:type="gramEnd"/>
      <w:r>
        <w:t>ф).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1.7.1.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по справочному телефону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направив письменное обращение в УГХиБ через организацию почтовой связи, либо по электронной почте.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справочному номеру специалист УГХиБ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1.7.2.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1.7.3. Порядок, форма, место размещения и способы получения справочной информации, в том числе на стендах в месте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УГХиБ, на Едином портале государственных и муниципальных услуг (функций), на официальном сайте Администрации.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На официальном сайте Администрации,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размещается следующая информация: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>- настоящий административный регламент;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справочная информация: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место нахождения, график работы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справочные телефоны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адрес официального сайта Администрации (http://воркута</w:t>
      </w:r>
      <w:proofErr w:type="gramStart"/>
      <w:r>
        <w:t>.р</w:t>
      </w:r>
      <w:proofErr w:type="gramEnd"/>
      <w:r>
        <w:t>ф) в информационно-телекоммуникационной сети "Интернет", содержащего информацию о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адрес Единого портала государственных и муниципальных услуг (функций) (http://www.gosuslugi.ru).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На Едином портале государственных и муниципальных услуг (функций) также размещается следующая информация: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круг заявителей;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в) срок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д) размер государственной пошлины, взимаемой за предоставление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з) формы заявлений (уведомлений, сообщений), используемые при предоставлении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Наименование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2.1. Наименование муниципальной услуги: "Выдача разрешений на право вырубки зеленых насаждений".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2.2. Муниципальная услуга предоставляется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2.2.1. Для получения муниципальной услуги заявитель вправе обратиться УГХиБ.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 xml:space="preserve">При предоставлении муниципальной услуги запрещается требовать от заявителя осуществления </w:t>
      </w:r>
      <w:r>
        <w:lastRenderedPageBreak/>
        <w:t xml:space="preserve">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</w:t>
      </w:r>
      <w:proofErr w:type="gramEnd"/>
      <w:r>
        <w:t xml:space="preserve"> "Об организации предоставления государственных и муниципальных услуг".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2.3. Результатом предоставления муниципальной услуги является одно из следующих решений: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разрешение на право вырубки зеленых насаждений (далее - решение о предоставлении муниципальной услуги), уведомление о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решение об отказе в выдаче разрешения на право вырубки зеленых насаждений (далее - отказ в предоставлении муниципальной услуги), уведомление об отказе в предоставлении муниципальной услуги.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2.4. Общий срок предоставления муниципальной услуги составляет не более 30 календарных дней, исчисляемых со дня регистрации запроса на получение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Срок приостановления предоставления муниципальной услуги законодательством Российской Федерации, принимаемыми в соответствии с ним нормативными правовыми актами Российской Федерации, законами и нормативными правовыми актами Республики Коми, не предусмотрен.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запроса об исправлении допущенных опечаток и ошибок в выданных в результате предоставления муниципальной услуги документах, составляет не более 5 календарных дней со дня поступления в УГХиБ указанного запроса.</w:t>
      </w:r>
      <w:proofErr w:type="gramEnd"/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услуги, размещен на официальном сайте Администрации (http://www.воркута</w:t>
      </w:r>
      <w:proofErr w:type="gramStart"/>
      <w:r>
        <w:t>.р</w:t>
      </w:r>
      <w:proofErr w:type="gramEnd"/>
      <w:r>
        <w:t>ф),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6086F" w:rsidRDefault="0036086F">
      <w:pPr>
        <w:pStyle w:val="ConsPlusTitle"/>
        <w:jc w:val="center"/>
      </w:pPr>
      <w:r>
        <w:t>для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4" w:name="P130"/>
      <w:bookmarkEnd w:id="4"/>
      <w:r>
        <w:t xml:space="preserve">2.6. Для получения муниципальной услуги заявителем самостоятельно предоставляется в УГХиБ запрос о предоставлении муниципальной услуги (по формам согласно </w:t>
      </w:r>
      <w:hyperlink w:anchor="P759">
        <w:r>
          <w:rPr>
            <w:color w:val="0000FF"/>
          </w:rPr>
          <w:t>приложению N 1</w:t>
        </w:r>
      </w:hyperlink>
      <w:r>
        <w:t xml:space="preserve"> (для физических лиц, индивидуальных предпринимателей), </w:t>
      </w:r>
      <w:hyperlink w:anchor="P907">
        <w:r>
          <w:rPr>
            <w:color w:val="0000FF"/>
          </w:rPr>
          <w:t>приложению N 2</w:t>
        </w:r>
      </w:hyperlink>
      <w:r>
        <w:t xml:space="preserve"> (для юридических лиц) к настоящему административному регламенту).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К запросу прилагаются также следующие документы в 1 экземпляре: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1) документ, удостоверяющий личность заявителя или представителя заявителя (предоставляется в случае личного обращения в УГХиБ). </w:t>
      </w:r>
      <w:proofErr w:type="gramStart"/>
      <w:r>
        <w:t>В случае направления запроса посредством Единого портала государственных и муниципальных услуг (функций)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Единого портала государственных и муниципальных услуг (функций)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</w:t>
      </w:r>
      <w:r>
        <w:lastRenderedPageBreak/>
        <w:t>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3) дендроплан или схема с описанием места положения дерева с указанием ближайшего адресного ориентира, а также информации об основаниях для его вырубки;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4)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т.д.) подлежащих вырубке (перечетная ведомость зеленых насаждений);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6)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7) задание на выполнение инженерных изысканий (в случае проведения инженерно-геологических изысканий).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2.7. Запрос и документы, необходимые для предоставления муниципальной услуги, предоставляются заявителем следующими способами: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лично в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посредством почтового отправления в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через Единый портал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 случае направления документов, указанных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6086F" w:rsidRDefault="0036086F">
      <w:pPr>
        <w:pStyle w:val="ConsPlusTitle"/>
        <w:jc w:val="center"/>
      </w:pPr>
      <w:r>
        <w:t>в соответствии с нормативными правовыми актами</w:t>
      </w:r>
    </w:p>
    <w:p w:rsidR="0036086F" w:rsidRDefault="0036086F">
      <w:pPr>
        <w:pStyle w:val="ConsPlusTitle"/>
        <w:jc w:val="center"/>
      </w:pPr>
      <w:r>
        <w:t>для предоставления муниципальной услуги, которые</w:t>
      </w:r>
    </w:p>
    <w:p w:rsidR="0036086F" w:rsidRDefault="0036086F">
      <w:pPr>
        <w:pStyle w:val="ConsPlusTitle"/>
        <w:jc w:val="center"/>
      </w:pPr>
      <w:r>
        <w:t>находятся в распоряжении государственных органов,</w:t>
      </w:r>
    </w:p>
    <w:p w:rsidR="0036086F" w:rsidRDefault="0036086F">
      <w:pPr>
        <w:pStyle w:val="ConsPlusTitle"/>
        <w:jc w:val="center"/>
      </w:pPr>
      <w:r>
        <w:t>органов местного самоуправления и органов,</w:t>
      </w:r>
    </w:p>
    <w:p w:rsidR="0036086F" w:rsidRDefault="0036086F">
      <w:pPr>
        <w:pStyle w:val="ConsPlusTitle"/>
        <w:jc w:val="center"/>
      </w:pPr>
      <w:r>
        <w:t>участвующих в предоставлении государственных</w:t>
      </w:r>
    </w:p>
    <w:p w:rsidR="0036086F" w:rsidRDefault="0036086F">
      <w:pPr>
        <w:pStyle w:val="ConsPlusTitle"/>
        <w:jc w:val="center"/>
      </w:pPr>
      <w:r>
        <w:t>или муниципальных услуг, и которые заявитель</w:t>
      </w:r>
    </w:p>
    <w:p w:rsidR="0036086F" w:rsidRDefault="0036086F">
      <w:pPr>
        <w:pStyle w:val="ConsPlusTitle"/>
        <w:jc w:val="center"/>
      </w:pPr>
      <w:r>
        <w:t>вправе представить, а также способы их получения</w:t>
      </w:r>
    </w:p>
    <w:p w:rsidR="0036086F" w:rsidRDefault="0036086F">
      <w:pPr>
        <w:pStyle w:val="ConsPlusTitle"/>
        <w:jc w:val="center"/>
      </w:pPr>
      <w:r>
        <w:t>заявителями, в том числе в электронной форме,</w:t>
      </w:r>
    </w:p>
    <w:p w:rsidR="0036086F" w:rsidRDefault="0036086F">
      <w:pPr>
        <w:pStyle w:val="ConsPlusTitle"/>
        <w:jc w:val="center"/>
      </w:pPr>
      <w:r>
        <w:t>порядок их представления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2.8. Документы, которые заявитель вправе представить по собственной инициативе, так как они </w:t>
      </w:r>
      <w:proofErr w:type="gramStart"/>
      <w: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>
        <w:t xml:space="preserve"> основанием для отказа заявителю в предоставлении муниципальной услуги, отсутствуют.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Указание на запрет требований и действий</w:t>
      </w:r>
    </w:p>
    <w:p w:rsidR="0036086F" w:rsidRDefault="0036086F">
      <w:pPr>
        <w:pStyle w:val="ConsPlusTitle"/>
        <w:jc w:val="center"/>
      </w:pPr>
      <w:r>
        <w:t>в отношении заявителя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2.9. Запрещается: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</w:t>
      </w:r>
      <w:r>
        <w:lastRenderedPageBreak/>
        <w:t>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5) требовать от заявителя представления документов 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подачи запроса о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наличие ошибок в запросе о предоставлении муниципальной услуги и документах, поданных заявителем при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истечение срока действия документов или изменение информации после приема документов, необходимых для предоставления муниципальной услуги, либо в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 xml:space="preserve">6)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федеральными законами.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Исчерпывающий перечень оснований</w:t>
      </w:r>
    </w:p>
    <w:p w:rsidR="0036086F" w:rsidRDefault="0036086F">
      <w:pPr>
        <w:pStyle w:val="ConsPlusTitle"/>
        <w:jc w:val="center"/>
      </w:pPr>
      <w:r>
        <w:t>для отказа в приеме документов, необходимых</w:t>
      </w:r>
    </w:p>
    <w:p w:rsidR="0036086F" w:rsidRDefault="0036086F">
      <w:pPr>
        <w:pStyle w:val="ConsPlusTitle"/>
        <w:jc w:val="center"/>
      </w:pPr>
      <w:r>
        <w:t>для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2.10.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6086F" w:rsidRDefault="0036086F">
      <w:pPr>
        <w:pStyle w:val="ConsPlusTitle"/>
        <w:jc w:val="center"/>
      </w:pPr>
      <w:r>
        <w:t>предоставления муниципальной услуги или отказа</w:t>
      </w:r>
    </w:p>
    <w:p w:rsidR="0036086F" w:rsidRDefault="0036086F">
      <w:pPr>
        <w:pStyle w:val="ConsPlusTitle"/>
        <w:jc w:val="center"/>
      </w:pPr>
      <w:r>
        <w:t xml:space="preserve">в предоставлении муниципальной услуги, </w:t>
      </w:r>
      <w:proofErr w:type="gramStart"/>
      <w:r>
        <w:t>установленных</w:t>
      </w:r>
      <w:proofErr w:type="gramEnd"/>
    </w:p>
    <w:p w:rsidR="0036086F" w:rsidRDefault="0036086F">
      <w:pPr>
        <w:pStyle w:val="ConsPlusTitle"/>
        <w:jc w:val="center"/>
      </w:pPr>
      <w:r>
        <w:t>федеральными законами, принимаемыми в соответствии с ними</w:t>
      </w:r>
    </w:p>
    <w:p w:rsidR="0036086F" w:rsidRDefault="0036086F">
      <w:pPr>
        <w:pStyle w:val="ConsPlusTitle"/>
        <w:jc w:val="center"/>
      </w:pPr>
      <w:r>
        <w:t>нормативными правовыми актами Российской Федерации,</w:t>
      </w:r>
    </w:p>
    <w:p w:rsidR="0036086F" w:rsidRDefault="0036086F">
      <w:pPr>
        <w:pStyle w:val="ConsPlusTitle"/>
        <w:jc w:val="center"/>
      </w:pPr>
      <w:r>
        <w:t>законами и иными нормативными правовыми актами</w:t>
      </w:r>
    </w:p>
    <w:p w:rsidR="0036086F" w:rsidRDefault="0036086F">
      <w:pPr>
        <w:pStyle w:val="ConsPlusTitle"/>
        <w:jc w:val="center"/>
      </w:pPr>
      <w:r>
        <w:t>Республики Коми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2.11.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36086F" w:rsidRDefault="0036086F">
      <w:pPr>
        <w:pStyle w:val="ConsPlusNormal"/>
        <w:spacing w:before="200"/>
        <w:ind w:firstLine="540"/>
        <w:jc w:val="both"/>
      </w:pPr>
      <w:bookmarkStart w:id="5" w:name="P188"/>
      <w:bookmarkEnd w:id="5"/>
      <w:r>
        <w:t>2.12. Основаниями для отказа в предоставлении муниципальной услуги являются: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>- наличие противоречивых сведений в запросе и приложенных к нему документах;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выявление возможности сохранения зеленых насаждений;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подача запроса неуполномоченным лицом;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предоставление неполного пакета документов, указанных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отсутствие обстоятельств, указанных в </w:t>
      </w:r>
      <w:hyperlink w:anchor="P45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- запрос о выдаче разрешения на право вырубки зеленых насаждений подано для производства работ на землях, на которые распространяется действие лесного законодательства Российской Федерации, на землях, входящих в полосы отвода железных и автомобильных дорог, 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на землях, относящихся к территории кладбищ;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- в запросе не указаны фамилия, имя, отчество (последнее при наличии) гражданина (реквизиты юридического лица), направившего запрос, или почтовый адрес, по которому должен быть направлен ответ;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текст запроса не поддается прочтению.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2.13.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8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6086F" w:rsidRDefault="0036086F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36086F" w:rsidRDefault="0036086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6086F" w:rsidRDefault="0036086F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36086F" w:rsidRDefault="0036086F">
      <w:pPr>
        <w:pStyle w:val="ConsPlusTitle"/>
        <w:jc w:val="center"/>
      </w:pPr>
      <w:r>
        <w:t>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2.14.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36086F" w:rsidRDefault="0036086F">
      <w:pPr>
        <w:pStyle w:val="ConsPlusTitle"/>
        <w:jc w:val="center"/>
      </w:pPr>
      <w:r>
        <w:t>муниципальной услуги, и способы ее взимания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2.15. Муниципальная услуга предоставляется заявителям бесплатно.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2.16.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36086F" w:rsidRDefault="0036086F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36086F" w:rsidRDefault="0036086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6086F" w:rsidRDefault="0036086F">
      <w:pPr>
        <w:pStyle w:val="ConsPlusTitle"/>
        <w:jc w:val="center"/>
      </w:pPr>
      <w:r>
        <w:t>муниципальной услуги, и при получении результата</w:t>
      </w:r>
    </w:p>
    <w:p w:rsidR="0036086F" w:rsidRDefault="0036086F">
      <w:pPr>
        <w:pStyle w:val="ConsPlusTitle"/>
        <w:jc w:val="center"/>
      </w:pPr>
      <w:r>
        <w:t>предоставления таких услуг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6086F" w:rsidRDefault="0036086F">
      <w:pPr>
        <w:pStyle w:val="ConsPlusTitle"/>
        <w:jc w:val="center"/>
      </w:pPr>
      <w:r>
        <w:t>о предоставлении муниципальной услуги и услуги,</w:t>
      </w:r>
    </w:p>
    <w:p w:rsidR="0036086F" w:rsidRDefault="0036086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6086F" w:rsidRDefault="0036086F">
      <w:pPr>
        <w:pStyle w:val="ConsPlusTitle"/>
        <w:jc w:val="center"/>
      </w:pPr>
      <w:r>
        <w:t>муниципальной услуги, в том числе в электронной форме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2.18. Порядок приема и регистрации запроса о предоставлении муниципальной услуги приведен в </w:t>
      </w:r>
      <w:hyperlink w:anchor="P379">
        <w:r>
          <w:rPr>
            <w:color w:val="0000FF"/>
          </w:rPr>
          <w:t xml:space="preserve">п. </w:t>
        </w:r>
        <w:r>
          <w:rPr>
            <w:color w:val="0000FF"/>
          </w:rPr>
          <w:lastRenderedPageBreak/>
          <w:t>3.2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6086F" w:rsidRDefault="0036086F">
      <w:pPr>
        <w:pStyle w:val="ConsPlusTitle"/>
        <w:jc w:val="center"/>
      </w:pPr>
      <w:r>
        <w:t>муниципальная услуга, к залу ожидания, местам</w:t>
      </w:r>
    </w:p>
    <w:p w:rsidR="0036086F" w:rsidRDefault="0036086F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36086F" w:rsidRDefault="0036086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36086F" w:rsidRDefault="0036086F">
      <w:pPr>
        <w:pStyle w:val="ConsPlusTitle"/>
        <w:jc w:val="center"/>
      </w:pPr>
      <w:r>
        <w:t>каждой муниципальной услуги, размещению и оформлению</w:t>
      </w:r>
    </w:p>
    <w:p w:rsidR="0036086F" w:rsidRDefault="0036086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36086F" w:rsidRDefault="0036086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36086F" w:rsidRDefault="0036086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36086F" w:rsidRDefault="0036086F">
      <w:pPr>
        <w:pStyle w:val="ConsPlusTitle"/>
        <w:jc w:val="center"/>
      </w:pPr>
      <w:r>
        <w:t>с законодательством Российской Федерации</w:t>
      </w:r>
    </w:p>
    <w:p w:rsidR="0036086F" w:rsidRDefault="0036086F">
      <w:pPr>
        <w:pStyle w:val="ConsPlusTitle"/>
        <w:jc w:val="center"/>
      </w:pPr>
      <w:r>
        <w:t>о социальной защите инвалидов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2.19. Здание (помещение) УГХиБ оборудуется информационной табличкой (вывеской) с указанием полного наименования.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Помещения, в которых </w:t>
      </w:r>
      <w:proofErr w:type="gramStart"/>
      <w:r>
        <w:t>предоставляются муниципальные услуги должны</w:t>
      </w:r>
      <w:proofErr w:type="gramEnd"/>
      <w: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специалистов, в том числе обеспечения возможности реализации прав инвалидов и лиц с ограниченными возможностями на получение по их запросу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муниципальным услугам с учетом ограничений их жизнедеятельности;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допуск сурдопереводчика и тифлосурдопереводчика;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>
        <w:t>оборудованы сидячими местами и обеспечены</w:t>
      </w:r>
      <w:proofErr w:type="gramEnd"/>
      <w:r>
        <w:t xml:space="preserve"> канцелярскими принадлежностями.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Места ожидания должны быть оборудованы сидячими местами для посетителей. Количество мест </w:t>
      </w:r>
      <w:r>
        <w:lastRenderedPageBreak/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Информационные стенды должны содержать: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Рабочие места специалистов,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36086F" w:rsidRDefault="0036086F">
      <w:pPr>
        <w:pStyle w:val="ConsPlusTitle"/>
        <w:jc w:val="center"/>
      </w:pPr>
      <w:r>
        <w:t>в том числе количество взаимодействий заявителя</w:t>
      </w:r>
    </w:p>
    <w:p w:rsidR="0036086F" w:rsidRDefault="0036086F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36086F" w:rsidRDefault="0036086F">
      <w:pPr>
        <w:pStyle w:val="ConsPlusTitle"/>
        <w:jc w:val="center"/>
      </w:pPr>
      <w:r>
        <w:t>муниципальной услуги в многофункциональном центре</w:t>
      </w:r>
    </w:p>
    <w:p w:rsidR="0036086F" w:rsidRDefault="0036086F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36086F" w:rsidRDefault="0036086F">
      <w:pPr>
        <w:pStyle w:val="ConsPlusTitle"/>
        <w:jc w:val="center"/>
      </w:pPr>
      <w:r>
        <w:t xml:space="preserve">возможность либо невозможность получения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 в любом территориальном подразделении органа,</w:t>
      </w:r>
    </w:p>
    <w:p w:rsidR="0036086F" w:rsidRDefault="0036086F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по выбору</w:t>
      </w:r>
    </w:p>
    <w:p w:rsidR="0036086F" w:rsidRDefault="0036086F">
      <w:pPr>
        <w:pStyle w:val="ConsPlusTitle"/>
        <w:jc w:val="center"/>
      </w:pPr>
      <w:r>
        <w:t>заявителя (экстерриториальный принцип), возможность</w:t>
      </w:r>
    </w:p>
    <w:p w:rsidR="0036086F" w:rsidRDefault="0036086F">
      <w:pPr>
        <w:pStyle w:val="ConsPlusTitle"/>
        <w:jc w:val="center"/>
      </w:pPr>
      <w:r>
        <w:t>получения информации о ходе предоставления</w:t>
      </w:r>
    </w:p>
    <w:p w:rsidR="0036086F" w:rsidRDefault="0036086F">
      <w:pPr>
        <w:pStyle w:val="ConsPlusTitle"/>
        <w:jc w:val="center"/>
      </w:pPr>
      <w:r>
        <w:t>муниципальной услуги, в том числе с использованием</w:t>
      </w:r>
    </w:p>
    <w:p w:rsidR="0036086F" w:rsidRDefault="0036086F">
      <w:pPr>
        <w:pStyle w:val="ConsPlusTitle"/>
        <w:jc w:val="center"/>
      </w:pPr>
      <w:r>
        <w:t>информационно-коммуникационных технологий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2.20. Показатели доступности и качества муниципальных услуг:</w:t>
      </w:r>
    </w:p>
    <w:p w:rsidR="0036086F" w:rsidRDefault="0036086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417"/>
        <w:gridCol w:w="1928"/>
      </w:tblGrid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Нормативное значение показателя &lt;*&gt;</w:t>
            </w:r>
          </w:p>
        </w:tc>
      </w:tr>
      <w:tr w:rsidR="0036086F">
        <w:tc>
          <w:tcPr>
            <w:tcW w:w="9014" w:type="dxa"/>
            <w:gridSpan w:val="3"/>
          </w:tcPr>
          <w:p w:rsidR="0036086F" w:rsidRDefault="0036086F">
            <w:pPr>
              <w:pStyle w:val="ConsPlusNormal"/>
              <w:jc w:val="center"/>
            </w:pPr>
            <w:r>
              <w:t>I. Показатели доступности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1.2. Запись на прием в УГХиБ для подачи запроса о предоставлении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нет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lastRenderedPageBreak/>
              <w:t>1.4. Прием и регистрация УГХиБ запроса и документов, необходимых для предоставления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нет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1.7. Получение сведений о ходе выполнения запроса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 xml:space="preserve">1.9. </w:t>
            </w:r>
            <w:proofErr w:type="gramStart"/>
            <w: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нет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да (не более 2-х взаимодействий продолжительностью не более 15 минут)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нет</w:t>
            </w:r>
          </w:p>
        </w:tc>
      </w:tr>
      <w:tr w:rsidR="0036086F">
        <w:tc>
          <w:tcPr>
            <w:tcW w:w="9014" w:type="dxa"/>
            <w:gridSpan w:val="3"/>
          </w:tcPr>
          <w:p w:rsidR="0036086F" w:rsidRDefault="0036086F">
            <w:pPr>
              <w:pStyle w:val="ConsPlusNormal"/>
              <w:jc w:val="center"/>
            </w:pPr>
            <w:r>
              <w:t>II. Показатели качества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1. Удельный вес запросов граждан, рассмотренных в установленный срок, в общем количестве обращений граждан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100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2. 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через МФЦ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0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3. Удельный вес обоснованных жалоб в общем количестве запросов на предоставление муниципальной услуги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0</w:t>
            </w:r>
          </w:p>
        </w:tc>
      </w:tr>
      <w:tr w:rsidR="0036086F">
        <w:tc>
          <w:tcPr>
            <w:tcW w:w="5669" w:type="dxa"/>
          </w:tcPr>
          <w:p w:rsidR="0036086F" w:rsidRDefault="0036086F">
            <w:pPr>
              <w:pStyle w:val="ConsPlusNormal"/>
              <w:jc w:val="both"/>
            </w:pPr>
            <w:r>
              <w:t>4. Удельный вес количества обоснованных жалоб в общем количестве запросов на предоставление муниципальной услуги через МФЦ</w:t>
            </w:r>
          </w:p>
        </w:tc>
        <w:tc>
          <w:tcPr>
            <w:tcW w:w="1417" w:type="dxa"/>
          </w:tcPr>
          <w:p w:rsidR="0036086F" w:rsidRDefault="003608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36086F" w:rsidRDefault="0036086F">
            <w:pPr>
              <w:pStyle w:val="ConsPlusNormal"/>
              <w:jc w:val="center"/>
            </w:pPr>
            <w:r>
              <w:t>0</w:t>
            </w:r>
          </w:p>
        </w:tc>
      </w:tr>
    </w:tbl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6086F" w:rsidRDefault="0036086F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экстерриториальному</w:t>
      </w:r>
      <w:proofErr w:type="gramEnd"/>
    </w:p>
    <w:p w:rsidR="0036086F" w:rsidRDefault="0036086F">
      <w:pPr>
        <w:pStyle w:val="ConsPlusTitle"/>
        <w:jc w:val="center"/>
      </w:pPr>
      <w:proofErr w:type="gramStart"/>
      <w:r>
        <w:t>принципу (в случае, если муниципальная услуга</w:t>
      </w:r>
      <w:proofErr w:type="gramEnd"/>
    </w:p>
    <w:p w:rsidR="0036086F" w:rsidRDefault="0036086F">
      <w:pPr>
        <w:pStyle w:val="ConsPlusTitle"/>
        <w:jc w:val="center"/>
      </w:pPr>
      <w:r>
        <w:t>предоставляется по экстерриториальному принципу)</w:t>
      </w:r>
    </w:p>
    <w:p w:rsidR="0036086F" w:rsidRDefault="0036086F">
      <w:pPr>
        <w:pStyle w:val="ConsPlusTitle"/>
        <w:jc w:val="center"/>
      </w:pPr>
      <w:r>
        <w:t>и особенности предоставления муниципальной услуги</w:t>
      </w:r>
    </w:p>
    <w:p w:rsidR="0036086F" w:rsidRDefault="0036086F">
      <w:pPr>
        <w:pStyle w:val="ConsPlusTitle"/>
        <w:jc w:val="center"/>
      </w:pPr>
      <w:r>
        <w:t>в электронной форме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2.21. Сведения о предоставлении муниципальной услуги и форма запроса для предоставления муниципальной услуги находятся на официальном сайте Администрации, порталах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>Предоставление муниципальной услуги посредством Единого портала государственных и муниципальных услуг (функций) осуществляется путем заполнения и отправки интерактивной формы запроса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2.21.1. Требования к форматам запроса и документов, предоставляемых в форме электронных документов, необходимых для предоставления государственных и муниципальных услуг, предоставляемых через порталы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Электронные документы предоставляются в следующих форматах: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xml - для формализованных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doc, docx, odt, pdf, jpg, jpeg - для документов с текстовым и графическим содержанием;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в) xls, xlsx, ods - для документов, содержащих расчеты;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г) zip - для набора документов. Архив может включать файлы с форматами: xml, doc, docx, odt, pdf, jpg, jpeg, xls, xlsx, ods.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2.21.2.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2.21.3. Наименование файлов должно соответствовать смыслу содержания документа.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2.21.4. Максимально допустимый размер всех электронных документов в одном запросе не должен превышать 100 Мбайт.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2.21.5. Файлы, предоставляемые через порталы государственных и муниципальных услуг (функций), не должны содержать вирусов и вредоносных программ.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2.21.6. В случае</w:t>
      </w:r>
      <w:proofErr w:type="gramStart"/>
      <w:r>
        <w:t>,</w:t>
      </w:r>
      <w:proofErr w:type="gramEnd"/>
      <w:r>
        <w:t xml:space="preserve">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2.21.7. </w:t>
      </w: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proofErr w:type="gramEnd"/>
      <w:r>
        <w:t>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2.22.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36086F" w:rsidRDefault="0036086F">
      <w:pPr>
        <w:pStyle w:val="ConsPlusTitle"/>
        <w:jc w:val="center"/>
      </w:pPr>
      <w:r>
        <w:t>выполнения административных процедур, требования</w:t>
      </w:r>
    </w:p>
    <w:p w:rsidR="0036086F" w:rsidRDefault="0036086F">
      <w:pPr>
        <w:pStyle w:val="ConsPlusTitle"/>
        <w:jc w:val="center"/>
      </w:pPr>
      <w:r>
        <w:t>к порядку их выполнения в органе, предоставляющем</w:t>
      </w:r>
    </w:p>
    <w:p w:rsidR="0036086F" w:rsidRDefault="0036086F">
      <w:pPr>
        <w:pStyle w:val="ConsPlusTitle"/>
        <w:jc w:val="center"/>
      </w:pPr>
      <w:r>
        <w:t>муниципальную услугу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Состав административных процедур по предоставлению</w:t>
      </w:r>
    </w:p>
    <w:p w:rsidR="0036086F" w:rsidRDefault="0036086F">
      <w:pPr>
        <w:pStyle w:val="ConsPlusTitle"/>
        <w:jc w:val="center"/>
      </w:pPr>
      <w:r>
        <w:t>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>1) прием и регистрация запроса и документов для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3.1.1.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8">
        <w:r>
          <w:rPr>
            <w:color w:val="0000FF"/>
          </w:rPr>
          <w:t>пункте 1.7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Прием и регистрация запроса и документов</w:t>
      </w:r>
    </w:p>
    <w:p w:rsidR="0036086F" w:rsidRDefault="0036086F">
      <w:pPr>
        <w:pStyle w:val="ConsPlusTitle"/>
        <w:jc w:val="center"/>
      </w:pPr>
      <w:r>
        <w:t>для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6" w:name="P379"/>
      <w:bookmarkEnd w:id="6"/>
      <w:r>
        <w:t>3.2.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 бумажном носителе в УГХиБ через организацию почтовой связи, иную организацию, осуществляющую доставку корреспонденции;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 форме электронного документа с использованием Единого портала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1) Очная форма подачи документов -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очной форме подачи документов запрос о предоставлении муниципальной услуги может быть оформлен заявителем в ходе приема в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По просьбе обратившегося лица запрос может быть оформлен специалистом УГХиБ,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Специалист УГХиБ, ответственный за прием документов, осуществляет следующие действия в ходе приема заявителя: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д) принимает решение о приеме у заявителя представленных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необходимости специалист УГХиБ,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отсутствии у заявителя заполненного запроса или неправильном его заполнении специалист </w:t>
      </w:r>
      <w:r>
        <w:lastRenderedPageBreak/>
        <w:t>УГХиБ, ответственный за прием документов, помогает заявителю заполнить запрос.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Длительность осуществления всех необходимых действий не может превышать 15 минут.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заочной форме подачи документов заявитель может направить запрос и документы, указанные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</w:t>
      </w:r>
      <w:proofErr w:type="gramStart"/>
      <w:r>
        <w:t>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УГХиБ;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Если заявитель обратился заочно, специалист УГХиБ, ответственный за прием документов: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д) принимает у заявителя представленные документы;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 в журнале регистрации.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3.2.1. Критерием принятия решения о приеме документов является наличие запроса и прилагаемых к нему документов.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3.2.2. Результатом административной процедуры является прием и регистрация в УГХиБ запроса и документов, представленных заявителем, их передача специалисту УГХиБ, ответственному за принятие решения о предоставлении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Результат выполнения административной процедуры фиксируется специалистом УГХиБ, ответственным за прием документов, в журнале входящей документации УГХиБ на бумажном носителе.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3.2.3. Иные действия, необходимые для предоставления муниципальной услуги,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</w:t>
      </w:r>
      <w:proofErr w:type="gramStart"/>
      <w:r>
        <w:t>форматно-логический</w:t>
      </w:r>
      <w:proofErr w:type="gramEnd"/>
      <w:r>
        <w:t xml:space="preserve"> контроль запроса, проверка действительности усиленной квалифицированной электронной подписи заявителя.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</w:t>
      </w:r>
      <w:r>
        <w:lastRenderedPageBreak/>
        <w:t>официального сайта заявителю будет представлена информация о ходе выполнения указанного запроса.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Усиленная квалифицированная электронная подпись проверяется специалистом УГХиБ, ответственным за прием документов, на предмет соблюдения установленных </w:t>
      </w:r>
      <w:hyperlink r:id="rId1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ее действительности.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После регистрации запрос направляется специалисту УГХиБ, ответственному за предоставление муниципальной услуги (далее - ответственный специалист).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3.2.4. Максимальный срок исполнения административной процедуры составляет не более 3 календарных дней со дня поступления от заявителя запроса о предоставлении муниципальной услуги.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Принятие решения о предоставлении</w:t>
      </w:r>
    </w:p>
    <w:p w:rsidR="0036086F" w:rsidRDefault="0036086F">
      <w:pPr>
        <w:pStyle w:val="ConsPlusTitle"/>
        <w:jc w:val="center"/>
      </w:pPr>
      <w:r>
        <w:t>(об отказе в предоставлении)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наличие в УГХиБ зарегистрированных документов, указанных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рассмотрении комплекта документов для предоставления муниципальной услуги ответственный специалист: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определяет соответствие представленных документов требованиям, установленным в </w:t>
      </w:r>
      <w:hyperlink w:anchor="P13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88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По результатам проверки ответственный специалист готовит один из следующих документов: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проект решения о предоставлении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88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Ответственный специалист после оформления проекта решения о предоставлении муниципальной услуги (об отказе в предоставлении муниципальной услуги) передает его на подпись начальнику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Начальник УГХиБ направляет подписанное решение ответственному специалисту для выдачи его заявителю.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3.3.1.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3.3.2. Максимальный срок исполнения административной процедуры составляет не более 14 календарных дней со дня получения УГХиБ запроса и прилагаемых к нему документов.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3.3.3. Результатом административной процедуры является принятие решения о предоставлении муниципальной услуги (об отказе в предоставлении муниципальной услуги) и передача принятого решения ответственному специалисту для выдачи его заявителю.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ответственным специалистом в журнале исходящей корреспонденции УГХиБ.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Уведомление заявителя о принятом решении, выдача заявителю</w:t>
      </w:r>
    </w:p>
    <w:p w:rsidR="0036086F" w:rsidRDefault="0036086F">
      <w:pPr>
        <w:pStyle w:val="ConsPlusTitle"/>
        <w:jc w:val="center"/>
      </w:pPr>
      <w:r>
        <w:t>результата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7" w:name="P440"/>
      <w:bookmarkEnd w:id="7"/>
      <w:r>
        <w:t>3.4. Основанием для начала исполнения административной процедуры является поступление ответственному специалисту решения о предоставлении муниципальной услуги (об отказе в предоставлении муниципальной услуги) (далее - Решение).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поступлении Решения ответственный специалист </w:t>
      </w:r>
      <w:proofErr w:type="gramStart"/>
      <w:r>
        <w:t>информирует заявителя о наличии принятого решения и согласует</w:t>
      </w:r>
      <w:proofErr w:type="gramEnd"/>
      <w:r>
        <w:t xml:space="preserve"> способ получения заявителем данного Решения.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 и о том, что: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в качестве результата предоставления муниципальной услуги заявитель по его выбору вправе получить Решение: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 бумажном носителе, подтверждающем содержание электронного документа, направленного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случае личного обращения заявителя выдачу Решения осуществляет ответственный специалист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случае невозможности информирования ответственный специалист направляет заявителю Решение через организацию почтовой связи заказным письмом с уведомлением.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3.4.1.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3.4.2. Максимальный срок исполнения административной процедуры составляет не более 3 календарных дней со дня поступления Решения ответственному специалисту.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3.4.3.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документации, ведение которого осуществляется ответственным специалистом на бумажном носителе.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Исправление опечаток и (или) ошибок, допущенных</w:t>
      </w:r>
    </w:p>
    <w:p w:rsidR="0036086F" w:rsidRDefault="0036086F">
      <w:pPr>
        <w:pStyle w:val="ConsPlusTitle"/>
        <w:jc w:val="center"/>
      </w:pPr>
      <w:r>
        <w:t>в документах, выданных в результате предоставления</w:t>
      </w:r>
    </w:p>
    <w:p w:rsidR="0036086F" w:rsidRDefault="0036086F">
      <w:pPr>
        <w:pStyle w:val="ConsPlusTitle"/>
        <w:jc w:val="center"/>
      </w:pPr>
      <w:r>
        <w:t>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3.5. </w:t>
      </w:r>
      <w:proofErr w:type="gramStart"/>
      <w: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УГХиБ с запросом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УГХиБ запроса об исправлении опечаток и (или) ошибок в документах, выданных в результате предоставления муниципальной услуги (далее - запрос об исправлении опечаток и (или) ошибок).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3.5.2. Запрос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>
        <w:t xml:space="preserve">или) </w:t>
      </w:r>
      <w:proofErr w:type="gramEnd"/>
      <w:r>
        <w:t>ошибки, представляются следующими способами: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1) лично (заявителем представляются оригиналы документов с опечатками и (или) ошибками), специалистом УГХиБ, ответственным за исправление опечаток и (или) ошибок в документах, выданных в результате предоставления муниципальной услуги (далее - ответственный специалист), изготавливаются </w:t>
      </w:r>
      <w:r>
        <w:lastRenderedPageBreak/>
        <w:t>копии этих документов;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через организацию почтовой связи (заявителем направляются копии документов с опечатками и (или) ошибками);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Единый портал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Прием и регистрация запроса об исправлении опечаток и (или) ошибок осуществляется в соответствии с </w:t>
      </w:r>
      <w:hyperlink w:anchor="P379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3.5.3. Ответственный специалист рассматривает запрос об исправлении опечаток и (или) ошибок, представленный заявителем, и проводит проверку указанных в запросе сведений, по результатам которой: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запросе об исправлении опечаток и (или) ошибок;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изменение содержания документов, являющихся результатом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внесение новой информации, сведений из вновь полученных документов, которые не были представлены при подаче запроса о предоставлении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3.5.5. Максимальный срок исполнения административной процедуры составляет не более 5 календарных дней со дня поступления в УГХиБ запроса об исправлении опечаток и (или) ошибок.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3.5.6. Результатом процедуры является один из следующих документов: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исправленные документы, являющиеся результатом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Выдача заявителю исправленного документа производится в порядке, установленном </w:t>
      </w:r>
      <w:hyperlink w:anchor="P440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3.5.7. Способом фиксации результата процедуры является регистрация исправленного документа в журнале исходящей документации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3.5.8.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Порядок выдачи дубликата документа, выданного</w:t>
      </w:r>
    </w:p>
    <w:p w:rsidR="0036086F" w:rsidRDefault="0036086F">
      <w:pPr>
        <w:pStyle w:val="ConsPlusTitle"/>
        <w:jc w:val="center"/>
      </w:pPr>
      <w:r>
        <w:t xml:space="preserve">по результатам предоставления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услуги, в том числе исчерпывающий перечень</w:t>
      </w:r>
    </w:p>
    <w:p w:rsidR="0036086F" w:rsidRDefault="0036086F">
      <w:pPr>
        <w:pStyle w:val="ConsPlusTitle"/>
        <w:jc w:val="center"/>
      </w:pPr>
      <w:r>
        <w:t>оснований для отказа в выдаче этого дубликата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3.6. Заявитель вправе обратиться с заявлением о выдаче дубликата документа, выданного по результатам предоставления муниципальной услуги (далее - дубликат документа).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 xml:space="preserve">3.6.1. Основанием для начала процедуры выдачи дубликата документа является поступление в УГХиБ </w:t>
      </w:r>
      <w:hyperlink w:anchor="P1000">
        <w:r>
          <w:rPr>
            <w:color w:val="0000FF"/>
          </w:rPr>
          <w:t>заявления</w:t>
        </w:r>
      </w:hyperlink>
      <w:r>
        <w:t xml:space="preserve"> о выдаче дубликата документа, выданного по результатам предоставления муниципальной услуги (далее - заявление о выдаче дубликата документа) по форме согласно приложению N 3 к настоящему административному регламенту.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3.6.2. Заявление о выдаче дубликата документа может быть подано заявителем одним из следующих способов: при личном обращении в УГХиБ, почтовым отправлением (в том числе по электронной почте).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Прием и регистрация заявления о выдаче дубликата документа осуществляется в соответствии с </w:t>
      </w:r>
      <w:hyperlink w:anchor="P379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3.6.3. Специалист УГХиБ, ответственный за подготовку дубликата документа (далее - ответственный специалист), принимает одно из следующих решений: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о выдаче дубликата документа;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об отказе в выдаче дубликата документа.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Основаниями для отказа в выдаче заявителю дубликата документа являются: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отсутствие в заявлении о выдаче дубликата документа информации, позволяющей идентифицировать ранее выданную информацию по результатам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представление заявления о выдаче дубликата документа неуполномоченным лицом.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По результатам рассмотрения заявления о выдаче дубликата документа ответственный специалист осуществляет подготовку проекта решения о выдаче дубликата документа (об отказе в выдаче дубликата документа) заявителю и направляет его на подпись начальнику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3.6.4. Критерием принятия решения является установление наличия или отсутствия основания для отказа в выдаче дубликата документа.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3.6.5. Начальник УГХиБ направляет подписанное решение ответственному специалисту для выдачи его заявителю.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Уведомление заявителя о принятом решении осуществляется в соответствии с </w:t>
      </w:r>
      <w:hyperlink w:anchor="P440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3.6.6. Максимальный срок исполнения административной процедуры составляет не более 5 календарных дней со дня поступления в УГХиБ заявления о выдаче дубликата документа.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3.6.7. Результатом процедуры является: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выдача (направление) заявителю дубликата документа;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выдача (направление) уведомления об отказе в выдаче дубликата документа.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3.6.8. Способом фиксации результата процедуры является регистрация решения о выдаче дубликата документа (об отказе в выдаче дубликата документа) в журнале исходящей документации ответственным специалистом УГХиБ.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1"/>
      </w:pPr>
      <w:r>
        <w:t>IV. Формы контроля за исполнением</w:t>
      </w:r>
    </w:p>
    <w:p w:rsidR="0036086F" w:rsidRDefault="0036086F">
      <w:pPr>
        <w:pStyle w:val="ConsPlusTitle"/>
        <w:jc w:val="center"/>
      </w:pPr>
      <w:r>
        <w:t>административного регламента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6086F" w:rsidRDefault="0036086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6086F" w:rsidRDefault="0036086F">
      <w:pPr>
        <w:pStyle w:val="ConsPlusTitle"/>
        <w:jc w:val="center"/>
      </w:pPr>
      <w:r>
        <w:t xml:space="preserve">административного регламента предоставления </w:t>
      </w:r>
      <w:proofErr w:type="gramStart"/>
      <w:r>
        <w:t>муниципальной</w:t>
      </w:r>
      <w:proofErr w:type="gramEnd"/>
    </w:p>
    <w:p w:rsidR="0036086F" w:rsidRDefault="0036086F">
      <w:pPr>
        <w:pStyle w:val="ConsPlusTitle"/>
        <w:jc w:val="center"/>
      </w:pPr>
      <w:r>
        <w:t>услуги и нормативных правовых актов, устанавливающих</w:t>
      </w:r>
    </w:p>
    <w:p w:rsidR="0036086F" w:rsidRDefault="0036086F">
      <w:pPr>
        <w:pStyle w:val="ConsPlusTitle"/>
        <w:jc w:val="center"/>
      </w:pPr>
      <w:r>
        <w:t>требования к предоставлению муниципальной услуги,</w:t>
      </w:r>
    </w:p>
    <w:p w:rsidR="0036086F" w:rsidRDefault="0036086F">
      <w:pPr>
        <w:pStyle w:val="ConsPlusTitle"/>
        <w:jc w:val="center"/>
      </w:pPr>
      <w:r>
        <w:t>а также принятием ими решений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</w:t>
      </w:r>
      <w:proofErr w:type="gramEnd"/>
      <w:r>
        <w:t xml:space="preserve"> контроль за соблюдением и исполнением специалистами УГХиБ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осуществляется начальником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lastRenderedPageBreak/>
        <w:t xml:space="preserve">4.2. </w:t>
      </w:r>
      <w:proofErr w:type="gramStart"/>
      <w:r>
        <w:t>Контроль за</w:t>
      </w:r>
      <w:proofErr w:type="gramEnd"/>
      <w:r>
        <w:t xml:space="preserve"> деятельностью УГХиБ по предоставлению муниципальной услуги осуществляется заместителем руководителя Администрации, курирующим работу УГХиБ.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36086F" w:rsidRDefault="0036086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6086F" w:rsidRDefault="0036086F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36086F" w:rsidRDefault="0036086F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Плановые проверки проводятся в соответствии с планом работы Администрации, но не реже 1 раза в 3 года.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УГХиБ или Администрацию обращений физических и юридических лиц с жалобами на нарушения их прав и законных интересов.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36086F" w:rsidRDefault="0036086F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36086F" w:rsidRDefault="0036086F">
      <w:pPr>
        <w:pStyle w:val="ConsPlusTitle"/>
        <w:jc w:val="center"/>
      </w:pPr>
      <w:r>
        <w:t>в ходе предоставления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6086F" w:rsidRDefault="0036086F">
      <w:pPr>
        <w:pStyle w:val="ConsPlusTitle"/>
        <w:jc w:val="center"/>
      </w:pPr>
      <w:r>
        <w:t>контроля за предоставлением муниципальной услуги</w:t>
      </w:r>
    </w:p>
    <w:p w:rsidR="0036086F" w:rsidRDefault="0036086F">
      <w:pPr>
        <w:pStyle w:val="ConsPlusTitle"/>
        <w:jc w:val="center"/>
      </w:pPr>
      <w:r>
        <w:t>со стороны граждан, их объединений и организаций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УГХиБ правовых актов Российской Федерации, а также положений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4.8. При обращении граждан, их объединений и организаций к руководителю УГХиБ, в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6086F" w:rsidRDefault="0036086F">
      <w:pPr>
        <w:pStyle w:val="ConsPlusTitle"/>
        <w:jc w:val="center"/>
      </w:pPr>
      <w:r>
        <w:t>и действий (бездействия) органа, предоставляющего</w:t>
      </w:r>
    </w:p>
    <w:p w:rsidR="0036086F" w:rsidRDefault="0036086F">
      <w:pPr>
        <w:pStyle w:val="ConsPlusTitle"/>
        <w:jc w:val="center"/>
      </w:pPr>
      <w:r>
        <w:t>муниципальную услугу, организаций, указанных в части 1.1</w:t>
      </w:r>
    </w:p>
    <w:p w:rsidR="0036086F" w:rsidRDefault="0036086F">
      <w:pPr>
        <w:pStyle w:val="ConsPlusTitle"/>
        <w:jc w:val="center"/>
      </w:pPr>
      <w:r>
        <w:t>статьи 16 Федерального закона от 27.07.2010 N 210-ФЗ</w:t>
      </w:r>
    </w:p>
    <w:p w:rsidR="0036086F" w:rsidRDefault="0036086F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</w:p>
    <w:p w:rsidR="0036086F" w:rsidRDefault="0036086F">
      <w:pPr>
        <w:pStyle w:val="ConsPlusTitle"/>
        <w:jc w:val="center"/>
      </w:pPr>
      <w:r>
        <w:t>и муниципальных услуг", а также их должностных лиц,</w:t>
      </w:r>
    </w:p>
    <w:p w:rsidR="0036086F" w:rsidRDefault="0036086F">
      <w:pPr>
        <w:pStyle w:val="ConsPlusTitle"/>
        <w:jc w:val="center"/>
      </w:pPr>
      <w:r>
        <w:t>муниципальных служащих, работников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Информация для заявителя о его праве подать</w:t>
      </w:r>
    </w:p>
    <w:p w:rsidR="0036086F" w:rsidRDefault="0036086F">
      <w:pPr>
        <w:pStyle w:val="ConsPlusTitle"/>
        <w:jc w:val="center"/>
      </w:pPr>
      <w:r>
        <w:lastRenderedPageBreak/>
        <w:t>жалобу на решения и действия (бездействие) органа,</w:t>
      </w:r>
    </w:p>
    <w:p w:rsidR="0036086F" w:rsidRDefault="0036086F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36086F" w:rsidRDefault="0036086F">
      <w:pPr>
        <w:pStyle w:val="ConsPlusTitle"/>
        <w:jc w:val="center"/>
      </w:pPr>
      <w:r>
        <w:t>лица либо муниципального служащего, а также организаций,</w:t>
      </w:r>
    </w:p>
    <w:p w:rsidR="0036086F" w:rsidRDefault="0036086F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1.1 статьи 16 Федерального закона</w:t>
      </w:r>
    </w:p>
    <w:p w:rsidR="0036086F" w:rsidRDefault="0036086F">
      <w:pPr>
        <w:pStyle w:val="ConsPlusTitle"/>
        <w:jc w:val="center"/>
      </w:pPr>
      <w:r>
        <w:t>от 27.07.2010 N 210-ФЗ "Об организации предоставления</w:t>
      </w:r>
    </w:p>
    <w:p w:rsidR="0036086F" w:rsidRDefault="0036086F">
      <w:pPr>
        <w:pStyle w:val="ConsPlusTitle"/>
        <w:jc w:val="center"/>
      </w:pPr>
      <w:r>
        <w:t>государственных и муниципальных услуг", или их</w:t>
      </w:r>
    </w:p>
    <w:p w:rsidR="0036086F" w:rsidRDefault="0036086F">
      <w:pPr>
        <w:pStyle w:val="ConsPlusTitle"/>
        <w:jc w:val="center"/>
      </w:pPr>
      <w:r>
        <w:t>работников при предоставлении муниципальной услуги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(бездействий) должностных лиц УГХиБ при предоставлении муниципальной услуги в досудебном порядке.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Организации, указанные в </w:t>
      </w:r>
      <w:hyperlink r:id="rId12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в Республике Коми отсутствуют.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Предмет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Республики Коми;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7) отказ специалистов УГХиБ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Республики Коми;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36086F" w:rsidRDefault="0036086F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36086F" w:rsidRDefault="0036086F">
      <w:pPr>
        <w:pStyle w:val="ConsPlusTitle"/>
        <w:jc w:val="center"/>
      </w:pPr>
      <w:r>
        <w:t>работники, которым может быть направлена жалоба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5.3. Жалоба подается в письменной форме на бумажном носителе, в электронной форме в УГХиБ, </w:t>
      </w:r>
      <w:r>
        <w:lastRenderedPageBreak/>
        <w:t>Администрацию.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органами, предоставляющими муниципальные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Время приема жалоб должно совпадать со временем предоставления муниципальной услуги.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Жалобы на решения и действия (бездействие) начальника УГХиБ рассматриваются непосредственно руководителем Администрации.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5.4. Жалоба на решения и действия (бездействие) специалистов УГХиБ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Единого портала государственных и муниципальных услуг (функций), официального интернет-сайта Администрации (http://www.воркута</w:t>
      </w:r>
      <w:proofErr w:type="gramStart"/>
      <w:r>
        <w:t>.р</w:t>
      </w:r>
      <w:proofErr w:type="gramEnd"/>
      <w:r>
        <w:t>ф), а также может быть принята при личном приеме заявителя (законного представителя).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электронном виде жалоба может быть подана заявителем с использованием информационно-телекоммуникационной сети "Интернет" посредством: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официального сайта Администрации;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Единого портала государственных и муниципальных услуг (функций);</w:t>
      </w:r>
    </w:p>
    <w:p w:rsidR="0036086F" w:rsidRDefault="0036086F">
      <w:pPr>
        <w:pStyle w:val="ConsPlusNormal"/>
        <w:spacing w:before="200"/>
        <w:ind w:firstLine="540"/>
        <w:jc w:val="both"/>
      </w:pPr>
      <w:bookmarkStart w:id="8" w:name="P597"/>
      <w:bookmarkEnd w:id="8"/>
      <w:proofErr w:type="gramStart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610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5.5. Регистрация жалобы осуществляется Администрацией в журнале учета жалоб на решения и действия (бездействие) специалистов (далее - Журнал) не позднее следующего за днем ее поступления рабочего дня с присвоением ей регистрационного номера.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Расписка о регистрации жалобы на решения и действия (бездействие) специалистов УГХиБ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</w:t>
      </w:r>
      <w:proofErr w:type="gramEnd"/>
      <w:r>
        <w:t xml:space="preserve"> доставку корреспонденции, в течение 3 рабочих дней со дня их регистрации.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5.6. Жалоба должна содержать: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1) наименование Администрации, специалиста УГХиБ, решения и действия (бездействие) которых </w:t>
      </w:r>
      <w:r>
        <w:lastRenderedPageBreak/>
        <w:t>обжалуются;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специалиста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специалиста УГХиБ.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36086F" w:rsidRDefault="0036086F">
      <w:pPr>
        <w:pStyle w:val="ConsPlusNormal"/>
        <w:spacing w:before="200"/>
        <w:ind w:firstLine="540"/>
        <w:jc w:val="both"/>
      </w:pPr>
      <w:bookmarkStart w:id="9" w:name="P610"/>
      <w:bookmarkEnd w:id="9"/>
      <w: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>
        <w:t>представлена</w:t>
      </w:r>
      <w:proofErr w:type="gramEnd"/>
      <w:r>
        <w:t>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5.8. </w:t>
      </w:r>
      <w:proofErr w:type="gramStart"/>
      <w:r>
        <w:t>В случае если жалоба подана заявителем в УГХиБ, Администрацию,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При поступлении зарегистрированной жалобы должностному лицу, работнику, наделенному полномочиями по рассмотрению жалоб, производится рассмотрение жалобы, подготовка необходимых документов, оформляется принятое решение по результатам рассмотрения жалобы в соответствии с </w:t>
      </w:r>
      <w:hyperlink w:anchor="P630">
        <w:r>
          <w:rPr>
            <w:color w:val="0000FF"/>
          </w:rPr>
          <w:t>пунктом 5.11</w:t>
        </w:r>
      </w:hyperlink>
      <w:r>
        <w:t xml:space="preserve"> настоящего административного регламента: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 течение 15 рабочих дней со дня регистрации жалобы;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Информирование заявителя о результатах рассмотрения жалобы осуществляется в соответствии с </w:t>
      </w:r>
      <w:hyperlink w:anchor="P637">
        <w:r>
          <w:rPr>
            <w:color w:val="0000FF"/>
          </w:rPr>
          <w:t>пунктом 5.12</w:t>
        </w:r>
      </w:hyperlink>
      <w:r>
        <w:t xml:space="preserve"> настоящего административного регламента.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 случае если в отношении поступившей жалобы федеральным законодательством установлен иной порядок (процедура) подачи и рассмотрения жалоб, положения настоящего административного регламента не </w:t>
      </w:r>
      <w:proofErr w:type="gramStart"/>
      <w:r>
        <w:t>применяются и заявитель в течение 3 рабочих дней со дня регистрации жалобы уведомляется</w:t>
      </w:r>
      <w:proofErr w:type="gramEnd"/>
      <w:r>
        <w:t xml:space="preserve"> о том, что его жалоба будет рассмотрена в порядке и сроки, предусмотренные федеральным законодательством.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lastRenderedPageBreak/>
        <w:t>Сроки рассмотрения жалоб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5.10. </w:t>
      </w:r>
      <w:proofErr w:type="gramStart"/>
      <w:r>
        <w:t>Жалоба, поступившая в Администрацию, УГХиБ, либо вышестоящий орган (при его наличии), подлежит рассмотрению в течение 15 рабочих дней со дня ее регистрации, а в случае обжалования отказа УГХиБ, его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>
        <w:t>, если более короткие сроки рассмотрения жалобы не установлены органом, предоставляющим муниципальную услугу.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Результат рассмотрения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10" w:name="P630"/>
      <w:bookmarkEnd w:id="10"/>
      <w:r>
        <w:t>5.11. По результатам рассмотрения принимается одно из следующих решений: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36086F" w:rsidRDefault="0036086F">
      <w:pPr>
        <w:pStyle w:val="ConsPlusTitle"/>
        <w:jc w:val="center"/>
      </w:pPr>
      <w:r>
        <w:t>рассмотрения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bookmarkStart w:id="11" w:name="P637"/>
      <w:bookmarkEnd w:id="11"/>
      <w:r>
        <w:t xml:space="preserve">5.12. Не позднее дня, следующего за днем принятия указанного в </w:t>
      </w:r>
      <w:hyperlink w:anchor="P630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В случае если жалоба была направлена способом, указанным в </w:t>
      </w:r>
      <w:hyperlink w:anchor="P597">
        <w:r>
          <w:rPr>
            <w:color w:val="0000FF"/>
          </w:rPr>
          <w:t>подпункте "в" абзаца второго пункта 5.4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а) наименование Администрации,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б) номер, дата, место принятия решения, включая сведения о должностном лице УГХиБ, решение или действия (бездействие) которого обжалуются;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 xml:space="preserve">з)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36086F" w:rsidRDefault="0036086F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 xml:space="preserve">5.14. Заявитель вправе </w:t>
      </w:r>
      <w:proofErr w:type="gramStart"/>
      <w:r>
        <w:t>запрашивать и получать</w:t>
      </w:r>
      <w:proofErr w:type="gramEnd"/>
      <w:r>
        <w:t xml:space="preserve"> информацию и документы, необходимые для обоснования и рассмотрения жалобы.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Заявитель обращается в УГХиБ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Администрации (http://www.воркута</w:t>
      </w:r>
      <w:proofErr w:type="gramStart"/>
      <w:r>
        <w:t>.р</w:t>
      </w:r>
      <w:proofErr w:type="gramEnd"/>
      <w:r>
        <w:t>ф), а также может быть принято при личном приеме заявителя.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Заявление должно содержать: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1) наименование УГХиБ, Администрации,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документы, необходимые для обоснования и рассмотрения жалобы;</w:t>
      </w:r>
    </w:p>
    <w:p w:rsidR="0036086F" w:rsidRDefault="0036086F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86F" w:rsidRDefault="0036086F">
      <w:pPr>
        <w:pStyle w:val="ConsPlusNormal"/>
        <w:spacing w:before="20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Оснований для отказа в приеме заявления не предусмотрено.</w:t>
      </w:r>
    </w:p>
    <w:p w:rsidR="0036086F" w:rsidRDefault="0036086F">
      <w:pPr>
        <w:pStyle w:val="ConsPlusNormal"/>
      </w:pPr>
    </w:p>
    <w:p w:rsidR="0036086F" w:rsidRDefault="0036086F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36086F" w:rsidRDefault="0036086F">
      <w:pPr>
        <w:pStyle w:val="ConsPlusTitle"/>
        <w:jc w:val="center"/>
      </w:pPr>
      <w:r>
        <w:t>и рассмотрения жалобы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  <w:ind w:firstLine="540"/>
        <w:jc w:val="both"/>
      </w:pPr>
      <w:r>
        <w:t>5.15. Информация о порядке подачи и рассмотрения жалобы размещается: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 информационных стендах, расположенных в Администрации;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 официальном сайте Администрации;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на Едином портале государственных и муниципальных услуг (функций).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5.16. Информацию о порядке подачи и рассмотрения жалобы можно получить: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посредством телефонной связи по номеру УГХиБ;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посредством факсимильного сообщения;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при личном обращении в УГХиБ, Администрацию, в том числе по электронной почте;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при письменном обращении в УГХиБ, Администрацию;</w:t>
      </w:r>
    </w:p>
    <w:p w:rsidR="0036086F" w:rsidRDefault="0036086F">
      <w:pPr>
        <w:pStyle w:val="ConsPlusNormal"/>
        <w:spacing w:before="200"/>
        <w:ind w:firstLine="540"/>
        <w:jc w:val="both"/>
      </w:pPr>
      <w:r>
        <w:t>- путем публичного информирования.</w:t>
      </w: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  <w:jc w:val="right"/>
        <w:outlineLvl w:val="1"/>
      </w:pPr>
      <w:r>
        <w:lastRenderedPageBreak/>
        <w:t>Приложение N 1</w:t>
      </w:r>
    </w:p>
    <w:p w:rsidR="0036086F" w:rsidRDefault="0036086F">
      <w:pPr>
        <w:pStyle w:val="ConsPlusNormal"/>
        <w:jc w:val="right"/>
      </w:pPr>
      <w:r>
        <w:t>к административному регламенту</w:t>
      </w:r>
    </w:p>
    <w:p w:rsidR="0036086F" w:rsidRDefault="0036086F">
      <w:pPr>
        <w:pStyle w:val="ConsPlusNormal"/>
        <w:jc w:val="right"/>
      </w:pPr>
      <w:r>
        <w:t>предоставления муниципальной услуги</w:t>
      </w:r>
    </w:p>
    <w:p w:rsidR="0036086F" w:rsidRDefault="0036086F">
      <w:pPr>
        <w:pStyle w:val="ConsPlusNormal"/>
        <w:jc w:val="right"/>
      </w:pPr>
      <w:r>
        <w:t>"Выдача разрешений на право</w:t>
      </w:r>
    </w:p>
    <w:p w:rsidR="0036086F" w:rsidRDefault="0036086F">
      <w:pPr>
        <w:pStyle w:val="ConsPlusNormal"/>
        <w:jc w:val="right"/>
      </w:pPr>
      <w:r>
        <w:t>вырубки зеленых насаждений"</w:t>
      </w:r>
    </w:p>
    <w:p w:rsidR="0036086F" w:rsidRDefault="0036086F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701"/>
        <w:gridCol w:w="1134"/>
        <w:gridCol w:w="1134"/>
        <w:gridCol w:w="1701"/>
        <w:gridCol w:w="1644"/>
      </w:tblGrid>
      <w:tr w:rsidR="0036086F"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86F" w:rsidRDefault="0036086F">
            <w:pPr>
              <w:pStyle w:val="ConsPlusNormal"/>
            </w:pPr>
            <w:r>
              <w:t>N запроса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Данные заявителя (физического лица, индивидуального предпринимателя)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Фамилия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Имя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Отчество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Дата рождения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Полное наименование индивидуального предпринимателя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ОГРНИП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Вид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Серия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Выдан</w:t>
            </w:r>
          </w:p>
        </w:tc>
        <w:tc>
          <w:tcPr>
            <w:tcW w:w="3969" w:type="dxa"/>
            <w:gridSpan w:val="3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Дата выдачи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36086F" w:rsidRDefault="0036086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bookmarkStart w:id="12" w:name="P759"/>
            <w:bookmarkEnd w:id="12"/>
            <w:r>
              <w:t>ЗАПРОС</w:t>
            </w: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1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2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3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  <w:vMerge w:val="restart"/>
          </w:tcPr>
          <w:p w:rsidR="0036086F" w:rsidRDefault="0036086F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Фамилия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Имя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Отчество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Дата рождения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Вид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Серия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Выдан</w:t>
            </w:r>
          </w:p>
        </w:tc>
        <w:tc>
          <w:tcPr>
            <w:tcW w:w="3969" w:type="dxa"/>
            <w:gridSpan w:val="3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Дата выдачи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36086F" w:rsidRDefault="0036086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</w:tblBorders>
        </w:tblPrEx>
        <w:tc>
          <w:tcPr>
            <w:tcW w:w="3402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  <w:jc w:val="right"/>
        <w:outlineLvl w:val="1"/>
      </w:pPr>
      <w:r>
        <w:t>Приложение N 2</w:t>
      </w:r>
    </w:p>
    <w:p w:rsidR="0036086F" w:rsidRDefault="0036086F">
      <w:pPr>
        <w:pStyle w:val="ConsPlusNormal"/>
        <w:jc w:val="right"/>
      </w:pPr>
      <w:r>
        <w:t>к административному регламенту</w:t>
      </w:r>
    </w:p>
    <w:p w:rsidR="0036086F" w:rsidRDefault="0036086F">
      <w:pPr>
        <w:pStyle w:val="ConsPlusNormal"/>
        <w:jc w:val="right"/>
      </w:pPr>
      <w:r>
        <w:t>предоставления муниципальной услуги</w:t>
      </w:r>
    </w:p>
    <w:p w:rsidR="0036086F" w:rsidRDefault="0036086F">
      <w:pPr>
        <w:pStyle w:val="ConsPlusNormal"/>
        <w:jc w:val="right"/>
      </w:pPr>
      <w:r>
        <w:t>"Выдача разрешений на право</w:t>
      </w:r>
    </w:p>
    <w:p w:rsidR="0036086F" w:rsidRDefault="0036086F">
      <w:pPr>
        <w:pStyle w:val="ConsPlusNormal"/>
        <w:jc w:val="right"/>
      </w:pPr>
      <w:r>
        <w:t>вырубки зеленых насаждений"</w:t>
      </w:r>
    </w:p>
    <w:p w:rsidR="0036086F" w:rsidRDefault="0036086F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701"/>
        <w:gridCol w:w="1134"/>
        <w:gridCol w:w="1134"/>
        <w:gridCol w:w="1701"/>
        <w:gridCol w:w="1644"/>
      </w:tblGrid>
      <w:tr w:rsidR="0036086F"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86F" w:rsidRDefault="0036086F">
            <w:pPr>
              <w:pStyle w:val="ConsPlusNormal"/>
            </w:pPr>
            <w:r>
              <w:t>N запроса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Данные заявителя (юридического лица)</w:t>
            </w: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Фамилия, имя, отчество руководителя юридического лица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ОГРН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36086F" w:rsidRDefault="0036086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bookmarkStart w:id="13" w:name="P907"/>
            <w:bookmarkEnd w:id="13"/>
            <w:r>
              <w:t>ЗАПРОС</w:t>
            </w: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1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2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  <w:r>
              <w:t>3</w:t>
            </w:r>
          </w:p>
        </w:tc>
        <w:tc>
          <w:tcPr>
            <w:tcW w:w="8505" w:type="dxa"/>
            <w:gridSpan w:val="6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</w:tcPr>
          <w:p w:rsidR="0036086F" w:rsidRDefault="0036086F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  <w:vMerge w:val="restart"/>
          </w:tcPr>
          <w:p w:rsidR="0036086F" w:rsidRDefault="0036086F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561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Фамилия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Имя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Отчество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Дата рождения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Вид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Серия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Выдан</w:t>
            </w:r>
          </w:p>
        </w:tc>
        <w:tc>
          <w:tcPr>
            <w:tcW w:w="3969" w:type="dxa"/>
            <w:gridSpan w:val="3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Дата выдачи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lastRenderedPageBreak/>
              <w:t>Адрес места жительства представителя (уполномоченного лица)</w:t>
            </w: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Индекс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Район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36086F" w:rsidRDefault="0036086F">
            <w:pPr>
              <w:pStyle w:val="ConsPlusNormal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Улица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:rsidR="0036086F" w:rsidRDefault="0036086F">
            <w:pPr>
              <w:pStyle w:val="ConsPlusNormal"/>
            </w:pPr>
            <w:r>
              <w:t>Дом</w:t>
            </w: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  <w:r>
              <w:t>Корпус</w:t>
            </w:r>
          </w:p>
        </w:tc>
        <w:tc>
          <w:tcPr>
            <w:tcW w:w="113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701" w:type="dxa"/>
          </w:tcPr>
          <w:p w:rsidR="0036086F" w:rsidRDefault="0036086F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36086F" w:rsidRDefault="0036086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7314" w:type="dxa"/>
            <w:gridSpan w:val="5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insideH w:val="nil"/>
          </w:tblBorders>
        </w:tblPrEx>
        <w:tc>
          <w:tcPr>
            <w:tcW w:w="3402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  <w:jc w:val="right"/>
        <w:outlineLvl w:val="1"/>
      </w:pPr>
      <w:r>
        <w:t>Приложение N 3</w:t>
      </w:r>
    </w:p>
    <w:p w:rsidR="0036086F" w:rsidRDefault="0036086F">
      <w:pPr>
        <w:pStyle w:val="ConsPlusNormal"/>
        <w:jc w:val="right"/>
      </w:pPr>
      <w:r>
        <w:t>к административному регламенту</w:t>
      </w:r>
    </w:p>
    <w:p w:rsidR="0036086F" w:rsidRDefault="0036086F">
      <w:pPr>
        <w:pStyle w:val="ConsPlusNormal"/>
        <w:jc w:val="right"/>
      </w:pPr>
      <w:r>
        <w:t>предоставления муниципальной услуги</w:t>
      </w:r>
    </w:p>
    <w:p w:rsidR="0036086F" w:rsidRDefault="0036086F">
      <w:pPr>
        <w:pStyle w:val="ConsPlusNormal"/>
        <w:jc w:val="right"/>
      </w:pPr>
      <w:r>
        <w:t>"Выдача разрешений на право</w:t>
      </w:r>
    </w:p>
    <w:p w:rsidR="0036086F" w:rsidRDefault="0036086F">
      <w:pPr>
        <w:pStyle w:val="ConsPlusNormal"/>
        <w:jc w:val="right"/>
      </w:pPr>
      <w:r>
        <w:t>вырубки зеленых насаждений"</w:t>
      </w:r>
    </w:p>
    <w:p w:rsidR="0036086F" w:rsidRDefault="0036086F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984"/>
        <w:gridCol w:w="1984"/>
        <w:gridCol w:w="1984"/>
      </w:tblGrid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bookmarkStart w:id="14" w:name="P1000"/>
            <w:bookmarkEnd w:id="14"/>
            <w:r>
              <w:t>ЗАЯВЛЕНИЕ</w:t>
            </w:r>
          </w:p>
          <w:p w:rsidR="0036086F" w:rsidRDefault="0036086F">
            <w:pPr>
              <w:pStyle w:val="ConsPlusNormal"/>
              <w:jc w:val="center"/>
            </w:pPr>
            <w:r>
              <w:t>о выдаче дубликата муниципальной услуги</w:t>
            </w: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right"/>
            </w:pPr>
            <w:r>
              <w:t>"__" _________ 20__ г.</w:t>
            </w: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5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both"/>
            </w:pPr>
            <w:r>
              <w:t>Прошу выдать дубликат документа.</w:t>
            </w: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1. Сведение о заявителе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  <w:r>
              <w:t>физическое лицо: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  <w:jc w:val="center"/>
            </w:pPr>
            <w:r>
              <w:t>фамилия: (полностью)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36086F" w:rsidRDefault="0036086F">
            <w:pPr>
              <w:pStyle w:val="ConsPlusNormal"/>
              <w:jc w:val="center"/>
            </w:pPr>
            <w:r>
              <w:t xml:space="preserve">документ, удостоверяющий </w:t>
            </w:r>
            <w:r>
              <w:lastRenderedPageBreak/>
              <w:t>личность: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номер: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6086F" w:rsidRDefault="0036086F">
            <w:pPr>
              <w:pStyle w:val="ConsPlusNormal"/>
            </w:pPr>
            <w:r>
              <w:t>"__" ______ ___ г.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36086F" w:rsidRDefault="0036086F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952" w:type="dxa"/>
            <w:gridSpan w:val="3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5952" w:type="dxa"/>
            <w:gridSpan w:val="3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6086F" w:rsidRDefault="0036086F">
            <w:pPr>
              <w:pStyle w:val="ConsPlusNormal"/>
              <w:jc w:val="center"/>
            </w:pPr>
            <w:r>
              <w:t>"__" ______ ___ г.</w:t>
            </w:r>
          </w:p>
        </w:tc>
        <w:tc>
          <w:tcPr>
            <w:tcW w:w="3968" w:type="dxa"/>
            <w:gridSpan w:val="2"/>
            <w:vMerge w:val="restart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  <w:vMerge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2551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2. Сведения выданной муниципальной услуги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984" w:type="dxa"/>
          </w:tcPr>
          <w:p w:rsidR="0036086F" w:rsidRDefault="0036086F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  <w:tc>
          <w:tcPr>
            <w:tcW w:w="1984" w:type="dxa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3. Документы, прилагаемые к заявлению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Копия в количестве 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Копия в количестве 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968" w:type="dxa"/>
            <w:gridSpan w:val="2"/>
          </w:tcPr>
          <w:p w:rsidR="0036086F" w:rsidRDefault="0036086F">
            <w:pPr>
              <w:pStyle w:val="ConsPlusNormal"/>
            </w:pPr>
            <w:r>
              <w:t xml:space="preserve">Копия в количестве 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  <w:r>
              <w:t>Примечание:</w:t>
            </w: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5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5"/>
            <w:tcBorders>
              <w:left w:val="nil"/>
              <w:right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4. Результат рассмотрения настоящего заявления</w:t>
            </w:r>
          </w:p>
        </w:tc>
      </w:tr>
    </w:tbl>
    <w:p w:rsidR="0036086F" w:rsidRDefault="0036086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340"/>
        <w:gridCol w:w="1134"/>
        <w:gridCol w:w="340"/>
        <w:gridCol w:w="2153"/>
      </w:tblGrid>
      <w:tr w:rsidR="0036086F"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</w:tcPr>
          <w:p w:rsidR="0036086F" w:rsidRDefault="0036086F">
            <w:pPr>
              <w:pStyle w:val="ConsPlusNormal"/>
            </w:pPr>
            <w:r>
              <w:t>Лично</w:t>
            </w:r>
          </w:p>
        </w:tc>
        <w:tc>
          <w:tcPr>
            <w:tcW w:w="34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3627" w:type="dxa"/>
            <w:gridSpan w:val="3"/>
          </w:tcPr>
          <w:p w:rsidR="0036086F" w:rsidRDefault="0036086F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6086F"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6086F" w:rsidRDefault="0036086F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8502" w:type="dxa"/>
            <w:gridSpan w:val="5"/>
          </w:tcPr>
          <w:p w:rsidR="0036086F" w:rsidRDefault="0036086F">
            <w:pPr>
              <w:pStyle w:val="ConsPlusNormal"/>
              <w:jc w:val="both"/>
            </w:pPr>
            <w:r>
              <w:t>В личном кабинете Единого портала государственных и муниципальных услуг</w:t>
            </w:r>
          </w:p>
        </w:tc>
      </w:tr>
      <w:tr w:rsidR="0036086F"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6086F" w:rsidRDefault="0036086F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9012" w:type="dxa"/>
            <w:gridSpan w:val="6"/>
          </w:tcPr>
          <w:p w:rsidR="0036086F" w:rsidRDefault="0036086F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6086F"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</w:tcPr>
          <w:p w:rsidR="0036086F" w:rsidRDefault="0036086F">
            <w:pPr>
              <w:pStyle w:val="ConsPlusNormal"/>
            </w:pPr>
            <w:r>
              <w:t>Выдать лично</w:t>
            </w: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  <w:r>
              <w:t>Расписка получена: _______________________________</w:t>
            </w:r>
          </w:p>
          <w:p w:rsidR="0036086F" w:rsidRDefault="0036086F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36086F">
        <w:tc>
          <w:tcPr>
            <w:tcW w:w="510" w:type="dxa"/>
            <w:vMerge w:val="restart"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36086F" w:rsidRDefault="0036086F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510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4535" w:type="dxa"/>
            <w:vMerge/>
          </w:tcPr>
          <w:p w:rsidR="0036086F" w:rsidRDefault="0036086F">
            <w:pPr>
              <w:pStyle w:val="ConsPlusNormal"/>
            </w:pPr>
          </w:p>
        </w:tc>
        <w:tc>
          <w:tcPr>
            <w:tcW w:w="3967" w:type="dxa"/>
            <w:gridSpan w:val="4"/>
          </w:tcPr>
          <w:p w:rsidR="0036086F" w:rsidRDefault="0036086F">
            <w:pPr>
              <w:pStyle w:val="ConsPlusNormal"/>
            </w:pPr>
          </w:p>
        </w:tc>
      </w:tr>
      <w:tr w:rsidR="0036086F">
        <w:tc>
          <w:tcPr>
            <w:tcW w:w="510" w:type="dxa"/>
          </w:tcPr>
          <w:p w:rsidR="0036086F" w:rsidRDefault="0036086F">
            <w:pPr>
              <w:pStyle w:val="ConsPlusNormal"/>
            </w:pPr>
          </w:p>
        </w:tc>
        <w:tc>
          <w:tcPr>
            <w:tcW w:w="8502" w:type="dxa"/>
            <w:gridSpan w:val="5"/>
          </w:tcPr>
          <w:p w:rsidR="0036086F" w:rsidRDefault="0036086F">
            <w:pPr>
              <w:pStyle w:val="ConsPlusNormal"/>
            </w:pPr>
            <w:r>
              <w:t>Не направлять</w:t>
            </w:r>
          </w:p>
        </w:tc>
      </w:tr>
      <w:tr w:rsidR="0036086F">
        <w:tblPrEx>
          <w:tblBorders>
            <w:left w:val="nil"/>
            <w:right w:val="nil"/>
            <w:insideH w:val="nil"/>
          </w:tblBorders>
        </w:tblPrEx>
        <w:tc>
          <w:tcPr>
            <w:tcW w:w="9012" w:type="dxa"/>
            <w:gridSpan w:val="6"/>
            <w:tcBorders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045" w:type="dxa"/>
            <w:gridSpan w:val="2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2153" w:type="dxa"/>
            <w:tcBorders>
              <w:top w:val="nil"/>
            </w:tcBorders>
          </w:tcPr>
          <w:p w:rsidR="0036086F" w:rsidRDefault="0036086F">
            <w:pPr>
              <w:pStyle w:val="ConsPlusNormal"/>
            </w:pPr>
          </w:p>
        </w:tc>
      </w:tr>
      <w:tr w:rsidR="0036086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045" w:type="dxa"/>
            <w:gridSpan w:val="2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(должность, в случае если заявителем является юридическое лицо)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6086F" w:rsidRDefault="0036086F">
            <w:pPr>
              <w:pStyle w:val="ConsPlusNormal"/>
            </w:pPr>
          </w:p>
        </w:tc>
        <w:tc>
          <w:tcPr>
            <w:tcW w:w="2153" w:type="dxa"/>
            <w:tcBorders>
              <w:bottom w:val="nil"/>
            </w:tcBorders>
          </w:tcPr>
          <w:p w:rsidR="0036086F" w:rsidRDefault="0036086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6086F">
        <w:tblPrEx>
          <w:tblBorders>
            <w:left w:val="nil"/>
            <w:right w:val="nil"/>
            <w:insideH w:val="nil"/>
          </w:tblBorders>
        </w:tblPrEx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86F" w:rsidRDefault="0036086F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36086F" w:rsidRDefault="0036086F">
      <w:pPr>
        <w:pStyle w:val="ConsPlusNormal"/>
      </w:pPr>
    </w:p>
    <w:p w:rsidR="0036086F" w:rsidRDefault="0036086F">
      <w:pPr>
        <w:pStyle w:val="ConsPlusNormal"/>
      </w:pPr>
    </w:p>
    <w:p w:rsidR="0036086F" w:rsidRDefault="003608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D40" w:rsidRDefault="0036086F"/>
    <w:sectPr w:rsidR="00551D40" w:rsidSect="000B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6F"/>
    <w:rsid w:val="00235CA8"/>
    <w:rsid w:val="0036086F"/>
    <w:rsid w:val="009C274A"/>
    <w:rsid w:val="00A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86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6086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6086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6086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6086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6086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6086F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6086F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86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6086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6086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6086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6086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6086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6086F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6086F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339" TargetMode="External"/><Relationship Id="rId13" Type="http://schemas.openxmlformats.org/officeDocument/2006/relationships/hyperlink" Target="https://login.consultant.ru/link/?req=doc&amp;base=LAW&amp;n=453313&amp;dst=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03294" TargetMode="External"/><Relationship Id="rId12" Type="http://schemas.openxmlformats.org/officeDocument/2006/relationships/hyperlink" Target="https://login.consultant.ru/link/?req=doc&amp;base=LAW&amp;n=453313&amp;dst=10035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&amp;dst=101356" TargetMode="External"/><Relationship Id="rId11" Type="http://schemas.openxmlformats.org/officeDocument/2006/relationships/hyperlink" Target="https://login.consultant.ru/link/?req=doc&amp;base=LAW&amp;n=454305&amp;dst=100088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313&amp;dst=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&amp;dst=43" TargetMode="External"/><Relationship Id="rId14" Type="http://schemas.openxmlformats.org/officeDocument/2006/relationships/hyperlink" Target="https://login.consultant.ru/link/?req=doc&amp;base=LAW&amp;n=453313&amp;dst=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12509</Words>
  <Characters>71302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Смольянинова Людмила Викторовна</dc:creator>
  <cp:keywords/>
  <dc:description/>
  <cp:lastModifiedBy>Смольянинова Людмила Викторовна</cp:lastModifiedBy>
  <cp:revision>1</cp:revision>
  <dcterms:created xsi:type="dcterms:W3CDTF">2023-12-21T11:45:00Z</dcterms:created>
  <dcterms:modified xsi:type="dcterms:W3CDTF">2023-12-21T11:47:00Z</dcterms:modified>
</cp:coreProperties>
</file>